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AE" w:rsidRPr="001B2A29" w:rsidRDefault="00FB37A7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>Në bazë të nenit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24 dhe 25 të Ligjit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mbi zgjedhjen e këshilltarëve dhe deputetëve (“Fleta zyrtare e RMZ”, numër 004/98, 005/98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>, 017/98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, 014/00, 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>018/00, 073/00, 009/01, 041/02, 046/02, 045/04, 048/06, 056/06, “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Fleta zyrtare e 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>MZ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”, numër 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046/11, 014/14, 047/14, 012/16, 060/17, 010/18) 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>dhe nenit 53 paragrafit 1 pikës 2 të Statutit të Komunës së Tuzit (“Fleta zyrtare e R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MZ 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- dispozitat komu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>nale” numër 2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>/19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), 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Kuvendi i Komunës së Tuzit në seancën e mbajtur më </w:t>
      </w:r>
      <w:r w:rsidR="001B2A29" w:rsidRPr="001B2A29">
        <w:rPr>
          <w:rFonts w:ascii="Times New Roman" w:hAnsi="Times New Roman" w:cs="Times New Roman"/>
          <w:sz w:val="24"/>
          <w:szCs w:val="24"/>
          <w:lang w:val="sq-AL"/>
        </w:rPr>
        <w:t>18.07.2</w:t>
      </w:r>
      <w:r w:rsidR="00C60024" w:rsidRPr="001B2A29">
        <w:rPr>
          <w:rFonts w:ascii="Times New Roman" w:hAnsi="Times New Roman" w:cs="Times New Roman"/>
          <w:sz w:val="24"/>
          <w:szCs w:val="24"/>
          <w:lang w:val="sq-AL"/>
        </w:rPr>
        <w:t>019 ka sjellë:</w:t>
      </w:r>
    </w:p>
    <w:p w:rsidR="008E20B3" w:rsidRPr="001B2A29" w:rsidRDefault="008E20B3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20B3" w:rsidRDefault="008E20B3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:rsidR="008E20B3" w:rsidRPr="001B2A29" w:rsidRDefault="001B2A29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mbi emërimin e K</w:t>
      </w:r>
      <w:r w:rsidR="008E20B3" w:rsidRPr="001B2A29">
        <w:rPr>
          <w:rFonts w:ascii="Times New Roman" w:hAnsi="Times New Roman" w:cs="Times New Roman"/>
          <w:b/>
          <w:sz w:val="24"/>
          <w:szCs w:val="24"/>
          <w:lang w:val="sq-AL"/>
        </w:rPr>
        <w:t>omisionit komunal zgjedhor të Tuzit</w:t>
      </w:r>
    </w:p>
    <w:p w:rsidR="001B2A29" w:rsidRPr="001B2A29" w:rsidRDefault="001B2A29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E20B3" w:rsidRPr="001B2A29" w:rsidRDefault="008E20B3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5067E6" w:rsidRPr="001B2A29" w:rsidRDefault="005067E6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20B3" w:rsidRDefault="001B2A29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K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omisionin komunal zgjedhor të Tuzit emërohen:</w:t>
      </w:r>
    </w:p>
    <w:p w:rsidR="001B2A29" w:rsidRPr="001B2A29" w:rsidRDefault="001B2A29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2A29" w:rsidRDefault="001B2A29" w:rsidP="001B2A2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Edmond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Ujkaj, 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kryetar i Komisionit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E20B3" w:rsidRPr="001B2A29" w:rsidRDefault="001B2A29" w:rsidP="001B2A2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Xheneta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Pepiq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 në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nkryetar</w:t>
      </w:r>
      <w:r>
        <w:rPr>
          <w:rFonts w:ascii="Times New Roman" w:hAnsi="Times New Roman" w:cs="Times New Roman"/>
          <w:sz w:val="24"/>
          <w:szCs w:val="24"/>
          <w:lang w:val="sq-AL"/>
        </w:rPr>
        <w:t>e e kryetarit të Komisionit.</w:t>
      </w:r>
    </w:p>
    <w:p w:rsidR="001B2A29" w:rsidRDefault="001B2A29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20B3" w:rsidRPr="001B2A29" w:rsidRDefault="001B2A29" w:rsidP="001B2A2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NN. s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ekretar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i Komisionit.</w:t>
      </w:r>
    </w:p>
    <w:p w:rsidR="001B2A29" w:rsidRDefault="001B2A29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2A29" w:rsidRDefault="001B2A29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anëtarë dhe zëvendës të Komisionit:</w:t>
      </w:r>
    </w:p>
    <w:p w:rsidR="001B2A29" w:rsidRDefault="001B2A29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E20B3" w:rsidRPr="001B2A29" w:rsidRDefault="001B2A29" w:rsidP="001B2A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Beqir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Gjokaj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anëtar;</w:t>
      </w:r>
    </w:p>
    <w:p w:rsidR="008E20B3" w:rsidRPr="001B2A29" w:rsidRDefault="001B2A29" w:rsidP="001B2A2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Ajlla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turuskoviq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zëvendës anëtar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36CF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E20B3" w:rsidRPr="001B2A29" w:rsidRDefault="001B2A29" w:rsidP="001B2A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Toma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D36CF5">
        <w:rPr>
          <w:rFonts w:ascii="Times New Roman" w:hAnsi="Times New Roman" w:cs="Times New Roman"/>
          <w:sz w:val="24"/>
          <w:szCs w:val="24"/>
          <w:lang w:val="sq-AL"/>
        </w:rPr>
        <w:t>G</w:t>
      </w:r>
      <w:r>
        <w:rPr>
          <w:rFonts w:ascii="Times New Roman" w:hAnsi="Times New Roman" w:cs="Times New Roman"/>
          <w:sz w:val="24"/>
          <w:szCs w:val="24"/>
          <w:lang w:val="sq-AL"/>
        </w:rPr>
        <w:t>jonaj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anëtar;</w:t>
      </w:r>
    </w:p>
    <w:p w:rsidR="008E20B3" w:rsidRPr="001B2A29" w:rsidRDefault="001B2A29" w:rsidP="001B2A2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Nora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Sinishtaj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 zëvendës anëtar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E20B3" w:rsidRPr="001B2A29" w:rsidRDefault="001B2A29" w:rsidP="001B2A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Zajmoviq</w:t>
      </w:r>
      <w:proofErr w:type="spellEnd"/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, anëtar;</w:t>
      </w:r>
    </w:p>
    <w:p w:rsidR="008E20B3" w:rsidRPr="001B2A29" w:rsidRDefault="001B2A29" w:rsidP="001B2A2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Mersiha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Krniq</w:t>
      </w:r>
      <w:proofErr w:type="spellEnd"/>
      <w:r w:rsidR="008E20B3" w:rsidRPr="001B2A29">
        <w:rPr>
          <w:rFonts w:ascii="Times New Roman" w:hAnsi="Times New Roman" w:cs="Times New Roman"/>
          <w:sz w:val="24"/>
          <w:szCs w:val="24"/>
          <w:lang w:val="sq-AL"/>
        </w:rPr>
        <w:t>, zëvendës anëtar</w:t>
      </w:r>
      <w:r>
        <w:rPr>
          <w:rFonts w:ascii="Times New Roman" w:hAnsi="Times New Roman" w:cs="Times New Roman"/>
          <w:sz w:val="24"/>
          <w:szCs w:val="24"/>
          <w:lang w:val="sq-AL"/>
        </w:rPr>
        <w:t>e;</w:t>
      </w:r>
    </w:p>
    <w:p w:rsidR="008E20B3" w:rsidRPr="001B2A29" w:rsidRDefault="008E20B3" w:rsidP="001B2A2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>NN, anëtar;</w:t>
      </w:r>
    </w:p>
    <w:p w:rsidR="008E20B3" w:rsidRPr="001B2A29" w:rsidRDefault="008E20B3" w:rsidP="001B2A2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>NN, zëvendës anëtar.</w:t>
      </w:r>
    </w:p>
    <w:p w:rsidR="008E20B3" w:rsidRPr="001B2A29" w:rsidRDefault="008E20B3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67E6" w:rsidRPr="001B2A29" w:rsidRDefault="005067E6" w:rsidP="001B2A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E20B3" w:rsidRPr="001B2A29" w:rsidRDefault="008E20B3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8E20B3" w:rsidRPr="001B2A29" w:rsidRDefault="008E20B3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>Mandati i Komisionit komunal zgjedhor të Tuzit zgjatë katër vite.</w:t>
      </w:r>
    </w:p>
    <w:p w:rsidR="005067E6" w:rsidRPr="001B2A29" w:rsidRDefault="005067E6" w:rsidP="001B2A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E20B3" w:rsidRPr="001B2A29" w:rsidRDefault="008E20B3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8E20B3" w:rsidRPr="001B2A29" w:rsidRDefault="008E20B3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>Me hyrjen në fuqi të kët</w:t>
      </w:r>
      <w:r w:rsidR="001B2A29">
        <w:rPr>
          <w:rFonts w:ascii="Times New Roman" w:hAnsi="Times New Roman" w:cs="Times New Roman"/>
          <w:sz w:val="24"/>
          <w:szCs w:val="24"/>
          <w:lang w:val="sq-AL"/>
        </w:rPr>
        <w:t>ij vendimi, ndalon së vlejturi V</w:t>
      </w:r>
      <w:r w:rsidRPr="001B2A29">
        <w:rPr>
          <w:rFonts w:ascii="Times New Roman" w:hAnsi="Times New Roman" w:cs="Times New Roman"/>
          <w:sz w:val="24"/>
          <w:szCs w:val="24"/>
          <w:lang w:val="sq-AL"/>
        </w:rPr>
        <w:t>endimi mbi emërimin e Komisionit komunal zgjedhor të Tuzit</w:t>
      </w:r>
      <w:r w:rsidR="001B2A29">
        <w:rPr>
          <w:rFonts w:ascii="Times New Roman" w:hAnsi="Times New Roman" w:cs="Times New Roman"/>
          <w:sz w:val="24"/>
          <w:szCs w:val="24"/>
          <w:lang w:val="sq-AL"/>
        </w:rPr>
        <w:t xml:space="preserve"> (“Fleta Zyrtare e Malit të Zi</w:t>
      </w:r>
      <w:r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“ numër 073/18) siç është </w:t>
      </w:r>
      <w:r w:rsidR="001B2A29">
        <w:rPr>
          <w:rFonts w:ascii="Times New Roman" w:hAnsi="Times New Roman" w:cs="Times New Roman"/>
          <w:sz w:val="24"/>
          <w:szCs w:val="24"/>
          <w:lang w:val="sq-AL"/>
        </w:rPr>
        <w:t xml:space="preserve">edhe e </w:t>
      </w:r>
      <w:r w:rsidRPr="001B2A29">
        <w:rPr>
          <w:rFonts w:ascii="Times New Roman" w:hAnsi="Times New Roman" w:cs="Times New Roman"/>
          <w:sz w:val="24"/>
          <w:szCs w:val="24"/>
          <w:lang w:val="sq-AL"/>
        </w:rPr>
        <w:t>paraparë me atë vendim.</w:t>
      </w:r>
    </w:p>
    <w:p w:rsidR="008E20B3" w:rsidRPr="001B2A29" w:rsidRDefault="008E20B3" w:rsidP="001B2A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8E20B3" w:rsidRPr="001B2A29" w:rsidRDefault="008E20B3" w:rsidP="001B2A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Ky vendim hyn </w:t>
      </w:r>
      <w:r w:rsidR="001B2A29">
        <w:rPr>
          <w:rFonts w:ascii="Times New Roman" w:hAnsi="Times New Roman" w:cs="Times New Roman"/>
          <w:sz w:val="24"/>
          <w:szCs w:val="24"/>
          <w:lang w:val="sq-AL"/>
        </w:rPr>
        <w:t xml:space="preserve">në fuqi ditën e tetë nga dita </w:t>
      </w:r>
      <w:r w:rsidRPr="001B2A29">
        <w:rPr>
          <w:rFonts w:ascii="Times New Roman" w:hAnsi="Times New Roman" w:cs="Times New Roman"/>
          <w:sz w:val="24"/>
          <w:szCs w:val="24"/>
          <w:lang w:val="sq-AL"/>
        </w:rPr>
        <w:t xml:space="preserve">e sjelljes dhe do të publikohet </w:t>
      </w:r>
      <w:r w:rsidR="001B2A29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1B2A29">
        <w:rPr>
          <w:rFonts w:ascii="Times New Roman" w:hAnsi="Times New Roman" w:cs="Times New Roman"/>
          <w:sz w:val="24"/>
          <w:szCs w:val="24"/>
          <w:lang w:val="sq-AL"/>
        </w:rPr>
        <w:t>“Fletën zyrtare të Malit të Zi, dispozitat komunale”.</w:t>
      </w:r>
    </w:p>
    <w:p w:rsidR="008E20B3" w:rsidRPr="001B2A29" w:rsidRDefault="008E20B3" w:rsidP="001B2A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67E6" w:rsidRDefault="005067E6" w:rsidP="001B2A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36CF5" w:rsidRPr="001B2A29" w:rsidRDefault="00D36CF5" w:rsidP="001B2A2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B2A29" w:rsidRPr="001B2A29" w:rsidRDefault="001B2A29" w:rsidP="001B2A29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Numër: 02-030/19-4072</w:t>
      </w:r>
    </w:p>
    <w:p w:rsidR="001B2A29" w:rsidRPr="001B2A29" w:rsidRDefault="001B2A29" w:rsidP="001B2A29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lang w:val="sq-AL"/>
        </w:rPr>
      </w:pPr>
      <w:r w:rsidRPr="001B2A29">
        <w:rPr>
          <w:rFonts w:ascii="Times New Roman" w:hAnsi="Times New Roman" w:cs="Times New Roman"/>
          <w:sz w:val="24"/>
          <w:lang w:val="sq-AL"/>
        </w:rPr>
        <w:t>Tuz, 18.07.2019</w:t>
      </w:r>
    </w:p>
    <w:p w:rsidR="001B2A29" w:rsidRPr="001B2A29" w:rsidRDefault="001B2A29" w:rsidP="001B2A2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KUVENDI I KOMUNËS SË TUZIT</w:t>
      </w:r>
    </w:p>
    <w:p w:rsidR="001B2A29" w:rsidRPr="001B2A29" w:rsidRDefault="001B2A29" w:rsidP="001B2A29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Kryetari,</w:t>
      </w:r>
    </w:p>
    <w:p w:rsidR="001B2A29" w:rsidRPr="001B2A29" w:rsidRDefault="001B2A29" w:rsidP="001B2A2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1B2A29">
        <w:rPr>
          <w:rFonts w:ascii="Times New Roman" w:eastAsia="Calibri" w:hAnsi="Times New Roman" w:cs="Times New Roman"/>
          <w:b/>
          <w:sz w:val="24"/>
          <w:lang w:val="sq-AL"/>
        </w:rPr>
        <w:t>Fadil Kajoshaj</w:t>
      </w:r>
    </w:p>
    <w:sectPr w:rsidR="001B2A29" w:rsidRPr="001B2A29" w:rsidSect="001B2A29">
      <w:pgSz w:w="12240" w:h="15840"/>
      <w:pgMar w:top="144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EFF"/>
    <w:multiLevelType w:val="hybridMultilevel"/>
    <w:tmpl w:val="F3D4B4A8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54F0"/>
    <w:multiLevelType w:val="hybridMultilevel"/>
    <w:tmpl w:val="5DEC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5483"/>
    <w:multiLevelType w:val="hybridMultilevel"/>
    <w:tmpl w:val="FE22FFAE"/>
    <w:lvl w:ilvl="0" w:tplc="26364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237DC"/>
    <w:multiLevelType w:val="hybridMultilevel"/>
    <w:tmpl w:val="775ECF0C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65CB3"/>
    <w:multiLevelType w:val="hybridMultilevel"/>
    <w:tmpl w:val="CC6261EA"/>
    <w:lvl w:ilvl="0" w:tplc="626C4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1087"/>
    <w:multiLevelType w:val="hybridMultilevel"/>
    <w:tmpl w:val="0CAA2656"/>
    <w:lvl w:ilvl="0" w:tplc="7190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77D6A"/>
    <w:multiLevelType w:val="hybridMultilevel"/>
    <w:tmpl w:val="A58A4DFE"/>
    <w:lvl w:ilvl="0" w:tplc="B4D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E077C"/>
    <w:multiLevelType w:val="hybridMultilevel"/>
    <w:tmpl w:val="DC5E8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BCA"/>
    <w:rsid w:val="000F570B"/>
    <w:rsid w:val="00124689"/>
    <w:rsid w:val="001B2A29"/>
    <w:rsid w:val="005067E6"/>
    <w:rsid w:val="008A5DA4"/>
    <w:rsid w:val="008E20B3"/>
    <w:rsid w:val="0098772E"/>
    <w:rsid w:val="009970F8"/>
    <w:rsid w:val="00BC6BCA"/>
    <w:rsid w:val="00C60024"/>
    <w:rsid w:val="00D36CF5"/>
    <w:rsid w:val="00F16CAE"/>
    <w:rsid w:val="00FB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A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2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florina.dresevic</cp:lastModifiedBy>
  <cp:revision>7</cp:revision>
  <cp:lastPrinted>2019-07-18T06:15:00Z</cp:lastPrinted>
  <dcterms:created xsi:type="dcterms:W3CDTF">2019-07-06T17:20:00Z</dcterms:created>
  <dcterms:modified xsi:type="dcterms:W3CDTF">2019-07-22T13:54:00Z</dcterms:modified>
</cp:coreProperties>
</file>