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60" w:rsidRPr="00EE3D94" w:rsidRDefault="00164C60" w:rsidP="00056785">
      <w:pPr>
        <w:pStyle w:val="N01Y"/>
        <w:jc w:val="right"/>
        <w:rPr>
          <w:sz w:val="24"/>
          <w:szCs w:val="24"/>
        </w:rPr>
      </w:pPr>
      <w:r>
        <w:rPr>
          <w:sz w:val="24"/>
          <w:szCs w:val="24"/>
        </w:rPr>
        <w:t>PREDLOG</w:t>
      </w:r>
    </w:p>
    <w:p w:rsidR="00164C60" w:rsidRPr="00EE3D94" w:rsidRDefault="00164C60" w:rsidP="00164C60">
      <w:pPr>
        <w:pStyle w:val="N02Y"/>
        <w:rPr>
          <w:sz w:val="24"/>
          <w:szCs w:val="24"/>
        </w:rPr>
      </w:pPr>
      <w:r w:rsidRPr="00EE3D94">
        <w:rPr>
          <w:sz w:val="24"/>
          <w:szCs w:val="24"/>
        </w:rPr>
        <w:t xml:space="preserve">Na osnovu člana 24 stav 22, </w:t>
      </w:r>
      <w:proofErr w:type="gramStart"/>
      <w:r w:rsidRPr="00EE3D94">
        <w:rPr>
          <w:sz w:val="24"/>
          <w:szCs w:val="24"/>
        </w:rPr>
        <w:t>člana  53</w:t>
      </w:r>
      <w:proofErr w:type="gramEnd"/>
      <w:r w:rsidRPr="00EE3D94">
        <w:rPr>
          <w:sz w:val="24"/>
          <w:szCs w:val="24"/>
        </w:rPr>
        <w:t xml:space="preserve">  stav 1 alineja 2 Statuta Opštine Tuzi ("Službeni list CG", br. 24/19</w:t>
      </w:r>
      <w:r w:rsidR="00056785">
        <w:rPr>
          <w:sz w:val="24"/>
          <w:szCs w:val="24"/>
        </w:rPr>
        <w:t xml:space="preserve"> i 005/20</w:t>
      </w:r>
      <w:r w:rsidRPr="00EE3D94">
        <w:rPr>
          <w:sz w:val="24"/>
          <w:szCs w:val="24"/>
        </w:rPr>
        <w:t>), i člana 67 Zakona o finansiranju lokalne samouprave ("Službeni list CG", broj 03/19),</w:t>
      </w:r>
      <w:r w:rsidR="00D145FE">
        <w:rPr>
          <w:sz w:val="24"/>
          <w:szCs w:val="24"/>
        </w:rPr>
        <w:t xml:space="preserve"> klasifikacionog broja 411 Oduke o budzetu opštine Tuzi za 2020. Godinu (“Službeni list Crne Gore – opštinski propisi”, br. 055/19 </w:t>
      </w:r>
      <w:proofErr w:type="gramStart"/>
      <w:r w:rsidR="00D145FE">
        <w:rPr>
          <w:sz w:val="24"/>
          <w:szCs w:val="24"/>
        </w:rPr>
        <w:t>od</w:t>
      </w:r>
      <w:proofErr w:type="gramEnd"/>
      <w:r w:rsidR="00D145FE">
        <w:rPr>
          <w:sz w:val="24"/>
          <w:szCs w:val="24"/>
        </w:rPr>
        <w:t xml:space="preserve"> 31.12.2019.)</w:t>
      </w:r>
      <w:r w:rsidRPr="00EE3D94">
        <w:rPr>
          <w:sz w:val="24"/>
          <w:szCs w:val="24"/>
        </w:rPr>
        <w:t xml:space="preserve"> Skupština Opštine Tuzi, </w:t>
      </w:r>
      <w:proofErr w:type="gramStart"/>
      <w:r w:rsidRPr="00EE3D94">
        <w:rPr>
          <w:sz w:val="24"/>
          <w:szCs w:val="24"/>
        </w:rPr>
        <w:t>na</w:t>
      </w:r>
      <w:proofErr w:type="gramEnd"/>
      <w:r w:rsidRPr="00EE3D94">
        <w:rPr>
          <w:sz w:val="24"/>
          <w:szCs w:val="24"/>
        </w:rPr>
        <w:t xml:space="preserve"> sjedni</w:t>
      </w:r>
      <w:r w:rsidRPr="00C24B35">
        <w:rPr>
          <w:sz w:val="24"/>
          <w:szCs w:val="24"/>
        </w:rPr>
        <w:t xml:space="preserve">ci održanoj od______________ </w:t>
      </w:r>
      <w:r>
        <w:rPr>
          <w:sz w:val="24"/>
          <w:szCs w:val="24"/>
        </w:rPr>
        <w:t>2020</w:t>
      </w:r>
      <w:r w:rsidRPr="00EE3D94">
        <w:rPr>
          <w:sz w:val="24"/>
          <w:szCs w:val="24"/>
        </w:rPr>
        <w:t xml:space="preserve">. </w:t>
      </w:r>
      <w:proofErr w:type="gramStart"/>
      <w:r w:rsidRPr="00EE3D94">
        <w:rPr>
          <w:sz w:val="24"/>
          <w:szCs w:val="24"/>
        </w:rPr>
        <w:t>godine</w:t>
      </w:r>
      <w:proofErr w:type="gramEnd"/>
      <w:r w:rsidRPr="00EE3D94">
        <w:rPr>
          <w:sz w:val="24"/>
          <w:szCs w:val="24"/>
        </w:rPr>
        <w:t>, donijela je</w:t>
      </w:r>
    </w:p>
    <w:p w:rsidR="004C330A" w:rsidRDefault="004C330A" w:rsidP="00164C60">
      <w:pPr>
        <w:pStyle w:val="N03Y"/>
        <w:rPr>
          <w:sz w:val="24"/>
          <w:szCs w:val="24"/>
        </w:rPr>
      </w:pPr>
    </w:p>
    <w:p w:rsidR="00164C60" w:rsidRPr="00EE3D94" w:rsidRDefault="00164C60" w:rsidP="00164C60">
      <w:pPr>
        <w:pStyle w:val="N03Y"/>
        <w:rPr>
          <w:sz w:val="24"/>
          <w:szCs w:val="24"/>
        </w:rPr>
      </w:pPr>
      <w:r w:rsidRPr="00EE3D94">
        <w:rPr>
          <w:sz w:val="24"/>
          <w:szCs w:val="24"/>
        </w:rPr>
        <w:t>ODLUKU</w:t>
      </w:r>
    </w:p>
    <w:p w:rsidR="00164C60" w:rsidRPr="00EE3D94" w:rsidRDefault="00164C60" w:rsidP="00164C60">
      <w:pPr>
        <w:pStyle w:val="N03Y"/>
        <w:rPr>
          <w:sz w:val="24"/>
          <w:szCs w:val="24"/>
        </w:rPr>
      </w:pPr>
      <w:r w:rsidRPr="00EE3D94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USLOVIMA, </w:t>
      </w:r>
      <w:r w:rsidRPr="00EE3D94">
        <w:rPr>
          <w:sz w:val="24"/>
          <w:szCs w:val="24"/>
        </w:rPr>
        <w:t xml:space="preserve">NAČINU </w:t>
      </w:r>
      <w:r>
        <w:rPr>
          <w:sz w:val="24"/>
          <w:szCs w:val="24"/>
        </w:rPr>
        <w:t xml:space="preserve">I DINAMICI </w:t>
      </w:r>
      <w:r w:rsidRPr="00EE3D94">
        <w:rPr>
          <w:sz w:val="24"/>
          <w:szCs w:val="24"/>
        </w:rPr>
        <w:t>RASPODJELE SREDSTAVA BUD</w:t>
      </w:r>
      <w:r>
        <w:rPr>
          <w:sz w:val="24"/>
          <w:szCs w:val="24"/>
        </w:rPr>
        <w:t>Ž</w:t>
      </w:r>
      <w:r w:rsidRPr="00EE3D94">
        <w:rPr>
          <w:sz w:val="24"/>
          <w:szCs w:val="24"/>
        </w:rPr>
        <w:t>ETA OPŠTINE TUZI ZA 20</w:t>
      </w:r>
      <w:r>
        <w:rPr>
          <w:sz w:val="24"/>
          <w:szCs w:val="24"/>
        </w:rPr>
        <w:t>20</w:t>
      </w:r>
      <w:r w:rsidRPr="00EE3D94">
        <w:rPr>
          <w:sz w:val="24"/>
          <w:szCs w:val="24"/>
        </w:rPr>
        <w:t xml:space="preserve">. GODINU NAMIJENJENIH ZA POLJOPRIVREDU  </w:t>
      </w:r>
    </w:p>
    <w:p w:rsidR="00164C60" w:rsidRPr="00EE3D94" w:rsidRDefault="00164C60" w:rsidP="00164C60">
      <w:pPr>
        <w:pStyle w:val="C30X"/>
      </w:pPr>
      <w:r w:rsidRPr="00EE3D94">
        <w:t>Član 1</w:t>
      </w:r>
    </w:p>
    <w:p w:rsidR="00164C60" w:rsidRPr="00EE3D94" w:rsidRDefault="00164C60" w:rsidP="00164C60">
      <w:pPr>
        <w:pStyle w:val="C30X"/>
      </w:pPr>
    </w:p>
    <w:p w:rsidR="00164C60" w:rsidRPr="00EE3D94" w:rsidRDefault="00164C60" w:rsidP="00164C60">
      <w:pPr>
        <w:pStyle w:val="T30X"/>
        <w:rPr>
          <w:sz w:val="24"/>
          <w:szCs w:val="24"/>
        </w:rPr>
      </w:pPr>
      <w:proofErr w:type="gramStart"/>
      <w:r w:rsidRPr="00EE3D94">
        <w:rPr>
          <w:sz w:val="24"/>
          <w:szCs w:val="24"/>
        </w:rPr>
        <w:t xml:space="preserve">Ovom odlukom se utvrđuju </w:t>
      </w:r>
      <w:r>
        <w:rPr>
          <w:sz w:val="24"/>
          <w:szCs w:val="24"/>
        </w:rPr>
        <w:t xml:space="preserve">uslovi, </w:t>
      </w:r>
      <w:r w:rsidRPr="00EE3D94">
        <w:rPr>
          <w:sz w:val="24"/>
          <w:szCs w:val="24"/>
        </w:rPr>
        <w:t xml:space="preserve">način </w:t>
      </w:r>
      <w:r>
        <w:rPr>
          <w:sz w:val="24"/>
          <w:szCs w:val="24"/>
        </w:rPr>
        <w:t xml:space="preserve">i dinamika </w:t>
      </w:r>
      <w:r w:rsidRPr="00EE3D94">
        <w:rPr>
          <w:sz w:val="24"/>
          <w:szCs w:val="24"/>
        </w:rPr>
        <w:t>raspodjele sredstava</w:t>
      </w:r>
      <w:r>
        <w:rPr>
          <w:sz w:val="24"/>
          <w:szCs w:val="24"/>
        </w:rPr>
        <w:t xml:space="preserve"> budžeta Opštine Tuzi za 2020</w:t>
      </w:r>
      <w:r w:rsidRPr="00EE3D94">
        <w:rPr>
          <w:sz w:val="24"/>
          <w:szCs w:val="24"/>
        </w:rPr>
        <w:t>.</w:t>
      </w:r>
      <w:proofErr w:type="gramEnd"/>
      <w:r w:rsidRPr="00EE3D94">
        <w:rPr>
          <w:sz w:val="24"/>
          <w:szCs w:val="24"/>
        </w:rPr>
        <w:t xml:space="preserve"> </w:t>
      </w:r>
      <w:proofErr w:type="gramStart"/>
      <w:r w:rsidRPr="00EE3D94">
        <w:rPr>
          <w:sz w:val="24"/>
          <w:szCs w:val="24"/>
        </w:rPr>
        <w:t>godinu</w:t>
      </w:r>
      <w:proofErr w:type="gramEnd"/>
      <w:r w:rsidRPr="00EE3D94">
        <w:rPr>
          <w:sz w:val="24"/>
          <w:szCs w:val="24"/>
        </w:rPr>
        <w:t xml:space="preserve"> namijenjenih za poljoprivredu, </w:t>
      </w:r>
      <w:r>
        <w:rPr>
          <w:sz w:val="24"/>
          <w:szCs w:val="24"/>
        </w:rPr>
        <w:t>kroz podršku razvoju tržišne proizvodnje mlijeka,</w:t>
      </w:r>
      <w:r w:rsidRPr="005B3CD2">
        <w:rPr>
          <w:sz w:val="24"/>
          <w:szCs w:val="24"/>
        </w:rPr>
        <w:t xml:space="preserve"> </w:t>
      </w:r>
      <w:r>
        <w:rPr>
          <w:sz w:val="24"/>
          <w:szCs w:val="24"/>
        </w:rPr>
        <w:t>upravljanje rizicima u poljoprivredi (učešće u osiguranju poljoprivredne proizvodnje</w:t>
      </w:r>
      <w:r w:rsidR="007A6B59">
        <w:rPr>
          <w:sz w:val="24"/>
          <w:szCs w:val="24"/>
        </w:rPr>
        <w:t xml:space="preserve">, </w:t>
      </w:r>
      <w:r>
        <w:rPr>
          <w:sz w:val="24"/>
          <w:szCs w:val="24"/>
        </w:rPr>
        <w:t>intervencija na tržištu</w:t>
      </w:r>
      <w:r w:rsidR="007A6B59">
        <w:rPr>
          <w:sz w:val="24"/>
          <w:szCs w:val="24"/>
        </w:rPr>
        <w:t xml:space="preserve"> i </w:t>
      </w:r>
      <w:r>
        <w:rPr>
          <w:sz w:val="24"/>
          <w:szCs w:val="24"/>
        </w:rPr>
        <w:t>podrška žetvi strnih žita), marketing poljoprivrednih proizvoda (sajmovi i sl.), nabavku poljoprivrednih mašina i opreme i razvoj preduzetništva za žene u poljoprivredi</w:t>
      </w:r>
      <w:r w:rsidRPr="00EE3D94">
        <w:rPr>
          <w:sz w:val="24"/>
          <w:szCs w:val="24"/>
        </w:rPr>
        <w:t>.</w:t>
      </w:r>
    </w:p>
    <w:p w:rsidR="004C330A" w:rsidRDefault="004C330A" w:rsidP="00164C60">
      <w:pPr>
        <w:pStyle w:val="C30X"/>
      </w:pPr>
    </w:p>
    <w:p w:rsidR="00164C60" w:rsidRPr="00EE3D94" w:rsidRDefault="00164C60" w:rsidP="00164C60">
      <w:pPr>
        <w:pStyle w:val="C30X"/>
      </w:pPr>
      <w:r w:rsidRPr="00EE3D94">
        <w:t>Član 2</w:t>
      </w:r>
    </w:p>
    <w:p w:rsidR="00164C60" w:rsidRPr="00EE3D94" w:rsidRDefault="00164C60" w:rsidP="00164C60">
      <w:pPr>
        <w:pStyle w:val="C30X"/>
      </w:pPr>
    </w:p>
    <w:p w:rsidR="00164C60" w:rsidRDefault="00164C60" w:rsidP="00164C60">
      <w:pPr>
        <w:pStyle w:val="T30X"/>
        <w:rPr>
          <w:sz w:val="24"/>
          <w:szCs w:val="24"/>
        </w:rPr>
      </w:pPr>
      <w:r w:rsidRPr="00EE3D94">
        <w:rPr>
          <w:sz w:val="24"/>
          <w:szCs w:val="24"/>
        </w:rPr>
        <w:t>Sredstva predviđena Bud</w:t>
      </w:r>
      <w:r>
        <w:rPr>
          <w:sz w:val="24"/>
          <w:szCs w:val="24"/>
        </w:rPr>
        <w:t>ž</w:t>
      </w:r>
      <w:r w:rsidRPr="00EE3D94">
        <w:rPr>
          <w:sz w:val="24"/>
          <w:szCs w:val="24"/>
        </w:rPr>
        <w:t xml:space="preserve">etom Opštine Tuzi, </w:t>
      </w:r>
      <w:r w:rsidR="007A6B59">
        <w:rPr>
          <w:sz w:val="24"/>
          <w:szCs w:val="24"/>
        </w:rPr>
        <w:t>ekonomska</w:t>
      </w:r>
      <w:r w:rsidRPr="00EE3D94">
        <w:rPr>
          <w:sz w:val="24"/>
          <w:szCs w:val="24"/>
        </w:rPr>
        <w:t xml:space="preserve"> klasifikacija broj</w:t>
      </w:r>
      <w:r>
        <w:rPr>
          <w:sz w:val="24"/>
          <w:szCs w:val="24"/>
        </w:rPr>
        <w:t xml:space="preserve"> </w:t>
      </w:r>
      <w:r w:rsidR="007A6B59">
        <w:rPr>
          <w:sz w:val="24"/>
          <w:szCs w:val="24"/>
        </w:rPr>
        <w:t xml:space="preserve">418 i </w:t>
      </w:r>
      <w:r>
        <w:rPr>
          <w:sz w:val="24"/>
          <w:szCs w:val="24"/>
        </w:rPr>
        <w:t xml:space="preserve">431 </w:t>
      </w:r>
      <w:r w:rsidRPr="00EE3D94">
        <w:rPr>
          <w:sz w:val="24"/>
          <w:szCs w:val="24"/>
        </w:rPr>
        <w:t xml:space="preserve">opredijeljena u ukupnom </w:t>
      </w:r>
      <w:r>
        <w:rPr>
          <w:sz w:val="24"/>
          <w:szCs w:val="24"/>
        </w:rPr>
        <w:t>iznosu od 110</w:t>
      </w:r>
      <w:r w:rsidRPr="00EE3D94">
        <w:rPr>
          <w:sz w:val="24"/>
          <w:szCs w:val="24"/>
        </w:rPr>
        <w:t>.000</w:t>
      </w:r>
      <w:proofErr w:type="gramStart"/>
      <w:r w:rsidRPr="00EE3D94">
        <w:rPr>
          <w:sz w:val="24"/>
          <w:szCs w:val="24"/>
        </w:rPr>
        <w:t>,00</w:t>
      </w:r>
      <w:proofErr w:type="gramEnd"/>
      <w:r w:rsidRPr="00EE3D94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i funkcionalna klasifikacija broj </w:t>
      </w:r>
      <w:r w:rsidR="007A6B59">
        <w:rPr>
          <w:sz w:val="24"/>
          <w:szCs w:val="24"/>
        </w:rPr>
        <w:t>43181</w:t>
      </w:r>
      <w:r>
        <w:rPr>
          <w:sz w:val="24"/>
          <w:szCs w:val="24"/>
        </w:rPr>
        <w:t xml:space="preserve"> opredijeljena u iznosu od 10.000,00</w:t>
      </w:r>
      <w:r w:rsidRPr="00EE3D94">
        <w:rPr>
          <w:sz w:val="24"/>
          <w:szCs w:val="24"/>
        </w:rPr>
        <w:t>€</w:t>
      </w:r>
      <w:r>
        <w:rPr>
          <w:sz w:val="24"/>
          <w:szCs w:val="24"/>
        </w:rPr>
        <w:t xml:space="preserve"> </w:t>
      </w:r>
      <w:r w:rsidRPr="00EE3D94">
        <w:rPr>
          <w:sz w:val="24"/>
          <w:szCs w:val="24"/>
        </w:rPr>
        <w:t xml:space="preserve">utrošit će se za sledeće </w:t>
      </w:r>
      <w:r>
        <w:rPr>
          <w:sz w:val="24"/>
          <w:szCs w:val="24"/>
        </w:rPr>
        <w:t>komponente</w:t>
      </w:r>
      <w:r w:rsidRPr="00EE3D94">
        <w:rPr>
          <w:sz w:val="24"/>
          <w:szCs w:val="24"/>
        </w:rPr>
        <w:t>:</w:t>
      </w:r>
    </w:p>
    <w:p w:rsidR="004C330A" w:rsidRDefault="004C330A" w:rsidP="00164C60">
      <w:pPr>
        <w:pStyle w:val="T30X"/>
        <w:rPr>
          <w:sz w:val="24"/>
          <w:szCs w:val="24"/>
        </w:rPr>
      </w:pPr>
    </w:p>
    <w:p w:rsidR="004C330A" w:rsidRDefault="004C330A" w:rsidP="00164C60">
      <w:pPr>
        <w:pStyle w:val="T30X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3"/>
        <w:gridCol w:w="6285"/>
        <w:gridCol w:w="2610"/>
      </w:tblGrid>
      <w:tr w:rsidR="00164C60" w:rsidRPr="004C330A" w:rsidTr="004C330A">
        <w:tc>
          <w:tcPr>
            <w:tcW w:w="1383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Redni broj</w:t>
            </w:r>
          </w:p>
        </w:tc>
        <w:tc>
          <w:tcPr>
            <w:tcW w:w="6285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Naziv komponente</w:t>
            </w:r>
          </w:p>
        </w:tc>
        <w:tc>
          <w:tcPr>
            <w:tcW w:w="2610" w:type="dxa"/>
          </w:tcPr>
          <w:p w:rsidR="00164C60" w:rsidRPr="004C330A" w:rsidRDefault="00164C60" w:rsidP="00B83A2E">
            <w:pPr>
              <w:pStyle w:val="T30X"/>
              <w:jc w:val="center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Iznos (u €)</w:t>
            </w:r>
          </w:p>
        </w:tc>
      </w:tr>
      <w:tr w:rsidR="00164C60" w:rsidRPr="004C330A" w:rsidTr="004C330A">
        <w:tc>
          <w:tcPr>
            <w:tcW w:w="1383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1.</w:t>
            </w:r>
          </w:p>
        </w:tc>
        <w:tc>
          <w:tcPr>
            <w:tcW w:w="6285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Podrška razvoju tržišne proizvodnje mlijeka</w:t>
            </w:r>
          </w:p>
        </w:tc>
        <w:tc>
          <w:tcPr>
            <w:tcW w:w="2610" w:type="dxa"/>
          </w:tcPr>
          <w:p w:rsidR="00164C60" w:rsidRPr="004C330A" w:rsidRDefault="00164C60" w:rsidP="00B83A2E">
            <w:pPr>
              <w:pStyle w:val="T30X"/>
              <w:jc w:val="right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60.000,00</w:t>
            </w:r>
          </w:p>
        </w:tc>
      </w:tr>
      <w:tr w:rsidR="00164C60" w:rsidRPr="004C330A" w:rsidTr="004C330A">
        <w:tc>
          <w:tcPr>
            <w:tcW w:w="1383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2.</w:t>
            </w:r>
          </w:p>
        </w:tc>
        <w:tc>
          <w:tcPr>
            <w:tcW w:w="6285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Upravljanje rizicima u poljoprivredi</w:t>
            </w:r>
          </w:p>
        </w:tc>
        <w:tc>
          <w:tcPr>
            <w:tcW w:w="2610" w:type="dxa"/>
          </w:tcPr>
          <w:p w:rsidR="00164C60" w:rsidRPr="004C330A" w:rsidRDefault="00164C60" w:rsidP="00B83A2E">
            <w:pPr>
              <w:pStyle w:val="T30X"/>
              <w:ind w:firstLine="0"/>
              <w:jc w:val="right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23.000,00</w:t>
            </w:r>
          </w:p>
        </w:tc>
      </w:tr>
      <w:tr w:rsidR="00164C60" w:rsidRPr="004C330A" w:rsidTr="004C330A">
        <w:tc>
          <w:tcPr>
            <w:tcW w:w="1383" w:type="dxa"/>
          </w:tcPr>
          <w:p w:rsidR="00164C60" w:rsidRPr="004C330A" w:rsidRDefault="00164C60" w:rsidP="00B83A2E">
            <w:pPr>
              <w:pStyle w:val="T30X"/>
              <w:ind w:firstLine="0"/>
              <w:rPr>
                <w:rFonts w:eastAsia="Times New Roman"/>
                <w:i/>
                <w:sz w:val="24"/>
                <w:szCs w:val="24"/>
              </w:rPr>
            </w:pPr>
            <w:r w:rsidRPr="004C330A"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6285" w:type="dxa"/>
          </w:tcPr>
          <w:p w:rsidR="00164C60" w:rsidRPr="004C330A" w:rsidRDefault="00164C60" w:rsidP="00B83A2E">
            <w:pPr>
              <w:pStyle w:val="T30X"/>
              <w:ind w:firstLine="0"/>
              <w:rPr>
                <w:rFonts w:eastAsia="Times New Roman"/>
                <w:i/>
                <w:sz w:val="24"/>
                <w:szCs w:val="24"/>
              </w:rPr>
            </w:pPr>
            <w:r w:rsidRPr="004C330A">
              <w:rPr>
                <w:i/>
                <w:sz w:val="24"/>
                <w:szCs w:val="24"/>
              </w:rPr>
              <w:t>Učešće u osiguranju poljoprivredne proizvodnje</w:t>
            </w:r>
          </w:p>
        </w:tc>
        <w:tc>
          <w:tcPr>
            <w:tcW w:w="2610" w:type="dxa"/>
          </w:tcPr>
          <w:p w:rsidR="00164C60" w:rsidRPr="004C330A" w:rsidRDefault="00164C60" w:rsidP="00B83A2E">
            <w:pPr>
              <w:pStyle w:val="T30X"/>
              <w:jc w:val="right"/>
              <w:rPr>
                <w:rFonts w:eastAsia="Times New Roman"/>
                <w:i/>
                <w:sz w:val="24"/>
                <w:szCs w:val="24"/>
              </w:rPr>
            </w:pPr>
            <w:r w:rsidRPr="004C330A">
              <w:rPr>
                <w:i/>
                <w:sz w:val="24"/>
                <w:szCs w:val="24"/>
              </w:rPr>
              <w:t>3.000,00</w:t>
            </w:r>
          </w:p>
        </w:tc>
      </w:tr>
      <w:tr w:rsidR="00164C60" w:rsidRPr="004C330A" w:rsidTr="004C330A">
        <w:tc>
          <w:tcPr>
            <w:tcW w:w="1383" w:type="dxa"/>
          </w:tcPr>
          <w:p w:rsidR="00164C60" w:rsidRPr="004C330A" w:rsidRDefault="00164C60" w:rsidP="00B83A2E">
            <w:pPr>
              <w:pStyle w:val="T30X"/>
              <w:ind w:firstLine="0"/>
              <w:rPr>
                <w:rFonts w:eastAsia="Times New Roman"/>
                <w:i/>
                <w:sz w:val="24"/>
                <w:szCs w:val="24"/>
              </w:rPr>
            </w:pPr>
            <w:r w:rsidRPr="004C330A">
              <w:rPr>
                <w:i/>
                <w:sz w:val="24"/>
                <w:szCs w:val="24"/>
              </w:rPr>
              <w:t>2.2</w:t>
            </w:r>
          </w:p>
        </w:tc>
        <w:tc>
          <w:tcPr>
            <w:tcW w:w="6285" w:type="dxa"/>
          </w:tcPr>
          <w:p w:rsidR="00164C60" w:rsidRPr="004C330A" w:rsidRDefault="00164C60" w:rsidP="00B83A2E">
            <w:pPr>
              <w:pStyle w:val="T30X"/>
              <w:ind w:firstLine="0"/>
              <w:rPr>
                <w:rFonts w:eastAsia="Times New Roman"/>
                <w:i/>
                <w:sz w:val="24"/>
                <w:szCs w:val="24"/>
              </w:rPr>
            </w:pPr>
            <w:r w:rsidRPr="004C330A">
              <w:rPr>
                <w:i/>
                <w:sz w:val="24"/>
                <w:szCs w:val="24"/>
              </w:rPr>
              <w:t>Intervencije na tržištu</w:t>
            </w:r>
          </w:p>
        </w:tc>
        <w:tc>
          <w:tcPr>
            <w:tcW w:w="2610" w:type="dxa"/>
          </w:tcPr>
          <w:p w:rsidR="00164C60" w:rsidRPr="004C330A" w:rsidRDefault="00164C60" w:rsidP="00B83A2E">
            <w:pPr>
              <w:pStyle w:val="T30X"/>
              <w:jc w:val="right"/>
              <w:rPr>
                <w:rFonts w:eastAsia="Times New Roman"/>
                <w:i/>
                <w:sz w:val="24"/>
                <w:szCs w:val="24"/>
              </w:rPr>
            </w:pPr>
            <w:r w:rsidRPr="004C330A">
              <w:rPr>
                <w:i/>
                <w:sz w:val="24"/>
                <w:szCs w:val="24"/>
              </w:rPr>
              <w:t>15.000,00</w:t>
            </w:r>
          </w:p>
        </w:tc>
      </w:tr>
      <w:tr w:rsidR="00164C60" w:rsidRPr="004C330A" w:rsidTr="004C330A">
        <w:tc>
          <w:tcPr>
            <w:tcW w:w="1383" w:type="dxa"/>
          </w:tcPr>
          <w:p w:rsidR="00164C60" w:rsidRPr="004C330A" w:rsidRDefault="00164C60" w:rsidP="00B83A2E">
            <w:pPr>
              <w:pStyle w:val="T30X"/>
              <w:ind w:firstLine="0"/>
              <w:rPr>
                <w:rFonts w:eastAsia="Times New Roman"/>
                <w:i/>
                <w:sz w:val="24"/>
                <w:szCs w:val="24"/>
              </w:rPr>
            </w:pPr>
            <w:r w:rsidRPr="004C330A">
              <w:rPr>
                <w:i/>
                <w:sz w:val="24"/>
                <w:szCs w:val="24"/>
              </w:rPr>
              <w:t>2.3</w:t>
            </w:r>
          </w:p>
        </w:tc>
        <w:tc>
          <w:tcPr>
            <w:tcW w:w="6285" w:type="dxa"/>
          </w:tcPr>
          <w:p w:rsidR="00164C60" w:rsidRPr="004C330A" w:rsidRDefault="00164C60" w:rsidP="00B83A2E">
            <w:pPr>
              <w:pStyle w:val="T30X"/>
              <w:ind w:firstLine="0"/>
              <w:rPr>
                <w:rFonts w:eastAsia="Times New Roman"/>
                <w:i/>
                <w:sz w:val="24"/>
                <w:szCs w:val="24"/>
              </w:rPr>
            </w:pPr>
            <w:r w:rsidRPr="004C330A">
              <w:rPr>
                <w:i/>
                <w:sz w:val="24"/>
                <w:szCs w:val="24"/>
              </w:rPr>
              <w:t>Podrška žetvi strnih žita</w:t>
            </w:r>
          </w:p>
        </w:tc>
        <w:tc>
          <w:tcPr>
            <w:tcW w:w="2610" w:type="dxa"/>
          </w:tcPr>
          <w:p w:rsidR="00164C60" w:rsidRPr="004C330A" w:rsidRDefault="00164C60" w:rsidP="00B83A2E">
            <w:pPr>
              <w:pStyle w:val="T30X"/>
              <w:ind w:firstLine="0"/>
              <w:jc w:val="right"/>
              <w:rPr>
                <w:rFonts w:eastAsia="Times New Roman"/>
                <w:i/>
                <w:sz w:val="24"/>
                <w:szCs w:val="24"/>
              </w:rPr>
            </w:pPr>
            <w:r w:rsidRPr="004C330A">
              <w:rPr>
                <w:i/>
                <w:sz w:val="24"/>
                <w:szCs w:val="24"/>
              </w:rPr>
              <w:t>5.000,00</w:t>
            </w:r>
          </w:p>
        </w:tc>
      </w:tr>
      <w:tr w:rsidR="00164C60" w:rsidRPr="004C330A" w:rsidTr="004C330A">
        <w:tc>
          <w:tcPr>
            <w:tcW w:w="1383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3.</w:t>
            </w:r>
          </w:p>
        </w:tc>
        <w:tc>
          <w:tcPr>
            <w:tcW w:w="6285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Nabavka poljoprivrednih mašina i opreme</w:t>
            </w:r>
          </w:p>
        </w:tc>
        <w:tc>
          <w:tcPr>
            <w:tcW w:w="2610" w:type="dxa"/>
          </w:tcPr>
          <w:p w:rsidR="00164C60" w:rsidRPr="004C330A" w:rsidRDefault="00164C60" w:rsidP="00B83A2E">
            <w:pPr>
              <w:pStyle w:val="T30X"/>
              <w:jc w:val="right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21.000,00</w:t>
            </w:r>
          </w:p>
        </w:tc>
      </w:tr>
      <w:tr w:rsidR="00164C60" w:rsidRPr="004C330A" w:rsidTr="004C330A">
        <w:tc>
          <w:tcPr>
            <w:tcW w:w="1383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4.</w:t>
            </w:r>
          </w:p>
        </w:tc>
        <w:tc>
          <w:tcPr>
            <w:tcW w:w="6285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Marketing poljoprivrednih proizvoda</w:t>
            </w:r>
          </w:p>
        </w:tc>
        <w:tc>
          <w:tcPr>
            <w:tcW w:w="2610" w:type="dxa"/>
          </w:tcPr>
          <w:p w:rsidR="00164C60" w:rsidRPr="004C330A" w:rsidRDefault="00164C60" w:rsidP="00B83A2E">
            <w:pPr>
              <w:pStyle w:val="T30X"/>
              <w:jc w:val="right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6.000,00</w:t>
            </w:r>
          </w:p>
        </w:tc>
      </w:tr>
      <w:tr w:rsidR="00164C60" w:rsidRPr="004C330A" w:rsidTr="004C330A">
        <w:tc>
          <w:tcPr>
            <w:tcW w:w="1383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5.</w:t>
            </w:r>
          </w:p>
        </w:tc>
        <w:tc>
          <w:tcPr>
            <w:tcW w:w="6285" w:type="dxa"/>
          </w:tcPr>
          <w:p w:rsidR="00164C60" w:rsidRPr="004C330A" w:rsidRDefault="00164C60" w:rsidP="00B83A2E">
            <w:pPr>
              <w:pStyle w:val="T30X"/>
              <w:ind w:firstLine="0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Razvoj preduzetništva za žene u poljoprivredi</w:t>
            </w:r>
          </w:p>
        </w:tc>
        <w:tc>
          <w:tcPr>
            <w:tcW w:w="2610" w:type="dxa"/>
          </w:tcPr>
          <w:p w:rsidR="00164C60" w:rsidRPr="004C330A" w:rsidRDefault="00164C60" w:rsidP="00B83A2E">
            <w:pPr>
              <w:pStyle w:val="T30X"/>
              <w:ind w:firstLine="0"/>
              <w:jc w:val="right"/>
              <w:rPr>
                <w:sz w:val="24"/>
                <w:szCs w:val="24"/>
              </w:rPr>
            </w:pPr>
            <w:r w:rsidRPr="004C330A">
              <w:rPr>
                <w:sz w:val="24"/>
                <w:szCs w:val="24"/>
              </w:rPr>
              <w:t>10.000,00</w:t>
            </w:r>
          </w:p>
        </w:tc>
      </w:tr>
      <w:tr w:rsidR="00164C60" w:rsidRPr="004C330A" w:rsidTr="004C330A">
        <w:tc>
          <w:tcPr>
            <w:tcW w:w="1383" w:type="dxa"/>
          </w:tcPr>
          <w:p w:rsidR="00164C60" w:rsidRPr="004C330A" w:rsidRDefault="00164C60" w:rsidP="00B83A2E">
            <w:pPr>
              <w:pStyle w:val="T30X"/>
              <w:ind w:firstLine="0"/>
              <w:rPr>
                <w:b/>
                <w:sz w:val="24"/>
                <w:szCs w:val="24"/>
              </w:rPr>
            </w:pPr>
            <w:r w:rsidRPr="004C330A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6285" w:type="dxa"/>
          </w:tcPr>
          <w:p w:rsidR="00164C60" w:rsidRPr="004C330A" w:rsidRDefault="00164C60" w:rsidP="00B83A2E">
            <w:pPr>
              <w:pStyle w:val="T30X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64C60" w:rsidRPr="004C330A" w:rsidRDefault="00164C60" w:rsidP="00B83A2E">
            <w:pPr>
              <w:pStyle w:val="T30X"/>
              <w:ind w:firstLine="0"/>
              <w:jc w:val="right"/>
              <w:rPr>
                <w:b/>
                <w:sz w:val="24"/>
                <w:szCs w:val="24"/>
              </w:rPr>
            </w:pPr>
            <w:r w:rsidRPr="004C330A">
              <w:rPr>
                <w:b/>
                <w:sz w:val="24"/>
                <w:szCs w:val="24"/>
              </w:rPr>
              <w:t>120.000,00</w:t>
            </w:r>
          </w:p>
        </w:tc>
      </w:tr>
    </w:tbl>
    <w:p w:rsidR="00164C60" w:rsidRPr="004C330A" w:rsidRDefault="00164C60" w:rsidP="00164C60">
      <w:pPr>
        <w:pStyle w:val="T30X"/>
        <w:rPr>
          <w:b/>
          <w:sz w:val="28"/>
          <w:szCs w:val="28"/>
        </w:rPr>
      </w:pPr>
      <w:r w:rsidRPr="004C330A">
        <w:rPr>
          <w:b/>
          <w:sz w:val="28"/>
          <w:szCs w:val="28"/>
        </w:rPr>
        <w:t xml:space="preserve"> </w:t>
      </w:r>
    </w:p>
    <w:p w:rsidR="00164C60" w:rsidRDefault="00164C60" w:rsidP="00164C60">
      <w:pPr>
        <w:pStyle w:val="T30X"/>
        <w:rPr>
          <w:sz w:val="24"/>
          <w:szCs w:val="24"/>
        </w:rPr>
      </w:pPr>
    </w:p>
    <w:p w:rsidR="00164C60" w:rsidRDefault="00164C60" w:rsidP="00164C60">
      <w:pPr>
        <w:pStyle w:val="C30X"/>
      </w:pPr>
    </w:p>
    <w:p w:rsidR="004C330A" w:rsidRDefault="004C330A" w:rsidP="00164C60">
      <w:pPr>
        <w:pStyle w:val="C30X"/>
      </w:pPr>
    </w:p>
    <w:p w:rsidR="004C330A" w:rsidRDefault="004C330A" w:rsidP="00164C60">
      <w:pPr>
        <w:pStyle w:val="C30X"/>
      </w:pPr>
    </w:p>
    <w:p w:rsidR="00164C60" w:rsidRPr="00EE3D94" w:rsidRDefault="00164C60" w:rsidP="00164C60">
      <w:pPr>
        <w:pStyle w:val="C30X"/>
      </w:pPr>
      <w:r w:rsidRPr="00EE3D94">
        <w:t>Član 3</w:t>
      </w:r>
    </w:p>
    <w:p w:rsidR="00164C60" w:rsidRPr="00EE3D94" w:rsidRDefault="00164C60" w:rsidP="00164C60">
      <w:pPr>
        <w:pStyle w:val="C30X"/>
      </w:pPr>
    </w:p>
    <w:p w:rsidR="00164C60" w:rsidRPr="00EE3D94" w:rsidRDefault="00164C60" w:rsidP="00164C60">
      <w:pPr>
        <w:pStyle w:val="T30X"/>
        <w:rPr>
          <w:sz w:val="24"/>
          <w:szCs w:val="24"/>
        </w:rPr>
      </w:pPr>
      <w:r w:rsidRPr="00EE3D94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operativnu odgovornost </w:t>
      </w:r>
      <w:r w:rsidRPr="00EE3D94">
        <w:rPr>
          <w:sz w:val="24"/>
          <w:szCs w:val="24"/>
        </w:rPr>
        <w:t xml:space="preserve">odgovoran je predsjednik Opštine, </w:t>
      </w:r>
      <w:r>
        <w:rPr>
          <w:sz w:val="24"/>
          <w:szCs w:val="24"/>
        </w:rPr>
        <w:t xml:space="preserve">dok je implementaciono </w:t>
      </w:r>
      <w:proofErr w:type="gramStart"/>
      <w:r>
        <w:rPr>
          <w:sz w:val="24"/>
          <w:szCs w:val="24"/>
        </w:rPr>
        <w:t xml:space="preserve">odgovoran  </w:t>
      </w:r>
      <w:r w:rsidR="007A6B59">
        <w:rPr>
          <w:sz w:val="24"/>
          <w:szCs w:val="24"/>
        </w:rPr>
        <w:t>S</w:t>
      </w:r>
      <w:r w:rsidRPr="00EE3D94">
        <w:rPr>
          <w:sz w:val="24"/>
          <w:szCs w:val="24"/>
        </w:rPr>
        <w:t>ekretarijat</w:t>
      </w:r>
      <w:proofErr w:type="gramEnd"/>
      <w:r w:rsidRPr="00EE3D94">
        <w:rPr>
          <w:sz w:val="24"/>
          <w:szCs w:val="24"/>
        </w:rPr>
        <w:t xml:space="preserve"> za poljoprivredu i ruralni razvoj</w:t>
      </w:r>
      <w:r>
        <w:rPr>
          <w:sz w:val="24"/>
          <w:szCs w:val="24"/>
        </w:rPr>
        <w:t xml:space="preserve"> i Sekretarijat za lokalnu samoupravu (za mjeru Razvoj preduzetništva za žene u poljoprivrede).</w:t>
      </w:r>
      <w:r w:rsidRPr="00EE3D94">
        <w:rPr>
          <w:sz w:val="24"/>
          <w:szCs w:val="24"/>
        </w:rPr>
        <w:t xml:space="preserve">. </w:t>
      </w:r>
    </w:p>
    <w:p w:rsidR="00164C60" w:rsidRPr="00EE3D94" w:rsidRDefault="00164C60" w:rsidP="00164C60">
      <w:pPr>
        <w:pStyle w:val="T30X"/>
        <w:rPr>
          <w:sz w:val="24"/>
          <w:szCs w:val="24"/>
        </w:rPr>
      </w:pPr>
      <w:r w:rsidRPr="00EE3D94">
        <w:rPr>
          <w:sz w:val="24"/>
          <w:szCs w:val="24"/>
        </w:rPr>
        <w:t>Predsjednik Opštine</w:t>
      </w:r>
      <w:r>
        <w:rPr>
          <w:sz w:val="24"/>
          <w:szCs w:val="24"/>
        </w:rPr>
        <w:t>,</w:t>
      </w:r>
      <w:r w:rsidRPr="00EE3D9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EE3D94">
        <w:rPr>
          <w:sz w:val="24"/>
          <w:szCs w:val="24"/>
        </w:rPr>
        <w:t>ekretarijat za poljoprivredu i ruralni razvoj</w:t>
      </w:r>
      <w:r>
        <w:rPr>
          <w:sz w:val="24"/>
          <w:szCs w:val="24"/>
        </w:rPr>
        <w:t xml:space="preserve"> i Sekretarijat za lokalnu samoupravu</w:t>
      </w:r>
      <w:r w:rsidRPr="00EE3D94">
        <w:rPr>
          <w:sz w:val="24"/>
          <w:szCs w:val="24"/>
        </w:rPr>
        <w:t xml:space="preserve"> mogu uz dogovor u toku izvšenja bud</w:t>
      </w:r>
      <w:r>
        <w:rPr>
          <w:sz w:val="24"/>
          <w:szCs w:val="24"/>
        </w:rPr>
        <w:t>ž</w:t>
      </w:r>
      <w:r w:rsidRPr="00EE3D94">
        <w:rPr>
          <w:sz w:val="24"/>
          <w:szCs w:val="24"/>
        </w:rPr>
        <w:t xml:space="preserve">etske linije vršiti izmjene namjene korišćenja sredstava iz člana 2 ove Odluke i preusmjeravati ih </w:t>
      </w:r>
      <w:proofErr w:type="gramStart"/>
      <w:r w:rsidRPr="00EE3D94">
        <w:rPr>
          <w:sz w:val="24"/>
          <w:szCs w:val="24"/>
        </w:rPr>
        <w:t>sa</w:t>
      </w:r>
      <w:proofErr w:type="gramEnd"/>
      <w:r w:rsidRPr="00EE3D94">
        <w:rPr>
          <w:sz w:val="24"/>
          <w:szCs w:val="24"/>
        </w:rPr>
        <w:t xml:space="preserve"> jedne linije na drug</w:t>
      </w:r>
      <w:r>
        <w:rPr>
          <w:sz w:val="24"/>
          <w:szCs w:val="24"/>
        </w:rPr>
        <w:t>u</w:t>
      </w:r>
      <w:r w:rsidRPr="00EE3D94">
        <w:rPr>
          <w:sz w:val="24"/>
          <w:szCs w:val="24"/>
        </w:rPr>
        <w:t xml:space="preserve"> do visine ukupnih sredstava. </w:t>
      </w:r>
    </w:p>
    <w:p w:rsidR="007A6B59" w:rsidRDefault="007A6B59" w:rsidP="00164C60">
      <w:pPr>
        <w:pStyle w:val="C30X"/>
      </w:pPr>
    </w:p>
    <w:p w:rsidR="00164C60" w:rsidRPr="00EE3D94" w:rsidRDefault="00164C60" w:rsidP="00164C60">
      <w:pPr>
        <w:pStyle w:val="C30X"/>
      </w:pPr>
      <w:r w:rsidRPr="00EE3D94">
        <w:t>Član 5</w:t>
      </w:r>
    </w:p>
    <w:p w:rsidR="00164C60" w:rsidRPr="00EE3D94" w:rsidRDefault="00164C60" w:rsidP="00164C60">
      <w:pPr>
        <w:pStyle w:val="T30X"/>
        <w:rPr>
          <w:sz w:val="24"/>
          <w:szCs w:val="24"/>
        </w:rPr>
      </w:pPr>
      <w:r w:rsidRPr="00EE3D94">
        <w:rPr>
          <w:sz w:val="24"/>
          <w:szCs w:val="24"/>
        </w:rPr>
        <w:t xml:space="preserve">Ova Odluka stupa </w:t>
      </w:r>
      <w:proofErr w:type="gramStart"/>
      <w:r w:rsidRPr="00EE3D94">
        <w:rPr>
          <w:sz w:val="24"/>
          <w:szCs w:val="24"/>
        </w:rPr>
        <w:t>na</w:t>
      </w:r>
      <w:proofErr w:type="gramEnd"/>
      <w:r w:rsidRPr="00EE3D94">
        <w:rPr>
          <w:sz w:val="24"/>
          <w:szCs w:val="24"/>
        </w:rPr>
        <w:t xml:space="preserve"> snagu osmog dana od dana objavljivanja u "Službenom listu Crne Gore".</w:t>
      </w:r>
    </w:p>
    <w:p w:rsidR="00164C60" w:rsidRPr="00EE3D94" w:rsidRDefault="00164C60" w:rsidP="00164C60">
      <w:pPr>
        <w:pStyle w:val="N01Z"/>
        <w:rPr>
          <w:sz w:val="24"/>
          <w:szCs w:val="24"/>
        </w:rPr>
      </w:pPr>
    </w:p>
    <w:p w:rsidR="00164C60" w:rsidRPr="00EE3D94" w:rsidRDefault="00164C60" w:rsidP="00164C60">
      <w:pPr>
        <w:pStyle w:val="N01Z"/>
        <w:rPr>
          <w:sz w:val="24"/>
          <w:szCs w:val="24"/>
        </w:rPr>
      </w:pPr>
    </w:p>
    <w:p w:rsidR="00164C60" w:rsidRPr="00EE3D94" w:rsidRDefault="00164C60" w:rsidP="00164C60">
      <w:pPr>
        <w:pStyle w:val="N01Z"/>
        <w:jc w:val="left"/>
        <w:rPr>
          <w:sz w:val="24"/>
          <w:szCs w:val="24"/>
        </w:rPr>
      </w:pPr>
      <w:r w:rsidRPr="00EE3D94">
        <w:rPr>
          <w:sz w:val="24"/>
          <w:szCs w:val="24"/>
        </w:rPr>
        <w:t>Broj: _____________</w:t>
      </w:r>
    </w:p>
    <w:p w:rsidR="00164C60" w:rsidRPr="00EE3D94" w:rsidRDefault="00164C60" w:rsidP="00164C60">
      <w:pPr>
        <w:pStyle w:val="N01Z"/>
        <w:jc w:val="left"/>
        <w:rPr>
          <w:sz w:val="24"/>
          <w:szCs w:val="24"/>
        </w:rPr>
      </w:pPr>
      <w:proofErr w:type="gramStart"/>
      <w:r w:rsidRPr="00EE3D94">
        <w:rPr>
          <w:sz w:val="24"/>
          <w:szCs w:val="24"/>
        </w:rPr>
        <w:t>Tuzi, __________</w:t>
      </w:r>
      <w:r>
        <w:rPr>
          <w:sz w:val="24"/>
          <w:szCs w:val="24"/>
        </w:rPr>
        <w:t xml:space="preserve"> 2020</w:t>
      </w:r>
      <w:r w:rsidRPr="00EE3D94">
        <w:rPr>
          <w:sz w:val="24"/>
          <w:szCs w:val="24"/>
        </w:rPr>
        <w:t>.</w:t>
      </w:r>
      <w:proofErr w:type="gramEnd"/>
      <w:r w:rsidRPr="00EE3D94">
        <w:rPr>
          <w:sz w:val="24"/>
          <w:szCs w:val="24"/>
        </w:rPr>
        <w:t xml:space="preserve"> </w:t>
      </w:r>
      <w:proofErr w:type="gramStart"/>
      <w:r w:rsidRPr="00EE3D94">
        <w:rPr>
          <w:sz w:val="24"/>
          <w:szCs w:val="24"/>
        </w:rPr>
        <w:t>godine</w:t>
      </w:r>
      <w:proofErr w:type="gramEnd"/>
    </w:p>
    <w:p w:rsidR="00164C60" w:rsidRPr="00EE3D94" w:rsidRDefault="00164C60" w:rsidP="00164C60">
      <w:pPr>
        <w:pStyle w:val="N01Z"/>
        <w:rPr>
          <w:sz w:val="24"/>
          <w:szCs w:val="24"/>
        </w:rPr>
      </w:pPr>
    </w:p>
    <w:p w:rsidR="00164C60" w:rsidRPr="00EE3D94" w:rsidRDefault="00164C60" w:rsidP="00164C60">
      <w:pPr>
        <w:pStyle w:val="N01Z"/>
        <w:rPr>
          <w:sz w:val="24"/>
          <w:szCs w:val="24"/>
        </w:rPr>
      </w:pPr>
      <w:r w:rsidRPr="00EE3D94">
        <w:rPr>
          <w:sz w:val="24"/>
          <w:szCs w:val="24"/>
        </w:rPr>
        <w:t>Predsjednik,</w:t>
      </w:r>
    </w:p>
    <w:p w:rsidR="00164C60" w:rsidRPr="00EE3D94" w:rsidRDefault="00164C60" w:rsidP="00164C60">
      <w:pPr>
        <w:pStyle w:val="N01Z"/>
        <w:rPr>
          <w:sz w:val="24"/>
          <w:szCs w:val="24"/>
        </w:rPr>
      </w:pPr>
      <w:r w:rsidRPr="00EE3D94">
        <w:rPr>
          <w:sz w:val="24"/>
          <w:szCs w:val="24"/>
        </w:rPr>
        <w:t>Fadil Kajoshaj</w:t>
      </w:r>
    </w:p>
    <w:p w:rsidR="00164C60" w:rsidRDefault="00164C60" w:rsidP="00164C60">
      <w:pPr>
        <w:pStyle w:val="N01Z"/>
        <w:rPr>
          <w:sz w:val="24"/>
          <w:szCs w:val="24"/>
        </w:rPr>
      </w:pPr>
    </w:p>
    <w:p w:rsidR="00164C60" w:rsidRDefault="00164C6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Default="00B50800" w:rsidP="00164C60">
      <w:pPr>
        <w:pStyle w:val="N01Z"/>
        <w:rPr>
          <w:sz w:val="24"/>
          <w:szCs w:val="24"/>
        </w:rPr>
      </w:pPr>
    </w:p>
    <w:p w:rsidR="00B50800" w:rsidRPr="00EE3D94" w:rsidRDefault="00B50800" w:rsidP="00164C60">
      <w:pPr>
        <w:pStyle w:val="N01Z"/>
        <w:rPr>
          <w:sz w:val="24"/>
          <w:szCs w:val="24"/>
        </w:rPr>
      </w:pPr>
    </w:p>
    <w:p w:rsidR="00164C60" w:rsidRPr="00EE3D94" w:rsidRDefault="00164C60" w:rsidP="00164C60">
      <w:pPr>
        <w:pStyle w:val="N01Z"/>
        <w:rPr>
          <w:sz w:val="24"/>
          <w:szCs w:val="24"/>
        </w:rPr>
      </w:pPr>
      <w:r w:rsidRPr="00EE3D94">
        <w:rPr>
          <w:sz w:val="24"/>
          <w:szCs w:val="24"/>
        </w:rPr>
        <w:t>O B R A Z L O Ž E NJ E</w:t>
      </w:r>
    </w:p>
    <w:p w:rsidR="00164C60" w:rsidRPr="00EE3D94" w:rsidRDefault="00164C60" w:rsidP="00164C60">
      <w:pPr>
        <w:pStyle w:val="N01Z"/>
        <w:rPr>
          <w:sz w:val="24"/>
          <w:szCs w:val="24"/>
        </w:rPr>
      </w:pPr>
    </w:p>
    <w:p w:rsidR="00164C60" w:rsidRDefault="00164C60" w:rsidP="00164C60">
      <w:pPr>
        <w:pStyle w:val="N03Y"/>
        <w:jc w:val="both"/>
        <w:rPr>
          <w:b w:val="0"/>
          <w:sz w:val="24"/>
          <w:szCs w:val="24"/>
        </w:rPr>
      </w:pPr>
      <w:proofErr w:type="gramStart"/>
      <w:r w:rsidRPr="00F20DBF">
        <w:rPr>
          <w:i/>
          <w:sz w:val="24"/>
          <w:szCs w:val="24"/>
        </w:rPr>
        <w:t>Pravni osnov za donošenje</w:t>
      </w:r>
      <w:r>
        <w:rPr>
          <w:i/>
          <w:sz w:val="24"/>
          <w:szCs w:val="24"/>
        </w:rPr>
        <w:t xml:space="preserve"> Odluke </w:t>
      </w:r>
      <w:r w:rsidRPr="00F20DBF">
        <w:rPr>
          <w:i/>
          <w:sz w:val="24"/>
          <w:szCs w:val="24"/>
        </w:rPr>
        <w:t>o načinu raspod</w:t>
      </w:r>
      <w:r>
        <w:rPr>
          <w:i/>
          <w:sz w:val="24"/>
          <w:szCs w:val="24"/>
        </w:rPr>
        <w:t>jele sredstava budžeta opštine T</w:t>
      </w:r>
      <w:r w:rsidRPr="00F20DBF">
        <w:rPr>
          <w:i/>
          <w:sz w:val="24"/>
          <w:szCs w:val="24"/>
        </w:rPr>
        <w:t>uzi za 20</w:t>
      </w:r>
      <w:r>
        <w:rPr>
          <w:i/>
          <w:sz w:val="24"/>
          <w:szCs w:val="24"/>
        </w:rPr>
        <w:t>20</w:t>
      </w:r>
      <w:r w:rsidRPr="00F20DBF">
        <w:rPr>
          <w:i/>
          <w:sz w:val="24"/>
          <w:szCs w:val="24"/>
        </w:rPr>
        <w:t>.</w:t>
      </w:r>
      <w:proofErr w:type="gramEnd"/>
      <w:r w:rsidRPr="00F20DBF">
        <w:rPr>
          <w:i/>
          <w:sz w:val="24"/>
          <w:szCs w:val="24"/>
        </w:rPr>
        <w:t xml:space="preserve"> godinu namijenjenih za poljoprivredu</w:t>
      </w:r>
      <w:r>
        <w:rPr>
          <w:i/>
          <w:sz w:val="24"/>
          <w:szCs w:val="24"/>
        </w:rPr>
        <w:t xml:space="preserve">: </w:t>
      </w:r>
      <w:r w:rsidRPr="00F20DBF">
        <w:rPr>
          <w:b w:val="0"/>
          <w:sz w:val="24"/>
          <w:szCs w:val="24"/>
        </w:rPr>
        <w:t>Pravni osnov za donošenje odluke se nalazi u</w:t>
      </w:r>
      <w:r>
        <w:rPr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članu</w:t>
      </w:r>
      <w:r w:rsidRPr="00EE3D94">
        <w:rPr>
          <w:b w:val="0"/>
          <w:sz w:val="24"/>
          <w:szCs w:val="24"/>
        </w:rPr>
        <w:t xml:space="preserve"> 24 stav 22,</w:t>
      </w:r>
      <w:r>
        <w:rPr>
          <w:b w:val="0"/>
          <w:sz w:val="24"/>
          <w:szCs w:val="24"/>
        </w:rPr>
        <w:t xml:space="preserve"> članu</w:t>
      </w:r>
      <w:r w:rsidRPr="00EE3D94">
        <w:rPr>
          <w:b w:val="0"/>
          <w:sz w:val="24"/>
          <w:szCs w:val="24"/>
        </w:rPr>
        <w:t xml:space="preserve"> 53  stav 1 alineja 2 Statuta Opštine Tuzi ("Službeni list CG", br. 24/19</w:t>
      </w:r>
      <w:r w:rsidR="00B50800">
        <w:rPr>
          <w:b w:val="0"/>
          <w:sz w:val="24"/>
          <w:szCs w:val="24"/>
        </w:rPr>
        <w:t xml:space="preserve"> i 005/20</w:t>
      </w:r>
      <w:r w:rsidRPr="00EE3D94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kao i </w:t>
      </w:r>
      <w:r w:rsidRPr="00EE3D94">
        <w:rPr>
          <w:b w:val="0"/>
          <w:sz w:val="24"/>
          <w:szCs w:val="24"/>
        </w:rPr>
        <w:t>i č</w:t>
      </w:r>
      <w:r>
        <w:rPr>
          <w:b w:val="0"/>
          <w:sz w:val="24"/>
          <w:szCs w:val="24"/>
        </w:rPr>
        <w:t>lanu</w:t>
      </w:r>
      <w:r w:rsidRPr="00EE3D94">
        <w:rPr>
          <w:b w:val="0"/>
          <w:sz w:val="24"/>
          <w:szCs w:val="24"/>
        </w:rPr>
        <w:t xml:space="preserve"> 67 Zakona o finansiranju lokalne samouprave ("Službeni list CG", broj 03/19</w:t>
      </w:r>
      <w:r>
        <w:rPr>
          <w:b w:val="0"/>
          <w:sz w:val="24"/>
          <w:szCs w:val="24"/>
        </w:rPr>
        <w:t>).</w:t>
      </w:r>
    </w:p>
    <w:p w:rsidR="00164C60" w:rsidRPr="002265FD" w:rsidRDefault="00164C60" w:rsidP="00164C60">
      <w:pPr>
        <w:pStyle w:val="T30X"/>
        <w:numPr>
          <w:ilvl w:val="0"/>
          <w:numId w:val="1"/>
        </w:numPr>
        <w:rPr>
          <w:sz w:val="24"/>
          <w:szCs w:val="24"/>
        </w:rPr>
      </w:pPr>
      <w:r w:rsidRPr="002265FD">
        <w:rPr>
          <w:b/>
          <w:i/>
          <w:sz w:val="24"/>
          <w:szCs w:val="24"/>
        </w:rPr>
        <w:t>Razlozi za donošenje ove odluke:</w:t>
      </w:r>
      <w:r w:rsidRPr="002265FD">
        <w:rPr>
          <w:i/>
          <w:sz w:val="24"/>
          <w:szCs w:val="24"/>
        </w:rPr>
        <w:t xml:space="preserve"> </w:t>
      </w:r>
      <w:r w:rsidRPr="002265FD">
        <w:rPr>
          <w:sz w:val="24"/>
          <w:szCs w:val="24"/>
        </w:rPr>
        <w:t xml:space="preserve">Ovom odlukom se utvrđuju </w:t>
      </w:r>
      <w:r>
        <w:rPr>
          <w:sz w:val="24"/>
          <w:szCs w:val="24"/>
        </w:rPr>
        <w:t xml:space="preserve">uslovi, </w:t>
      </w:r>
      <w:r w:rsidRPr="002265FD">
        <w:rPr>
          <w:sz w:val="24"/>
          <w:szCs w:val="24"/>
        </w:rPr>
        <w:t xml:space="preserve">način </w:t>
      </w:r>
      <w:r>
        <w:rPr>
          <w:sz w:val="24"/>
          <w:szCs w:val="24"/>
        </w:rPr>
        <w:t xml:space="preserve">i dinamika </w:t>
      </w:r>
      <w:r w:rsidRPr="002265FD">
        <w:rPr>
          <w:sz w:val="24"/>
          <w:szCs w:val="24"/>
        </w:rPr>
        <w:t>raspodjele sredstava bud</w:t>
      </w:r>
      <w:r>
        <w:rPr>
          <w:sz w:val="24"/>
          <w:szCs w:val="24"/>
        </w:rPr>
        <w:t>ž</w:t>
      </w:r>
      <w:r w:rsidRPr="002265FD">
        <w:rPr>
          <w:sz w:val="24"/>
          <w:szCs w:val="24"/>
        </w:rPr>
        <w:t xml:space="preserve">eta Opštine Tuzi za 2020. </w:t>
      </w:r>
      <w:proofErr w:type="gramStart"/>
      <w:r w:rsidRPr="002265FD">
        <w:rPr>
          <w:sz w:val="24"/>
          <w:szCs w:val="24"/>
        </w:rPr>
        <w:t>godinu</w:t>
      </w:r>
      <w:proofErr w:type="gramEnd"/>
      <w:r w:rsidRPr="002265FD">
        <w:rPr>
          <w:sz w:val="24"/>
          <w:szCs w:val="24"/>
        </w:rPr>
        <w:t xml:space="preserve"> namijenjenih za poljoprivredu, trži</w:t>
      </w:r>
      <w:r>
        <w:rPr>
          <w:sz w:val="24"/>
          <w:szCs w:val="24"/>
        </w:rPr>
        <w:t>š</w:t>
      </w:r>
      <w:r w:rsidRPr="002265FD">
        <w:rPr>
          <w:sz w:val="24"/>
          <w:szCs w:val="24"/>
        </w:rPr>
        <w:t>no-cjenovne politike, otkupa poljoprivrednih proizvoda, žetve strnih žita, tržišna proizvodnja mlijeka</w:t>
      </w:r>
      <w:r>
        <w:rPr>
          <w:sz w:val="24"/>
          <w:szCs w:val="24"/>
        </w:rPr>
        <w:t xml:space="preserve"> kao i razvoj preduzetništva za žene u poljoprivredi</w:t>
      </w:r>
      <w:r w:rsidRPr="002265FD">
        <w:rPr>
          <w:sz w:val="24"/>
          <w:szCs w:val="24"/>
        </w:rPr>
        <w:t>. Sredstva predviđena Bud</w:t>
      </w:r>
      <w:r>
        <w:rPr>
          <w:sz w:val="24"/>
          <w:szCs w:val="24"/>
        </w:rPr>
        <w:t>ž</w:t>
      </w:r>
      <w:r w:rsidRPr="002265FD">
        <w:rPr>
          <w:sz w:val="24"/>
          <w:szCs w:val="24"/>
        </w:rPr>
        <w:t xml:space="preserve">etom Opštine Tuzi, ekonomska klasifikacija broj </w:t>
      </w:r>
      <w:r w:rsidR="007A6B59">
        <w:rPr>
          <w:sz w:val="24"/>
          <w:szCs w:val="24"/>
        </w:rPr>
        <w:t xml:space="preserve">418 i </w:t>
      </w:r>
      <w:r>
        <w:rPr>
          <w:sz w:val="24"/>
          <w:szCs w:val="24"/>
        </w:rPr>
        <w:t>431</w:t>
      </w:r>
      <w:r w:rsidRPr="002265FD">
        <w:rPr>
          <w:sz w:val="24"/>
          <w:szCs w:val="24"/>
        </w:rPr>
        <w:t xml:space="preserve"> opredijeljena u ukupnom iznosu od </w:t>
      </w:r>
      <w:r>
        <w:rPr>
          <w:sz w:val="24"/>
          <w:szCs w:val="24"/>
        </w:rPr>
        <w:t>110.000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€ i </w:t>
      </w:r>
      <w:r w:rsidRPr="002265FD">
        <w:rPr>
          <w:sz w:val="24"/>
          <w:szCs w:val="24"/>
        </w:rPr>
        <w:t xml:space="preserve">ekonomska klasifikacija broj </w:t>
      </w:r>
      <w:r w:rsidR="007A6B59">
        <w:rPr>
          <w:sz w:val="24"/>
          <w:szCs w:val="24"/>
        </w:rPr>
        <w:t>43181</w:t>
      </w:r>
      <w:r w:rsidRPr="002265FD">
        <w:rPr>
          <w:sz w:val="24"/>
          <w:szCs w:val="24"/>
        </w:rPr>
        <w:t xml:space="preserve"> opredijeljena u ukupnom iznosu od </w:t>
      </w:r>
      <w:r>
        <w:rPr>
          <w:sz w:val="24"/>
          <w:szCs w:val="24"/>
        </w:rPr>
        <w:t xml:space="preserve">10.000,00€. </w:t>
      </w:r>
      <w:r w:rsidRPr="002265FD">
        <w:rPr>
          <w:sz w:val="24"/>
          <w:szCs w:val="24"/>
        </w:rPr>
        <w:t>Sredstva predviđena Bud</w:t>
      </w:r>
      <w:r>
        <w:rPr>
          <w:sz w:val="24"/>
          <w:szCs w:val="24"/>
        </w:rPr>
        <w:t>ž</w:t>
      </w:r>
      <w:r w:rsidRPr="002265FD">
        <w:rPr>
          <w:sz w:val="24"/>
          <w:szCs w:val="24"/>
        </w:rPr>
        <w:t>etom Opštine Tuzi, ekonomska klasifikacija broj</w:t>
      </w:r>
      <w:r w:rsidR="007A6B59">
        <w:rPr>
          <w:sz w:val="24"/>
          <w:szCs w:val="24"/>
        </w:rPr>
        <w:t xml:space="preserve">418 i </w:t>
      </w:r>
      <w:r w:rsidRPr="002265FD">
        <w:rPr>
          <w:sz w:val="24"/>
          <w:szCs w:val="24"/>
        </w:rPr>
        <w:t>431,  transferi broj 43181 će se utrošiti na sledeći način: podrška razvoju tržišne proizvodnje mlijeka 60.000,00</w:t>
      </w:r>
      <w:r>
        <w:rPr>
          <w:sz w:val="24"/>
          <w:szCs w:val="24"/>
        </w:rPr>
        <w:t>€</w:t>
      </w:r>
      <w:r w:rsidRPr="002265FD">
        <w:rPr>
          <w:sz w:val="24"/>
          <w:szCs w:val="24"/>
        </w:rPr>
        <w:t xml:space="preserve">; </w:t>
      </w:r>
      <w:r>
        <w:rPr>
          <w:sz w:val="24"/>
          <w:szCs w:val="24"/>
        </w:rPr>
        <w:t>rizici u poljoprivredi u iznosu od 23.000,00€ (</w:t>
      </w:r>
      <w:r w:rsidRPr="002265FD">
        <w:rPr>
          <w:sz w:val="24"/>
          <w:szCs w:val="24"/>
        </w:rPr>
        <w:t>učešće u osiguranju poljoprivredne proizvodnje  3.000,00</w:t>
      </w:r>
      <w:r>
        <w:rPr>
          <w:sz w:val="24"/>
          <w:szCs w:val="24"/>
        </w:rPr>
        <w:t>€</w:t>
      </w:r>
      <w:r w:rsidRPr="002265FD">
        <w:rPr>
          <w:sz w:val="24"/>
          <w:szCs w:val="24"/>
        </w:rPr>
        <w:t xml:space="preserve"> intervencij</w:t>
      </w:r>
      <w:r>
        <w:rPr>
          <w:sz w:val="24"/>
          <w:szCs w:val="24"/>
        </w:rPr>
        <w:t>e</w:t>
      </w:r>
      <w:r w:rsidRPr="002265FD">
        <w:rPr>
          <w:sz w:val="24"/>
          <w:szCs w:val="24"/>
        </w:rPr>
        <w:t xml:space="preserve"> na tržištu </w:t>
      </w:r>
      <w:r>
        <w:rPr>
          <w:sz w:val="24"/>
          <w:szCs w:val="24"/>
        </w:rPr>
        <w:t>15</w:t>
      </w:r>
      <w:r w:rsidRPr="002265FD">
        <w:rPr>
          <w:sz w:val="24"/>
          <w:szCs w:val="24"/>
        </w:rPr>
        <w:t>.000,00</w:t>
      </w:r>
      <w:r>
        <w:rPr>
          <w:sz w:val="24"/>
          <w:szCs w:val="24"/>
        </w:rPr>
        <w:t>€ i podrska žetvi strnih žita 5.000€)</w:t>
      </w:r>
      <w:r w:rsidRPr="002265FD">
        <w:rPr>
          <w:sz w:val="24"/>
          <w:szCs w:val="24"/>
        </w:rPr>
        <w:t xml:space="preserve">; </w:t>
      </w:r>
      <w:r>
        <w:rPr>
          <w:sz w:val="24"/>
          <w:szCs w:val="24"/>
        </w:rPr>
        <w:t>marketing poljoprivrednih proizvoda (sajmovi i sl.)</w:t>
      </w:r>
      <w:r w:rsidRPr="002265FD">
        <w:rPr>
          <w:sz w:val="24"/>
          <w:szCs w:val="24"/>
        </w:rPr>
        <w:t xml:space="preserve"> 6.000,00</w:t>
      </w:r>
      <w:r>
        <w:rPr>
          <w:sz w:val="24"/>
          <w:szCs w:val="24"/>
        </w:rPr>
        <w:t>€,</w:t>
      </w:r>
      <w:r w:rsidRPr="002265FD">
        <w:rPr>
          <w:sz w:val="24"/>
          <w:szCs w:val="24"/>
        </w:rPr>
        <w:t xml:space="preserve"> </w:t>
      </w:r>
      <w:r>
        <w:rPr>
          <w:sz w:val="24"/>
          <w:szCs w:val="24"/>
        </w:rPr>
        <w:t>nabavka p</w:t>
      </w:r>
      <w:r w:rsidRPr="002265FD">
        <w:rPr>
          <w:sz w:val="24"/>
          <w:szCs w:val="24"/>
        </w:rPr>
        <w:t>oljoprivredn</w:t>
      </w:r>
      <w:r>
        <w:rPr>
          <w:sz w:val="24"/>
          <w:szCs w:val="24"/>
        </w:rPr>
        <w:t>ih</w:t>
      </w:r>
      <w:r w:rsidRPr="002265FD">
        <w:rPr>
          <w:sz w:val="24"/>
          <w:szCs w:val="24"/>
        </w:rPr>
        <w:t xml:space="preserve"> mašin</w:t>
      </w:r>
      <w:r>
        <w:rPr>
          <w:sz w:val="24"/>
          <w:szCs w:val="24"/>
        </w:rPr>
        <w:t>a</w:t>
      </w:r>
      <w:r w:rsidRPr="002265FD">
        <w:rPr>
          <w:sz w:val="24"/>
          <w:szCs w:val="24"/>
        </w:rPr>
        <w:t xml:space="preserve"> i oprem</w:t>
      </w:r>
      <w:r>
        <w:rPr>
          <w:sz w:val="24"/>
          <w:szCs w:val="24"/>
        </w:rPr>
        <w:t xml:space="preserve">e </w:t>
      </w:r>
      <w:r w:rsidRPr="002265FD">
        <w:rPr>
          <w:sz w:val="24"/>
          <w:szCs w:val="24"/>
        </w:rPr>
        <w:t>21.000,00</w:t>
      </w:r>
      <w:r>
        <w:rPr>
          <w:sz w:val="24"/>
          <w:szCs w:val="24"/>
        </w:rPr>
        <w:t>€ i podrška razvoju preduzetništva za žene u poljoprivredi u iznosu 10.000,00€.</w:t>
      </w:r>
    </w:p>
    <w:p w:rsidR="00164C60" w:rsidRPr="00EE3D94" w:rsidRDefault="00164C60" w:rsidP="00164C60">
      <w:pPr>
        <w:pStyle w:val="T30X"/>
        <w:ind w:firstLine="0"/>
        <w:rPr>
          <w:sz w:val="24"/>
          <w:szCs w:val="24"/>
        </w:rPr>
      </w:pPr>
    </w:p>
    <w:p w:rsidR="00164C60" w:rsidRPr="00EE3D94" w:rsidRDefault="00164C60" w:rsidP="00164C60">
      <w:pPr>
        <w:pStyle w:val="T30X"/>
        <w:rPr>
          <w:sz w:val="24"/>
          <w:szCs w:val="24"/>
        </w:rPr>
      </w:pPr>
      <w:proofErr w:type="gramStart"/>
      <w:r>
        <w:rPr>
          <w:sz w:val="24"/>
          <w:szCs w:val="24"/>
        </w:rPr>
        <w:t>Utvrđuje se da z</w:t>
      </w:r>
      <w:r w:rsidRPr="00EE3D94">
        <w:rPr>
          <w:sz w:val="24"/>
          <w:szCs w:val="24"/>
        </w:rPr>
        <w:t xml:space="preserve">a izvršenje ove Odluke </w:t>
      </w:r>
      <w:r>
        <w:rPr>
          <w:sz w:val="24"/>
          <w:szCs w:val="24"/>
        </w:rPr>
        <w:t xml:space="preserve">operativno je </w:t>
      </w:r>
      <w:r w:rsidRPr="00EE3D94">
        <w:rPr>
          <w:sz w:val="24"/>
          <w:szCs w:val="24"/>
        </w:rPr>
        <w:t>odgovor</w:t>
      </w:r>
      <w:r>
        <w:rPr>
          <w:sz w:val="24"/>
          <w:szCs w:val="24"/>
        </w:rPr>
        <w:t>an</w:t>
      </w:r>
      <w:r w:rsidRPr="00EE3D94">
        <w:rPr>
          <w:sz w:val="24"/>
          <w:szCs w:val="24"/>
        </w:rPr>
        <w:t xml:space="preserve"> predsjednik Opštine, </w:t>
      </w:r>
      <w:r>
        <w:rPr>
          <w:sz w:val="24"/>
          <w:szCs w:val="24"/>
        </w:rPr>
        <w:t>dok za implementaciju odgovoran je S</w:t>
      </w:r>
      <w:r w:rsidRPr="00EE3D94">
        <w:rPr>
          <w:sz w:val="24"/>
          <w:szCs w:val="24"/>
        </w:rPr>
        <w:t>ekretarijat za poljoprivredu i ruralni razvoj</w:t>
      </w:r>
      <w:r>
        <w:rPr>
          <w:sz w:val="24"/>
          <w:szCs w:val="24"/>
        </w:rPr>
        <w:t xml:space="preserve"> i Sekretarijat za lokalnu samoupravu,</w:t>
      </w:r>
      <w:r w:rsidRPr="00EE3D94">
        <w:rPr>
          <w:sz w:val="24"/>
          <w:szCs w:val="24"/>
        </w:rPr>
        <w:t xml:space="preserve"> određen</w:t>
      </w:r>
      <w:r>
        <w:rPr>
          <w:sz w:val="24"/>
          <w:szCs w:val="24"/>
        </w:rPr>
        <w:t>i</w:t>
      </w:r>
      <w:r w:rsidRPr="00EE3D94">
        <w:rPr>
          <w:sz w:val="24"/>
          <w:szCs w:val="24"/>
        </w:rPr>
        <w:t xml:space="preserve"> za realizaciju programa.</w:t>
      </w:r>
      <w:proofErr w:type="gramEnd"/>
      <w:r w:rsidRPr="00EE3D94">
        <w:rPr>
          <w:sz w:val="24"/>
          <w:szCs w:val="24"/>
        </w:rPr>
        <w:t xml:space="preserve"> </w:t>
      </w:r>
      <w:r>
        <w:rPr>
          <w:sz w:val="24"/>
          <w:szCs w:val="24"/>
        </w:rPr>
        <w:t>Uređuje se takođe da p</w:t>
      </w:r>
      <w:r w:rsidRPr="00EE3D94">
        <w:rPr>
          <w:sz w:val="24"/>
          <w:szCs w:val="24"/>
        </w:rPr>
        <w:t xml:space="preserve">redsjednik Opštine i </w:t>
      </w:r>
      <w:r>
        <w:rPr>
          <w:sz w:val="24"/>
          <w:szCs w:val="24"/>
        </w:rPr>
        <w:t>S</w:t>
      </w:r>
      <w:r w:rsidRPr="00EE3D94">
        <w:rPr>
          <w:sz w:val="24"/>
          <w:szCs w:val="24"/>
        </w:rPr>
        <w:t xml:space="preserve">ekretarijat za poljoprivredu i ruralni razvoj </w:t>
      </w:r>
      <w:r>
        <w:rPr>
          <w:sz w:val="24"/>
          <w:szCs w:val="24"/>
        </w:rPr>
        <w:t xml:space="preserve">i Sekretarijat za lokalnu samoupravu </w:t>
      </w:r>
      <w:r w:rsidRPr="00EE3D94">
        <w:rPr>
          <w:sz w:val="24"/>
          <w:szCs w:val="24"/>
        </w:rPr>
        <w:t>mogu uz dogovor u toku izvšenja bud</w:t>
      </w:r>
      <w:r>
        <w:rPr>
          <w:sz w:val="24"/>
          <w:szCs w:val="24"/>
        </w:rPr>
        <w:t>ž</w:t>
      </w:r>
      <w:r w:rsidRPr="00EE3D94">
        <w:rPr>
          <w:sz w:val="24"/>
          <w:szCs w:val="24"/>
        </w:rPr>
        <w:t xml:space="preserve">etske linije vršiti izmjene namjene korišćenja sredstava iz člana 2 ove Odluke i preusmjeravati ih </w:t>
      </w:r>
      <w:proofErr w:type="gramStart"/>
      <w:r w:rsidRPr="00EE3D94">
        <w:rPr>
          <w:sz w:val="24"/>
          <w:szCs w:val="24"/>
        </w:rPr>
        <w:t>sa</w:t>
      </w:r>
      <w:proofErr w:type="gramEnd"/>
      <w:r w:rsidRPr="00EE3D94">
        <w:rPr>
          <w:sz w:val="24"/>
          <w:szCs w:val="24"/>
        </w:rPr>
        <w:t xml:space="preserve"> jedne linije na drug</w:t>
      </w:r>
      <w:r>
        <w:rPr>
          <w:sz w:val="24"/>
          <w:szCs w:val="24"/>
        </w:rPr>
        <w:t>u</w:t>
      </w:r>
      <w:r w:rsidRPr="00EE3D94">
        <w:rPr>
          <w:sz w:val="24"/>
          <w:szCs w:val="24"/>
        </w:rPr>
        <w:t xml:space="preserve"> do visine ukupnih sredstava. Ova Odluka stupa </w:t>
      </w:r>
      <w:proofErr w:type="gramStart"/>
      <w:r w:rsidRPr="00EE3D94">
        <w:rPr>
          <w:sz w:val="24"/>
          <w:szCs w:val="24"/>
        </w:rPr>
        <w:t>na</w:t>
      </w:r>
      <w:proofErr w:type="gramEnd"/>
      <w:r w:rsidRPr="00EE3D94">
        <w:rPr>
          <w:sz w:val="24"/>
          <w:szCs w:val="24"/>
        </w:rPr>
        <w:t xml:space="preserve"> snagu osmog dana od dana objavljivanja u "Službenom listu Crne Gore".</w:t>
      </w:r>
    </w:p>
    <w:p w:rsidR="00164C60" w:rsidRDefault="00164C60" w:rsidP="00164C60">
      <w:pPr>
        <w:pStyle w:val="N03Y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5023" w:type="pct"/>
        <w:tblLook w:val="01E0"/>
      </w:tblPr>
      <w:tblGrid>
        <w:gridCol w:w="1282"/>
        <w:gridCol w:w="7536"/>
        <w:gridCol w:w="1652"/>
      </w:tblGrid>
      <w:tr w:rsidR="00164C60" w:rsidRPr="001F7A0A" w:rsidTr="00B83A2E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1F7A0A" w:rsidRDefault="00164C60" w:rsidP="00B83A2E">
            <w:pPr>
              <w:jc w:val="both"/>
              <w:rPr>
                <w:b/>
                <w:bCs/>
              </w:rPr>
            </w:pPr>
          </w:p>
        </w:tc>
      </w:tr>
      <w:tr w:rsidR="00164C60" w:rsidRPr="00F0734C" w:rsidTr="00B83A2E">
        <w:trPr>
          <w:trHeight w:val="27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keepNext/>
              <w:outlineLvl w:val="1"/>
              <w:rPr>
                <w:b/>
                <w:bCs/>
                <w:caps/>
                <w:sz w:val="24"/>
                <w:szCs w:val="24"/>
              </w:rPr>
            </w:pPr>
            <w:r w:rsidRPr="00F0734C">
              <w:rPr>
                <w:b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keepNext/>
              <w:outlineLvl w:val="1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F0734C">
              <w:rPr>
                <w:b/>
                <w:bCs/>
                <w:i/>
                <w:iCs/>
                <w:caps/>
                <w:sz w:val="24"/>
                <w:szCs w:val="24"/>
              </w:rPr>
              <w:t>PODRŠKA RAZVOJU TRŽIŠNE PROIZVODNJE MLIJEKA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Razlozi za podršku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Ukupna proizvodnja mlijeka u opštini Tuzi procjenjuje se na oko 3.000.000 litara godišnje otkupljenog mlijeka što predstavlja veliki potencijal za razvoj, dok manji dio mlijeka se koristi za preradu na gazdinstvu proizvodeći pretežno sir i za sopstvenu upotrebu ili prodaju “na kućnom pragu”. U sistemu otkupa sirovog mlijeka u opštinu Tuzi je oko 200 kooperanata.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Podizanje konkurentnosti mljekarskog sektora kroz direktnu podršku proizvođačima može znatno unaprijediti razvoj tržišne proizvodnje mlijeka i njeno prilagođavanje standardima i povećanje ukupne proizvodnje mlijeka.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Ciljevi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Podizanje konkurentnosti tržišne proizvodnje mlijeka;</w:t>
            </w:r>
          </w:p>
          <w:p w:rsidR="00164C60" w:rsidRPr="00F0734C" w:rsidRDefault="00164C60" w:rsidP="00B83A2E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Podsticanje razvoja komercijalne proizvodnje mlijeka za isporuku mljekarama;</w:t>
            </w:r>
          </w:p>
          <w:p w:rsidR="00164C60" w:rsidRPr="00F0734C" w:rsidRDefault="00164C60" w:rsidP="00B83A2E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Povećanje ukupne proizvodnje mlijeka;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Opis mjere i kriterijumi za podršku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7A6B59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Podrška se daje proizvođačima koji predaju mlijeko odobrenim objektima za preradu mlijeka (mljekarama/sirarama), a koji su upisani u Centralni registar. Podrška u vidu premije za količinu iznosi </w:t>
            </w:r>
            <w:r w:rsidR="007A6B59" w:rsidRPr="00F0734C">
              <w:rPr>
                <w:sz w:val="24"/>
                <w:szCs w:val="24"/>
              </w:rPr>
              <w:t xml:space="preserve">0.02 </w:t>
            </w:r>
            <w:r w:rsidRPr="00F0734C">
              <w:rPr>
                <w:sz w:val="24"/>
                <w:szCs w:val="24"/>
              </w:rPr>
              <w:t xml:space="preserve">€ po litru otkupljenog mlijeka. Uslov za dobijanje premije je da je isporučena količina mlijeka po gazdinstvu minimalno 400 litara mjesečno 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Korisnici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Proizvođači koji predaju mlijeko odobrenim objektima za preradu mlijeka upisanim u Centralni registar.</w:t>
            </w:r>
          </w:p>
        </w:tc>
      </w:tr>
      <w:tr w:rsidR="00164C60" w:rsidRPr="00F0734C" w:rsidTr="00B83A2E">
        <w:trPr>
          <w:trHeight w:val="5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Način plaćanja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Uplatom na žiro račun poljoprivrednim proizvođačima ili obobrenim objektima za preradu </w:t>
            </w:r>
            <w:r w:rsidRPr="00F0734C">
              <w:rPr>
                <w:sz w:val="24"/>
                <w:szCs w:val="24"/>
              </w:rPr>
              <w:lastRenderedPageBreak/>
              <w:t>mlijeka (mljekarama/sirarama).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lastRenderedPageBreak/>
              <w:t>Procedura realizacije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Spiskovi proizvođača sa podacima o mjesečnim količinama isporučenog mlijeka su osnov za obračun i isplatu premije.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Mljekare/sirare dostavljaju spiskove sa podacima o gazdinstvu, ukupno isporučenoj količinim sirovog mlijeka i količinama mlijeka u odnosu na kriterijume kvaliteta sirovog mlijeka najkasnije do desetog u mjesecu za otkupljeno mlijeko u prethodnom mjesecu. Spiskovi se dostavljaju na arhivu Opštine Tuzi i na email: </w:t>
            </w:r>
            <w:hyperlink r:id="rId7" w:history="1">
              <w:r w:rsidR="004C330A" w:rsidRPr="00EB2E28">
                <w:rPr>
                  <w:rStyle w:val="Hyperlink"/>
                  <w:sz w:val="24"/>
                  <w:szCs w:val="24"/>
                </w:rPr>
                <w:t>ismeta.gjoka@tuzi.org.me</w:t>
              </w:r>
            </w:hyperlink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Za otkupljeno mlijeko isplate se kooperantima vrše mjesečno na osnovu spiskova koje mljekara/sirara dostavi opštini Tuzi.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Nadzor i kontrola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Operativna odgovornost - predsjednik Opštine;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Implementaciona odgovornosti – sekretar Sekretarijata za poljoprivrede i ruralni razvoj</w:t>
            </w:r>
          </w:p>
        </w:tc>
      </w:tr>
      <w:tr w:rsidR="00164C60" w:rsidRPr="00F0734C" w:rsidTr="00B83A2E">
        <w:trPr>
          <w:cantSplit/>
          <w:trHeight w:val="167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Finansijski plan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 xml:space="preserve">Komponenta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right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Iznos u €</w:t>
            </w:r>
          </w:p>
        </w:tc>
      </w:tr>
      <w:tr w:rsidR="00164C60" w:rsidRPr="00F0734C" w:rsidTr="00B83A2E">
        <w:trPr>
          <w:cantSplit/>
          <w:trHeight w:val="184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7A6B59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Podrška razvoju tržišne proizvodnje mlijeka-premije po litru mlijeka </w:t>
            </w:r>
            <w:r w:rsidR="007A6B59" w:rsidRPr="00F0734C">
              <w:rPr>
                <w:sz w:val="24"/>
                <w:szCs w:val="24"/>
              </w:rPr>
              <w:t xml:space="preserve">0.02 </w:t>
            </w:r>
            <w:r w:rsidRPr="00F0734C"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right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60.000,00 </w:t>
            </w:r>
          </w:p>
        </w:tc>
      </w:tr>
      <w:tr w:rsidR="00164C60" w:rsidRPr="00F0734C" w:rsidTr="00B83A2E">
        <w:trPr>
          <w:cantSplit/>
          <w:trHeight w:val="79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60" w:rsidRPr="00F0734C" w:rsidRDefault="00164C60" w:rsidP="00B83A2E">
            <w:pPr>
              <w:jc w:val="right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60.000,00</w:t>
            </w:r>
          </w:p>
        </w:tc>
      </w:tr>
    </w:tbl>
    <w:p w:rsidR="00164C60" w:rsidRDefault="00164C60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Pr="00F0734C" w:rsidRDefault="00D145FE" w:rsidP="00164C60">
      <w:pPr>
        <w:pStyle w:val="N01Z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5023" w:type="pct"/>
        <w:tblLook w:val="01E0"/>
      </w:tblPr>
      <w:tblGrid>
        <w:gridCol w:w="1282"/>
        <w:gridCol w:w="7536"/>
        <w:gridCol w:w="1652"/>
      </w:tblGrid>
      <w:tr w:rsidR="00164C60" w:rsidRPr="00F0734C" w:rsidTr="00B83A2E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64C60" w:rsidRPr="00F0734C" w:rsidTr="00B83A2E">
        <w:trPr>
          <w:trHeight w:val="27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keepNext/>
              <w:outlineLvl w:val="1"/>
              <w:rPr>
                <w:b/>
                <w:bCs/>
                <w:caps/>
                <w:sz w:val="24"/>
                <w:szCs w:val="24"/>
              </w:rPr>
            </w:pPr>
            <w:r w:rsidRPr="00F0734C">
              <w:rPr>
                <w:b/>
                <w:bCs/>
                <w:caps/>
                <w:sz w:val="24"/>
                <w:szCs w:val="24"/>
              </w:rPr>
              <w:t>2.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keepNext/>
              <w:outlineLvl w:val="1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F0734C">
              <w:rPr>
                <w:b/>
                <w:bCs/>
                <w:i/>
                <w:iCs/>
                <w:caps/>
                <w:sz w:val="24"/>
                <w:szCs w:val="24"/>
              </w:rPr>
              <w:t>UPRAVLJANJE RIZICIMA U POLJOPRIVREDI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Razlozi za podršku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Zadnjih godina šteta na poljoprivrednim usjevima, stočnom fondu i drugim resursima redovan su pratilac poljoprivredne proizvodnje, posebno od vremenskih nepogoda na usjevima i štete koju pričinjava divljač stočnom fondu. Takođe, tržišni poremećaji uzrokovani značajnim rastom ili padom cijena na unutrašnjem ili međunarodnim tržištima ili drugim događajima i okolnostima koji značajno remete tržište ili prijete njegovom remećenju, a koje nije moguće predvidjeti moraju se podržati kroz mjere za stabilizaciju na tržištu kako bi se efikasno i djelotvorno djelovalo.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Prioritet predstavlja blagovr</w:t>
            </w:r>
            <w:r w:rsidR="002F265B">
              <w:rPr>
                <w:sz w:val="24"/>
                <w:szCs w:val="24"/>
              </w:rPr>
              <w:t>e</w:t>
            </w:r>
            <w:r w:rsidRPr="00F0734C">
              <w:rPr>
                <w:sz w:val="24"/>
                <w:szCs w:val="24"/>
              </w:rPr>
              <w:t>mene preduzimanje mjera i stvaranje uslova za normalno funkcionisanje tržišta, kako bi se obezbijedila stabiln</w:t>
            </w:r>
            <w:r w:rsidR="002F265B">
              <w:rPr>
                <w:sz w:val="24"/>
                <w:szCs w:val="24"/>
              </w:rPr>
              <w:t>o</w:t>
            </w:r>
            <w:r w:rsidRPr="00F0734C">
              <w:rPr>
                <w:sz w:val="24"/>
                <w:szCs w:val="24"/>
              </w:rPr>
              <w:t>st cijena i snabdijevanje potrošača, kao i dohotka poljoprivrednih proizvođača.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Imajući u vidu sve navedeno, jasno je da je potrebno ostaviti mogućnost intervenisanja na tržištu kako bi se preduprijedili ozbiljni poremećaji i uklonile eventualne posljedice.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Ciljevi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Osiguravanje usjeva i stočnog fonda, čime se obezbjeđuje smanjivanje dugoročno negativnih posljedica šteta prouzrokovanih prirodnih nepogodama i drugim vanrednim situacijama;</w:t>
            </w:r>
          </w:p>
          <w:p w:rsidR="00164C60" w:rsidRPr="00F0734C" w:rsidRDefault="00164C60" w:rsidP="00B83A2E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Stabilizovanje cijena </w:t>
            </w:r>
            <w:proofErr w:type="gramStart"/>
            <w:r w:rsidRPr="00F0734C">
              <w:rPr>
                <w:sz w:val="24"/>
                <w:szCs w:val="24"/>
              </w:rPr>
              <w:t>na</w:t>
            </w:r>
            <w:proofErr w:type="gramEnd"/>
            <w:r w:rsidRPr="00F0734C">
              <w:rPr>
                <w:sz w:val="24"/>
                <w:szCs w:val="24"/>
              </w:rPr>
              <w:t xml:space="preserve"> tržištu poljoprivrednih proizvoda.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Opis mjere i kriterijumi za podršku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pStyle w:val="Defaul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0734C">
              <w:rPr>
                <w:rFonts w:ascii="Times New Roman" w:hAnsi="Times New Roman" w:cs="Times New Roman"/>
              </w:rPr>
              <w:t xml:space="preserve">Komponenta 1: Pravo na podršku imaju proizvođači upisani u Registar poljoprivrednih gazdinstava. Podrška za upravljanje rizicima u poljoprivredi sastoji se iz: </w:t>
            </w:r>
          </w:p>
          <w:p w:rsidR="00164C60" w:rsidRPr="00F0734C" w:rsidRDefault="00164C60" w:rsidP="00B83A2E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0734C">
              <w:rPr>
                <w:rFonts w:ascii="Times New Roman" w:hAnsi="Times New Roman" w:cs="Times New Roman"/>
              </w:rPr>
              <w:t xml:space="preserve">finansiranja dijela troškova osiguranja od šteta na poljoprivrednim usjevima i stočnom fondu za registrovana poljoprivredna gazdinstva, </w:t>
            </w:r>
          </w:p>
          <w:p w:rsidR="00164C60" w:rsidRPr="00F0734C" w:rsidRDefault="00164C60" w:rsidP="00B83A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734C">
              <w:rPr>
                <w:rFonts w:ascii="Times New Roman" w:hAnsi="Times New Roman" w:cs="Times New Roman"/>
              </w:rPr>
              <w:t>Podrška za osiguranje od šteta na poljoprivrednim usjevima i stočnom fondu iznosi dodatnih 20% od polise osiguranja koje je isplaćeno od strane Ministarstva poljoprivrede i ruralnog razvoja.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lastRenderedPageBreak/>
              <w:t>Komponenta 2: Ukoliko je neophodno Opština može donijeti hitnu odluku o davanju podrške u cilju intervencija na tržištu.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Podrška se može obezbijediti za: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Povlačenje i skladištenje viškova poljoprivrednih proizvoda do otklanjanja nastalih poremećaja, kao i pomoć u dist</w:t>
            </w:r>
            <w:r w:rsidR="002F265B">
              <w:rPr>
                <w:sz w:val="24"/>
                <w:szCs w:val="24"/>
              </w:rPr>
              <w:t>r</w:t>
            </w:r>
            <w:r w:rsidRPr="00F0734C">
              <w:rPr>
                <w:sz w:val="24"/>
                <w:szCs w:val="24"/>
              </w:rPr>
              <w:t>ibuciji proizvoda koji su predmet intervencija od strane privrednih subjekat (prioritet će imati privredni subjekti iz Tu</w:t>
            </w:r>
            <w:r w:rsidR="002F265B">
              <w:rPr>
                <w:sz w:val="24"/>
                <w:szCs w:val="24"/>
              </w:rPr>
              <w:t>zi), koji posjeduju adekvatne p</w:t>
            </w:r>
            <w:r w:rsidRPr="00F0734C">
              <w:rPr>
                <w:sz w:val="24"/>
                <w:szCs w:val="24"/>
              </w:rPr>
              <w:t>r</w:t>
            </w:r>
            <w:r w:rsidR="002F265B">
              <w:rPr>
                <w:sz w:val="24"/>
                <w:szCs w:val="24"/>
              </w:rPr>
              <w:t>o</w:t>
            </w:r>
            <w:r w:rsidRPr="00F0734C">
              <w:rPr>
                <w:sz w:val="24"/>
                <w:szCs w:val="24"/>
              </w:rPr>
              <w:t>store za skladištenje i promet poljoprivrednih proizvoda, u vidu naknade za korišćenje skladišnog prostora i održavanje proizvoda u dobrom stanju.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lastRenderedPageBreak/>
              <w:t>Korisnici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Komponenta 1: Registrovana poljoprivredna gazdinstva;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Komponenta 2: Fizička lica, preduzetnici i pravna lica, koja su registrovana za obavljanje poljoprivredne djelatnosti, pravna lica koja se bave trgovinom ili preradom poljoprivrednih proizvoda, distributeri ili udruženja proizvođača. </w:t>
            </w:r>
          </w:p>
        </w:tc>
      </w:tr>
      <w:tr w:rsidR="00164C60" w:rsidRPr="00F0734C" w:rsidTr="00B83A2E">
        <w:trPr>
          <w:trHeight w:val="5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Način plaćanja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Komponenta 1: Po zaključenju polise osiguranja, po ispostavljenom zahtjeva na račun osiguravajućeg društva;</w:t>
            </w:r>
          </w:p>
          <w:p w:rsidR="00164C60" w:rsidRPr="00F0734C" w:rsidRDefault="00164C60" w:rsidP="00B83A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734C">
              <w:rPr>
                <w:rFonts w:ascii="Times New Roman" w:hAnsi="Times New Roman" w:cs="Times New Roman"/>
              </w:rPr>
              <w:t>Komponenta 2: Po izvršenom skladištenju i prometu od strane privrednog subjekta i/ili po izvršenoj isporuci od strane proizvođača ili udruženja proizvođača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Procedura realizacije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Komponenta 1: 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Podrška osiguranju sprovodi se na bazi spiskova – evidencija osiguravajućih društava.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Isplata se vrši osiguravajućim društvima.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U realizaciji mjere opština sarađuje sa osiguravajućim društvima i Ministarstvom poljoprivrede i ruralnog razvoja.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Komponenta 2:</w:t>
            </w:r>
          </w:p>
          <w:p w:rsidR="00164C60" w:rsidRPr="00F0734C" w:rsidRDefault="00164C60" w:rsidP="00B83A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734C">
              <w:rPr>
                <w:rFonts w:ascii="Times New Roman" w:hAnsi="Times New Roman" w:cs="Times New Roman"/>
              </w:rPr>
              <w:t xml:space="preserve">Osnova za obračun i isplatu naknade za skladištenje predstavlja ugovor o skladištenju i prometu između odobrenog subjekta i Opštine Tuzi. 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Obračun isplate se vrši nakon dostavljenog dokaza o količinama uskladištenih proizvoda, utvrđenih na osnovu otkupnih blokova. Otkupne blokove i evidencije, dostavljaju se od strane subjekta koji vrši skladištenje i promet.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Nadzor i kontrola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Operativna odgovornost - predsjednik Opštine;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Implementaciona odgovornosti – sekretar Sekretarijata za poljoprivrede i ruralni razvoj</w:t>
            </w:r>
          </w:p>
        </w:tc>
      </w:tr>
      <w:tr w:rsidR="00164C60" w:rsidRPr="00F0734C" w:rsidTr="00B83A2E">
        <w:trPr>
          <w:cantSplit/>
          <w:trHeight w:val="167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Finansijski plan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 xml:space="preserve">Komponente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right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Iznos u €</w:t>
            </w:r>
          </w:p>
        </w:tc>
      </w:tr>
      <w:tr w:rsidR="00164C60" w:rsidRPr="00F0734C" w:rsidTr="00B83A2E">
        <w:trPr>
          <w:cantSplit/>
          <w:trHeight w:val="184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1. Podrška osiguranju poljoprivredne proizvodnje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right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3.000,00 </w:t>
            </w:r>
          </w:p>
        </w:tc>
      </w:tr>
      <w:tr w:rsidR="00164C60" w:rsidRPr="00F0734C" w:rsidTr="00B83A2E">
        <w:trPr>
          <w:cantSplit/>
          <w:trHeight w:val="184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2. Intervencije na tržištu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right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15.000,00</w:t>
            </w:r>
          </w:p>
        </w:tc>
      </w:tr>
      <w:tr w:rsidR="00164C60" w:rsidRPr="00F0734C" w:rsidTr="00B83A2E">
        <w:trPr>
          <w:cantSplit/>
          <w:trHeight w:val="184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3.Podrška žetvi strnih žita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right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5.000,00</w:t>
            </w:r>
          </w:p>
        </w:tc>
      </w:tr>
      <w:tr w:rsidR="00164C60" w:rsidRPr="00F0734C" w:rsidTr="00B83A2E">
        <w:trPr>
          <w:cantSplit/>
          <w:trHeight w:val="79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60" w:rsidRPr="00F0734C" w:rsidRDefault="00164C60" w:rsidP="00B83A2E">
            <w:pPr>
              <w:jc w:val="right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23.000,00</w:t>
            </w:r>
          </w:p>
        </w:tc>
      </w:tr>
    </w:tbl>
    <w:p w:rsidR="00164C60" w:rsidRDefault="00164C60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Pr="00F0734C" w:rsidRDefault="00D145FE" w:rsidP="00164C60">
      <w:pPr>
        <w:pStyle w:val="N01Z"/>
        <w:rPr>
          <w:b w:val="0"/>
          <w:sz w:val="24"/>
          <w:szCs w:val="24"/>
        </w:rPr>
      </w:pPr>
    </w:p>
    <w:p w:rsidR="00164C60" w:rsidRPr="00F0734C" w:rsidRDefault="00164C60" w:rsidP="00164C60">
      <w:pPr>
        <w:pStyle w:val="N01Z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5023" w:type="pct"/>
        <w:tblLook w:val="01E0"/>
      </w:tblPr>
      <w:tblGrid>
        <w:gridCol w:w="1282"/>
        <w:gridCol w:w="7536"/>
        <w:gridCol w:w="1652"/>
      </w:tblGrid>
      <w:tr w:rsidR="00164C60" w:rsidRPr="00F0734C" w:rsidTr="00B83A2E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64C60" w:rsidRPr="00F0734C" w:rsidTr="00B83A2E">
        <w:trPr>
          <w:trHeight w:val="27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keepNext/>
              <w:outlineLvl w:val="1"/>
              <w:rPr>
                <w:b/>
                <w:bCs/>
                <w:caps/>
                <w:sz w:val="24"/>
                <w:szCs w:val="24"/>
              </w:rPr>
            </w:pPr>
            <w:r w:rsidRPr="00F0734C">
              <w:rPr>
                <w:b/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keepNext/>
              <w:outlineLvl w:val="1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F0734C">
              <w:rPr>
                <w:b/>
                <w:bCs/>
                <w:i/>
                <w:iCs/>
                <w:caps/>
                <w:sz w:val="24"/>
                <w:szCs w:val="24"/>
              </w:rPr>
              <w:t>NABAVKA POLJOPRIVREDNIH MAŠINA I OPREME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Razlozi za podršku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Usitnjeni posjedi i veliki broj malih gazdinstava karakteriše poljoprivredu Opštine Tuzi. Poljoprivredna proizvodnja na takvim površinama obavlja se najviše kroz manuelni rad i neznatno korišćenje sitne mehanizacije i opreme.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Ciljevi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Održivo korišćenje poljoprivrednih površina;</w:t>
            </w:r>
          </w:p>
          <w:p w:rsidR="00164C60" w:rsidRPr="00F0734C" w:rsidRDefault="00164C60" w:rsidP="00B83A2E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Održavanje zemljišta pogodnog za poljoprivrednu proizvodnju;</w:t>
            </w:r>
          </w:p>
          <w:p w:rsidR="00164C60" w:rsidRPr="00F0734C" w:rsidRDefault="00164C60" w:rsidP="00B83A2E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Proširenje proizvodnje;</w:t>
            </w:r>
          </w:p>
          <w:p w:rsidR="00164C60" w:rsidRPr="00F0734C" w:rsidRDefault="00164C60" w:rsidP="00B83A2E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Povećanje obima i konkurentnosti poljoprivrednih proizvoda.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Opis mjere i kriterijumi za podršku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734C">
              <w:rPr>
                <w:rFonts w:ascii="Times New Roman" w:hAnsi="Times New Roman" w:cs="Times New Roman"/>
              </w:rPr>
              <w:t xml:space="preserve">Podrška se daje za nabavku namjenske mehanizacije, priključaka i opreme u zavisnosti od vrste poljoprivredne proizvodnje. </w:t>
            </w:r>
          </w:p>
          <w:p w:rsidR="00164C60" w:rsidRPr="00F0734C" w:rsidRDefault="00164C60" w:rsidP="00B83A2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734C">
              <w:rPr>
                <w:rFonts w:ascii="Times New Roman" w:hAnsi="Times New Roman" w:cs="Times New Roman"/>
              </w:rPr>
              <w:t>Pravo na podršku imaju udruženja poljoprivrednih proizvođača/kooperative iz opštine Tuzi.</w:t>
            </w:r>
          </w:p>
          <w:p w:rsidR="00164C60" w:rsidRPr="00F0734C" w:rsidRDefault="00164C60" w:rsidP="00B83A2E">
            <w:pPr>
              <w:pStyle w:val="Default"/>
              <w:jc w:val="both"/>
              <w:outlineLvl w:val="2"/>
              <w:rPr>
                <w:rFonts w:ascii="Times New Roman" w:hAnsi="Times New Roman" w:cs="Times New Roman"/>
              </w:rPr>
            </w:pPr>
            <w:r w:rsidRPr="00F0734C">
              <w:rPr>
                <w:rFonts w:ascii="Times New Roman" w:hAnsi="Times New Roman" w:cs="Times New Roman"/>
              </w:rPr>
              <w:t xml:space="preserve">Udruženje poljoprivrednih proizvođača/kooperativa podnosi opštini zahtjev u skladu sa Javnim pozivom za 2020. </w:t>
            </w:r>
            <w:proofErr w:type="gramStart"/>
            <w:r w:rsidRPr="00F0734C">
              <w:rPr>
                <w:rFonts w:ascii="Times New Roman" w:hAnsi="Times New Roman" w:cs="Times New Roman"/>
              </w:rPr>
              <w:t>godinu</w:t>
            </w:r>
            <w:proofErr w:type="gramEnd"/>
            <w:r w:rsidRPr="00F0734C">
              <w:rPr>
                <w:rFonts w:ascii="Times New Roman" w:hAnsi="Times New Roman" w:cs="Times New Roman"/>
              </w:rPr>
              <w:t>. Zahtjev se dostavlja isključivo na obrascu, koji je sastavni dio Javnog poziva, a može se preuzeti u prostorijama Sekretarijata za poljoprivrede i ruralni razvoj, na internet stranici opštine Tuzi. Podrška se realizuje nakon administrativne i kontrole na terenu. Specifični kriterijumi za podršku biće definisani Javnim pozivom.</w:t>
            </w:r>
          </w:p>
          <w:p w:rsidR="00164C60" w:rsidRPr="00F0734C" w:rsidRDefault="00164C60" w:rsidP="002F265B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Maksimalno učešće budžetskih sredstava je do 30% vrijednosti prihvatljive investicije, ali ne više od 5.000€ po podnesenom zahtjevu. 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Korisnici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Udruženje poljoprivrednih proizvođača/kooperativa koje ispunjava kriterijume propisane Javnim pozivom.</w:t>
            </w:r>
          </w:p>
        </w:tc>
      </w:tr>
      <w:tr w:rsidR="00164C60" w:rsidRPr="00F0734C" w:rsidTr="00B83A2E">
        <w:trPr>
          <w:trHeight w:val="5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Način plaćanja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 račun korisnika u skladu sa kriterijumima i uslovima za ostvarivanje prava na podršku.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Procedura </w:t>
            </w:r>
            <w:r w:rsidRPr="00F0734C">
              <w:rPr>
                <w:sz w:val="24"/>
                <w:szCs w:val="24"/>
              </w:rPr>
              <w:lastRenderedPageBreak/>
              <w:t>realizacije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lastRenderedPageBreak/>
              <w:t>Mjera se sprovodi kroz Javni poziv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lastRenderedPageBreak/>
              <w:t>Nadzor i kontrola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Operativna odgovornost - predsjednik Opštine;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Implementaciona odgovornosti – sekretar Sekretarijata za poljoprivrede i ruralni razvoj</w:t>
            </w:r>
          </w:p>
        </w:tc>
      </w:tr>
      <w:tr w:rsidR="00164C60" w:rsidRPr="00F0734C" w:rsidTr="00B83A2E">
        <w:trPr>
          <w:cantSplit/>
          <w:trHeight w:val="167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Finansijski plan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 xml:space="preserve">Komponenta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right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Iznos u €</w:t>
            </w:r>
          </w:p>
        </w:tc>
      </w:tr>
      <w:tr w:rsidR="00164C60" w:rsidRPr="00F0734C" w:rsidTr="00B83A2E">
        <w:trPr>
          <w:cantSplit/>
          <w:trHeight w:val="184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Nabavka poljoprivrednih mašina i opreme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right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21.000,00 </w:t>
            </w:r>
          </w:p>
        </w:tc>
      </w:tr>
      <w:tr w:rsidR="00164C60" w:rsidRPr="00F0734C" w:rsidTr="00B83A2E">
        <w:trPr>
          <w:cantSplit/>
          <w:trHeight w:val="79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60" w:rsidRPr="00F0734C" w:rsidRDefault="00164C60" w:rsidP="00B83A2E">
            <w:pPr>
              <w:jc w:val="right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21.000,00</w:t>
            </w:r>
          </w:p>
        </w:tc>
      </w:tr>
    </w:tbl>
    <w:p w:rsidR="00164C60" w:rsidRDefault="00164C60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Pr="00F0734C" w:rsidRDefault="00D145FE" w:rsidP="00164C60">
      <w:pPr>
        <w:pStyle w:val="N01Z"/>
        <w:rPr>
          <w:b w:val="0"/>
          <w:sz w:val="24"/>
          <w:szCs w:val="24"/>
        </w:rPr>
      </w:pPr>
    </w:p>
    <w:p w:rsidR="00164C60" w:rsidRPr="00F0734C" w:rsidRDefault="00164C60" w:rsidP="00164C60">
      <w:pPr>
        <w:pStyle w:val="N01Z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5023" w:type="pct"/>
        <w:tblLook w:val="01E0"/>
      </w:tblPr>
      <w:tblGrid>
        <w:gridCol w:w="1282"/>
        <w:gridCol w:w="7536"/>
        <w:gridCol w:w="1652"/>
      </w:tblGrid>
      <w:tr w:rsidR="00164C60" w:rsidRPr="00F0734C" w:rsidTr="00B83A2E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64C60" w:rsidRPr="00F0734C" w:rsidTr="00B83A2E">
        <w:trPr>
          <w:trHeight w:val="27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keepNext/>
              <w:outlineLvl w:val="1"/>
              <w:rPr>
                <w:b/>
                <w:bCs/>
                <w:caps/>
                <w:sz w:val="24"/>
                <w:szCs w:val="24"/>
              </w:rPr>
            </w:pPr>
            <w:r w:rsidRPr="00F0734C">
              <w:rPr>
                <w:b/>
                <w:bCs/>
                <w:caps/>
                <w:sz w:val="24"/>
                <w:szCs w:val="24"/>
              </w:rPr>
              <w:t>4.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keepNext/>
              <w:outlineLvl w:val="1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F0734C">
              <w:rPr>
                <w:b/>
                <w:bCs/>
                <w:i/>
                <w:iCs/>
                <w:caps/>
                <w:sz w:val="24"/>
                <w:szCs w:val="24"/>
              </w:rPr>
              <w:t>MARKETING POLJOPRIVREDNIH PROIZVODA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Razlozi za podršku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Bitna karika poljoprivrede kao ekonomska grana je marketing poljoprivrednih proizvoda. Jedna od tih aktivnosti je i sajam poljoprivrdnih proizvoda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Cilj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Podrška poljoprivrednim proizvođačima u izlaganju svojih proizvoda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Opis mjere i kriterijumi za podršku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2F265B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Podrška </w:t>
            </w:r>
            <w:r w:rsidR="002F265B">
              <w:rPr>
                <w:sz w:val="24"/>
                <w:szCs w:val="24"/>
              </w:rPr>
              <w:t>namijenjena</w:t>
            </w:r>
            <w:r w:rsidRPr="00F0734C">
              <w:rPr>
                <w:sz w:val="24"/>
                <w:szCs w:val="24"/>
              </w:rPr>
              <w:t xml:space="preserve"> za realizaciju sajma poljoprivre</w:t>
            </w:r>
            <w:r w:rsidR="002F265B">
              <w:rPr>
                <w:sz w:val="24"/>
                <w:szCs w:val="24"/>
              </w:rPr>
              <w:t>de u Opštini Tuzi.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Korisnici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Udruženja poljoprivrednih proizvođača ili kooperativa/e</w:t>
            </w:r>
          </w:p>
        </w:tc>
      </w:tr>
      <w:tr w:rsidR="00164C60" w:rsidRPr="00F0734C" w:rsidTr="00B83A2E">
        <w:trPr>
          <w:trHeight w:val="5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Način plaćanja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 žiro račun udruženja ili kooperative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Procedura realizacije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Organizator u saradnji sa opštinskim sekretarijatom/ima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Nadzor i kontrola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Operativna odgovornost - predsjednik Opštine;</w:t>
            </w:r>
          </w:p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Implementaciona odgovornosti – sekretar Sekretarijata za poljoprivrede i ruralni razvoj i sekretar Sekretarijata za lokalnu samoupravu</w:t>
            </w:r>
          </w:p>
        </w:tc>
      </w:tr>
      <w:tr w:rsidR="00164C60" w:rsidRPr="00F0734C" w:rsidTr="00B83A2E">
        <w:trPr>
          <w:cantSplit/>
          <w:trHeight w:val="167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Finansijski plan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 xml:space="preserve">Komponenta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right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Iznos u €</w:t>
            </w:r>
          </w:p>
        </w:tc>
      </w:tr>
      <w:tr w:rsidR="00164C60" w:rsidRPr="00F0734C" w:rsidTr="00B83A2E">
        <w:trPr>
          <w:cantSplit/>
          <w:trHeight w:val="184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Marketing poljoprivrednih proizvoda (sajmovi i sl.)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right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6.000,00 </w:t>
            </w:r>
          </w:p>
        </w:tc>
      </w:tr>
      <w:tr w:rsidR="00164C60" w:rsidRPr="00F0734C" w:rsidTr="00B83A2E">
        <w:trPr>
          <w:cantSplit/>
          <w:trHeight w:val="79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60" w:rsidRPr="00F0734C" w:rsidRDefault="00164C60" w:rsidP="00B83A2E">
            <w:pPr>
              <w:jc w:val="right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6.000,00</w:t>
            </w:r>
          </w:p>
        </w:tc>
      </w:tr>
    </w:tbl>
    <w:p w:rsidR="00164C60" w:rsidRPr="00F0734C" w:rsidRDefault="00164C60" w:rsidP="00164C60">
      <w:pPr>
        <w:pStyle w:val="N01Z"/>
        <w:rPr>
          <w:b w:val="0"/>
          <w:sz w:val="24"/>
          <w:szCs w:val="24"/>
        </w:rPr>
      </w:pPr>
    </w:p>
    <w:p w:rsidR="00164C60" w:rsidRDefault="00164C60" w:rsidP="00164C60">
      <w:pPr>
        <w:pStyle w:val="N01Z"/>
        <w:rPr>
          <w:b w:val="0"/>
          <w:sz w:val="24"/>
          <w:szCs w:val="24"/>
        </w:rPr>
      </w:pPr>
    </w:p>
    <w:p w:rsidR="002F265B" w:rsidRDefault="002F265B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D145FE" w:rsidRDefault="00D145FE" w:rsidP="00164C60">
      <w:pPr>
        <w:pStyle w:val="N01Z"/>
        <w:rPr>
          <w:b w:val="0"/>
          <w:sz w:val="24"/>
          <w:szCs w:val="24"/>
        </w:rPr>
      </w:pPr>
    </w:p>
    <w:p w:rsidR="002F265B" w:rsidRPr="00F0734C" w:rsidRDefault="002F265B" w:rsidP="00164C60">
      <w:pPr>
        <w:pStyle w:val="N01Z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5023" w:type="pct"/>
        <w:tblLook w:val="01E0"/>
      </w:tblPr>
      <w:tblGrid>
        <w:gridCol w:w="1282"/>
        <w:gridCol w:w="7536"/>
        <w:gridCol w:w="1652"/>
      </w:tblGrid>
      <w:tr w:rsidR="00164C60" w:rsidRPr="00F0734C" w:rsidTr="00B83A2E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64C60" w:rsidRPr="00F0734C" w:rsidTr="00B83A2E">
        <w:trPr>
          <w:trHeight w:val="275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keepNext/>
              <w:outlineLvl w:val="1"/>
              <w:rPr>
                <w:b/>
                <w:bCs/>
                <w:caps/>
                <w:sz w:val="24"/>
                <w:szCs w:val="24"/>
              </w:rPr>
            </w:pPr>
            <w:r w:rsidRPr="00F0734C">
              <w:rPr>
                <w:b/>
                <w:bCs/>
                <w:caps/>
                <w:sz w:val="24"/>
                <w:szCs w:val="24"/>
              </w:rPr>
              <w:t>5.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keepNext/>
              <w:outlineLvl w:val="1"/>
              <w:rPr>
                <w:b/>
                <w:bCs/>
                <w:i/>
                <w:iCs/>
                <w:caps/>
                <w:sz w:val="24"/>
                <w:szCs w:val="24"/>
              </w:rPr>
            </w:pPr>
            <w:r w:rsidRPr="00F0734C">
              <w:rPr>
                <w:b/>
                <w:bCs/>
                <w:i/>
                <w:iCs/>
                <w:caps/>
                <w:sz w:val="24"/>
                <w:szCs w:val="24"/>
              </w:rPr>
              <w:t>RAZVOJ PREDUZETNIŠTVA ZA ŽENE U POLJOPRIVREDI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Razlozi za podršku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A7E56" w:rsidRDefault="00FA7E56" w:rsidP="002F265B">
            <w:pPr>
              <w:jc w:val="both"/>
              <w:rPr>
                <w:sz w:val="24"/>
                <w:szCs w:val="24"/>
              </w:rPr>
            </w:pPr>
            <w:r w:rsidRPr="00FA7E56">
              <w:rPr>
                <w:sz w:val="24"/>
                <w:szCs w:val="24"/>
              </w:rPr>
              <w:t>Preduzetništvo je najefikasniji način za žene da postanu samostalne</w:t>
            </w:r>
            <w:r w:rsidR="002F265B">
              <w:rPr>
                <w:sz w:val="24"/>
                <w:szCs w:val="24"/>
              </w:rPr>
              <w:t xml:space="preserve">, </w:t>
            </w:r>
            <w:r w:rsidRPr="00FA7E56">
              <w:rPr>
                <w:sz w:val="24"/>
                <w:szCs w:val="24"/>
              </w:rPr>
              <w:t xml:space="preserve">da prave svoje izbore i da iz </w:t>
            </w:r>
            <w:r w:rsidR="002F265B">
              <w:rPr>
                <w:sz w:val="24"/>
                <w:szCs w:val="24"/>
              </w:rPr>
              <w:t>tih izbora</w:t>
            </w:r>
            <w:r w:rsidRPr="00FA7E56">
              <w:rPr>
                <w:sz w:val="24"/>
                <w:szCs w:val="24"/>
              </w:rPr>
              <w:t xml:space="preserve"> primarno </w:t>
            </w:r>
            <w:r w:rsidR="002F265B">
              <w:rPr>
                <w:sz w:val="24"/>
                <w:szCs w:val="24"/>
              </w:rPr>
              <w:t xml:space="preserve">izvlaše dobit za sebe i svoju porodicu. </w:t>
            </w:r>
            <w:r w:rsidRPr="00FA7E56">
              <w:rPr>
                <w:sz w:val="24"/>
                <w:szCs w:val="24"/>
              </w:rPr>
              <w:t xml:space="preserve">Preduzetnice koje su osvešćene i uspešne mogu postati promoterke jednog drugačije modela razvoja od onog koji je trenutno dominantan. One mogu promovisati ekonomski razvoj u korist jednakosti i socijalno odgovornog biznisa, uključujući ekološku dimenziju. One mogu postati promoterke zapošljavanja žena </w:t>
            </w:r>
            <w:r w:rsidR="002F265B">
              <w:rPr>
                <w:sz w:val="24"/>
                <w:szCs w:val="24"/>
              </w:rPr>
              <w:t>u poljoprivredi</w:t>
            </w:r>
            <w:r w:rsidRPr="00FA7E56">
              <w:rPr>
                <w:sz w:val="24"/>
                <w:szCs w:val="24"/>
              </w:rPr>
              <w:t xml:space="preserve">. </w:t>
            </w:r>
            <w:r w:rsidR="002F265B">
              <w:rPr>
                <w:sz w:val="24"/>
                <w:szCs w:val="24"/>
              </w:rPr>
              <w:t>Takođe,</w:t>
            </w:r>
            <w:r w:rsidRPr="00FA7E56">
              <w:rPr>
                <w:sz w:val="24"/>
                <w:szCs w:val="24"/>
              </w:rPr>
              <w:t xml:space="preserve"> mogu dobijati podršku </w:t>
            </w:r>
            <w:r>
              <w:rPr>
                <w:sz w:val="24"/>
                <w:szCs w:val="24"/>
              </w:rPr>
              <w:t>od opštinskih institucija</w:t>
            </w:r>
            <w:r w:rsidRPr="00FA7E56">
              <w:rPr>
                <w:sz w:val="24"/>
                <w:szCs w:val="24"/>
              </w:rPr>
              <w:t>, a za uzvrat postati i same pro</w:t>
            </w:r>
            <w:r w:rsidR="002F265B">
              <w:rPr>
                <w:sz w:val="24"/>
                <w:szCs w:val="24"/>
              </w:rPr>
              <w:t>moterke rodne ravnopravnosti i ujednačenog</w:t>
            </w:r>
            <w:r w:rsidRPr="00FA7E56">
              <w:rPr>
                <w:sz w:val="24"/>
                <w:szCs w:val="24"/>
              </w:rPr>
              <w:t xml:space="preserve"> razvoja</w:t>
            </w:r>
            <w:r w:rsidR="002F265B">
              <w:rPr>
                <w:sz w:val="24"/>
                <w:szCs w:val="24"/>
              </w:rPr>
              <w:t xml:space="preserve"> društva</w:t>
            </w:r>
            <w:r w:rsidRPr="00FA7E56">
              <w:rPr>
                <w:sz w:val="24"/>
                <w:szCs w:val="24"/>
              </w:rPr>
              <w:t>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Ciljevi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56" w:rsidRPr="004C330A" w:rsidRDefault="00FA7E56" w:rsidP="00FA7E5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line="300" w:lineRule="atLeast"/>
            </w:pPr>
            <w:r w:rsidRPr="004C330A">
              <w:t>Poboljšanje razvoja ženskog preduzetništva</w:t>
            </w:r>
            <w:r w:rsidR="002F265B">
              <w:t xml:space="preserve"> u poljoprivredi</w:t>
            </w:r>
            <w:r w:rsidRPr="004C330A">
              <w:t>,</w:t>
            </w:r>
          </w:p>
          <w:p w:rsidR="00FA7E56" w:rsidRPr="004C330A" w:rsidRDefault="00FA7E56" w:rsidP="00FA7E5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line="300" w:lineRule="atLeast"/>
            </w:pPr>
            <w:r w:rsidRPr="004C330A">
              <w:t xml:space="preserve">Afirmacija i jačanje kapaciteta ženskog preduzetništva, </w:t>
            </w:r>
          </w:p>
          <w:p w:rsidR="00164C60" w:rsidRPr="004C330A" w:rsidRDefault="00FA7E56" w:rsidP="004C330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line="300" w:lineRule="atLeast"/>
            </w:pPr>
            <w:r w:rsidRPr="004C330A">
              <w:t>P</w:t>
            </w:r>
            <w:r w:rsidR="004C330A">
              <w:t>oboljšanje</w:t>
            </w:r>
            <w:r w:rsidRPr="004C330A">
              <w:t xml:space="preserve"> položaja i ekonomskom osnaživanju žena u društvu.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Opis mjere i kriterijumi za podršku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56" w:rsidRPr="00F0734C" w:rsidRDefault="00FA7E56" w:rsidP="00FA7E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734C">
              <w:rPr>
                <w:rFonts w:ascii="Times New Roman" w:hAnsi="Times New Roman" w:cs="Times New Roman"/>
              </w:rPr>
              <w:t xml:space="preserve">Podrška se daje za </w:t>
            </w:r>
            <w:r>
              <w:rPr>
                <w:rFonts w:ascii="Times New Roman" w:hAnsi="Times New Roman" w:cs="Times New Roman"/>
              </w:rPr>
              <w:t xml:space="preserve">pokretanje biznisa ili eventualno proširenje kapaciteta bavljenja preduzetništvom </w:t>
            </w:r>
            <w:r w:rsidR="002F265B">
              <w:rPr>
                <w:rFonts w:ascii="Times New Roman" w:hAnsi="Times New Roman" w:cs="Times New Roman"/>
              </w:rPr>
              <w:t>u poljoprivredi</w:t>
            </w:r>
            <w:r>
              <w:rPr>
                <w:rFonts w:ascii="Times New Roman" w:hAnsi="Times New Roman" w:cs="Times New Roman"/>
              </w:rPr>
              <w:t>.</w:t>
            </w:r>
            <w:r w:rsidRPr="00F0734C">
              <w:rPr>
                <w:rFonts w:ascii="Times New Roman" w:hAnsi="Times New Roman" w:cs="Times New Roman"/>
              </w:rPr>
              <w:t xml:space="preserve"> </w:t>
            </w:r>
          </w:p>
          <w:p w:rsidR="00FA7E56" w:rsidRPr="00F0734C" w:rsidRDefault="00FA7E56" w:rsidP="00FA7E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734C">
              <w:rPr>
                <w:rFonts w:ascii="Times New Roman" w:hAnsi="Times New Roman" w:cs="Times New Roman"/>
              </w:rPr>
              <w:t xml:space="preserve">Pravo na podršku imaju </w:t>
            </w:r>
            <w:r w:rsidR="004C330A">
              <w:rPr>
                <w:rFonts w:ascii="Times New Roman" w:hAnsi="Times New Roman" w:cs="Times New Roman"/>
              </w:rPr>
              <w:t>fizič</w:t>
            </w:r>
            <w:r>
              <w:rPr>
                <w:rFonts w:ascii="Times New Roman" w:hAnsi="Times New Roman" w:cs="Times New Roman"/>
              </w:rPr>
              <w:t>ka</w:t>
            </w:r>
            <w:r w:rsidR="004C330A">
              <w:rPr>
                <w:rFonts w:ascii="Times New Roman" w:hAnsi="Times New Roman" w:cs="Times New Roman"/>
              </w:rPr>
              <w:t xml:space="preserve"> i pravna</w:t>
            </w:r>
            <w:r>
              <w:rPr>
                <w:rFonts w:ascii="Times New Roman" w:hAnsi="Times New Roman" w:cs="Times New Roman"/>
              </w:rPr>
              <w:t xml:space="preserve"> lica, žene (u grupi ili pojedinačno) koje po prvi put pokreću biznis ili eventualno žele da prošire kapacitete svoga poslovanja. Zainteresovane </w:t>
            </w:r>
            <w:proofErr w:type="gramStart"/>
            <w:r>
              <w:rPr>
                <w:rFonts w:ascii="Times New Roman" w:hAnsi="Times New Roman" w:cs="Times New Roman"/>
              </w:rPr>
              <w:t xml:space="preserve">podnose </w:t>
            </w:r>
            <w:r w:rsidRPr="00F0734C">
              <w:rPr>
                <w:rFonts w:ascii="Times New Roman" w:hAnsi="Times New Roman" w:cs="Times New Roman"/>
              </w:rPr>
              <w:t xml:space="preserve"> opštini</w:t>
            </w:r>
            <w:proofErr w:type="gramEnd"/>
            <w:r w:rsidRPr="00F0734C">
              <w:rPr>
                <w:rFonts w:ascii="Times New Roman" w:hAnsi="Times New Roman" w:cs="Times New Roman"/>
              </w:rPr>
              <w:t xml:space="preserve"> zahtjev u skladu sa Javnim pozivom za 2020. </w:t>
            </w:r>
            <w:proofErr w:type="gramStart"/>
            <w:r w:rsidRPr="00F0734C">
              <w:rPr>
                <w:rFonts w:ascii="Times New Roman" w:hAnsi="Times New Roman" w:cs="Times New Roman"/>
              </w:rPr>
              <w:t>godinu</w:t>
            </w:r>
            <w:proofErr w:type="gramEnd"/>
            <w:r w:rsidRPr="00F0734C">
              <w:rPr>
                <w:rFonts w:ascii="Times New Roman" w:hAnsi="Times New Roman" w:cs="Times New Roman"/>
              </w:rPr>
              <w:t>. Zahtjev se dostavlja isključivo na obrascu, koji je sastavni dio Javnog poziva, a može se preuzeti u prostorijama Sekretarijata za poljoprivrede i ruralni razvoj,</w:t>
            </w:r>
            <w:r w:rsidR="004C330A">
              <w:rPr>
                <w:rFonts w:ascii="Times New Roman" w:hAnsi="Times New Roman" w:cs="Times New Roman"/>
              </w:rPr>
              <w:t xml:space="preserve"> Sekretarijata za lokalnu samoupravu i</w:t>
            </w:r>
            <w:r w:rsidRPr="00F0734C">
              <w:rPr>
                <w:rFonts w:ascii="Times New Roman" w:hAnsi="Times New Roman" w:cs="Times New Roman"/>
              </w:rPr>
              <w:t xml:space="preserve"> na internet stranici opštine Tuzi. Podrška se realizuje nakon administrativne i kontrole na terenu. Specifični kriterijumi za podršku biće definisani Javnim pozivom.</w:t>
            </w:r>
          </w:p>
          <w:p w:rsidR="00164C60" w:rsidRPr="00F0734C" w:rsidRDefault="00FA7E56" w:rsidP="004C330A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Maksimalno učešće budžetskih sredstava je do 30% vrijednosti prihvatljive investicije, ali ne više od </w:t>
            </w:r>
            <w:r w:rsidR="004C330A">
              <w:rPr>
                <w:sz w:val="24"/>
                <w:szCs w:val="24"/>
              </w:rPr>
              <w:t>1</w:t>
            </w:r>
            <w:r w:rsidRPr="00F0734C">
              <w:rPr>
                <w:sz w:val="24"/>
                <w:szCs w:val="24"/>
              </w:rPr>
              <w:t>.000€ po podnesenom zahtjevu. Prihvatljiv je maksimalno jedan zahtjev</w:t>
            </w:r>
            <w:r w:rsidR="002F265B">
              <w:rPr>
                <w:sz w:val="24"/>
                <w:szCs w:val="24"/>
              </w:rPr>
              <w:t xml:space="preserve"> po </w:t>
            </w:r>
            <w:r w:rsidR="002F265B">
              <w:rPr>
                <w:sz w:val="24"/>
                <w:szCs w:val="24"/>
              </w:rPr>
              <w:lastRenderedPageBreak/>
              <w:t>gazdinstvu/domaćinstvu</w:t>
            </w:r>
            <w:r w:rsidR="004C330A">
              <w:rPr>
                <w:sz w:val="24"/>
                <w:szCs w:val="24"/>
              </w:rPr>
              <w:t>.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lastRenderedPageBreak/>
              <w:t>Korisnici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F0734C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Žene koje sprovode aktivnosti u poljoprivred</w:t>
            </w:r>
            <w:r w:rsidR="00F0734C" w:rsidRPr="00F0734C">
              <w:rPr>
                <w:sz w:val="24"/>
                <w:szCs w:val="24"/>
              </w:rPr>
              <w:t>i</w:t>
            </w:r>
            <w:r w:rsidRPr="00F0734C">
              <w:rPr>
                <w:sz w:val="24"/>
                <w:szCs w:val="24"/>
              </w:rPr>
              <w:t xml:space="preserve"> i ruralnom razvoju</w:t>
            </w:r>
          </w:p>
        </w:tc>
      </w:tr>
      <w:tr w:rsidR="00164C60" w:rsidRPr="00F0734C" w:rsidTr="00B83A2E">
        <w:trPr>
          <w:trHeight w:val="5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Način plaćanja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 račun korisnika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Procedura realizacije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4C330A" w:rsidP="00B83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Mjera se sprovodi kroz Javni poziv</w:t>
            </w:r>
          </w:p>
        </w:tc>
      </w:tr>
      <w:tr w:rsidR="00164C60" w:rsidRPr="00F0734C" w:rsidTr="00B83A2E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Nadzor i kontrola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Operativna odgovornost - predsjednik Opštine;</w:t>
            </w:r>
          </w:p>
          <w:p w:rsidR="00164C60" w:rsidRPr="00F0734C" w:rsidRDefault="00164C60" w:rsidP="00D145FE">
            <w:pPr>
              <w:jc w:val="both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Implementaciona odgovornosti – </w:t>
            </w:r>
            <w:r w:rsidR="00D145FE" w:rsidRPr="00F0734C">
              <w:rPr>
                <w:sz w:val="24"/>
                <w:szCs w:val="24"/>
              </w:rPr>
              <w:t xml:space="preserve"> sekretar Sekretarijata za lokalnu samoupravu </w:t>
            </w:r>
            <w:r w:rsidR="00D145FE">
              <w:rPr>
                <w:sz w:val="24"/>
                <w:szCs w:val="24"/>
              </w:rPr>
              <w:t xml:space="preserve">i </w:t>
            </w:r>
            <w:r w:rsidRPr="00F0734C">
              <w:rPr>
                <w:sz w:val="24"/>
                <w:szCs w:val="24"/>
              </w:rPr>
              <w:t xml:space="preserve">sekretar Sekretarijata za poljoprivrede i ruralni razvoj </w:t>
            </w:r>
          </w:p>
        </w:tc>
      </w:tr>
      <w:tr w:rsidR="00164C60" w:rsidRPr="00F0734C" w:rsidTr="00B83A2E">
        <w:trPr>
          <w:cantSplit/>
          <w:trHeight w:val="167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center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>Finansijski plan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both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 xml:space="preserve">Komponenta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60" w:rsidRPr="00F0734C" w:rsidRDefault="00164C60" w:rsidP="00B83A2E">
            <w:pPr>
              <w:jc w:val="right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Iznos u €</w:t>
            </w:r>
          </w:p>
        </w:tc>
      </w:tr>
      <w:tr w:rsidR="00164C60" w:rsidRPr="00F0734C" w:rsidTr="00B83A2E">
        <w:trPr>
          <w:cantSplit/>
          <w:trHeight w:val="184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Razvoj preduzetništva za žene u poljoprivredi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jc w:val="right"/>
              <w:rPr>
                <w:sz w:val="24"/>
                <w:szCs w:val="24"/>
              </w:rPr>
            </w:pPr>
            <w:r w:rsidRPr="00F0734C">
              <w:rPr>
                <w:sz w:val="24"/>
                <w:szCs w:val="24"/>
              </w:rPr>
              <w:t xml:space="preserve">10.000,00 </w:t>
            </w:r>
          </w:p>
        </w:tc>
      </w:tr>
      <w:tr w:rsidR="00164C60" w:rsidRPr="00F0734C" w:rsidTr="00B83A2E">
        <w:trPr>
          <w:cantSplit/>
          <w:trHeight w:val="79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sz w:val="24"/>
                <w:szCs w:val="24"/>
              </w:rPr>
            </w:pP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60" w:rsidRPr="00F0734C" w:rsidRDefault="00164C60" w:rsidP="00B83A2E">
            <w:pPr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60" w:rsidRPr="00F0734C" w:rsidRDefault="00164C60" w:rsidP="00B83A2E">
            <w:pPr>
              <w:jc w:val="right"/>
              <w:rPr>
                <w:b/>
                <w:bCs/>
                <w:sz w:val="24"/>
                <w:szCs w:val="24"/>
              </w:rPr>
            </w:pPr>
            <w:r w:rsidRPr="00F0734C">
              <w:rPr>
                <w:b/>
                <w:bCs/>
                <w:sz w:val="24"/>
                <w:szCs w:val="24"/>
              </w:rPr>
              <w:t>10.000,00</w:t>
            </w:r>
          </w:p>
        </w:tc>
      </w:tr>
    </w:tbl>
    <w:p w:rsidR="00164C60" w:rsidRPr="00F0734C" w:rsidRDefault="00164C60" w:rsidP="00164C60">
      <w:pPr>
        <w:pStyle w:val="N01Z"/>
        <w:rPr>
          <w:b w:val="0"/>
          <w:sz w:val="24"/>
          <w:szCs w:val="24"/>
        </w:rPr>
      </w:pPr>
    </w:p>
    <w:p w:rsidR="00164C60" w:rsidRPr="00F0734C" w:rsidRDefault="00164C60" w:rsidP="00164C60">
      <w:pPr>
        <w:pStyle w:val="N01Z"/>
        <w:rPr>
          <w:b w:val="0"/>
          <w:sz w:val="24"/>
          <w:szCs w:val="24"/>
        </w:rPr>
      </w:pPr>
    </w:p>
    <w:p w:rsidR="00164C60" w:rsidRPr="00F0734C" w:rsidRDefault="00164C60" w:rsidP="00164C60">
      <w:pPr>
        <w:pStyle w:val="N01Z"/>
        <w:rPr>
          <w:b w:val="0"/>
          <w:sz w:val="24"/>
          <w:szCs w:val="24"/>
        </w:rPr>
      </w:pPr>
    </w:p>
    <w:p w:rsidR="00102BDD" w:rsidRPr="00F0734C" w:rsidRDefault="00772B03">
      <w:pPr>
        <w:rPr>
          <w:sz w:val="24"/>
          <w:szCs w:val="24"/>
        </w:rPr>
      </w:pPr>
    </w:p>
    <w:sectPr w:rsidR="00102BDD" w:rsidRPr="00F0734C" w:rsidSect="00254ADC">
      <w:headerReference w:type="default" r:id="rId8"/>
      <w:footerReference w:type="even" r:id="rId9"/>
      <w:footerReference w:type="default" r:id="rId10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03" w:rsidRDefault="00772B03" w:rsidP="006105B6">
      <w:r>
        <w:separator/>
      </w:r>
    </w:p>
  </w:endnote>
  <w:endnote w:type="continuationSeparator" w:id="0">
    <w:p w:rsidR="00772B03" w:rsidRDefault="00772B03" w:rsidP="0061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4759D6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759D6" w:rsidRDefault="00772B03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759D6" w:rsidRDefault="00772B03">
          <w:pPr>
            <w:pStyle w:val="Fotter"/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4759D6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759D6" w:rsidRDefault="00772B03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759D6" w:rsidRDefault="00772B03">
          <w:pPr>
            <w:pStyle w:val="Fotter"/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03" w:rsidRDefault="00772B03" w:rsidP="006105B6">
      <w:r>
        <w:separator/>
      </w:r>
    </w:p>
  </w:footnote>
  <w:footnote w:type="continuationSeparator" w:id="0">
    <w:p w:rsidR="00772B03" w:rsidRDefault="00772B03" w:rsidP="00610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2B" w:rsidRPr="00715A2B" w:rsidRDefault="00772B03" w:rsidP="00B039AA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9B8"/>
    <w:multiLevelType w:val="hybridMultilevel"/>
    <w:tmpl w:val="FF9EE444"/>
    <w:lvl w:ilvl="0" w:tplc="C74EA7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4F70"/>
    <w:multiLevelType w:val="hybridMultilevel"/>
    <w:tmpl w:val="E1BC9D9C"/>
    <w:lvl w:ilvl="0" w:tplc="4A7AA2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C60"/>
    <w:rsid w:val="00056785"/>
    <w:rsid w:val="000A1ED3"/>
    <w:rsid w:val="00164C60"/>
    <w:rsid w:val="002B373B"/>
    <w:rsid w:val="002F265B"/>
    <w:rsid w:val="003440E9"/>
    <w:rsid w:val="004C330A"/>
    <w:rsid w:val="00514059"/>
    <w:rsid w:val="006105B6"/>
    <w:rsid w:val="00772B03"/>
    <w:rsid w:val="007A6B59"/>
    <w:rsid w:val="00AB26E9"/>
    <w:rsid w:val="00B50800"/>
    <w:rsid w:val="00D145FE"/>
    <w:rsid w:val="00EE223A"/>
    <w:rsid w:val="00EF60DF"/>
    <w:rsid w:val="00F0734C"/>
    <w:rsid w:val="00FA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C60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4C60"/>
    <w:rPr>
      <w:rFonts w:ascii="Verdana" w:eastAsiaTheme="minorEastAsia" w:hAnsi="Verdana" w:cs="Verdana"/>
      <w:b/>
      <w:bCs/>
      <w:color w:val="4682B4"/>
      <w:sz w:val="18"/>
      <w:szCs w:val="18"/>
    </w:rPr>
  </w:style>
  <w:style w:type="character" w:styleId="Hyperlink">
    <w:name w:val="Hyperlink"/>
    <w:basedOn w:val="DefaultParagraphFont"/>
    <w:uiPriority w:val="99"/>
    <w:rsid w:val="00164C60"/>
    <w:rPr>
      <w:rFonts w:cs="Times New Roman"/>
    </w:rPr>
  </w:style>
  <w:style w:type="paragraph" w:customStyle="1" w:styleId="N03Y">
    <w:name w:val="N03Y"/>
    <w:basedOn w:val="Normal"/>
    <w:uiPriority w:val="99"/>
    <w:rsid w:val="00164C6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164C6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164C60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1Y">
    <w:name w:val="N01Y"/>
    <w:basedOn w:val="Normal"/>
    <w:uiPriority w:val="99"/>
    <w:rsid w:val="00164C60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164C6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164C6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164C60"/>
    <w:pPr>
      <w:spacing w:before="60" w:after="60"/>
      <w:ind w:firstLine="283"/>
      <w:jc w:val="both"/>
    </w:pPr>
    <w:rPr>
      <w:sz w:val="22"/>
      <w:szCs w:val="22"/>
    </w:rPr>
  </w:style>
  <w:style w:type="table" w:styleId="TableGrid">
    <w:name w:val="Table Grid"/>
    <w:basedOn w:val="TableNormal"/>
    <w:rsid w:val="00164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C60"/>
    <w:pPr>
      <w:ind w:left="720"/>
      <w:contextualSpacing/>
    </w:pPr>
  </w:style>
  <w:style w:type="paragraph" w:customStyle="1" w:styleId="Default">
    <w:name w:val="Default"/>
    <w:rsid w:val="00164C60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7E56"/>
    <w:pPr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meta.gjoka@tuzi.org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enisa.nikovic</cp:lastModifiedBy>
  <cp:revision>2</cp:revision>
  <cp:lastPrinted>2020-02-25T09:57:00Z</cp:lastPrinted>
  <dcterms:created xsi:type="dcterms:W3CDTF">2020-02-25T09:59:00Z</dcterms:created>
  <dcterms:modified xsi:type="dcterms:W3CDTF">2020-02-25T09:59:00Z</dcterms:modified>
</cp:coreProperties>
</file>