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D9" w:rsidRDefault="00B241D9" w:rsidP="00A63AE3">
      <w:pPr>
        <w:spacing w:line="276" w:lineRule="auto"/>
        <w:jc w:val="center"/>
        <w:rPr>
          <w:rFonts w:ascii="Times New Roman" w:hAnsi="Times New Roman"/>
          <w:b/>
          <w:sz w:val="24"/>
          <w:szCs w:val="24"/>
          <w:lang w:val="sq-AL"/>
        </w:rPr>
      </w:pPr>
    </w:p>
    <w:p w:rsidR="005B2637" w:rsidRPr="004B7F61" w:rsidRDefault="005B2637" w:rsidP="00A63AE3">
      <w:pPr>
        <w:spacing w:line="276" w:lineRule="auto"/>
        <w:jc w:val="center"/>
        <w:rPr>
          <w:rFonts w:ascii="Times New Roman" w:hAnsi="Times New Roman"/>
          <w:b/>
          <w:sz w:val="24"/>
          <w:szCs w:val="24"/>
          <w:lang w:val="sq-AL"/>
        </w:rPr>
      </w:pPr>
      <w:bookmarkStart w:id="0" w:name="_GoBack"/>
      <w:bookmarkEnd w:id="0"/>
      <w:r w:rsidRPr="004B7F61">
        <w:rPr>
          <w:rFonts w:ascii="Times New Roman" w:hAnsi="Times New Roman"/>
          <w:b/>
          <w:sz w:val="24"/>
          <w:szCs w:val="24"/>
          <w:lang w:val="sq-AL"/>
        </w:rPr>
        <w:t>RAPORT</w:t>
      </w:r>
    </w:p>
    <w:p w:rsidR="0053530E" w:rsidRPr="004B7F61" w:rsidRDefault="005B2637" w:rsidP="0053530E">
      <w:pPr>
        <w:pStyle w:val="NoSpacing"/>
        <w:spacing w:line="276" w:lineRule="auto"/>
        <w:jc w:val="center"/>
        <w:rPr>
          <w:rFonts w:ascii="Times New Roman" w:hAnsi="Times New Roman" w:cs="Times New Roman"/>
          <w:b/>
          <w:sz w:val="24"/>
          <w:szCs w:val="24"/>
          <w:lang w:val="sq-AL"/>
        </w:rPr>
      </w:pPr>
      <w:r w:rsidRPr="004B7F61">
        <w:rPr>
          <w:rFonts w:ascii="Times New Roman" w:hAnsi="Times New Roman" w:cs="Times New Roman"/>
          <w:b/>
          <w:sz w:val="24"/>
          <w:szCs w:val="24"/>
          <w:lang w:val="sq-AL"/>
        </w:rPr>
        <w:t>NGA DISKUTIMI PUBLIK I KRYER</w:t>
      </w:r>
    </w:p>
    <w:p w:rsidR="0053530E" w:rsidRPr="004B7F61" w:rsidRDefault="005B2637" w:rsidP="00835D40">
      <w:pPr>
        <w:pStyle w:val="NoSpacing"/>
        <w:spacing w:line="276" w:lineRule="auto"/>
        <w:jc w:val="center"/>
        <w:rPr>
          <w:rFonts w:ascii="Times New Roman" w:hAnsi="Times New Roman" w:cs="Times New Roman"/>
          <w:sz w:val="24"/>
          <w:szCs w:val="24"/>
          <w:lang w:val="sq-AL"/>
        </w:rPr>
      </w:pPr>
      <w:r w:rsidRPr="004B7F61">
        <w:rPr>
          <w:rFonts w:ascii="Times New Roman" w:hAnsi="Times New Roman" w:cs="Times New Roman"/>
          <w:b/>
          <w:sz w:val="24"/>
          <w:szCs w:val="24"/>
          <w:lang w:val="sq-AL"/>
        </w:rPr>
        <w:t xml:space="preserve">me rast të </w:t>
      </w:r>
      <w:r w:rsidR="00835D40">
        <w:rPr>
          <w:rFonts w:ascii="Times New Roman" w:hAnsi="Times New Roman"/>
          <w:b/>
          <w:lang w:val="sq-AL"/>
        </w:rPr>
        <w:t>propozim</w:t>
      </w:r>
      <w:r w:rsidR="00835D40" w:rsidRPr="00247413">
        <w:rPr>
          <w:rFonts w:ascii="Times New Roman" w:hAnsi="Times New Roman"/>
          <w:b/>
          <w:lang w:val="sq-AL"/>
        </w:rPr>
        <w:t xml:space="preserve"> Vendimin mbi kushtet, mënyrën dhe dinamikën e ndarjës së mjetëve të Buxhetiti të Komunës së Tuzit për vitin 2020 të parapara për bujëq</w:t>
      </w:r>
      <w:r w:rsidR="00835D40">
        <w:rPr>
          <w:rFonts w:ascii="Times New Roman" w:hAnsi="Times New Roman"/>
          <w:b/>
          <w:lang w:val="sq-AL"/>
        </w:rPr>
        <w:t>ë</w:t>
      </w:r>
      <w:r w:rsidR="00835D40" w:rsidRPr="00247413">
        <w:rPr>
          <w:rFonts w:ascii="Times New Roman" w:hAnsi="Times New Roman"/>
          <w:b/>
          <w:lang w:val="sq-AL"/>
        </w:rPr>
        <w:t>si</w:t>
      </w:r>
      <w:r w:rsidR="00835D40">
        <w:rPr>
          <w:rFonts w:ascii="Times New Roman" w:hAnsi="Times New Roman"/>
          <w:lang w:val="sq-AL"/>
        </w:rPr>
        <w:t>:</w:t>
      </w:r>
      <w:r w:rsidR="00835D40" w:rsidRPr="00247413">
        <w:rPr>
          <w:rFonts w:ascii="Times New Roman" w:hAnsi="Times New Roman"/>
          <w:lang w:val="sq-AL"/>
        </w:rPr>
        <w:t xml:space="preserve"> </w:t>
      </w:r>
      <w:r w:rsidR="00835D40" w:rsidRPr="00247413">
        <w:rPr>
          <w:rFonts w:ascii="Times New Roman" w:hAnsi="Times New Roman"/>
          <w:b/>
          <w:lang w:val="sq-AL"/>
        </w:rPr>
        <w:t xml:space="preserve">Propozim Vendimi mbi qasjën e përpunimit të Planit lokal të mbrojtëjës së mjedisit të Komunës së Tuzit 2020-2024 dhe Propozim Vendimit për </w:t>
      </w:r>
      <w:r w:rsidR="00835D40">
        <w:rPr>
          <w:rFonts w:ascii="Times New Roman" w:hAnsi="Times New Roman"/>
          <w:b/>
          <w:lang w:val="sq-AL"/>
        </w:rPr>
        <w:t xml:space="preserve">qasjën e punimit të planit të veprimit pët </w:t>
      </w:r>
      <w:r w:rsidR="00835D40" w:rsidRPr="00247413">
        <w:rPr>
          <w:rFonts w:ascii="Times New Roman" w:hAnsi="Times New Roman"/>
          <w:b/>
          <w:lang w:val="sq-AL"/>
        </w:rPr>
        <w:t>administrimin e Monumentiti të natyrës “Kanjo</w:t>
      </w:r>
      <w:r w:rsidR="00835D40">
        <w:rPr>
          <w:rFonts w:ascii="Times New Roman" w:hAnsi="Times New Roman"/>
          <w:b/>
          <w:lang w:val="sq-AL"/>
        </w:rPr>
        <w:t>ni I Cemit” për vitin 2020-2025</w:t>
      </w:r>
    </w:p>
    <w:p w:rsidR="00835D40" w:rsidRDefault="0053530E" w:rsidP="0053530E">
      <w:pPr>
        <w:pStyle w:val="NoSpacing"/>
        <w:spacing w:line="276" w:lineRule="auto"/>
        <w:jc w:val="both"/>
        <w:rPr>
          <w:rFonts w:ascii="Times New Roman" w:hAnsi="Times New Roman" w:cs="Times New Roman"/>
          <w:sz w:val="24"/>
          <w:szCs w:val="24"/>
          <w:lang w:val="sq-AL"/>
        </w:rPr>
      </w:pPr>
      <w:r w:rsidRPr="004B7F61">
        <w:rPr>
          <w:rFonts w:ascii="Times New Roman" w:hAnsi="Times New Roman" w:cs="Times New Roman"/>
          <w:sz w:val="24"/>
          <w:szCs w:val="24"/>
          <w:lang w:val="sq-AL"/>
        </w:rPr>
        <w:t xml:space="preserve">        </w:t>
      </w:r>
    </w:p>
    <w:p w:rsidR="0053530E" w:rsidRPr="004B7F61" w:rsidRDefault="0053530E" w:rsidP="00835D40">
      <w:pPr>
        <w:pStyle w:val="NoSpacing"/>
        <w:spacing w:line="276" w:lineRule="auto"/>
        <w:jc w:val="both"/>
        <w:rPr>
          <w:rFonts w:ascii="Times New Roman" w:hAnsi="Times New Roman" w:cs="Times New Roman"/>
          <w:sz w:val="24"/>
          <w:szCs w:val="24"/>
          <w:lang w:val="sq-AL"/>
        </w:rPr>
      </w:pPr>
      <w:r w:rsidRPr="004B7F61">
        <w:rPr>
          <w:rFonts w:ascii="Times New Roman" w:hAnsi="Times New Roman" w:cs="Times New Roman"/>
          <w:sz w:val="24"/>
          <w:szCs w:val="24"/>
          <w:lang w:val="sq-AL"/>
        </w:rPr>
        <w:t xml:space="preserve">  </w:t>
      </w:r>
      <w:r w:rsidR="005B2637" w:rsidRPr="004B7F61">
        <w:rPr>
          <w:rFonts w:ascii="Times New Roman" w:hAnsi="Times New Roman" w:cs="Times New Roman"/>
          <w:sz w:val="24"/>
          <w:szCs w:val="24"/>
          <w:lang w:val="sq-AL"/>
        </w:rPr>
        <w:t>M</w:t>
      </w:r>
      <w:r w:rsidR="00835D40">
        <w:rPr>
          <w:rFonts w:ascii="Times New Roman" w:hAnsi="Times New Roman" w:cs="Times New Roman"/>
          <w:sz w:val="24"/>
          <w:szCs w:val="24"/>
          <w:lang w:val="sq-AL"/>
        </w:rPr>
        <w:t>e Konkludim numër 01-031/20</w:t>
      </w:r>
      <w:r w:rsidRPr="004B7F61">
        <w:rPr>
          <w:rFonts w:ascii="Times New Roman" w:hAnsi="Times New Roman" w:cs="Times New Roman"/>
          <w:sz w:val="24"/>
          <w:szCs w:val="24"/>
          <w:lang w:val="sq-AL"/>
        </w:rPr>
        <w:t>-</w:t>
      </w:r>
      <w:r w:rsidR="00835D40">
        <w:rPr>
          <w:rFonts w:ascii="Times New Roman" w:hAnsi="Times New Roman" w:cs="Times New Roman"/>
          <w:sz w:val="24"/>
          <w:szCs w:val="24"/>
          <w:lang w:val="sq-AL"/>
        </w:rPr>
        <w:t>1888</w:t>
      </w:r>
      <w:r w:rsidRPr="004B7F61">
        <w:rPr>
          <w:rFonts w:ascii="Times New Roman" w:hAnsi="Times New Roman" w:cs="Times New Roman"/>
          <w:sz w:val="24"/>
          <w:szCs w:val="24"/>
          <w:lang w:val="sq-AL"/>
        </w:rPr>
        <w:t xml:space="preserve"> </w:t>
      </w:r>
      <w:r w:rsidR="00835D40">
        <w:rPr>
          <w:rFonts w:ascii="Times New Roman" w:hAnsi="Times New Roman" w:cs="Times New Roman"/>
          <w:sz w:val="24"/>
          <w:szCs w:val="24"/>
          <w:lang w:val="sq-AL"/>
        </w:rPr>
        <w:t>të datës</w:t>
      </w:r>
      <w:r w:rsidRPr="004B7F61">
        <w:rPr>
          <w:rFonts w:ascii="Times New Roman" w:hAnsi="Times New Roman" w:cs="Times New Roman"/>
          <w:sz w:val="24"/>
          <w:szCs w:val="24"/>
          <w:lang w:val="sq-AL"/>
        </w:rPr>
        <w:t xml:space="preserve"> </w:t>
      </w:r>
      <w:r w:rsidR="00835D40">
        <w:rPr>
          <w:rFonts w:ascii="Times New Roman" w:hAnsi="Times New Roman" w:cs="Times New Roman"/>
          <w:sz w:val="24"/>
          <w:szCs w:val="24"/>
          <w:lang w:val="sq-AL"/>
        </w:rPr>
        <w:t>20.02.2020</w:t>
      </w:r>
      <w:r w:rsidRPr="004B7F61">
        <w:rPr>
          <w:rFonts w:ascii="Times New Roman" w:hAnsi="Times New Roman" w:cs="Times New Roman"/>
          <w:sz w:val="24"/>
          <w:szCs w:val="24"/>
          <w:lang w:val="sq-AL"/>
        </w:rPr>
        <w:t xml:space="preserve">, </w:t>
      </w:r>
      <w:r w:rsidR="005B2637" w:rsidRPr="004B7F61">
        <w:rPr>
          <w:rFonts w:ascii="Times New Roman" w:hAnsi="Times New Roman" w:cs="Times New Roman"/>
          <w:sz w:val="24"/>
          <w:szCs w:val="24"/>
          <w:lang w:val="sq-AL"/>
        </w:rPr>
        <w:t>Kryetari i Ko</w:t>
      </w:r>
      <w:r w:rsidR="00B2550E" w:rsidRPr="004B7F61">
        <w:rPr>
          <w:rFonts w:ascii="Times New Roman" w:hAnsi="Times New Roman" w:cs="Times New Roman"/>
          <w:sz w:val="24"/>
          <w:szCs w:val="24"/>
          <w:lang w:val="sq-AL"/>
        </w:rPr>
        <w:t xml:space="preserve">munës </w:t>
      </w:r>
      <w:r w:rsidR="00E77329" w:rsidRPr="004B7F61">
        <w:rPr>
          <w:rFonts w:ascii="Times New Roman" w:hAnsi="Times New Roman" w:cs="Times New Roman"/>
          <w:sz w:val="24"/>
          <w:szCs w:val="24"/>
          <w:lang w:val="sq-AL"/>
        </w:rPr>
        <w:t xml:space="preserve">së </w:t>
      </w:r>
      <w:r w:rsidR="005B2637" w:rsidRPr="004B7F61">
        <w:rPr>
          <w:rFonts w:ascii="Times New Roman" w:hAnsi="Times New Roman" w:cs="Times New Roman"/>
          <w:sz w:val="24"/>
          <w:szCs w:val="24"/>
          <w:lang w:val="sq-AL"/>
        </w:rPr>
        <w:t>Tuz</w:t>
      </w:r>
      <w:r w:rsidR="00E77329" w:rsidRPr="004B7F61">
        <w:rPr>
          <w:rFonts w:ascii="Times New Roman" w:hAnsi="Times New Roman" w:cs="Times New Roman"/>
          <w:sz w:val="24"/>
          <w:szCs w:val="24"/>
          <w:lang w:val="sq-AL"/>
        </w:rPr>
        <w:t>it</w:t>
      </w:r>
      <w:r w:rsidR="005B2637" w:rsidRPr="004B7F61">
        <w:rPr>
          <w:rFonts w:ascii="Times New Roman" w:hAnsi="Times New Roman" w:cs="Times New Roman"/>
          <w:sz w:val="24"/>
          <w:szCs w:val="24"/>
          <w:lang w:val="sq-AL"/>
        </w:rPr>
        <w:t xml:space="preserve">, në përputhje me dispozitat e Ligjit mbi vetëqeverisje lokale dhe Vendimit mbi pjesëmarrjen e popullatës lokale në kryerjen e punëve publike, ka përcaktuar </w:t>
      </w:r>
      <w:r w:rsidR="00A514BF" w:rsidRPr="00A514BF">
        <w:rPr>
          <w:rFonts w:ascii="Times New Roman" w:hAnsi="Times New Roman" w:cs="Times New Roman"/>
          <w:b/>
          <w:sz w:val="24"/>
          <w:szCs w:val="24"/>
          <w:lang w:val="sq-AL"/>
        </w:rPr>
        <w:t>P</w:t>
      </w:r>
      <w:r w:rsidR="00835D40">
        <w:rPr>
          <w:rFonts w:ascii="Times New Roman" w:hAnsi="Times New Roman"/>
          <w:b/>
          <w:lang w:val="sq-AL"/>
        </w:rPr>
        <w:t>ropozim</w:t>
      </w:r>
      <w:r w:rsidR="00835D40" w:rsidRPr="00247413">
        <w:rPr>
          <w:rFonts w:ascii="Times New Roman" w:hAnsi="Times New Roman"/>
          <w:b/>
          <w:lang w:val="sq-AL"/>
        </w:rPr>
        <w:t xml:space="preserve"> Vendimin mbi kushtet, mënyrën dhe dinamikën e ndarjës së mjetëve të Buxhetiti të Komunës së Tuzit për vitin 2020 të parapara për bujëq</w:t>
      </w:r>
      <w:r w:rsidR="00835D40">
        <w:rPr>
          <w:rFonts w:ascii="Times New Roman" w:hAnsi="Times New Roman"/>
          <w:b/>
          <w:lang w:val="sq-AL"/>
        </w:rPr>
        <w:t>ë</w:t>
      </w:r>
      <w:r w:rsidR="00835D40" w:rsidRPr="00247413">
        <w:rPr>
          <w:rFonts w:ascii="Times New Roman" w:hAnsi="Times New Roman"/>
          <w:b/>
          <w:lang w:val="sq-AL"/>
        </w:rPr>
        <w:t>si</w:t>
      </w:r>
      <w:r w:rsidR="00835D40" w:rsidRPr="004B7F61">
        <w:rPr>
          <w:rFonts w:ascii="Times New Roman" w:hAnsi="Times New Roman" w:cs="Times New Roman"/>
          <w:sz w:val="24"/>
          <w:szCs w:val="24"/>
          <w:lang w:val="sq-AL"/>
        </w:rPr>
        <w:t xml:space="preserve"> </w:t>
      </w:r>
      <w:r w:rsidR="00835D40">
        <w:rPr>
          <w:rFonts w:ascii="Times New Roman" w:hAnsi="Times New Roman" w:cs="Times New Roman"/>
          <w:sz w:val="24"/>
          <w:szCs w:val="24"/>
          <w:lang w:val="sq-AL"/>
        </w:rPr>
        <w:t>kurse me Konkludim numër 01-031/20</w:t>
      </w:r>
      <w:r w:rsidR="00835D40" w:rsidRPr="004B7F61">
        <w:rPr>
          <w:rFonts w:ascii="Times New Roman" w:hAnsi="Times New Roman" w:cs="Times New Roman"/>
          <w:sz w:val="24"/>
          <w:szCs w:val="24"/>
          <w:lang w:val="sq-AL"/>
        </w:rPr>
        <w:t>-</w:t>
      </w:r>
      <w:r w:rsidR="00835D40">
        <w:rPr>
          <w:rFonts w:ascii="Times New Roman" w:hAnsi="Times New Roman" w:cs="Times New Roman"/>
          <w:sz w:val="24"/>
          <w:szCs w:val="24"/>
          <w:lang w:val="sq-AL"/>
        </w:rPr>
        <w:t>1821</w:t>
      </w:r>
      <w:r w:rsidR="00835D40" w:rsidRPr="004B7F61">
        <w:rPr>
          <w:rFonts w:ascii="Times New Roman" w:hAnsi="Times New Roman" w:cs="Times New Roman"/>
          <w:sz w:val="24"/>
          <w:szCs w:val="24"/>
          <w:lang w:val="sq-AL"/>
        </w:rPr>
        <w:t xml:space="preserve"> </w:t>
      </w:r>
      <w:r w:rsidR="00835D40">
        <w:rPr>
          <w:rFonts w:ascii="Times New Roman" w:hAnsi="Times New Roman" w:cs="Times New Roman"/>
          <w:sz w:val="24"/>
          <w:szCs w:val="24"/>
          <w:lang w:val="sq-AL"/>
        </w:rPr>
        <w:t>të datës</w:t>
      </w:r>
      <w:r w:rsidR="00835D40" w:rsidRPr="004B7F61">
        <w:rPr>
          <w:rFonts w:ascii="Times New Roman" w:hAnsi="Times New Roman" w:cs="Times New Roman"/>
          <w:sz w:val="24"/>
          <w:szCs w:val="24"/>
          <w:lang w:val="sq-AL"/>
        </w:rPr>
        <w:t xml:space="preserve"> </w:t>
      </w:r>
      <w:r w:rsidR="00835D40">
        <w:rPr>
          <w:rFonts w:ascii="Times New Roman" w:hAnsi="Times New Roman" w:cs="Times New Roman"/>
          <w:sz w:val="24"/>
          <w:szCs w:val="24"/>
          <w:lang w:val="sq-AL"/>
        </w:rPr>
        <w:t>18.02.2020</w:t>
      </w:r>
      <w:r w:rsidR="00835D40" w:rsidRPr="004B7F61">
        <w:rPr>
          <w:rFonts w:ascii="Times New Roman" w:hAnsi="Times New Roman" w:cs="Times New Roman"/>
          <w:sz w:val="24"/>
          <w:szCs w:val="24"/>
          <w:lang w:val="sq-AL"/>
        </w:rPr>
        <w:t>, Kryetari i Komunës së Tuzit</w:t>
      </w:r>
      <w:r w:rsidR="00835D40">
        <w:rPr>
          <w:rFonts w:ascii="Times New Roman" w:hAnsi="Times New Roman" w:cs="Times New Roman"/>
          <w:sz w:val="24"/>
          <w:szCs w:val="24"/>
          <w:lang w:val="sq-AL"/>
        </w:rPr>
        <w:t xml:space="preserve"> ka përcaktuar </w:t>
      </w:r>
      <w:r w:rsidR="00835D40" w:rsidRPr="00247413">
        <w:rPr>
          <w:rFonts w:ascii="Times New Roman" w:hAnsi="Times New Roman"/>
          <w:b/>
          <w:lang w:val="sq-AL"/>
        </w:rPr>
        <w:t xml:space="preserve">Propozim Vendimi mbi qasjën e përpunimit të Planit lokal të mbrojtëjës së mjedisit të Komunës së Tuzit 2020-2024 dhe Propozim Vendimit për </w:t>
      </w:r>
      <w:r w:rsidR="00835D40">
        <w:rPr>
          <w:rFonts w:ascii="Times New Roman" w:hAnsi="Times New Roman"/>
          <w:b/>
          <w:lang w:val="sq-AL"/>
        </w:rPr>
        <w:t xml:space="preserve">qasjën e punimit të planit të veprimit pët </w:t>
      </w:r>
      <w:r w:rsidR="00EA6F16">
        <w:rPr>
          <w:rFonts w:ascii="Times New Roman" w:hAnsi="Times New Roman"/>
          <w:b/>
          <w:lang w:val="sq-AL"/>
        </w:rPr>
        <w:t>administrimin e Monumentit</w:t>
      </w:r>
      <w:r w:rsidR="00835D40" w:rsidRPr="00247413">
        <w:rPr>
          <w:rFonts w:ascii="Times New Roman" w:hAnsi="Times New Roman"/>
          <w:b/>
          <w:lang w:val="sq-AL"/>
        </w:rPr>
        <w:t xml:space="preserve"> të natyrës “Kanjoni I Cemit” për vitin 2020-2025,</w:t>
      </w:r>
      <w:r w:rsidR="00E77329" w:rsidRPr="004B7F61">
        <w:rPr>
          <w:rFonts w:ascii="Times New Roman" w:hAnsi="Times New Roman" w:cs="Times New Roman"/>
          <w:sz w:val="24"/>
          <w:szCs w:val="24"/>
          <w:lang w:val="sq-AL"/>
        </w:rPr>
        <w:t xml:space="preserve"> të cilët janë </w:t>
      </w:r>
      <w:r w:rsidR="005B2637" w:rsidRPr="004B7F61">
        <w:rPr>
          <w:rFonts w:ascii="Times New Roman" w:hAnsi="Times New Roman" w:cs="Times New Roman"/>
          <w:sz w:val="24"/>
          <w:szCs w:val="24"/>
          <w:lang w:val="sq-AL"/>
        </w:rPr>
        <w:t xml:space="preserve">shpallur në faqen e internetit të </w:t>
      </w:r>
      <w:r w:rsidR="00E77329" w:rsidRPr="004B7F61">
        <w:rPr>
          <w:rFonts w:ascii="Times New Roman" w:hAnsi="Times New Roman" w:cs="Times New Roman"/>
          <w:sz w:val="24"/>
          <w:szCs w:val="24"/>
          <w:lang w:val="sq-AL"/>
        </w:rPr>
        <w:t>komunës së Tuzi</w:t>
      </w:r>
      <w:r w:rsidR="00F43C96">
        <w:rPr>
          <w:rFonts w:ascii="Times New Roman" w:hAnsi="Times New Roman" w:cs="Times New Roman"/>
          <w:sz w:val="24"/>
          <w:szCs w:val="24"/>
          <w:lang w:val="sq-AL"/>
        </w:rPr>
        <w:t>t</w:t>
      </w:r>
      <w:r w:rsidR="00E77329" w:rsidRPr="004B7F61">
        <w:rPr>
          <w:rFonts w:ascii="Times New Roman" w:hAnsi="Times New Roman" w:cs="Times New Roman"/>
          <w:sz w:val="24"/>
          <w:szCs w:val="24"/>
          <w:lang w:val="sq-AL"/>
        </w:rPr>
        <w:t xml:space="preserve"> </w:t>
      </w:r>
      <w:hyperlink r:id="rId8" w:history="1">
        <w:r w:rsidR="00E77329" w:rsidRPr="004B7F61">
          <w:rPr>
            <w:rStyle w:val="Hyperlink"/>
            <w:rFonts w:ascii="Times New Roman" w:hAnsi="Times New Roman" w:cs="Times New Roman"/>
            <w:sz w:val="24"/>
            <w:szCs w:val="24"/>
            <w:lang w:val="sq-AL"/>
          </w:rPr>
          <w:t>www.tuzi@tuzi.org..me</w:t>
        </w:r>
      </w:hyperlink>
      <w:r w:rsidR="00F43C96">
        <w:rPr>
          <w:rFonts w:ascii="Times New Roman" w:hAnsi="Times New Roman" w:cs="Times New Roman"/>
          <w:sz w:val="24"/>
          <w:szCs w:val="24"/>
          <w:lang w:val="sq-AL"/>
        </w:rPr>
        <w:t>, si</w:t>
      </w:r>
      <w:r w:rsidR="005116B5">
        <w:rPr>
          <w:rFonts w:ascii="Times New Roman" w:hAnsi="Times New Roman" w:cs="Times New Roman"/>
          <w:sz w:val="24"/>
          <w:szCs w:val="24"/>
          <w:lang w:val="sq-AL"/>
        </w:rPr>
        <w:t xml:space="preserve"> dhe janë</w:t>
      </w:r>
      <w:r w:rsidR="005B2637" w:rsidRPr="004B7F61">
        <w:rPr>
          <w:rFonts w:ascii="Times New Roman" w:hAnsi="Times New Roman" w:cs="Times New Roman"/>
          <w:sz w:val="24"/>
          <w:szCs w:val="24"/>
          <w:lang w:val="sq-AL"/>
        </w:rPr>
        <w:t xml:space="preserve"> dorëzuar këshilltarëve të Kuvendit të Ko</w:t>
      </w:r>
      <w:r w:rsidR="00E77329" w:rsidRPr="004B7F61">
        <w:rPr>
          <w:rFonts w:ascii="Times New Roman" w:hAnsi="Times New Roman" w:cs="Times New Roman"/>
          <w:sz w:val="24"/>
          <w:szCs w:val="24"/>
          <w:lang w:val="sq-AL"/>
        </w:rPr>
        <w:t xml:space="preserve">munës së </w:t>
      </w:r>
      <w:r w:rsidR="005B2637" w:rsidRPr="004B7F61">
        <w:rPr>
          <w:rFonts w:ascii="Times New Roman" w:hAnsi="Times New Roman" w:cs="Times New Roman"/>
          <w:sz w:val="24"/>
          <w:szCs w:val="24"/>
          <w:lang w:val="sq-AL"/>
        </w:rPr>
        <w:t>Tuz</w:t>
      </w:r>
      <w:r w:rsidR="00E77329" w:rsidRPr="004B7F61">
        <w:rPr>
          <w:rFonts w:ascii="Times New Roman" w:hAnsi="Times New Roman" w:cs="Times New Roman"/>
          <w:sz w:val="24"/>
          <w:szCs w:val="24"/>
          <w:lang w:val="sq-AL"/>
        </w:rPr>
        <w:t>it</w:t>
      </w:r>
      <w:r w:rsidR="00F43C96">
        <w:rPr>
          <w:rFonts w:ascii="Times New Roman" w:hAnsi="Times New Roman" w:cs="Times New Roman"/>
          <w:sz w:val="24"/>
          <w:szCs w:val="24"/>
          <w:lang w:val="sq-AL"/>
        </w:rPr>
        <w:t xml:space="preserve"> </w:t>
      </w:r>
      <w:r w:rsidR="00E77329" w:rsidRPr="004B7F61">
        <w:rPr>
          <w:rFonts w:ascii="Times New Roman" w:hAnsi="Times New Roman" w:cs="Times New Roman"/>
          <w:sz w:val="24"/>
          <w:szCs w:val="24"/>
          <w:lang w:val="sq-AL"/>
        </w:rPr>
        <w:t>dhe organeve lokal të komunës së Tuzit.</w:t>
      </w:r>
    </w:p>
    <w:p w:rsidR="00E77329" w:rsidRPr="004B7F61" w:rsidRDefault="00E77329" w:rsidP="0053530E">
      <w:pPr>
        <w:pStyle w:val="NoSpacing"/>
        <w:spacing w:line="276" w:lineRule="auto"/>
        <w:jc w:val="both"/>
        <w:rPr>
          <w:rFonts w:ascii="Times New Roman" w:hAnsi="Times New Roman" w:cs="Times New Roman"/>
          <w:sz w:val="24"/>
          <w:szCs w:val="24"/>
          <w:highlight w:val="yellow"/>
          <w:lang w:val="sq-AL"/>
        </w:rPr>
      </w:pPr>
    </w:p>
    <w:p w:rsidR="005B2637" w:rsidRDefault="0053530E" w:rsidP="00E77329">
      <w:pPr>
        <w:pStyle w:val="NoSpacing"/>
        <w:spacing w:line="276" w:lineRule="auto"/>
        <w:jc w:val="both"/>
        <w:rPr>
          <w:rFonts w:ascii="Times New Roman" w:hAnsi="Times New Roman" w:cs="Times New Roman"/>
          <w:sz w:val="24"/>
          <w:szCs w:val="24"/>
          <w:lang w:val="sq-AL"/>
        </w:rPr>
      </w:pPr>
      <w:r w:rsidRPr="004B7F61">
        <w:rPr>
          <w:rStyle w:val="hps"/>
          <w:rFonts w:ascii="Times New Roman" w:hAnsi="Times New Roman" w:cs="Times New Roman"/>
          <w:sz w:val="24"/>
          <w:szCs w:val="24"/>
          <w:lang w:val="sq-AL"/>
        </w:rPr>
        <w:t xml:space="preserve">        </w:t>
      </w:r>
      <w:r w:rsidR="00A514BF" w:rsidRPr="00A514BF">
        <w:rPr>
          <w:rFonts w:ascii="Times New Roman" w:hAnsi="Times New Roman" w:cs="Times New Roman"/>
          <w:b/>
          <w:sz w:val="24"/>
          <w:szCs w:val="24"/>
          <w:lang w:val="sq-AL"/>
        </w:rPr>
        <w:t>P</w:t>
      </w:r>
      <w:r w:rsidR="00A514BF">
        <w:rPr>
          <w:rFonts w:ascii="Times New Roman" w:hAnsi="Times New Roman"/>
          <w:b/>
          <w:lang w:val="sq-AL"/>
        </w:rPr>
        <w:t>ropozim</w:t>
      </w:r>
      <w:r w:rsidR="00A514BF" w:rsidRPr="00247413">
        <w:rPr>
          <w:rFonts w:ascii="Times New Roman" w:hAnsi="Times New Roman"/>
          <w:b/>
          <w:lang w:val="sq-AL"/>
        </w:rPr>
        <w:t xml:space="preserve"> Vendimin mbi kushtet, mënyrën dhe dinamikën e ndarjës së mjetëve të Buxhetiti të Komunës së Tuzit për vitin 2020 të parapara për bujëq</w:t>
      </w:r>
      <w:r w:rsidR="00A514BF">
        <w:rPr>
          <w:rFonts w:ascii="Times New Roman" w:hAnsi="Times New Roman"/>
          <w:b/>
          <w:lang w:val="sq-AL"/>
        </w:rPr>
        <w:t>ë</w:t>
      </w:r>
      <w:r w:rsidR="00A514BF" w:rsidRPr="00247413">
        <w:rPr>
          <w:rFonts w:ascii="Times New Roman" w:hAnsi="Times New Roman"/>
          <w:b/>
          <w:lang w:val="sq-AL"/>
        </w:rPr>
        <w:t>si</w:t>
      </w:r>
      <w:r w:rsidR="00E77329" w:rsidRPr="004B7F61">
        <w:rPr>
          <w:rFonts w:ascii="Times New Roman" w:hAnsi="Times New Roman" w:cs="Times New Roman"/>
          <w:i/>
          <w:sz w:val="24"/>
          <w:szCs w:val="24"/>
          <w:lang w:val="sq-AL"/>
        </w:rPr>
        <w:t xml:space="preserve">, </w:t>
      </w:r>
      <w:r w:rsidR="00A514BF">
        <w:rPr>
          <w:rFonts w:ascii="Times New Roman" w:hAnsi="Times New Roman" w:cs="Times New Roman"/>
          <w:sz w:val="24"/>
          <w:szCs w:val="24"/>
          <w:lang w:val="sq-AL"/>
        </w:rPr>
        <w:t>është</w:t>
      </w:r>
      <w:r w:rsidR="005B2637" w:rsidRPr="00B663D0">
        <w:rPr>
          <w:rFonts w:ascii="Times New Roman" w:hAnsi="Times New Roman" w:cs="Times New Roman"/>
          <w:sz w:val="24"/>
          <w:szCs w:val="24"/>
          <w:lang w:val="sq-AL"/>
        </w:rPr>
        <w:t xml:space="preserve"> vënë</w:t>
      </w:r>
      <w:r w:rsidR="005B2637" w:rsidRPr="004B7F61">
        <w:rPr>
          <w:rFonts w:ascii="Times New Roman" w:hAnsi="Times New Roman" w:cs="Times New Roman"/>
          <w:sz w:val="24"/>
          <w:szCs w:val="24"/>
          <w:lang w:val="sq-AL"/>
        </w:rPr>
        <w:t xml:space="preserve"> në diskutim publik </w:t>
      </w:r>
      <w:r w:rsidR="00F43C96">
        <w:rPr>
          <w:rFonts w:ascii="Times New Roman" w:hAnsi="Times New Roman" w:cs="Times New Roman"/>
          <w:sz w:val="24"/>
          <w:szCs w:val="24"/>
          <w:lang w:val="sq-AL"/>
        </w:rPr>
        <w:t xml:space="preserve"> në afat </w:t>
      </w:r>
      <w:r w:rsidR="005B2637" w:rsidRPr="004B7F61">
        <w:rPr>
          <w:rFonts w:ascii="Times New Roman" w:hAnsi="Times New Roman" w:cs="Times New Roman"/>
          <w:sz w:val="24"/>
          <w:szCs w:val="24"/>
          <w:lang w:val="sq-AL"/>
        </w:rPr>
        <w:t>pre</w:t>
      </w:r>
      <w:r w:rsidR="00E77329" w:rsidRPr="004B7F61">
        <w:rPr>
          <w:rFonts w:ascii="Times New Roman" w:hAnsi="Times New Roman" w:cs="Times New Roman"/>
          <w:sz w:val="24"/>
          <w:szCs w:val="24"/>
          <w:lang w:val="sq-AL"/>
        </w:rPr>
        <w:t xml:space="preserve">j 15 ditësh, duke filluar nga </w:t>
      </w:r>
      <w:r w:rsidR="00A514BF">
        <w:rPr>
          <w:rFonts w:ascii="Times New Roman" w:hAnsi="Times New Roman" w:cs="Times New Roman"/>
          <w:sz w:val="24"/>
          <w:szCs w:val="24"/>
          <w:lang w:val="sq-AL"/>
        </w:rPr>
        <w:t xml:space="preserve">20.02.2020 </w:t>
      </w:r>
      <w:r w:rsidR="00E77329" w:rsidRPr="004B7F61">
        <w:rPr>
          <w:rFonts w:ascii="Times New Roman" w:hAnsi="Times New Roman" w:cs="Times New Roman"/>
          <w:sz w:val="24"/>
          <w:szCs w:val="24"/>
          <w:lang w:val="sq-AL"/>
        </w:rPr>
        <w:t xml:space="preserve">përfundimisht me </w:t>
      </w:r>
      <w:r w:rsidR="00A514BF">
        <w:rPr>
          <w:rFonts w:ascii="Times New Roman" w:hAnsi="Times New Roman" w:cs="Times New Roman"/>
          <w:sz w:val="24"/>
          <w:szCs w:val="24"/>
          <w:lang w:val="sq-AL"/>
        </w:rPr>
        <w:t>05.03.2020.</w:t>
      </w:r>
    </w:p>
    <w:p w:rsidR="000F3762" w:rsidRPr="004B7F61" w:rsidRDefault="000F3762" w:rsidP="00E77329">
      <w:pPr>
        <w:pStyle w:val="NoSpacing"/>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r>
      <w:r w:rsidRPr="00247413">
        <w:rPr>
          <w:rFonts w:ascii="Times New Roman" w:hAnsi="Times New Roman"/>
          <w:b/>
          <w:lang w:val="sq-AL"/>
        </w:rPr>
        <w:t xml:space="preserve">Propozim Vendimi mbi qasjën e përpunimit të Planit lokal të mbrojtëjës së mjedisit të Komunës së Tuzit 2020-2024 dhe Propozim Vendimit për </w:t>
      </w:r>
      <w:r>
        <w:rPr>
          <w:rFonts w:ascii="Times New Roman" w:hAnsi="Times New Roman"/>
          <w:b/>
          <w:lang w:val="sq-AL"/>
        </w:rPr>
        <w:t xml:space="preserve">qasjën e punimit të planit të veprimit pët </w:t>
      </w:r>
      <w:r w:rsidRPr="00247413">
        <w:rPr>
          <w:rFonts w:ascii="Times New Roman" w:hAnsi="Times New Roman"/>
          <w:b/>
          <w:lang w:val="sq-AL"/>
        </w:rPr>
        <w:t>administrimin e Monumentiti të natyrës “Kanjoni I Cemit” për vitin 2020-2025,</w:t>
      </w:r>
      <w:r>
        <w:rPr>
          <w:rFonts w:ascii="Times New Roman" w:hAnsi="Times New Roman"/>
          <w:b/>
          <w:lang w:val="sq-AL"/>
        </w:rPr>
        <w:t xml:space="preserve"> </w:t>
      </w:r>
      <w:r>
        <w:rPr>
          <w:rFonts w:ascii="Times New Roman" w:hAnsi="Times New Roman" w:cs="Times New Roman"/>
          <w:sz w:val="24"/>
          <w:szCs w:val="24"/>
          <w:lang w:val="sq-AL"/>
        </w:rPr>
        <w:t>është</w:t>
      </w:r>
      <w:r w:rsidRPr="00B663D0">
        <w:rPr>
          <w:rFonts w:ascii="Times New Roman" w:hAnsi="Times New Roman" w:cs="Times New Roman"/>
          <w:sz w:val="24"/>
          <w:szCs w:val="24"/>
          <w:lang w:val="sq-AL"/>
        </w:rPr>
        <w:t xml:space="preserve"> vënë</w:t>
      </w:r>
      <w:r w:rsidRPr="004B7F61">
        <w:rPr>
          <w:rFonts w:ascii="Times New Roman" w:hAnsi="Times New Roman" w:cs="Times New Roman"/>
          <w:sz w:val="24"/>
          <w:szCs w:val="24"/>
          <w:lang w:val="sq-AL"/>
        </w:rPr>
        <w:t xml:space="preserve"> në diskutim publik </w:t>
      </w:r>
      <w:r>
        <w:rPr>
          <w:rFonts w:ascii="Times New Roman" w:hAnsi="Times New Roman" w:cs="Times New Roman"/>
          <w:sz w:val="24"/>
          <w:szCs w:val="24"/>
          <w:lang w:val="sq-AL"/>
        </w:rPr>
        <w:t xml:space="preserve"> në afat </w:t>
      </w:r>
      <w:r w:rsidRPr="004B7F61">
        <w:rPr>
          <w:rFonts w:ascii="Times New Roman" w:hAnsi="Times New Roman" w:cs="Times New Roman"/>
          <w:sz w:val="24"/>
          <w:szCs w:val="24"/>
          <w:lang w:val="sq-AL"/>
        </w:rPr>
        <w:t xml:space="preserve">prej 15 ditësh, duke filluar nga </w:t>
      </w:r>
      <w:r>
        <w:rPr>
          <w:rFonts w:ascii="Times New Roman" w:hAnsi="Times New Roman" w:cs="Times New Roman"/>
          <w:sz w:val="24"/>
          <w:szCs w:val="24"/>
          <w:lang w:val="sq-AL"/>
        </w:rPr>
        <w:t xml:space="preserve">20.02.2020 </w:t>
      </w:r>
      <w:r w:rsidRPr="004B7F61">
        <w:rPr>
          <w:rFonts w:ascii="Times New Roman" w:hAnsi="Times New Roman" w:cs="Times New Roman"/>
          <w:sz w:val="24"/>
          <w:szCs w:val="24"/>
          <w:lang w:val="sq-AL"/>
        </w:rPr>
        <w:t xml:space="preserve">përfundimisht me </w:t>
      </w:r>
      <w:r>
        <w:rPr>
          <w:rFonts w:ascii="Times New Roman" w:hAnsi="Times New Roman" w:cs="Times New Roman"/>
          <w:sz w:val="24"/>
          <w:szCs w:val="24"/>
          <w:lang w:val="sq-AL"/>
        </w:rPr>
        <w:t>05.03.2020.</w:t>
      </w:r>
    </w:p>
    <w:p w:rsidR="00E77329" w:rsidRPr="004B7F61" w:rsidRDefault="00E77329" w:rsidP="00E77329">
      <w:pPr>
        <w:pStyle w:val="NoSpacing"/>
        <w:spacing w:line="276" w:lineRule="auto"/>
        <w:jc w:val="both"/>
        <w:rPr>
          <w:rFonts w:ascii="Times New Roman" w:hAnsi="Times New Roman" w:cs="Times New Roman"/>
          <w:i/>
          <w:sz w:val="24"/>
          <w:szCs w:val="24"/>
          <w:lang w:val="sq-AL"/>
        </w:rPr>
      </w:pPr>
    </w:p>
    <w:p w:rsidR="0053530E" w:rsidRPr="004B7F61" w:rsidRDefault="00E77329" w:rsidP="00E77329">
      <w:pPr>
        <w:ind w:firstLine="720"/>
        <w:jc w:val="both"/>
        <w:rPr>
          <w:rFonts w:ascii="Times New Roman" w:hAnsi="Times New Roman"/>
          <w:sz w:val="24"/>
          <w:szCs w:val="24"/>
          <w:lang w:val="sq-AL"/>
        </w:rPr>
      </w:pPr>
      <w:r w:rsidRPr="004B7F61">
        <w:rPr>
          <w:rFonts w:ascii="Times New Roman" w:hAnsi="Times New Roman"/>
          <w:sz w:val="24"/>
          <w:szCs w:val="24"/>
          <w:lang w:val="sq-AL"/>
        </w:rPr>
        <w:t>Diskutimin publik në formë elektronike, të shkruar dhe me gojë e ka z</w:t>
      </w:r>
      <w:r w:rsidR="000F3762">
        <w:rPr>
          <w:rFonts w:ascii="Times New Roman" w:hAnsi="Times New Roman"/>
          <w:sz w:val="24"/>
          <w:szCs w:val="24"/>
          <w:lang w:val="sq-AL"/>
        </w:rPr>
        <w:t>hvilluar</w:t>
      </w:r>
      <w:r w:rsidRPr="004B7F61">
        <w:rPr>
          <w:rFonts w:ascii="Times New Roman" w:hAnsi="Times New Roman"/>
          <w:sz w:val="24"/>
          <w:szCs w:val="24"/>
          <w:lang w:val="sq-AL"/>
        </w:rPr>
        <w:t xml:space="preserve"> Komuna e Tuzit. Gjatë diskutimit publik, qytetarëve dhe pjesëmarrësve të tjerë u është dhënë mundësia e të shprehurit me shkrim, në formë elektronike dhe me gojë. </w:t>
      </w:r>
    </w:p>
    <w:p w:rsidR="00E77329" w:rsidRPr="004B7F61" w:rsidRDefault="00E77329" w:rsidP="00E77329">
      <w:pPr>
        <w:ind w:firstLine="720"/>
        <w:jc w:val="both"/>
        <w:rPr>
          <w:rFonts w:ascii="Times New Roman" w:hAnsi="Times New Roman"/>
          <w:sz w:val="24"/>
          <w:szCs w:val="24"/>
          <w:lang w:val="sq-AL"/>
        </w:rPr>
      </w:pPr>
    </w:p>
    <w:p w:rsidR="005B2637" w:rsidRPr="004B7F61" w:rsidRDefault="00F43C96" w:rsidP="005B2637">
      <w:pPr>
        <w:ind w:firstLine="720"/>
        <w:jc w:val="both"/>
        <w:rPr>
          <w:rFonts w:ascii="Times New Roman" w:hAnsi="Times New Roman"/>
          <w:sz w:val="24"/>
          <w:szCs w:val="24"/>
          <w:lang w:val="sq-AL"/>
        </w:rPr>
      </w:pPr>
      <w:r>
        <w:rPr>
          <w:rFonts w:ascii="Times New Roman" w:hAnsi="Times New Roman"/>
          <w:sz w:val="24"/>
          <w:szCs w:val="24"/>
          <w:lang w:val="sq-AL"/>
        </w:rPr>
        <w:t>Me P</w:t>
      </w:r>
      <w:r w:rsidR="005B2637" w:rsidRPr="004B7F61">
        <w:rPr>
          <w:rFonts w:ascii="Times New Roman" w:hAnsi="Times New Roman"/>
          <w:sz w:val="24"/>
          <w:szCs w:val="24"/>
          <w:lang w:val="sq-AL"/>
        </w:rPr>
        <w:t>rogram të përcaktuar është organizuar diskutimi publik qendror në loka</w:t>
      </w:r>
      <w:r w:rsidR="00E77329" w:rsidRPr="004B7F61">
        <w:rPr>
          <w:rFonts w:ascii="Times New Roman" w:hAnsi="Times New Roman"/>
          <w:sz w:val="24"/>
          <w:szCs w:val="24"/>
          <w:lang w:val="sq-AL"/>
        </w:rPr>
        <w:t xml:space="preserve">let e Kuvendit të Komunës së </w:t>
      </w:r>
      <w:r w:rsidR="0053530E" w:rsidRPr="004B7F61">
        <w:rPr>
          <w:rFonts w:ascii="Times New Roman" w:hAnsi="Times New Roman"/>
          <w:sz w:val="24"/>
          <w:szCs w:val="24"/>
          <w:lang w:val="sq-AL"/>
        </w:rPr>
        <w:t>Tuz</w:t>
      </w:r>
      <w:r w:rsidR="00E77329" w:rsidRPr="004B7F61">
        <w:rPr>
          <w:rFonts w:ascii="Times New Roman" w:hAnsi="Times New Roman"/>
          <w:sz w:val="24"/>
          <w:szCs w:val="24"/>
          <w:lang w:val="sq-AL"/>
        </w:rPr>
        <w:t xml:space="preserve">it me </w:t>
      </w:r>
      <w:r w:rsidR="000F3762">
        <w:rPr>
          <w:rFonts w:ascii="Times New Roman" w:hAnsi="Times New Roman"/>
          <w:sz w:val="24"/>
          <w:szCs w:val="24"/>
          <w:lang w:val="sq-AL"/>
        </w:rPr>
        <w:t>27.02.2020, me fillim në ora 10</w:t>
      </w:r>
      <w:r w:rsidR="005B2637" w:rsidRPr="004B7F61">
        <w:rPr>
          <w:rFonts w:ascii="Times New Roman" w:hAnsi="Times New Roman"/>
          <w:sz w:val="24"/>
          <w:szCs w:val="24"/>
          <w:lang w:val="sq-AL"/>
        </w:rPr>
        <w:t>:00</w:t>
      </w:r>
      <w:r w:rsidR="000F3762">
        <w:rPr>
          <w:rFonts w:ascii="Times New Roman" w:hAnsi="Times New Roman"/>
          <w:sz w:val="24"/>
          <w:szCs w:val="24"/>
          <w:lang w:val="sq-AL"/>
        </w:rPr>
        <w:t>, i cili për shkaqe teknike është shtyrë për datën 03.03.2020 në ora 12,00</w:t>
      </w:r>
      <w:r w:rsidR="005B2637" w:rsidRPr="004B7F61">
        <w:rPr>
          <w:rFonts w:ascii="Times New Roman" w:hAnsi="Times New Roman"/>
          <w:sz w:val="24"/>
          <w:szCs w:val="24"/>
          <w:lang w:val="sq-AL"/>
        </w:rPr>
        <w:t>.</w:t>
      </w:r>
      <w:r w:rsidR="00E77329" w:rsidRPr="004B7F61">
        <w:rPr>
          <w:rFonts w:ascii="Times New Roman" w:hAnsi="Times New Roman"/>
          <w:sz w:val="24"/>
          <w:szCs w:val="24"/>
          <w:lang w:val="sq-AL"/>
        </w:rPr>
        <w:t xml:space="preserve"> Në </w:t>
      </w:r>
      <w:r>
        <w:rPr>
          <w:rFonts w:ascii="Times New Roman" w:hAnsi="Times New Roman"/>
          <w:sz w:val="24"/>
          <w:szCs w:val="24"/>
          <w:lang w:val="sq-AL"/>
        </w:rPr>
        <w:t>diskutimin publik</w:t>
      </w:r>
      <w:r w:rsidR="008C6944">
        <w:rPr>
          <w:rFonts w:ascii="Times New Roman" w:hAnsi="Times New Roman"/>
          <w:sz w:val="24"/>
          <w:szCs w:val="24"/>
          <w:lang w:val="sq-AL"/>
        </w:rPr>
        <w:t xml:space="preserve"> qendror kanë marrë pjesë 29 pjesëmarrës, nga të cilët 14</w:t>
      </w:r>
      <w:r w:rsidR="00E77329" w:rsidRPr="004B7F61">
        <w:rPr>
          <w:rFonts w:ascii="Times New Roman" w:hAnsi="Times New Roman"/>
          <w:sz w:val="24"/>
          <w:szCs w:val="24"/>
          <w:lang w:val="sq-AL"/>
        </w:rPr>
        <w:t xml:space="preserve"> i kanë plotësua</w:t>
      </w:r>
      <w:r>
        <w:rPr>
          <w:rFonts w:ascii="Times New Roman" w:hAnsi="Times New Roman"/>
          <w:sz w:val="24"/>
          <w:szCs w:val="24"/>
          <w:lang w:val="sq-AL"/>
        </w:rPr>
        <w:t>r fletë-vlerësimin dhe në kë</w:t>
      </w:r>
      <w:r w:rsidR="00E77329" w:rsidRPr="004B7F61">
        <w:rPr>
          <w:rFonts w:ascii="Times New Roman" w:hAnsi="Times New Roman"/>
          <w:sz w:val="24"/>
          <w:szCs w:val="24"/>
          <w:lang w:val="sq-AL"/>
        </w:rPr>
        <w:t xml:space="preserve">të mënyrë </w:t>
      </w:r>
      <w:r w:rsidR="00241EDD" w:rsidRPr="004B7F61">
        <w:rPr>
          <w:rFonts w:ascii="Times New Roman" w:hAnsi="Times New Roman"/>
          <w:sz w:val="24"/>
          <w:szCs w:val="24"/>
          <w:lang w:val="sq-AL"/>
        </w:rPr>
        <w:t>vlerësua</w:t>
      </w:r>
      <w:r w:rsidR="003F1F11" w:rsidRPr="004B7F61">
        <w:rPr>
          <w:rFonts w:ascii="Times New Roman" w:hAnsi="Times New Roman"/>
          <w:sz w:val="24"/>
          <w:szCs w:val="24"/>
          <w:lang w:val="sq-AL"/>
        </w:rPr>
        <w:t xml:space="preserve"> diskutimin publik qendror.</w:t>
      </w:r>
      <w:r>
        <w:rPr>
          <w:rFonts w:ascii="Times New Roman" w:hAnsi="Times New Roman"/>
          <w:sz w:val="24"/>
          <w:szCs w:val="24"/>
          <w:lang w:val="sq-AL"/>
        </w:rPr>
        <w:t xml:space="preserve"> Diskutimin publik qendror </w:t>
      </w:r>
      <w:r w:rsidR="00241EDD" w:rsidRPr="004B7F61">
        <w:rPr>
          <w:rFonts w:ascii="Times New Roman" w:hAnsi="Times New Roman"/>
          <w:sz w:val="24"/>
          <w:szCs w:val="24"/>
          <w:lang w:val="sq-AL"/>
        </w:rPr>
        <w:t>kanë percjellur  përfaqësuesit e medieve të akredituar.</w:t>
      </w:r>
    </w:p>
    <w:p w:rsidR="0053530E" w:rsidRPr="004B7F61" w:rsidRDefault="0053530E" w:rsidP="005B2637">
      <w:pPr>
        <w:ind w:firstLine="720"/>
        <w:jc w:val="both"/>
        <w:rPr>
          <w:rFonts w:ascii="Times New Roman" w:hAnsi="Times New Roman"/>
          <w:sz w:val="24"/>
          <w:szCs w:val="24"/>
          <w:highlight w:val="yellow"/>
          <w:lang w:val="sq-AL"/>
        </w:rPr>
      </w:pPr>
    </w:p>
    <w:p w:rsidR="00241EDD" w:rsidRPr="004B7F61" w:rsidRDefault="00241EDD" w:rsidP="005B2637">
      <w:pPr>
        <w:ind w:firstLine="720"/>
        <w:jc w:val="both"/>
        <w:rPr>
          <w:rFonts w:ascii="Times New Roman" w:hAnsi="Times New Roman"/>
          <w:sz w:val="24"/>
          <w:szCs w:val="24"/>
          <w:lang w:val="sq-AL"/>
        </w:rPr>
      </w:pPr>
      <w:r w:rsidRPr="004B7F61">
        <w:rPr>
          <w:rFonts w:ascii="Times New Roman" w:hAnsi="Times New Roman"/>
          <w:sz w:val="24"/>
          <w:szCs w:val="24"/>
          <w:lang w:val="sq-AL"/>
        </w:rPr>
        <w:t xml:space="preserve">Në diskutimin publik qendror, prezent kanë qenë hartueset e akteve Ismeta Gjoka, UD sekretare e Sekretariatit për bujqësi </w:t>
      </w:r>
      <w:r w:rsidR="00743066">
        <w:rPr>
          <w:rFonts w:ascii="Times New Roman" w:hAnsi="Times New Roman"/>
          <w:sz w:val="24"/>
          <w:szCs w:val="24"/>
          <w:lang w:val="sq-AL"/>
        </w:rPr>
        <w:t xml:space="preserve">dhe zhvillim rural dhe nëpunesi Robert Camaj, i angazhuari </w:t>
      </w:r>
      <w:r w:rsidR="00743066">
        <w:rPr>
          <w:rFonts w:ascii="Times New Roman" w:hAnsi="Times New Roman"/>
          <w:sz w:val="24"/>
          <w:szCs w:val="24"/>
          <w:lang w:val="sq-AL"/>
        </w:rPr>
        <w:lastRenderedPageBreak/>
        <w:t>me punë Besnik Gjokiq, të angazhuarit e Sekretarjatit për qeverisje lokale Enisa Nikoviq, Nexhmija Paleviq, etj.</w:t>
      </w:r>
    </w:p>
    <w:p w:rsidR="006F0A64" w:rsidRPr="004B7F61" w:rsidRDefault="00241EDD" w:rsidP="005B2637">
      <w:pPr>
        <w:ind w:firstLine="720"/>
        <w:jc w:val="both"/>
        <w:rPr>
          <w:rFonts w:ascii="Times New Roman" w:hAnsi="Times New Roman"/>
          <w:sz w:val="24"/>
          <w:szCs w:val="24"/>
          <w:lang w:val="sq-AL"/>
        </w:rPr>
      </w:pPr>
      <w:r w:rsidRPr="004B7F61">
        <w:rPr>
          <w:rFonts w:ascii="Times New Roman" w:hAnsi="Times New Roman"/>
          <w:sz w:val="24"/>
          <w:szCs w:val="24"/>
          <w:lang w:val="sq-AL"/>
        </w:rPr>
        <w:t xml:space="preserve"> </w:t>
      </w:r>
    </w:p>
    <w:p w:rsidR="00BA74ED" w:rsidRDefault="005B2637" w:rsidP="005B2637">
      <w:pPr>
        <w:ind w:firstLine="720"/>
        <w:jc w:val="both"/>
        <w:rPr>
          <w:rFonts w:ascii="Times New Roman" w:hAnsi="Times New Roman"/>
          <w:sz w:val="24"/>
          <w:szCs w:val="24"/>
          <w:lang w:val="sq-AL"/>
        </w:rPr>
      </w:pPr>
      <w:r w:rsidRPr="004B7F61">
        <w:rPr>
          <w:rFonts w:ascii="Times New Roman" w:hAnsi="Times New Roman"/>
          <w:sz w:val="24"/>
          <w:szCs w:val="24"/>
          <w:lang w:val="sq-AL"/>
        </w:rPr>
        <w:t xml:space="preserve"> </w:t>
      </w:r>
      <w:r w:rsidR="00BA74ED" w:rsidRPr="004B7F61">
        <w:rPr>
          <w:rFonts w:ascii="Times New Roman" w:hAnsi="Times New Roman"/>
          <w:sz w:val="24"/>
          <w:szCs w:val="24"/>
          <w:lang w:val="sq-AL"/>
        </w:rPr>
        <w:t>Fjalën hyrëse mbi Propozimet e Vendimeve</w:t>
      </w:r>
      <w:r w:rsidR="00482C71" w:rsidRPr="004B7F61">
        <w:rPr>
          <w:rFonts w:ascii="Times New Roman" w:hAnsi="Times New Roman"/>
          <w:sz w:val="24"/>
          <w:szCs w:val="24"/>
          <w:lang w:val="sq-AL"/>
        </w:rPr>
        <w:t xml:space="preserve"> përkatëse ka dhënë</w:t>
      </w:r>
      <w:r w:rsidR="006F0A64" w:rsidRPr="004B7F61">
        <w:rPr>
          <w:rFonts w:ascii="Times New Roman" w:hAnsi="Times New Roman"/>
          <w:sz w:val="24"/>
          <w:szCs w:val="24"/>
          <w:lang w:val="sq-AL"/>
        </w:rPr>
        <w:t xml:space="preserve"> </w:t>
      </w:r>
      <w:r w:rsidR="00BA74ED" w:rsidRPr="004B7F61">
        <w:rPr>
          <w:rFonts w:ascii="Times New Roman" w:hAnsi="Times New Roman"/>
          <w:sz w:val="24"/>
          <w:szCs w:val="24"/>
          <w:lang w:val="sq-AL"/>
        </w:rPr>
        <w:t>Ismeta Gjoka, UD sekretare e Sekretariatit për bujqësi dhe zhvillim rural</w:t>
      </w:r>
      <w:r w:rsidR="006F0A64" w:rsidRPr="004B7F61">
        <w:rPr>
          <w:rFonts w:ascii="Times New Roman" w:hAnsi="Times New Roman"/>
          <w:sz w:val="24"/>
          <w:szCs w:val="24"/>
          <w:lang w:val="sq-AL"/>
        </w:rPr>
        <w:t>.</w:t>
      </w:r>
    </w:p>
    <w:p w:rsidR="00B663D0" w:rsidRPr="004B7F61" w:rsidRDefault="00B663D0" w:rsidP="005B2637">
      <w:pPr>
        <w:ind w:firstLine="720"/>
        <w:jc w:val="both"/>
        <w:rPr>
          <w:rFonts w:ascii="Times New Roman" w:hAnsi="Times New Roman"/>
          <w:sz w:val="24"/>
          <w:szCs w:val="24"/>
          <w:lang w:val="sq-AL"/>
        </w:rPr>
      </w:pPr>
    </w:p>
    <w:p w:rsidR="00EC2EED" w:rsidRPr="009147D9" w:rsidRDefault="00EC2EED" w:rsidP="009147D9">
      <w:pPr>
        <w:pStyle w:val="N02Y"/>
        <w:numPr>
          <w:ilvl w:val="0"/>
          <w:numId w:val="2"/>
        </w:numPr>
        <w:rPr>
          <w:rFonts w:ascii="Garamond" w:hAnsi="Garamond"/>
          <w:sz w:val="24"/>
          <w:szCs w:val="24"/>
          <w:lang w:val="sq-AL"/>
        </w:rPr>
      </w:pPr>
      <w:r w:rsidRPr="00247413">
        <w:rPr>
          <w:b/>
          <w:lang w:val="sq-AL"/>
        </w:rPr>
        <w:t>Propozim Vendimi mbi qasjën e përpunimit të Planit lokal të mbrojtëjës së mjedisit të Komunës së Tuzit 2020-2024</w:t>
      </w:r>
      <w:r w:rsidR="009147D9">
        <w:rPr>
          <w:b/>
          <w:lang w:val="sq-AL"/>
        </w:rPr>
        <w:t>,</w:t>
      </w:r>
      <w:r w:rsidRPr="00247413">
        <w:rPr>
          <w:b/>
          <w:lang w:val="sq-AL"/>
        </w:rPr>
        <w:t xml:space="preserve"> </w:t>
      </w:r>
      <w:r>
        <w:rPr>
          <w:rFonts w:eastAsia="Calibri"/>
          <w:sz w:val="24"/>
          <w:szCs w:val="24"/>
          <w:lang w:val="sq-AL"/>
        </w:rPr>
        <w:t>Hartuesja e</w:t>
      </w:r>
      <w:r w:rsidRPr="00835D40">
        <w:rPr>
          <w:rFonts w:eastAsia="Calibri"/>
          <w:sz w:val="24"/>
          <w:szCs w:val="24"/>
          <w:lang w:val="sq-AL"/>
        </w:rPr>
        <w:t xml:space="preserve"> aktit në diskutimin pu</w:t>
      </w:r>
      <w:r>
        <w:rPr>
          <w:rFonts w:eastAsia="Calibri"/>
          <w:sz w:val="24"/>
          <w:szCs w:val="24"/>
          <w:lang w:val="sq-AL"/>
        </w:rPr>
        <w:t>blik qëndror ka prezentua dhe s</w:t>
      </w:r>
      <w:r w:rsidRPr="00835D40">
        <w:rPr>
          <w:rFonts w:eastAsia="Calibri"/>
          <w:sz w:val="24"/>
          <w:szCs w:val="24"/>
          <w:lang w:val="sq-AL"/>
        </w:rPr>
        <w:t xml:space="preserve">pjegua cfarë përmban vetë akti. </w:t>
      </w:r>
      <w:r w:rsidRPr="00EC2EED">
        <w:rPr>
          <w:lang w:val="sq-AL"/>
        </w:rPr>
        <w:t>Ajo ka treguar se baza ligjore për sjelljen e tij g</w:t>
      </w:r>
      <w:r w:rsidRPr="005C129F">
        <w:rPr>
          <w:lang w:val="sq-AL"/>
        </w:rPr>
        <w:t>jendet në</w:t>
      </w:r>
      <w:r w:rsidRPr="005C129F">
        <w:rPr>
          <w:rFonts w:ascii="Garamond" w:hAnsi="Garamond"/>
          <w:b/>
          <w:sz w:val="24"/>
          <w:szCs w:val="24"/>
          <w:lang w:val="sq-AL"/>
        </w:rPr>
        <w:t xml:space="preserve"> </w:t>
      </w:r>
      <w:r w:rsidRPr="00EC2EED">
        <w:rPr>
          <w:rFonts w:ascii="Garamond" w:hAnsi="Garamond"/>
          <w:sz w:val="24"/>
          <w:szCs w:val="24"/>
          <w:lang w:val="sq-AL"/>
        </w:rPr>
        <w:t xml:space="preserve">nenin 13, 29 dhe 37 të Ligjit mbi mjedisin jetësor (“Fleta Zyrtare e MZ” numër </w:t>
      </w:r>
      <w:r w:rsidRPr="00EC2EED">
        <w:rPr>
          <w:lang w:val="sq-AL"/>
        </w:rPr>
        <w:t>52/16</w:t>
      </w:r>
      <w:r w:rsidRPr="00EC2EED">
        <w:rPr>
          <w:rFonts w:ascii="Calibri" w:hAnsi="Calibri" w:cs="Calibri"/>
          <w:color w:val="auto"/>
          <w:sz w:val="23"/>
          <w:szCs w:val="23"/>
          <w:lang w:val="sq-AL"/>
        </w:rPr>
        <w:t>, 073/19, 073/19)</w:t>
      </w:r>
      <w:r w:rsidRPr="00EC2EED">
        <w:rPr>
          <w:rFonts w:ascii="Garamond" w:hAnsi="Garamond"/>
          <w:sz w:val="24"/>
          <w:szCs w:val="24"/>
          <w:lang w:val="sq-AL"/>
        </w:rPr>
        <w:t xml:space="preserve"> dhe nenit 38 paragrafi 1 pika 3 e Ligjit mbi vetëqeverisjes lokale (“Fleta Zyrtare e MZ” numër </w:t>
      </w:r>
      <w:r w:rsidRPr="00EC2EED">
        <w:rPr>
          <w:sz w:val="24"/>
          <w:szCs w:val="24"/>
          <w:lang w:val="sq-AL"/>
        </w:rPr>
        <w:t xml:space="preserve">02/18, 34/19), </w:t>
      </w:r>
      <w:r w:rsidRPr="00EC2EED">
        <w:rPr>
          <w:rFonts w:ascii="Garamond" w:hAnsi="Garamond"/>
          <w:sz w:val="24"/>
          <w:szCs w:val="24"/>
          <w:lang w:val="sq-AL"/>
        </w:rPr>
        <w:t xml:space="preserve">  nenit 53 paragrafit 1 pikës 3 të Statutit të Komunës së Tuzit (“Fleta Zyrtare e MZ” numër 24/19).</w:t>
      </w:r>
      <w:r w:rsidR="009147D9">
        <w:rPr>
          <w:rFonts w:ascii="Garamond" w:hAnsi="Garamond"/>
          <w:sz w:val="24"/>
          <w:szCs w:val="24"/>
          <w:lang w:val="sq-AL"/>
        </w:rPr>
        <w:t xml:space="preserve"> Kurse lidhur me</w:t>
      </w:r>
      <w:r>
        <w:rPr>
          <w:rFonts w:ascii="Garamond" w:hAnsi="Garamond"/>
          <w:sz w:val="24"/>
          <w:szCs w:val="24"/>
          <w:lang w:val="sq-AL"/>
        </w:rPr>
        <w:t xml:space="preserve"> </w:t>
      </w:r>
      <w:r w:rsidRPr="005C129F">
        <w:rPr>
          <w:sz w:val="24"/>
          <w:szCs w:val="24"/>
          <w:lang w:val="sq-AL"/>
        </w:rPr>
        <w:t xml:space="preserve">arsyet </w:t>
      </w:r>
      <w:r w:rsidR="009147D9">
        <w:rPr>
          <w:sz w:val="24"/>
          <w:szCs w:val="24"/>
          <w:lang w:val="sq-AL"/>
        </w:rPr>
        <w:t>për</w:t>
      </w:r>
      <w:r w:rsidRPr="005C129F">
        <w:rPr>
          <w:sz w:val="24"/>
          <w:szCs w:val="24"/>
          <w:lang w:val="sq-AL"/>
        </w:rPr>
        <w:t xml:space="preserve"> sjellje</w:t>
      </w:r>
      <w:r w:rsidR="009147D9">
        <w:rPr>
          <w:sz w:val="24"/>
          <w:szCs w:val="24"/>
          <w:lang w:val="sq-AL"/>
        </w:rPr>
        <w:t>n në hartim të</w:t>
      </w:r>
      <w:r w:rsidRPr="005C129F">
        <w:rPr>
          <w:rFonts w:ascii="Garamond" w:hAnsi="Garamond"/>
          <w:sz w:val="24"/>
          <w:szCs w:val="24"/>
          <w:lang w:val="sq-AL"/>
        </w:rPr>
        <w:t xml:space="preserve"> “PLMM” </w:t>
      </w:r>
      <w:r w:rsidR="009147D9">
        <w:rPr>
          <w:rFonts w:ascii="Garamond" w:hAnsi="Garamond"/>
          <w:sz w:val="24"/>
          <w:szCs w:val="24"/>
          <w:lang w:val="sq-AL"/>
        </w:rPr>
        <w:t xml:space="preserve">sipas saj </w:t>
      </w:r>
      <w:r w:rsidRPr="005C129F">
        <w:rPr>
          <w:rFonts w:ascii="Garamond" w:hAnsi="Garamond"/>
          <w:sz w:val="24"/>
          <w:szCs w:val="24"/>
          <w:lang w:val="sq-AL"/>
        </w:rPr>
        <w:t xml:space="preserve">do të kontribuohet në avancimin, mbrojtjen dhe përdorimin e qëndrueshëm të mjedisit në territorin e Komunës së Tuzit. </w:t>
      </w:r>
      <w:r w:rsidR="009147D9">
        <w:rPr>
          <w:rFonts w:ascii="Garamond" w:hAnsi="Garamond"/>
          <w:sz w:val="24"/>
          <w:szCs w:val="24"/>
          <w:lang w:val="sq-AL"/>
        </w:rPr>
        <w:t xml:space="preserve"> Gjithashtu vuri në dijeni se a</w:t>
      </w:r>
      <w:r w:rsidRPr="005C129F">
        <w:rPr>
          <w:rFonts w:ascii="Garamond" w:hAnsi="Garamond"/>
          <w:sz w:val="24"/>
          <w:szCs w:val="24"/>
          <w:lang w:val="sq-AL"/>
        </w:rPr>
        <w:t>fati i fundit për hartimin e “PLMM” është 18 muaj. Hartimi i</w:t>
      </w:r>
      <w:r w:rsidR="009147D9">
        <w:rPr>
          <w:rFonts w:ascii="Garamond" w:hAnsi="Garamond"/>
          <w:sz w:val="24"/>
          <w:szCs w:val="24"/>
          <w:lang w:val="sq-AL"/>
        </w:rPr>
        <w:t xml:space="preserve"> PLMM</w:t>
      </w:r>
      <w:r w:rsidRPr="005C129F">
        <w:rPr>
          <w:rFonts w:ascii="Garamond" w:hAnsi="Garamond"/>
          <w:sz w:val="24"/>
          <w:szCs w:val="24"/>
          <w:lang w:val="sq-AL"/>
        </w:rPr>
        <w:t xml:space="preserve"> mbështetet në ligjet vendore dhe ndërkombëtare.</w:t>
      </w:r>
      <w:r>
        <w:rPr>
          <w:rFonts w:ascii="Garamond" w:hAnsi="Garamond"/>
          <w:sz w:val="24"/>
          <w:szCs w:val="24"/>
          <w:lang w:val="sq-AL"/>
        </w:rPr>
        <w:t xml:space="preserve"> </w:t>
      </w:r>
      <w:r w:rsidRPr="005C129F">
        <w:rPr>
          <w:rFonts w:ascii="Garamond" w:hAnsi="Garamond"/>
          <w:sz w:val="24"/>
          <w:szCs w:val="24"/>
          <w:lang w:val="sq-AL"/>
        </w:rPr>
        <w:t xml:space="preserve"> PLMM-n do ta hartoj ekipi i cili do të jetë i formuar me Aktvendim të posaçëm nga ana e kryetarit të Komunës.  Hartimi i PLMM-s  do të jetë e hapur për publikun në të gjitha fazat e hartimit. PLMM-n e miraton Kuvendi i Komunës së Tuzit në periudhën prej katër vitesh. Mjetet financiare të nevojshme për hartimin e PLMM – s do të sigurohen nga Buxheti i Komunës së Tuzit, nëpërmjet bashkëpunimit me organizatat e ndryshme ndërkombëtare dhe nëpërmes bashkëpunimit me OJQ-t. </w:t>
      </w:r>
    </w:p>
    <w:p w:rsidR="00EC2EED" w:rsidRPr="00EC2EED" w:rsidRDefault="00EC2EED" w:rsidP="00EC2EED">
      <w:pPr>
        <w:pStyle w:val="NoSpacing"/>
        <w:spacing w:line="276" w:lineRule="auto"/>
        <w:jc w:val="both"/>
        <w:rPr>
          <w:rFonts w:ascii="Times New Roman" w:hAnsi="Times New Roman" w:cs="Times New Roman"/>
          <w:sz w:val="24"/>
          <w:szCs w:val="24"/>
          <w:lang w:val="sq-AL"/>
        </w:rPr>
      </w:pPr>
    </w:p>
    <w:p w:rsidR="00EC2EED" w:rsidRPr="00EC2EED" w:rsidRDefault="00EC2EED" w:rsidP="00EC2EED">
      <w:pPr>
        <w:pStyle w:val="NoSpacing"/>
        <w:spacing w:line="276" w:lineRule="auto"/>
        <w:ind w:left="1440"/>
        <w:jc w:val="both"/>
        <w:rPr>
          <w:rFonts w:ascii="Times New Roman" w:hAnsi="Times New Roman" w:cs="Times New Roman"/>
          <w:sz w:val="24"/>
          <w:szCs w:val="24"/>
          <w:lang w:val="sq-AL"/>
        </w:rPr>
      </w:pPr>
    </w:p>
    <w:p w:rsidR="009147D9" w:rsidRDefault="00EC2EED" w:rsidP="00C65A5B">
      <w:pPr>
        <w:pStyle w:val="N02Y"/>
        <w:numPr>
          <w:ilvl w:val="0"/>
          <w:numId w:val="2"/>
        </w:numPr>
        <w:ind w:firstLine="0"/>
        <w:rPr>
          <w:rFonts w:ascii="Garamond" w:hAnsi="Garamond"/>
          <w:sz w:val="24"/>
          <w:szCs w:val="24"/>
          <w:lang w:val="sq-AL"/>
        </w:rPr>
      </w:pPr>
      <w:r w:rsidRPr="009147D9">
        <w:rPr>
          <w:b/>
          <w:lang w:val="sq-AL"/>
        </w:rPr>
        <w:t xml:space="preserve"> Propozim Vendimit për qasjën e punimit të planit të veprimit pët administrimin e Monumentiti të natyrës “Kanjo</w:t>
      </w:r>
      <w:r w:rsidR="009147D9">
        <w:rPr>
          <w:b/>
          <w:lang w:val="sq-AL"/>
        </w:rPr>
        <w:t>ni I Cemit” për vitin 2020-2025.</w:t>
      </w:r>
      <w:r w:rsidR="009147D9" w:rsidRPr="009147D9">
        <w:rPr>
          <w:rFonts w:eastAsia="Calibri"/>
          <w:sz w:val="24"/>
          <w:szCs w:val="24"/>
          <w:lang w:val="sq-AL"/>
        </w:rPr>
        <w:t xml:space="preserve"> </w:t>
      </w:r>
      <w:r w:rsidR="009147D9">
        <w:rPr>
          <w:rFonts w:eastAsia="Calibri"/>
          <w:sz w:val="24"/>
          <w:szCs w:val="24"/>
          <w:lang w:val="sq-AL"/>
        </w:rPr>
        <w:t>Hartuesja e</w:t>
      </w:r>
      <w:r w:rsidR="009147D9" w:rsidRPr="00835D40">
        <w:rPr>
          <w:rFonts w:eastAsia="Calibri"/>
          <w:sz w:val="24"/>
          <w:szCs w:val="24"/>
          <w:lang w:val="sq-AL"/>
        </w:rPr>
        <w:t xml:space="preserve"> aktit në diskutimin pu</w:t>
      </w:r>
      <w:r w:rsidR="009147D9">
        <w:rPr>
          <w:rFonts w:eastAsia="Calibri"/>
          <w:sz w:val="24"/>
          <w:szCs w:val="24"/>
          <w:lang w:val="sq-AL"/>
        </w:rPr>
        <w:t>blik qëndror ka prezentua dhe s</w:t>
      </w:r>
      <w:r w:rsidR="009147D9" w:rsidRPr="00835D40">
        <w:rPr>
          <w:rFonts w:eastAsia="Calibri"/>
          <w:sz w:val="24"/>
          <w:szCs w:val="24"/>
          <w:lang w:val="sq-AL"/>
        </w:rPr>
        <w:t xml:space="preserve">pjegua cfarë përmban vetë akti. </w:t>
      </w:r>
      <w:r w:rsidRPr="009147D9">
        <w:rPr>
          <w:b/>
          <w:lang w:val="sq-AL"/>
        </w:rPr>
        <w:t xml:space="preserve"> </w:t>
      </w:r>
      <w:r w:rsidR="009147D9" w:rsidRPr="00EC2EED">
        <w:rPr>
          <w:lang w:val="sq-AL"/>
        </w:rPr>
        <w:t>Ajo ka treguar se baza ligjore për sjelljen e tij g</w:t>
      </w:r>
      <w:r w:rsidR="009147D9" w:rsidRPr="005C129F">
        <w:rPr>
          <w:lang w:val="sq-AL"/>
        </w:rPr>
        <w:t xml:space="preserve">jendet </w:t>
      </w:r>
      <w:r w:rsidR="009147D9" w:rsidRPr="009147D9">
        <w:rPr>
          <w:rFonts w:ascii="Garamond" w:hAnsi="Garamond"/>
          <w:sz w:val="24"/>
          <w:szCs w:val="24"/>
          <w:lang w:val="sq-AL"/>
        </w:rPr>
        <w:t>në nenin 38 paragrafi 1 pika 3 e Ligjit mbi vetëqeverisjen lokale ( “Fleta Zyrtare e Mz”, nr. 02/18, 34/19), nenin 53 paragrafin e pikën 3 të Statutit të Komunës së Tuzit ("Fleta zyrtare e Malit të Zi", nr.  24/19), si dhe nenit 8 të Vendimit mbi shpalljen Monument natyror të  “Kanionit të Cemit” ("Fleta zyrtare e Malit të Zi", nr.</w:t>
      </w:r>
      <w:r w:rsidR="009147D9" w:rsidRPr="009147D9">
        <w:rPr>
          <w:rFonts w:ascii="Garamond" w:eastAsiaTheme="minorHAnsi" w:hAnsi="Garamond"/>
          <w:color w:val="auto"/>
          <w:sz w:val="24"/>
          <w:szCs w:val="24"/>
          <w:lang w:val="sq-AL"/>
        </w:rPr>
        <w:t xml:space="preserve">053/17 prej më 25.12.2017). </w:t>
      </w:r>
      <w:r w:rsidR="009147D9">
        <w:rPr>
          <w:rFonts w:ascii="Garamond" w:hAnsi="Garamond"/>
          <w:sz w:val="24"/>
          <w:szCs w:val="24"/>
          <w:lang w:val="sq-AL"/>
        </w:rPr>
        <w:t xml:space="preserve">Kurse lidhur me </w:t>
      </w:r>
      <w:r w:rsidR="009147D9" w:rsidRPr="005C129F">
        <w:rPr>
          <w:sz w:val="24"/>
          <w:szCs w:val="24"/>
          <w:lang w:val="sq-AL"/>
        </w:rPr>
        <w:t xml:space="preserve">arsyet </w:t>
      </w:r>
      <w:r w:rsidR="009147D9">
        <w:rPr>
          <w:sz w:val="24"/>
          <w:szCs w:val="24"/>
          <w:lang w:val="sq-AL"/>
        </w:rPr>
        <w:t>për</w:t>
      </w:r>
      <w:r w:rsidR="009147D9" w:rsidRPr="005C129F">
        <w:rPr>
          <w:sz w:val="24"/>
          <w:szCs w:val="24"/>
          <w:lang w:val="sq-AL"/>
        </w:rPr>
        <w:t xml:space="preserve"> sjellje</w:t>
      </w:r>
      <w:r w:rsidR="009147D9">
        <w:rPr>
          <w:sz w:val="24"/>
          <w:szCs w:val="24"/>
          <w:lang w:val="sq-AL"/>
        </w:rPr>
        <w:t xml:space="preserve">n në hartim të </w:t>
      </w:r>
      <w:r w:rsidR="009147D9">
        <w:rPr>
          <w:rFonts w:ascii="Garamond" w:hAnsi="Garamond"/>
          <w:sz w:val="24"/>
          <w:szCs w:val="24"/>
          <w:lang w:val="sq-AL"/>
        </w:rPr>
        <w:t xml:space="preserve">PMMNKC </w:t>
      </w:r>
      <w:r w:rsidR="009147D9" w:rsidRPr="009147D9">
        <w:rPr>
          <w:rFonts w:ascii="Garamond" w:hAnsi="Garamond"/>
          <w:sz w:val="24"/>
          <w:szCs w:val="24"/>
          <w:lang w:val="sq-AL"/>
        </w:rPr>
        <w:t xml:space="preserve">mbështetet në ligjet vendore dhe ndërkombëtare. PMMNKC do ta hartoj ekipi i cili do të jetë i formuar me Aktvendim të posaçëm nga ana e kryetarit të Komunës.  Hartimi i PMMNKC  do të jetë e hapur për publikun në të gjitha fazat e hartimit. PMMNKC e miraton Kuvendi i Komunës së Tuzit në periudhën prej katër vitesh. Mjetet financiare të nevojshme për hartimin e PMMNKC – s do të sigurohen nga Buxheti i Komunës së Tuzit, nëpërmjet bashkëpunimit me organizatat e ndryshme ndërkombëtare dhe nëpërmes bashkëpunimit me OJQ-t. </w:t>
      </w:r>
    </w:p>
    <w:p w:rsidR="009147D9" w:rsidRPr="009147D9" w:rsidRDefault="009147D9" w:rsidP="009147D9">
      <w:pPr>
        <w:pStyle w:val="N02Y"/>
        <w:ind w:left="1080" w:firstLine="0"/>
        <w:rPr>
          <w:rFonts w:ascii="Garamond" w:hAnsi="Garamond"/>
          <w:sz w:val="24"/>
          <w:szCs w:val="24"/>
          <w:lang w:val="sq-AL"/>
        </w:rPr>
      </w:pPr>
      <w:r>
        <w:rPr>
          <w:b/>
          <w:lang w:val="sq-AL"/>
        </w:rPr>
        <w:br/>
      </w:r>
    </w:p>
    <w:p w:rsidR="001B56A6" w:rsidRPr="00CD1C6B" w:rsidRDefault="00BD7E3B" w:rsidP="009147D9">
      <w:pPr>
        <w:pStyle w:val="NoSpacing"/>
        <w:numPr>
          <w:ilvl w:val="0"/>
          <w:numId w:val="2"/>
        </w:numPr>
        <w:spacing w:line="276" w:lineRule="auto"/>
        <w:jc w:val="both"/>
        <w:rPr>
          <w:rFonts w:ascii="Times New Roman" w:hAnsi="Times New Roman" w:cs="Times New Roman"/>
          <w:sz w:val="24"/>
          <w:szCs w:val="24"/>
          <w:lang w:val="sq-AL"/>
        </w:rPr>
      </w:pPr>
      <w:r w:rsidRPr="00CD1C6B">
        <w:rPr>
          <w:rStyle w:val="hps"/>
          <w:rFonts w:ascii="Times New Roman" w:hAnsi="Times New Roman" w:cs="Times New Roman"/>
          <w:sz w:val="24"/>
          <w:szCs w:val="24"/>
          <w:lang w:val="sq-AL"/>
        </w:rPr>
        <w:t xml:space="preserve">Propozim </w:t>
      </w:r>
      <w:r w:rsidR="00F43C96" w:rsidRPr="00CD1C6B">
        <w:rPr>
          <w:rStyle w:val="hps"/>
          <w:rFonts w:ascii="Times New Roman" w:hAnsi="Times New Roman" w:cs="Times New Roman"/>
          <w:b/>
          <w:sz w:val="24"/>
          <w:szCs w:val="24"/>
          <w:lang w:val="sq-AL"/>
        </w:rPr>
        <w:t>Vendimi</w:t>
      </w:r>
      <w:r w:rsidRPr="00CD1C6B">
        <w:rPr>
          <w:rStyle w:val="hps"/>
          <w:rFonts w:ascii="Times New Roman" w:hAnsi="Times New Roman" w:cs="Times New Roman"/>
          <w:b/>
          <w:sz w:val="24"/>
          <w:szCs w:val="24"/>
          <w:lang w:val="sq-AL"/>
        </w:rPr>
        <w:t xml:space="preserve"> </w:t>
      </w:r>
      <w:r w:rsidRPr="00CD1C6B">
        <w:rPr>
          <w:rFonts w:ascii="Times New Roman" w:hAnsi="Times New Roman"/>
          <w:b/>
          <w:sz w:val="24"/>
          <w:szCs w:val="24"/>
          <w:lang w:val="sq-AL"/>
        </w:rPr>
        <w:t xml:space="preserve">mbi shpërndarjen e mjeteve të Buxhetit të komunës së Tuzit për vitin 2019 të dedikuara për bujqësinë. </w:t>
      </w:r>
      <w:r w:rsidRPr="00CD1C6B">
        <w:rPr>
          <w:rFonts w:ascii="Times New Roman" w:hAnsi="Times New Roman"/>
          <w:sz w:val="24"/>
          <w:szCs w:val="24"/>
          <w:lang w:val="sq-AL"/>
        </w:rPr>
        <w:t xml:space="preserve">Në </w:t>
      </w:r>
      <w:r w:rsidR="00F43C96" w:rsidRPr="00CD1C6B">
        <w:rPr>
          <w:rFonts w:ascii="Times New Roman" w:hAnsi="Times New Roman"/>
          <w:sz w:val="24"/>
          <w:szCs w:val="24"/>
          <w:lang w:val="sq-AL"/>
        </w:rPr>
        <w:t xml:space="preserve">lidhje me këtë, hartuesja e </w:t>
      </w:r>
      <w:r w:rsidRPr="00CD1C6B">
        <w:rPr>
          <w:rFonts w:ascii="Times New Roman" w:hAnsi="Times New Roman"/>
          <w:sz w:val="24"/>
          <w:szCs w:val="24"/>
          <w:lang w:val="sq-AL"/>
        </w:rPr>
        <w:t xml:space="preserve">aktit, </w:t>
      </w:r>
      <w:r w:rsidR="00F43C96" w:rsidRPr="00CD1C6B">
        <w:rPr>
          <w:rFonts w:ascii="Times New Roman" w:hAnsi="Times New Roman"/>
          <w:sz w:val="24"/>
          <w:szCs w:val="24"/>
          <w:lang w:val="sq-AL"/>
        </w:rPr>
        <w:t>ka</w:t>
      </w:r>
      <w:r w:rsidR="00756C3F" w:rsidRPr="00CD1C6B">
        <w:rPr>
          <w:rFonts w:ascii="Times New Roman" w:hAnsi="Times New Roman"/>
          <w:sz w:val="24"/>
          <w:szCs w:val="24"/>
          <w:lang w:val="sq-AL"/>
        </w:rPr>
        <w:t xml:space="preserve"> dhënë shpjegimin</w:t>
      </w:r>
      <w:r w:rsidR="005B2637" w:rsidRPr="00CD1C6B">
        <w:rPr>
          <w:rFonts w:ascii="Times New Roman" w:hAnsi="Times New Roman"/>
          <w:sz w:val="24"/>
          <w:szCs w:val="24"/>
          <w:lang w:val="sq-AL"/>
        </w:rPr>
        <w:t xml:space="preserve"> </w:t>
      </w:r>
      <w:r w:rsidRPr="00CD1C6B">
        <w:rPr>
          <w:rFonts w:ascii="Times New Roman" w:hAnsi="Times New Roman"/>
          <w:sz w:val="24"/>
          <w:szCs w:val="24"/>
          <w:lang w:val="sq-AL"/>
        </w:rPr>
        <w:t>se me Propozimin e Vendimit përcaktohet mënyra e shpërndarjes së mjeteve të Buxhetit të komunës së T</w:t>
      </w:r>
      <w:r w:rsidR="00EC2EED" w:rsidRPr="00CD1C6B">
        <w:rPr>
          <w:rFonts w:ascii="Times New Roman" w:hAnsi="Times New Roman"/>
          <w:sz w:val="24"/>
          <w:szCs w:val="24"/>
          <w:lang w:val="sq-AL"/>
        </w:rPr>
        <w:t xml:space="preserve">uzit të dedikuara për bujqësinë si Përkrahje e </w:t>
      </w:r>
      <w:r w:rsidR="00EC2EED" w:rsidRPr="00CD1C6B">
        <w:rPr>
          <w:rFonts w:ascii="Times New Roman" w:hAnsi="Times New Roman"/>
          <w:sz w:val="24"/>
          <w:szCs w:val="24"/>
          <w:lang w:val="sq-AL"/>
        </w:rPr>
        <w:lastRenderedPageBreak/>
        <w:t>zhvil</w:t>
      </w:r>
      <w:r w:rsidR="009147D9" w:rsidRPr="00CD1C6B">
        <w:rPr>
          <w:rFonts w:ascii="Times New Roman" w:hAnsi="Times New Roman"/>
          <w:sz w:val="24"/>
          <w:szCs w:val="24"/>
          <w:lang w:val="sq-AL"/>
        </w:rPr>
        <w:t>limit të tregut prodhues të qum</w:t>
      </w:r>
      <w:r w:rsidR="00EC2EED" w:rsidRPr="00CD1C6B">
        <w:rPr>
          <w:rFonts w:ascii="Times New Roman" w:hAnsi="Times New Roman"/>
          <w:sz w:val="24"/>
          <w:szCs w:val="24"/>
          <w:lang w:val="sq-AL"/>
        </w:rPr>
        <w:t xml:space="preserve">shtit, Menaxhimi i rrisqeve në bujqësi, Pjesëmarrje në sigurimin e prodhimit bujqësor, </w:t>
      </w:r>
      <w:r w:rsidRPr="00CD1C6B">
        <w:rPr>
          <w:rFonts w:ascii="Times New Roman" w:hAnsi="Times New Roman"/>
          <w:sz w:val="24"/>
          <w:szCs w:val="24"/>
          <w:lang w:val="sq-AL"/>
        </w:rPr>
        <w:t xml:space="preserve"> </w:t>
      </w:r>
      <w:r w:rsidR="00EC2EED" w:rsidRPr="00CD1C6B">
        <w:rPr>
          <w:rFonts w:ascii="Times New Roman" w:hAnsi="Times New Roman"/>
          <w:sz w:val="24"/>
          <w:szCs w:val="24"/>
          <w:lang w:val="sq-AL"/>
        </w:rPr>
        <w:t>intervenimi në treg</w:t>
      </w:r>
      <w:r w:rsidRPr="00CD1C6B">
        <w:rPr>
          <w:rFonts w:ascii="Times New Roman" w:hAnsi="Times New Roman"/>
          <w:sz w:val="24"/>
          <w:szCs w:val="24"/>
          <w:lang w:val="sq-AL"/>
        </w:rPr>
        <w:t xml:space="preserve">, </w:t>
      </w:r>
      <w:r w:rsidR="00EC2EED" w:rsidRPr="00CD1C6B">
        <w:rPr>
          <w:rFonts w:ascii="Times New Roman" w:eastAsia="Times New Roman" w:hAnsi="Times New Roman"/>
          <w:sz w:val="24"/>
          <w:szCs w:val="24"/>
          <w:lang w:val="sq-AL"/>
        </w:rPr>
        <w:t>Mbështetje për korrjen e drithërave,</w:t>
      </w:r>
      <w:r w:rsidR="00EC2EED" w:rsidRPr="00CD1C6B">
        <w:rPr>
          <w:rFonts w:ascii="Times New Roman" w:hAnsi="Times New Roman"/>
          <w:sz w:val="24"/>
          <w:szCs w:val="24"/>
          <w:lang w:val="sq-AL"/>
        </w:rPr>
        <w:t xml:space="preserve"> prokurimi i pajisjeve dhe makinerisë bujqësore, marketingu i prodhimeve bujqësore, zhvillimi i afarizmit të femrës në bujqësi</w:t>
      </w:r>
      <w:r w:rsidRPr="00CD1C6B">
        <w:rPr>
          <w:rFonts w:ascii="Times New Roman" w:hAnsi="Times New Roman"/>
          <w:sz w:val="24"/>
          <w:szCs w:val="24"/>
          <w:lang w:val="sq-AL"/>
        </w:rPr>
        <w:t xml:space="preserve">. </w:t>
      </w:r>
    </w:p>
    <w:p w:rsidR="001024F1" w:rsidRPr="004B7F61" w:rsidRDefault="001024F1" w:rsidP="001024F1">
      <w:pPr>
        <w:pStyle w:val="ListParagraph"/>
        <w:rPr>
          <w:rFonts w:ascii="Times New Roman" w:hAnsi="Times New Roman"/>
          <w:sz w:val="24"/>
          <w:szCs w:val="24"/>
          <w:highlight w:val="yellow"/>
          <w:lang w:val="sq-AL"/>
        </w:rPr>
      </w:pPr>
    </w:p>
    <w:p w:rsidR="00A02D91" w:rsidRDefault="001024F1" w:rsidP="004B7F61">
      <w:pPr>
        <w:pStyle w:val="NoSpacing"/>
        <w:spacing w:line="276" w:lineRule="auto"/>
        <w:jc w:val="both"/>
        <w:rPr>
          <w:rFonts w:ascii="Times New Roman" w:hAnsi="Times New Roman"/>
          <w:sz w:val="24"/>
          <w:szCs w:val="24"/>
          <w:lang w:val="sq-AL"/>
        </w:rPr>
      </w:pPr>
      <w:r w:rsidRPr="009D1BE4">
        <w:rPr>
          <w:rFonts w:ascii="Times New Roman" w:hAnsi="Times New Roman"/>
          <w:sz w:val="24"/>
          <w:szCs w:val="24"/>
          <w:lang w:val="sq-AL"/>
        </w:rPr>
        <w:t xml:space="preserve"> </w:t>
      </w:r>
      <w:r w:rsidR="00A02D91" w:rsidRPr="009D1BE4">
        <w:rPr>
          <w:rFonts w:ascii="Times New Roman" w:hAnsi="Times New Roman"/>
          <w:sz w:val="24"/>
          <w:szCs w:val="24"/>
          <w:lang w:val="sq-AL"/>
        </w:rPr>
        <w:tab/>
      </w:r>
      <w:r w:rsidRPr="009D1BE4">
        <w:rPr>
          <w:rFonts w:ascii="Times New Roman" w:hAnsi="Times New Roman"/>
          <w:sz w:val="24"/>
          <w:szCs w:val="24"/>
          <w:lang w:val="sq-AL"/>
        </w:rPr>
        <w:t>Mbas prezentimit të vendimeve</w:t>
      </w:r>
      <w:r w:rsidR="001B56A6" w:rsidRPr="009D1BE4">
        <w:rPr>
          <w:rFonts w:ascii="Times New Roman" w:hAnsi="Times New Roman"/>
          <w:sz w:val="24"/>
          <w:szCs w:val="24"/>
          <w:lang w:val="sq-AL"/>
        </w:rPr>
        <w:t xml:space="preserve"> pjesëmarrë</w:t>
      </w:r>
      <w:r w:rsidRPr="009D1BE4">
        <w:rPr>
          <w:rFonts w:ascii="Times New Roman" w:hAnsi="Times New Roman"/>
          <w:sz w:val="24"/>
          <w:szCs w:val="24"/>
          <w:lang w:val="sq-AL"/>
        </w:rPr>
        <w:t>sve</w:t>
      </w:r>
      <w:r w:rsidR="001B56A6" w:rsidRPr="009D1BE4">
        <w:rPr>
          <w:rFonts w:ascii="Times New Roman" w:hAnsi="Times New Roman"/>
          <w:sz w:val="24"/>
          <w:szCs w:val="24"/>
          <w:lang w:val="sq-AL"/>
        </w:rPr>
        <w:t xml:space="preserve"> në diskutim publik</w:t>
      </w:r>
      <w:r w:rsidR="004B7F61" w:rsidRPr="009D1BE4">
        <w:rPr>
          <w:rFonts w:ascii="Times New Roman" w:hAnsi="Times New Roman"/>
          <w:sz w:val="24"/>
          <w:szCs w:val="24"/>
          <w:lang w:val="sq-AL"/>
        </w:rPr>
        <w:t xml:space="preserve"> qendror</w:t>
      </w:r>
      <w:r w:rsidRPr="009D1BE4">
        <w:rPr>
          <w:rFonts w:ascii="Times New Roman" w:hAnsi="Times New Roman"/>
          <w:sz w:val="24"/>
          <w:szCs w:val="24"/>
          <w:lang w:val="sq-AL"/>
        </w:rPr>
        <w:t xml:space="preserve"> u është mundësuar</w:t>
      </w:r>
      <w:r w:rsidR="001B56A6" w:rsidRPr="009D1BE4">
        <w:rPr>
          <w:rFonts w:ascii="Times New Roman" w:hAnsi="Times New Roman"/>
          <w:sz w:val="24"/>
          <w:szCs w:val="24"/>
          <w:lang w:val="sq-AL"/>
        </w:rPr>
        <w:t xml:space="preserve"> që të parashtrojnë pyetje</w:t>
      </w:r>
      <w:r w:rsidR="00CD1C6B">
        <w:rPr>
          <w:rFonts w:ascii="Times New Roman" w:hAnsi="Times New Roman"/>
          <w:sz w:val="24"/>
          <w:szCs w:val="24"/>
          <w:lang w:val="sq-AL"/>
        </w:rPr>
        <w:t xml:space="preserve"> me gojë </w:t>
      </w:r>
      <w:r w:rsidRPr="009D1BE4">
        <w:rPr>
          <w:rFonts w:ascii="Times New Roman" w:hAnsi="Times New Roman"/>
          <w:sz w:val="24"/>
          <w:szCs w:val="24"/>
          <w:lang w:val="sq-AL"/>
        </w:rPr>
        <w:t xml:space="preserve">dhe me shkrim. Pyetjet në diskutimin publik qendror ka parashtruar </w:t>
      </w:r>
      <w:r w:rsidR="00CD1C6B">
        <w:rPr>
          <w:rFonts w:ascii="Times New Roman" w:hAnsi="Times New Roman"/>
          <w:sz w:val="24"/>
          <w:szCs w:val="24"/>
          <w:lang w:val="sq-AL"/>
        </w:rPr>
        <w:t>Zef Dedvukaj i cili tregoj për nevojën që Lumi urrela poashtu të përkujdeset dhe të kihet kujdes për sa i përket hedhurinave të administrohen ato, sipas tij është e domosdoshme edhe të behet edukimi i bujqëve, gjithashtu foli lidhur me pastrimin e plasmaseve në truellin bujqlësor të cilët ndotin mjedisin jetësor dhe truedhin, trajnimi i tyre imediat.</w:t>
      </w:r>
    </w:p>
    <w:p w:rsidR="00CD1C6B" w:rsidRDefault="00CD1C6B" w:rsidP="000B4DF0">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    Ismeta gjoka i dha përgjigje afirmative dhe tregoj se do të trajtohet kjo çështje</w:t>
      </w:r>
      <w:r w:rsidR="00B1379B">
        <w:rPr>
          <w:rFonts w:ascii="Times New Roman" w:hAnsi="Times New Roman"/>
          <w:sz w:val="24"/>
          <w:szCs w:val="24"/>
          <w:lang w:val="sq-AL"/>
        </w:rPr>
        <w:t>.</w:t>
      </w:r>
    </w:p>
    <w:p w:rsidR="00B1379B" w:rsidRDefault="00B1379B" w:rsidP="004B7F61">
      <w:pPr>
        <w:pStyle w:val="NoSpacing"/>
        <w:spacing w:line="276" w:lineRule="auto"/>
        <w:jc w:val="both"/>
        <w:rPr>
          <w:rFonts w:ascii="Times New Roman" w:hAnsi="Times New Roman"/>
          <w:sz w:val="24"/>
          <w:szCs w:val="24"/>
          <w:lang w:val="sq-AL"/>
        </w:rPr>
      </w:pPr>
    </w:p>
    <w:p w:rsidR="00B4273C" w:rsidRDefault="00B1379B" w:rsidP="00B4273C">
      <w:pPr>
        <w:pStyle w:val="NoSpacing"/>
        <w:spacing w:line="276" w:lineRule="auto"/>
        <w:ind w:firstLine="720"/>
        <w:jc w:val="both"/>
        <w:rPr>
          <w:rFonts w:ascii="Times New Roman" w:hAnsi="Times New Roman"/>
          <w:sz w:val="24"/>
          <w:szCs w:val="24"/>
          <w:lang w:val="sq-AL"/>
        </w:rPr>
      </w:pPr>
      <w:r>
        <w:rPr>
          <w:rFonts w:ascii="Times New Roman" w:hAnsi="Times New Roman"/>
          <w:sz w:val="24"/>
          <w:szCs w:val="24"/>
          <w:lang w:val="sq-AL"/>
        </w:rPr>
        <w:t xml:space="preserve">Pashko Dedvukaj shprehi paknaqësi se nuk janë parë mjete për sa i përket shpënzimeve të domosdoshme për vjeljen e vreshtave dhe se nuk është venë re </w:t>
      </w:r>
      <w:r w:rsidR="00B4273C">
        <w:rPr>
          <w:rFonts w:ascii="Times New Roman" w:hAnsi="Times New Roman"/>
          <w:sz w:val="24"/>
          <w:szCs w:val="24"/>
          <w:lang w:val="sq-AL"/>
        </w:rPr>
        <w:t xml:space="preserve"> kjo gjë, si dhe mjetëtë e parapara për pajisje sipas tij të preorjentohën në vizita në panaire jashtë vendit. Çshtje që u cu në dukje nga ai ishte edhe përkujdesja më e madhe që duhet tu jepet kooperativave dhe funkcionalizimit të tyre. Në interbvenimin e dyte ai tregoj për nevojen e organizimit të panairëve që kan të bejnë me vreshtari, prodhime nga ky vend</w:t>
      </w:r>
    </w:p>
    <w:p w:rsidR="00B4273C" w:rsidRDefault="00B1379B" w:rsidP="00B4273C">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00B4273C">
        <w:rPr>
          <w:rFonts w:ascii="Times New Roman" w:hAnsi="Times New Roman"/>
          <w:sz w:val="24"/>
          <w:szCs w:val="24"/>
          <w:lang w:val="sq-AL"/>
        </w:rPr>
        <w:tab/>
        <w:t xml:space="preserve">    Ismeta gjoka i dha përgjigje afirmative dhe tregoj se do të trajtohet kjo çështje.</w:t>
      </w:r>
    </w:p>
    <w:p w:rsidR="00B4273C" w:rsidRDefault="00B4273C" w:rsidP="000B4DF0">
      <w:pPr>
        <w:pStyle w:val="NoSpacing"/>
        <w:spacing w:line="276" w:lineRule="auto"/>
        <w:ind w:firstLine="720"/>
        <w:jc w:val="both"/>
        <w:rPr>
          <w:rFonts w:ascii="Times New Roman" w:hAnsi="Times New Roman"/>
          <w:sz w:val="24"/>
          <w:szCs w:val="24"/>
          <w:lang w:val="sq-AL"/>
        </w:rPr>
      </w:pPr>
      <w:r>
        <w:rPr>
          <w:rFonts w:ascii="Times New Roman" w:hAnsi="Times New Roman"/>
          <w:sz w:val="24"/>
          <w:szCs w:val="24"/>
          <w:lang w:val="sq-AL"/>
        </w:rPr>
        <w:t>Smail Çunmulaj, prgëzoj për këto mjete të parapara dhe masa të komunës për sa i përket bujqësisë, si dhe foli për rëndësin e kooperativave. Ismeta Gjoka i tregoj se drejt ministris është derguar Vendimi për ndikim në zhvillim të bujqësisë ku janë të parapara të gjitha fushëveprimet dhe pritet pëlqimi nga ana e saj.</w:t>
      </w:r>
    </w:p>
    <w:p w:rsidR="00B4273C" w:rsidRDefault="00B4273C" w:rsidP="004B7F61">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ab/>
        <w:t>Zhelko Miliq tregoj se është krenar që më në fundë në Komunë të Tuzit vjen një shumë e tillë që ndahen për bujqësi dhe ftoj që mjetet të shpërdahen sipas procedurës ligjore pa keqëperdorime. Ai foli se kishte 10ha lakra dhe se nga ministria nuk kishte fituar kurrfar ndihmet.</w:t>
      </w:r>
    </w:p>
    <w:p w:rsidR="00B4273C" w:rsidRDefault="00B4273C" w:rsidP="004B7F61">
      <w:pPr>
        <w:pStyle w:val="NoSpacing"/>
        <w:spacing w:line="276" w:lineRule="auto"/>
        <w:jc w:val="both"/>
        <w:rPr>
          <w:rFonts w:ascii="Times New Roman" w:hAnsi="Times New Roman"/>
          <w:sz w:val="24"/>
          <w:szCs w:val="24"/>
          <w:lang w:val="sq-AL"/>
        </w:rPr>
      </w:pPr>
    </w:p>
    <w:p w:rsidR="00B4273C" w:rsidRDefault="00B4273C" w:rsidP="004B7F61">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ab/>
        <w:t>Lujkoviq Hamdija tregoj se ky buxhet duhet të vazhdoj të rritet e të jetë gjithnjë e më i madh.</w:t>
      </w:r>
    </w:p>
    <w:p w:rsidR="00B4273C" w:rsidRDefault="00B4273C" w:rsidP="004B7F61">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ab/>
        <w:t>Martin Berishaj tregoj se Lumi Cemë nuk trajtohet siç duhet dhe duhet një menaxhim më i mirë i tij.</w:t>
      </w:r>
    </w:p>
    <w:p w:rsidR="00B4273C" w:rsidRDefault="00B4273C" w:rsidP="004B7F61">
      <w:pPr>
        <w:pStyle w:val="NoSpacing"/>
        <w:spacing w:line="276" w:lineRule="auto"/>
        <w:jc w:val="both"/>
        <w:rPr>
          <w:rFonts w:ascii="Times New Roman" w:hAnsi="Times New Roman"/>
          <w:sz w:val="24"/>
          <w:szCs w:val="24"/>
          <w:lang w:val="sq-AL"/>
        </w:rPr>
      </w:pPr>
    </w:p>
    <w:p w:rsidR="00B4273C" w:rsidRDefault="00B4273C" w:rsidP="004B7F61">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ab/>
      </w:r>
      <w:r w:rsidR="000B4DF0">
        <w:rPr>
          <w:rFonts w:ascii="Times New Roman" w:hAnsi="Times New Roman"/>
          <w:sz w:val="24"/>
          <w:szCs w:val="24"/>
          <w:lang w:val="sq-AL"/>
        </w:rPr>
        <w:t>Debati publik përfundoj në orën 13:00.</w:t>
      </w:r>
    </w:p>
    <w:p w:rsidR="009147D9" w:rsidRPr="004B7F61" w:rsidRDefault="009147D9" w:rsidP="004B7F61">
      <w:pPr>
        <w:pStyle w:val="NoSpacing"/>
        <w:spacing w:line="276" w:lineRule="auto"/>
        <w:jc w:val="both"/>
        <w:rPr>
          <w:rFonts w:ascii="Times New Roman" w:hAnsi="Times New Roman" w:cs="Times New Roman"/>
          <w:sz w:val="24"/>
          <w:szCs w:val="24"/>
          <w:lang w:val="sq-AL"/>
        </w:rPr>
      </w:pPr>
    </w:p>
    <w:p w:rsidR="00AA1491" w:rsidRPr="00ED1F0F" w:rsidRDefault="007C79B9" w:rsidP="00ED1F0F">
      <w:pPr>
        <w:ind w:firstLine="720"/>
        <w:jc w:val="both"/>
        <w:rPr>
          <w:rFonts w:ascii="Times New Roman" w:hAnsi="Times New Roman"/>
          <w:sz w:val="24"/>
          <w:szCs w:val="24"/>
          <w:lang w:val="sq-AL"/>
        </w:rPr>
      </w:pPr>
      <w:r w:rsidRPr="004B7F61">
        <w:rPr>
          <w:rFonts w:ascii="Times New Roman" w:hAnsi="Times New Roman"/>
          <w:sz w:val="24"/>
          <w:szCs w:val="24"/>
          <w:lang w:val="sq-AL"/>
        </w:rPr>
        <w:t>Gjatë gjithë periudhës së paraparë për diskutimin publik, në adresën e Komunës së Tuzit</w:t>
      </w:r>
      <w:r w:rsidR="006E2D0E" w:rsidRPr="004B7F61">
        <w:rPr>
          <w:rFonts w:ascii="Times New Roman" w:hAnsi="Times New Roman"/>
          <w:sz w:val="24"/>
          <w:szCs w:val="24"/>
          <w:lang w:val="sq-AL"/>
        </w:rPr>
        <w:t>, përmes arkivit si dhe përmes email-it</w:t>
      </w:r>
      <w:r w:rsidRPr="004B7F61">
        <w:rPr>
          <w:rFonts w:ascii="Times New Roman" w:hAnsi="Times New Roman"/>
          <w:sz w:val="24"/>
          <w:szCs w:val="24"/>
          <w:lang w:val="sq-AL"/>
        </w:rPr>
        <w:t xml:space="preserve"> nuk ka arritur asnjë propozim i shkruar, vërejtje apo sygjerim në lidhje me </w:t>
      </w:r>
      <w:r w:rsidRPr="004B7F61">
        <w:rPr>
          <w:rStyle w:val="hps"/>
          <w:rFonts w:ascii="Times New Roman" w:hAnsi="Times New Roman"/>
          <w:sz w:val="24"/>
          <w:szCs w:val="24"/>
          <w:lang w:val="sq-AL"/>
        </w:rPr>
        <w:t>Propozim</w:t>
      </w:r>
      <w:r w:rsidR="003A0BDC" w:rsidRPr="004B7F61">
        <w:rPr>
          <w:rStyle w:val="hps"/>
          <w:rFonts w:ascii="Times New Roman" w:hAnsi="Times New Roman"/>
          <w:sz w:val="24"/>
          <w:szCs w:val="24"/>
          <w:lang w:val="sq-AL"/>
        </w:rPr>
        <w:t>et e Vendimeve të lartpërmendura</w:t>
      </w:r>
      <w:r w:rsidR="006E2D0E" w:rsidRPr="004B7F61">
        <w:rPr>
          <w:rStyle w:val="hps"/>
          <w:rFonts w:ascii="Times New Roman" w:hAnsi="Times New Roman"/>
          <w:sz w:val="24"/>
          <w:szCs w:val="24"/>
          <w:lang w:val="sq-AL"/>
        </w:rPr>
        <w:t>.</w:t>
      </w:r>
      <w:r w:rsidRPr="004B7F61">
        <w:rPr>
          <w:rStyle w:val="hps"/>
          <w:rFonts w:ascii="Times New Roman" w:hAnsi="Times New Roman"/>
          <w:sz w:val="24"/>
          <w:szCs w:val="24"/>
          <w:lang w:val="sq-AL"/>
        </w:rPr>
        <w:t xml:space="preserve"> </w:t>
      </w:r>
    </w:p>
    <w:sectPr w:rsidR="00AA1491" w:rsidRPr="00ED1F0F" w:rsidSect="00A63AE3">
      <w:headerReference w:type="default" r:id="rId9"/>
      <w:footerReference w:type="even" r:id="rId10"/>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382" w:rsidRDefault="00C77382" w:rsidP="005B2637">
      <w:r>
        <w:separator/>
      </w:r>
    </w:p>
  </w:endnote>
  <w:endnote w:type="continuationSeparator" w:id="0">
    <w:p w:rsidR="00C77382" w:rsidRDefault="00C77382" w:rsidP="005B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E3" w:rsidRDefault="00A63AE3" w:rsidP="0029350D">
    <w:pPr>
      <w:pStyle w:val="Footer"/>
      <w:pBdr>
        <w:bottom w:val="single" w:sz="12" w:space="1" w:color="auto"/>
      </w:pBdr>
      <w:jc w:val="right"/>
    </w:pPr>
  </w:p>
  <w:p w:rsidR="0029350D" w:rsidRPr="0029350D" w:rsidRDefault="00A63AE3" w:rsidP="00A63AE3">
    <w:pPr>
      <w:pStyle w:val="Footer"/>
      <w:jc w:val="center"/>
    </w:pPr>
    <w:r>
      <w:t xml:space="preserve">                                            </w:t>
    </w:r>
    <w:proofErr w:type="spellStart"/>
    <w:r>
      <w:t>tel</w:t>
    </w:r>
    <w:proofErr w:type="spellEnd"/>
    <w:r>
      <w:t xml:space="preserve">/fax: 020/875-167; email: </w:t>
    </w:r>
    <w:hyperlink r:id="rId1" w:history="1">
      <w:r w:rsidRPr="00970379">
        <w:rPr>
          <w:rStyle w:val="Hyperlink"/>
        </w:rPr>
        <w:t>tuzi@tuzi.org.me</w:t>
      </w:r>
    </w:hyperlink>
    <w:r>
      <w:t xml:space="preserve">                                                          </w:t>
    </w:r>
    <w:r w:rsidR="0029350D">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0D" w:rsidRPr="0029350D" w:rsidRDefault="0029350D" w:rsidP="0029350D">
    <w:pPr>
      <w:pStyle w:val="Footer"/>
      <w:jc w:val="right"/>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382" w:rsidRDefault="00C77382" w:rsidP="005B2637">
      <w:r>
        <w:separator/>
      </w:r>
    </w:p>
  </w:footnote>
  <w:footnote w:type="continuationSeparator" w:id="0">
    <w:p w:rsidR="00C77382" w:rsidRDefault="00C77382" w:rsidP="005B2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4B" w:rsidRPr="004133BB" w:rsidRDefault="00A5254B" w:rsidP="00A5254B">
    <w:pPr>
      <w:pStyle w:val="NoSpacing"/>
      <w:rPr>
        <w:sz w:val="18"/>
        <w:szCs w:val="18"/>
        <w:lang w:val="sr-Latn-CS"/>
      </w:rPr>
    </w:pPr>
    <w:r w:rsidRPr="004133BB">
      <w:rPr>
        <w:sz w:val="18"/>
        <w:szCs w:val="18"/>
        <w:lang w:val="sr-Latn-CS"/>
      </w:rPr>
      <w:t>CRNA GORA</w:t>
    </w:r>
    <w:r>
      <w:rPr>
        <w:sz w:val="18"/>
        <w:szCs w:val="18"/>
        <w:lang w:val="sr-Latn-CS"/>
      </w:rPr>
      <w:t xml:space="preserve">                                                                                                                                                                                               MALI I ZI</w:t>
    </w:r>
  </w:p>
  <w:p w:rsidR="00A5254B" w:rsidRPr="004133BB" w:rsidRDefault="00A5254B" w:rsidP="00A5254B">
    <w:pPr>
      <w:pStyle w:val="NoSpacing"/>
      <w:rPr>
        <w:b/>
        <w:sz w:val="18"/>
        <w:szCs w:val="18"/>
        <w:lang w:val="sr-Latn-CS"/>
      </w:rPr>
    </w:pPr>
    <w:r w:rsidRPr="004133BB">
      <w:rPr>
        <w:b/>
        <w:sz w:val="18"/>
        <w:szCs w:val="18"/>
        <w:lang w:val="sr-Latn-CS"/>
      </w:rPr>
      <w:t>O</w:t>
    </w:r>
    <w:r>
      <w:rPr>
        <w:b/>
        <w:sz w:val="18"/>
        <w:szCs w:val="18"/>
        <w:lang w:val="sr-Latn-CS"/>
      </w:rPr>
      <w:t xml:space="preserve">pština </w:t>
    </w:r>
    <w:r w:rsidRPr="004133BB">
      <w:rPr>
        <w:b/>
        <w:sz w:val="18"/>
        <w:szCs w:val="18"/>
        <w:lang w:val="sr-Latn-CS"/>
      </w:rPr>
      <w:t xml:space="preserve">Tuzi  </w:t>
    </w:r>
    <w:r>
      <w:rPr>
        <w:b/>
        <w:sz w:val="18"/>
        <w:szCs w:val="18"/>
        <w:lang w:val="sr-Latn-CS"/>
      </w:rPr>
      <w:t xml:space="preserve">                                                                                                                                                                               Komuna e Tuzit</w:t>
    </w:r>
  </w:p>
  <w:p w:rsidR="00A5254B" w:rsidRPr="002F5F2F" w:rsidRDefault="00A5254B" w:rsidP="00A5254B">
    <w:pPr>
      <w:pStyle w:val="NoSpacing"/>
      <w:rPr>
        <w:sz w:val="18"/>
        <w:szCs w:val="18"/>
        <w:lang w:val="sq-AL"/>
      </w:rPr>
    </w:pPr>
    <w:r w:rsidRPr="004133BB">
      <w:rPr>
        <w:sz w:val="18"/>
        <w:szCs w:val="18"/>
        <w:lang w:val="sr-Latn-CS"/>
      </w:rPr>
      <w:t xml:space="preserve">Sekretarijat za </w:t>
    </w:r>
    <w:r>
      <w:rPr>
        <w:sz w:val="18"/>
        <w:szCs w:val="18"/>
        <w:lang w:val="sr-Latn-CS"/>
      </w:rPr>
      <w:t xml:space="preserve">poljoprivredu i ruralni razvoj                                                                             Sekretariati </w:t>
    </w:r>
    <w:r>
      <w:rPr>
        <w:sz w:val="18"/>
        <w:szCs w:val="18"/>
        <w:lang w:val="sq-AL"/>
      </w:rPr>
      <w:t>për bujqësi dhe zhvillim rural</w:t>
    </w:r>
  </w:p>
  <w:p w:rsidR="005B2637" w:rsidRDefault="005B26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E1D"/>
    <w:multiLevelType w:val="hybridMultilevel"/>
    <w:tmpl w:val="775CA268"/>
    <w:lvl w:ilvl="0" w:tplc="3C18DADA">
      <w:start w:val="1"/>
      <w:numFmt w:val="upperRoman"/>
      <w:lvlText w:val="%1."/>
      <w:lvlJc w:val="left"/>
      <w:pPr>
        <w:ind w:left="1080" w:hanging="72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45E3F"/>
    <w:multiLevelType w:val="hybridMultilevel"/>
    <w:tmpl w:val="1682D4CE"/>
    <w:lvl w:ilvl="0" w:tplc="7E40E87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37"/>
    <w:rsid w:val="0003241A"/>
    <w:rsid w:val="00085E54"/>
    <w:rsid w:val="000B0A5D"/>
    <w:rsid w:val="000B4DF0"/>
    <w:rsid w:val="000F3762"/>
    <w:rsid w:val="000F683B"/>
    <w:rsid w:val="001024F1"/>
    <w:rsid w:val="0019717A"/>
    <w:rsid w:val="001B56A6"/>
    <w:rsid w:val="002000A1"/>
    <w:rsid w:val="00241EDD"/>
    <w:rsid w:val="002518F9"/>
    <w:rsid w:val="0029350D"/>
    <w:rsid w:val="00351844"/>
    <w:rsid w:val="003A0BDC"/>
    <w:rsid w:val="003B73F9"/>
    <w:rsid w:val="003F1F11"/>
    <w:rsid w:val="00400EC3"/>
    <w:rsid w:val="004663B9"/>
    <w:rsid w:val="00482C71"/>
    <w:rsid w:val="00484573"/>
    <w:rsid w:val="004B7F61"/>
    <w:rsid w:val="004D6D0F"/>
    <w:rsid w:val="005116B5"/>
    <w:rsid w:val="0051744B"/>
    <w:rsid w:val="00527244"/>
    <w:rsid w:val="005303E8"/>
    <w:rsid w:val="0053530E"/>
    <w:rsid w:val="005B2637"/>
    <w:rsid w:val="005C11B9"/>
    <w:rsid w:val="00622DC6"/>
    <w:rsid w:val="0063284A"/>
    <w:rsid w:val="00651C21"/>
    <w:rsid w:val="006E2D0E"/>
    <w:rsid w:val="006F0A64"/>
    <w:rsid w:val="00743066"/>
    <w:rsid w:val="00756C3F"/>
    <w:rsid w:val="007C79B9"/>
    <w:rsid w:val="00831325"/>
    <w:rsid w:val="00835D40"/>
    <w:rsid w:val="008449DF"/>
    <w:rsid w:val="008C6944"/>
    <w:rsid w:val="009147D9"/>
    <w:rsid w:val="009A2C6C"/>
    <w:rsid w:val="009D1BE4"/>
    <w:rsid w:val="00A02D91"/>
    <w:rsid w:val="00A514BF"/>
    <w:rsid w:val="00A5254B"/>
    <w:rsid w:val="00A60C63"/>
    <w:rsid w:val="00A63AE3"/>
    <w:rsid w:val="00AA1491"/>
    <w:rsid w:val="00AB0F87"/>
    <w:rsid w:val="00AD79D2"/>
    <w:rsid w:val="00B1379B"/>
    <w:rsid w:val="00B241D9"/>
    <w:rsid w:val="00B2550E"/>
    <w:rsid w:val="00B4273C"/>
    <w:rsid w:val="00B663D0"/>
    <w:rsid w:val="00BA74ED"/>
    <w:rsid w:val="00BD7E3B"/>
    <w:rsid w:val="00C21D24"/>
    <w:rsid w:val="00C77382"/>
    <w:rsid w:val="00C96358"/>
    <w:rsid w:val="00CD1C6B"/>
    <w:rsid w:val="00D813D8"/>
    <w:rsid w:val="00E77329"/>
    <w:rsid w:val="00EA6F16"/>
    <w:rsid w:val="00EC2EED"/>
    <w:rsid w:val="00ED1F0F"/>
    <w:rsid w:val="00F07B50"/>
    <w:rsid w:val="00F241D5"/>
    <w:rsid w:val="00F43C96"/>
    <w:rsid w:val="00FC1A1C"/>
    <w:rsid w:val="00FF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56E2"/>
  <w15:docId w15:val="{4B461AC5-B840-4457-B913-336B6627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63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B2637"/>
  </w:style>
  <w:style w:type="paragraph" w:styleId="Footer">
    <w:name w:val="footer"/>
    <w:basedOn w:val="Normal"/>
    <w:link w:val="FooterChar"/>
    <w:uiPriority w:val="99"/>
    <w:unhideWhenUsed/>
    <w:rsid w:val="005B263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B2637"/>
  </w:style>
  <w:style w:type="paragraph" w:styleId="NoSpacing">
    <w:name w:val="No Spacing"/>
    <w:uiPriority w:val="1"/>
    <w:qFormat/>
    <w:rsid w:val="005B2637"/>
    <w:pPr>
      <w:spacing w:after="0" w:line="240" w:lineRule="auto"/>
    </w:pPr>
  </w:style>
  <w:style w:type="character" w:styleId="Hyperlink">
    <w:name w:val="Hyperlink"/>
    <w:basedOn w:val="DefaultParagraphFont"/>
    <w:rsid w:val="005B2637"/>
    <w:rPr>
      <w:color w:val="0000FF"/>
      <w:u w:val="single"/>
    </w:rPr>
  </w:style>
  <w:style w:type="character" w:customStyle="1" w:styleId="hps">
    <w:name w:val="hps"/>
    <w:basedOn w:val="DefaultParagraphFont"/>
    <w:rsid w:val="005B2637"/>
  </w:style>
  <w:style w:type="paragraph" w:styleId="ListParagraph">
    <w:name w:val="List Paragraph"/>
    <w:basedOn w:val="Normal"/>
    <w:uiPriority w:val="34"/>
    <w:qFormat/>
    <w:rsid w:val="00BD7E3B"/>
    <w:pPr>
      <w:ind w:left="720"/>
      <w:contextualSpacing/>
    </w:pPr>
  </w:style>
  <w:style w:type="paragraph" w:customStyle="1" w:styleId="N03Y">
    <w:name w:val="N03Y"/>
    <w:basedOn w:val="Normal"/>
    <w:uiPriority w:val="99"/>
    <w:rsid w:val="00EC2EED"/>
    <w:pPr>
      <w:autoSpaceDE w:val="0"/>
      <w:autoSpaceDN w:val="0"/>
      <w:adjustRightInd w:val="0"/>
      <w:spacing w:before="200" w:after="200"/>
      <w:jc w:val="center"/>
    </w:pPr>
    <w:rPr>
      <w:rFonts w:ascii="Times New Roman" w:eastAsiaTheme="minorEastAsia" w:hAnsi="Times New Roman"/>
      <w:b/>
      <w:bCs/>
      <w:color w:val="000000"/>
      <w:sz w:val="28"/>
      <w:szCs w:val="28"/>
    </w:rPr>
  </w:style>
  <w:style w:type="paragraph" w:customStyle="1" w:styleId="N02Y">
    <w:name w:val="N02Y"/>
    <w:basedOn w:val="Normal"/>
    <w:uiPriority w:val="99"/>
    <w:rsid w:val="00EC2EED"/>
    <w:pPr>
      <w:autoSpaceDE w:val="0"/>
      <w:autoSpaceDN w:val="0"/>
      <w:adjustRightInd w:val="0"/>
      <w:spacing w:before="120" w:after="60"/>
      <w:ind w:firstLine="283"/>
      <w:jc w:val="both"/>
    </w:pPr>
    <w:rPr>
      <w:rFonts w:ascii="Times New Roman" w:eastAsiaTheme="minorEastAsia" w:hAnsi="Times New Roman"/>
      <w:color w:val="000000"/>
    </w:rPr>
  </w:style>
  <w:style w:type="paragraph" w:customStyle="1" w:styleId="T30X">
    <w:name w:val="T30X"/>
    <w:basedOn w:val="Normal"/>
    <w:uiPriority w:val="99"/>
    <w:rsid w:val="00EC2EED"/>
    <w:pPr>
      <w:autoSpaceDE w:val="0"/>
      <w:autoSpaceDN w:val="0"/>
      <w:adjustRightInd w:val="0"/>
      <w:spacing w:before="60" w:after="60"/>
      <w:ind w:firstLine="283"/>
      <w:jc w:val="both"/>
    </w:pPr>
    <w:rPr>
      <w:rFonts w:ascii="Times New Roman" w:eastAsiaTheme="minorEastAsia"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zi@tuzi.org..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uzi@tuzi.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C72F1-9CA3-4BEE-A8A8-32AFB351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enisa.nikovic</dc:creator>
  <cp:lastModifiedBy>LONATRADE</cp:lastModifiedBy>
  <cp:revision>11</cp:revision>
  <cp:lastPrinted>2019-10-24T10:31:00Z</cp:lastPrinted>
  <dcterms:created xsi:type="dcterms:W3CDTF">2019-10-25T07:02:00Z</dcterms:created>
  <dcterms:modified xsi:type="dcterms:W3CDTF">2020-03-04T09:06:00Z</dcterms:modified>
</cp:coreProperties>
</file>