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E6CE" w14:textId="464B3ABE" w:rsidR="00CC5B14" w:rsidRPr="00245D8A" w:rsidRDefault="00CC5B14" w:rsidP="00CC5B14">
      <w:pPr>
        <w:pStyle w:val="NoSpacing"/>
        <w:jc w:val="both"/>
        <w:rPr>
          <w:sz w:val="24"/>
          <w:szCs w:val="24"/>
        </w:rPr>
      </w:pPr>
      <w:r w:rsidRPr="00245D8A">
        <w:rPr>
          <w:sz w:val="24"/>
          <w:szCs w:val="24"/>
        </w:rPr>
        <w:t xml:space="preserve">Na </w:t>
      </w:r>
      <w:proofErr w:type="spellStart"/>
      <w:r w:rsidRPr="00245D8A">
        <w:rPr>
          <w:sz w:val="24"/>
          <w:szCs w:val="24"/>
        </w:rPr>
        <w:t>osnovu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člana</w:t>
      </w:r>
      <w:proofErr w:type="spellEnd"/>
      <w:r w:rsidRPr="00245D8A">
        <w:rPr>
          <w:sz w:val="24"/>
          <w:szCs w:val="24"/>
        </w:rPr>
        <w:t xml:space="preserve"> 38 </w:t>
      </w:r>
      <w:proofErr w:type="spellStart"/>
      <w:r w:rsidRPr="00245D8A">
        <w:rPr>
          <w:sz w:val="24"/>
          <w:szCs w:val="24"/>
        </w:rPr>
        <w:t>stav</w:t>
      </w:r>
      <w:proofErr w:type="spellEnd"/>
      <w:r w:rsidRPr="00245D8A">
        <w:rPr>
          <w:sz w:val="24"/>
          <w:szCs w:val="24"/>
        </w:rPr>
        <w:t xml:space="preserve"> 1 </w:t>
      </w:r>
      <w:proofErr w:type="spellStart"/>
      <w:r w:rsidRPr="00245D8A">
        <w:rPr>
          <w:sz w:val="24"/>
          <w:szCs w:val="24"/>
        </w:rPr>
        <w:t>tačka</w:t>
      </w:r>
      <w:proofErr w:type="spellEnd"/>
      <w:r w:rsidRPr="00245D8A">
        <w:rPr>
          <w:sz w:val="24"/>
          <w:szCs w:val="24"/>
        </w:rPr>
        <w:t xml:space="preserve"> 2 </w:t>
      </w:r>
      <w:proofErr w:type="spellStart"/>
      <w:r w:rsidRPr="00245D8A">
        <w:rPr>
          <w:sz w:val="24"/>
          <w:szCs w:val="24"/>
        </w:rPr>
        <w:t>Zakona</w:t>
      </w:r>
      <w:proofErr w:type="spellEnd"/>
      <w:r w:rsidRPr="00245D8A">
        <w:rPr>
          <w:sz w:val="24"/>
          <w:szCs w:val="24"/>
        </w:rPr>
        <w:t xml:space="preserve"> o </w:t>
      </w:r>
      <w:proofErr w:type="spellStart"/>
      <w:r w:rsidRPr="00245D8A">
        <w:rPr>
          <w:sz w:val="24"/>
          <w:szCs w:val="24"/>
        </w:rPr>
        <w:t>lokalnoj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samoupravi</w:t>
      </w:r>
      <w:proofErr w:type="spellEnd"/>
      <w:r w:rsidRPr="00245D8A">
        <w:rPr>
          <w:sz w:val="24"/>
          <w:szCs w:val="24"/>
        </w:rPr>
        <w:t xml:space="preserve"> ("</w:t>
      </w:r>
      <w:proofErr w:type="spellStart"/>
      <w:r w:rsidRPr="00245D8A">
        <w:rPr>
          <w:sz w:val="24"/>
          <w:szCs w:val="24"/>
        </w:rPr>
        <w:t>Službeni</w:t>
      </w:r>
      <w:proofErr w:type="spellEnd"/>
      <w:r w:rsidRPr="00245D8A">
        <w:rPr>
          <w:sz w:val="24"/>
          <w:szCs w:val="24"/>
        </w:rPr>
        <w:t xml:space="preserve"> list </w:t>
      </w:r>
      <w:proofErr w:type="spellStart"/>
      <w:r w:rsidRPr="00245D8A">
        <w:rPr>
          <w:sz w:val="24"/>
          <w:szCs w:val="24"/>
        </w:rPr>
        <w:t>Crne</w:t>
      </w:r>
      <w:proofErr w:type="spellEnd"/>
      <w:r w:rsidRPr="00245D8A">
        <w:rPr>
          <w:sz w:val="24"/>
          <w:szCs w:val="24"/>
        </w:rPr>
        <w:t xml:space="preserve"> Gore", br. 2/18, 34/19, 38/20) a u </w:t>
      </w:r>
      <w:proofErr w:type="spellStart"/>
      <w:r w:rsidRPr="00245D8A">
        <w:rPr>
          <w:sz w:val="24"/>
          <w:szCs w:val="24"/>
        </w:rPr>
        <w:t>vezi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sa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članom</w:t>
      </w:r>
      <w:proofErr w:type="spellEnd"/>
      <w:r w:rsidRPr="00245D8A">
        <w:rPr>
          <w:sz w:val="24"/>
          <w:szCs w:val="24"/>
        </w:rPr>
        <w:t xml:space="preserve"> 25 </w:t>
      </w:r>
      <w:proofErr w:type="spellStart"/>
      <w:r w:rsidRPr="00245D8A">
        <w:rPr>
          <w:sz w:val="24"/>
          <w:szCs w:val="24"/>
        </w:rPr>
        <w:t>stav</w:t>
      </w:r>
      <w:proofErr w:type="spellEnd"/>
      <w:r w:rsidRPr="00245D8A">
        <w:rPr>
          <w:sz w:val="24"/>
          <w:szCs w:val="24"/>
        </w:rPr>
        <w:t xml:space="preserve"> 1 </w:t>
      </w:r>
      <w:proofErr w:type="spellStart"/>
      <w:r w:rsidRPr="00245D8A">
        <w:rPr>
          <w:sz w:val="24"/>
          <w:szCs w:val="24"/>
        </w:rPr>
        <w:t>tačka</w:t>
      </w:r>
      <w:proofErr w:type="spellEnd"/>
      <w:r w:rsidRPr="00245D8A">
        <w:rPr>
          <w:sz w:val="24"/>
          <w:szCs w:val="24"/>
        </w:rPr>
        <w:t xml:space="preserve"> 12 </w:t>
      </w:r>
      <w:proofErr w:type="spellStart"/>
      <w:r w:rsidRPr="00245D8A">
        <w:rPr>
          <w:sz w:val="24"/>
          <w:szCs w:val="24"/>
        </w:rPr>
        <w:t>Statuta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opštine</w:t>
      </w:r>
      <w:proofErr w:type="spellEnd"/>
      <w:r w:rsidRPr="00245D8A">
        <w:rPr>
          <w:sz w:val="24"/>
          <w:szCs w:val="24"/>
        </w:rPr>
        <w:t xml:space="preserve"> Tuzi ("</w:t>
      </w:r>
      <w:proofErr w:type="spellStart"/>
      <w:r w:rsidRPr="00245D8A">
        <w:rPr>
          <w:sz w:val="24"/>
          <w:szCs w:val="24"/>
        </w:rPr>
        <w:t>Službeni</w:t>
      </w:r>
      <w:proofErr w:type="spellEnd"/>
      <w:r w:rsidRPr="00245D8A">
        <w:rPr>
          <w:sz w:val="24"/>
          <w:szCs w:val="24"/>
        </w:rPr>
        <w:t xml:space="preserve"> list </w:t>
      </w:r>
      <w:proofErr w:type="spellStart"/>
      <w:r w:rsidRPr="00245D8A">
        <w:rPr>
          <w:sz w:val="24"/>
          <w:szCs w:val="24"/>
        </w:rPr>
        <w:t>Crne</w:t>
      </w:r>
      <w:proofErr w:type="spellEnd"/>
      <w:r w:rsidRPr="00245D8A">
        <w:rPr>
          <w:sz w:val="24"/>
          <w:szCs w:val="24"/>
        </w:rPr>
        <w:t xml:space="preserve"> Gore- </w:t>
      </w:r>
      <w:proofErr w:type="spellStart"/>
      <w:r w:rsidRPr="00245D8A">
        <w:rPr>
          <w:sz w:val="24"/>
          <w:szCs w:val="24"/>
        </w:rPr>
        <w:t>opštinski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propisi</w:t>
      </w:r>
      <w:proofErr w:type="spellEnd"/>
      <w:r w:rsidRPr="00245D8A">
        <w:rPr>
          <w:sz w:val="24"/>
          <w:szCs w:val="24"/>
        </w:rPr>
        <w:t xml:space="preserve">", br. 24/19, 05/20), </w:t>
      </w:r>
      <w:proofErr w:type="spellStart"/>
      <w:r w:rsidRPr="00245D8A">
        <w:rPr>
          <w:sz w:val="24"/>
          <w:szCs w:val="24"/>
        </w:rPr>
        <w:t>na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sjednici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Skupštine</w:t>
      </w:r>
      <w:proofErr w:type="spellEnd"/>
      <w:r w:rsidRPr="00245D8A">
        <w:rPr>
          <w:sz w:val="24"/>
          <w:szCs w:val="24"/>
        </w:rPr>
        <w:t xml:space="preserve"> </w:t>
      </w:r>
      <w:proofErr w:type="spellStart"/>
      <w:r w:rsidRPr="00245D8A">
        <w:rPr>
          <w:sz w:val="24"/>
          <w:szCs w:val="24"/>
        </w:rPr>
        <w:t>opštine</w:t>
      </w:r>
      <w:proofErr w:type="spellEnd"/>
      <w:r w:rsidRPr="00245D8A">
        <w:rPr>
          <w:sz w:val="24"/>
          <w:szCs w:val="24"/>
        </w:rPr>
        <w:t xml:space="preserve"> Tuzi </w:t>
      </w:r>
      <w:proofErr w:type="spellStart"/>
      <w:r w:rsidRPr="00245D8A">
        <w:rPr>
          <w:sz w:val="24"/>
          <w:szCs w:val="24"/>
        </w:rPr>
        <w:t>održanoj</w:t>
      </w:r>
      <w:proofErr w:type="spellEnd"/>
      <w:r w:rsidRPr="00245D8A">
        <w:rPr>
          <w:sz w:val="24"/>
          <w:szCs w:val="24"/>
        </w:rPr>
        <w:t xml:space="preserve"> </w:t>
      </w:r>
      <w:r w:rsidR="00540FDB">
        <w:rPr>
          <w:sz w:val="24"/>
          <w:szCs w:val="24"/>
        </w:rPr>
        <w:t>09.06.</w:t>
      </w:r>
      <w:r w:rsidRPr="00245D8A">
        <w:rPr>
          <w:sz w:val="24"/>
          <w:szCs w:val="24"/>
        </w:rPr>
        <w:t xml:space="preserve">2020.godine, </w:t>
      </w:r>
      <w:proofErr w:type="spellStart"/>
      <w:r w:rsidRPr="00245D8A">
        <w:rPr>
          <w:sz w:val="24"/>
          <w:szCs w:val="24"/>
        </w:rPr>
        <w:t>donijeta</w:t>
      </w:r>
      <w:proofErr w:type="spellEnd"/>
      <w:r w:rsidRPr="00245D8A">
        <w:rPr>
          <w:sz w:val="24"/>
          <w:szCs w:val="24"/>
        </w:rPr>
        <w:t xml:space="preserve"> je</w:t>
      </w:r>
    </w:p>
    <w:p w14:paraId="6B792FE5" w14:textId="77777777" w:rsidR="00CC5B14" w:rsidRPr="00245D8A" w:rsidRDefault="00CC5B14" w:rsidP="00CC5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00518" w14:textId="77777777" w:rsidR="00CC5B14" w:rsidRPr="0021217F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r w:rsidRPr="00245D8A">
        <w:rPr>
          <w:b/>
          <w:bCs/>
          <w:color w:val="auto"/>
          <w:sz w:val="24"/>
          <w:szCs w:val="24"/>
        </w:rPr>
        <w:t xml:space="preserve">O D L U K </w:t>
      </w:r>
      <w:r>
        <w:rPr>
          <w:b/>
          <w:bCs/>
          <w:color w:val="auto"/>
          <w:sz w:val="24"/>
          <w:szCs w:val="24"/>
        </w:rPr>
        <w:t>A</w:t>
      </w:r>
    </w:p>
    <w:p w14:paraId="20C04715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</w:p>
    <w:p w14:paraId="0B73B08C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r w:rsidRPr="00245D8A">
        <w:rPr>
          <w:b/>
          <w:bCs/>
          <w:color w:val="auto"/>
          <w:sz w:val="24"/>
          <w:szCs w:val="24"/>
        </w:rPr>
        <w:t xml:space="preserve">o </w:t>
      </w:r>
      <w:proofErr w:type="spellStart"/>
      <w:r w:rsidRPr="00245D8A">
        <w:rPr>
          <w:b/>
          <w:bCs/>
          <w:color w:val="auto"/>
          <w:sz w:val="24"/>
          <w:szCs w:val="24"/>
        </w:rPr>
        <w:t>mjerama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za </w:t>
      </w:r>
      <w:proofErr w:type="spellStart"/>
      <w:r w:rsidRPr="00245D8A">
        <w:rPr>
          <w:b/>
          <w:bCs/>
          <w:color w:val="auto"/>
          <w:sz w:val="24"/>
          <w:szCs w:val="24"/>
        </w:rPr>
        <w:t>ublažavanje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245D8A">
        <w:rPr>
          <w:b/>
          <w:bCs/>
          <w:color w:val="auto"/>
          <w:sz w:val="24"/>
          <w:szCs w:val="24"/>
        </w:rPr>
        <w:t>finansijskih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245D8A">
        <w:rPr>
          <w:b/>
          <w:bCs/>
          <w:color w:val="auto"/>
          <w:sz w:val="24"/>
          <w:szCs w:val="24"/>
        </w:rPr>
        <w:t>posledica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245D8A">
        <w:rPr>
          <w:b/>
          <w:bCs/>
          <w:color w:val="auto"/>
          <w:sz w:val="24"/>
          <w:szCs w:val="24"/>
        </w:rPr>
        <w:t>nastalih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245D8A">
        <w:rPr>
          <w:b/>
          <w:bCs/>
          <w:color w:val="auto"/>
          <w:sz w:val="24"/>
          <w:szCs w:val="24"/>
        </w:rPr>
        <w:t>usled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245D8A">
        <w:rPr>
          <w:b/>
          <w:bCs/>
          <w:color w:val="auto"/>
          <w:sz w:val="24"/>
          <w:szCs w:val="24"/>
        </w:rPr>
        <w:t>pandemije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</w:p>
    <w:p w14:paraId="70489C02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r w:rsidRPr="00245D8A">
        <w:rPr>
          <w:b/>
          <w:bCs/>
          <w:color w:val="auto"/>
          <w:sz w:val="24"/>
          <w:szCs w:val="24"/>
        </w:rPr>
        <w:t xml:space="preserve">COVID-19 u </w:t>
      </w:r>
      <w:proofErr w:type="spellStart"/>
      <w:r w:rsidRPr="00245D8A">
        <w:rPr>
          <w:b/>
          <w:bCs/>
          <w:color w:val="auto"/>
          <w:sz w:val="24"/>
          <w:szCs w:val="24"/>
        </w:rPr>
        <w:t>opštini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Tuzi</w:t>
      </w:r>
    </w:p>
    <w:p w14:paraId="2C95FEED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116189DD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65F2ACDD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proofErr w:type="spellStart"/>
      <w:r w:rsidRPr="00245D8A">
        <w:rPr>
          <w:b/>
          <w:bCs/>
          <w:color w:val="auto"/>
          <w:sz w:val="24"/>
          <w:szCs w:val="24"/>
        </w:rPr>
        <w:t>Član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1</w:t>
      </w:r>
    </w:p>
    <w:p w14:paraId="29DE825D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Ovom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Odlukom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utvrđuju</w:t>
      </w:r>
      <w:proofErr w:type="spellEnd"/>
      <w:r w:rsidRPr="00245D8A">
        <w:rPr>
          <w:color w:val="auto"/>
          <w:sz w:val="24"/>
          <w:szCs w:val="24"/>
        </w:rPr>
        <w:t xml:space="preserve"> se </w:t>
      </w:r>
      <w:proofErr w:type="spellStart"/>
      <w:r w:rsidRPr="00245D8A">
        <w:rPr>
          <w:color w:val="auto"/>
          <w:sz w:val="24"/>
          <w:szCs w:val="24"/>
        </w:rPr>
        <w:t>mjere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koje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imaju</w:t>
      </w:r>
      <w:proofErr w:type="spellEnd"/>
      <w:r w:rsidRPr="00245D8A">
        <w:rPr>
          <w:color w:val="auto"/>
          <w:sz w:val="24"/>
          <w:szCs w:val="24"/>
        </w:rPr>
        <w:t xml:space="preserve"> za </w:t>
      </w:r>
      <w:proofErr w:type="spellStart"/>
      <w:r w:rsidRPr="00245D8A">
        <w:rPr>
          <w:color w:val="auto"/>
          <w:sz w:val="24"/>
          <w:szCs w:val="24"/>
        </w:rPr>
        <w:t>cilj</w:t>
      </w:r>
      <w:proofErr w:type="spellEnd"/>
      <w:r w:rsidRPr="00245D8A">
        <w:rPr>
          <w:color w:val="auto"/>
          <w:sz w:val="24"/>
          <w:szCs w:val="24"/>
        </w:rPr>
        <w:t xml:space="preserve"> da </w:t>
      </w:r>
      <w:proofErr w:type="spellStart"/>
      <w:r w:rsidRPr="00245D8A">
        <w:rPr>
          <w:color w:val="auto"/>
          <w:sz w:val="24"/>
          <w:szCs w:val="24"/>
        </w:rPr>
        <w:t>ublaže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finansijske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posledice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nastale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usled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pandemije</w:t>
      </w:r>
      <w:proofErr w:type="spellEnd"/>
      <w:r w:rsidRPr="00245D8A">
        <w:rPr>
          <w:color w:val="auto"/>
          <w:sz w:val="24"/>
          <w:szCs w:val="24"/>
        </w:rPr>
        <w:t xml:space="preserve"> COVID-19 u </w:t>
      </w:r>
      <w:proofErr w:type="spellStart"/>
      <w:r w:rsidRPr="00245D8A">
        <w:rPr>
          <w:color w:val="auto"/>
          <w:sz w:val="24"/>
          <w:szCs w:val="24"/>
        </w:rPr>
        <w:t>opštini</w:t>
      </w:r>
      <w:proofErr w:type="spellEnd"/>
      <w:r w:rsidRPr="00245D8A">
        <w:rPr>
          <w:color w:val="auto"/>
          <w:sz w:val="24"/>
          <w:szCs w:val="24"/>
        </w:rPr>
        <w:t xml:space="preserve"> Tuzi. </w:t>
      </w:r>
    </w:p>
    <w:p w14:paraId="583BE8B9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0D5BF13A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proofErr w:type="spellStart"/>
      <w:r w:rsidRPr="00245D8A">
        <w:rPr>
          <w:b/>
          <w:bCs/>
          <w:color w:val="auto"/>
          <w:sz w:val="24"/>
          <w:szCs w:val="24"/>
        </w:rPr>
        <w:t>Član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2</w:t>
      </w:r>
    </w:p>
    <w:p w14:paraId="1B4206C1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Sekretarijat</w:t>
      </w:r>
      <w:proofErr w:type="spellEnd"/>
      <w:r w:rsidRPr="00245D8A">
        <w:rPr>
          <w:color w:val="auto"/>
          <w:sz w:val="24"/>
          <w:szCs w:val="24"/>
        </w:rPr>
        <w:t xml:space="preserve"> za </w:t>
      </w:r>
      <w:proofErr w:type="spellStart"/>
      <w:r w:rsidRPr="00245D8A">
        <w:rPr>
          <w:color w:val="auto"/>
          <w:sz w:val="24"/>
          <w:szCs w:val="24"/>
        </w:rPr>
        <w:t>finansije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ekonomski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razvoj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dužan</w:t>
      </w:r>
      <w:proofErr w:type="spellEnd"/>
      <w:r w:rsidRPr="00245D8A">
        <w:rPr>
          <w:color w:val="auto"/>
          <w:sz w:val="24"/>
          <w:szCs w:val="24"/>
        </w:rPr>
        <w:t xml:space="preserve"> je da </w:t>
      </w:r>
      <w:proofErr w:type="spellStart"/>
      <w:r w:rsidRPr="00245D8A">
        <w:rPr>
          <w:color w:val="auto"/>
          <w:sz w:val="24"/>
          <w:szCs w:val="24"/>
        </w:rPr>
        <w:t>prati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mjesečno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ostvarivanje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primitaka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usaglašava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izvršenje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izdataka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prema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utvrđenim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prioritetima</w:t>
      </w:r>
      <w:proofErr w:type="spellEnd"/>
      <w:r w:rsidRPr="00245D8A">
        <w:rPr>
          <w:color w:val="auto"/>
          <w:sz w:val="24"/>
          <w:szCs w:val="24"/>
        </w:rPr>
        <w:t xml:space="preserve"> u </w:t>
      </w:r>
      <w:proofErr w:type="spellStart"/>
      <w:r w:rsidRPr="00245D8A">
        <w:rPr>
          <w:color w:val="auto"/>
          <w:sz w:val="24"/>
          <w:szCs w:val="24"/>
        </w:rPr>
        <w:t>skladu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raspoloživim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sredstvima</w:t>
      </w:r>
      <w:proofErr w:type="spellEnd"/>
      <w:r w:rsidRPr="00245D8A">
        <w:rPr>
          <w:color w:val="auto"/>
          <w:sz w:val="24"/>
          <w:szCs w:val="24"/>
        </w:rPr>
        <w:t xml:space="preserve">, </w:t>
      </w:r>
      <w:proofErr w:type="spellStart"/>
      <w:r w:rsidRPr="00245D8A">
        <w:rPr>
          <w:color w:val="auto"/>
          <w:sz w:val="24"/>
          <w:szCs w:val="24"/>
        </w:rPr>
        <w:t>odnosno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procentom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ostvarenja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budžeta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kako</w:t>
      </w:r>
      <w:proofErr w:type="spellEnd"/>
      <w:r w:rsidRPr="00245D8A">
        <w:rPr>
          <w:color w:val="auto"/>
          <w:sz w:val="24"/>
          <w:szCs w:val="24"/>
        </w:rPr>
        <w:t xml:space="preserve"> bi se </w:t>
      </w:r>
      <w:proofErr w:type="spellStart"/>
      <w:r w:rsidRPr="00245D8A">
        <w:rPr>
          <w:color w:val="auto"/>
          <w:sz w:val="24"/>
          <w:szCs w:val="24"/>
        </w:rPr>
        <w:t>održala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budžetska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ravnoteža</w:t>
      </w:r>
      <w:proofErr w:type="spellEnd"/>
      <w:r w:rsidRPr="00245D8A">
        <w:rPr>
          <w:color w:val="auto"/>
          <w:sz w:val="24"/>
          <w:szCs w:val="24"/>
        </w:rPr>
        <w:t xml:space="preserve">. </w:t>
      </w:r>
    </w:p>
    <w:p w14:paraId="4F09D4EE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473A9EDA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proofErr w:type="spellStart"/>
      <w:r w:rsidRPr="00245D8A">
        <w:rPr>
          <w:b/>
          <w:bCs/>
          <w:color w:val="auto"/>
          <w:sz w:val="24"/>
          <w:szCs w:val="24"/>
        </w:rPr>
        <w:t>Član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3</w:t>
      </w:r>
    </w:p>
    <w:p w14:paraId="2EECFCB8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Sve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potrošačke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jedinice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dužne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su</w:t>
      </w:r>
      <w:proofErr w:type="spellEnd"/>
      <w:r w:rsidRPr="00245D8A">
        <w:rPr>
          <w:color w:val="auto"/>
          <w:sz w:val="24"/>
          <w:szCs w:val="24"/>
        </w:rPr>
        <w:t xml:space="preserve"> da </w:t>
      </w:r>
      <w:proofErr w:type="spellStart"/>
      <w:r w:rsidRPr="00245D8A">
        <w:rPr>
          <w:color w:val="auto"/>
          <w:sz w:val="24"/>
          <w:szCs w:val="24"/>
        </w:rPr>
        <w:t>tekuće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rashode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svedu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najmanju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moguću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mjeru</w:t>
      </w:r>
      <w:proofErr w:type="spellEnd"/>
      <w:r w:rsidRPr="00245D8A">
        <w:rPr>
          <w:color w:val="auto"/>
          <w:sz w:val="24"/>
          <w:szCs w:val="24"/>
        </w:rPr>
        <w:t xml:space="preserve">, </w:t>
      </w:r>
      <w:proofErr w:type="spellStart"/>
      <w:r w:rsidRPr="00245D8A">
        <w:rPr>
          <w:color w:val="auto"/>
          <w:sz w:val="24"/>
          <w:szCs w:val="24"/>
        </w:rPr>
        <w:t>kao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</w:t>
      </w:r>
      <w:proofErr w:type="spellEnd"/>
      <w:r w:rsidRPr="00245D8A">
        <w:rPr>
          <w:color w:val="auto"/>
          <w:sz w:val="24"/>
          <w:szCs w:val="24"/>
        </w:rPr>
        <w:t xml:space="preserve"> da ne </w:t>
      </w:r>
      <w:proofErr w:type="spellStart"/>
      <w:r w:rsidRPr="00245D8A">
        <w:rPr>
          <w:color w:val="auto"/>
          <w:sz w:val="24"/>
          <w:szCs w:val="24"/>
        </w:rPr>
        <w:t>stvaraju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nove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finansijske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obaveze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koje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nijesu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neophodne</w:t>
      </w:r>
      <w:proofErr w:type="spellEnd"/>
      <w:r w:rsidRPr="00245D8A">
        <w:rPr>
          <w:color w:val="auto"/>
          <w:sz w:val="24"/>
          <w:szCs w:val="24"/>
        </w:rPr>
        <w:t>.</w:t>
      </w:r>
    </w:p>
    <w:p w14:paraId="54A7EB6B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</w:p>
    <w:p w14:paraId="48FF5A23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0731CAA2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proofErr w:type="spellStart"/>
      <w:r>
        <w:rPr>
          <w:b/>
          <w:bCs/>
          <w:color w:val="auto"/>
          <w:sz w:val="24"/>
          <w:szCs w:val="24"/>
        </w:rPr>
        <w:t>Član</w:t>
      </w:r>
      <w:proofErr w:type="spellEnd"/>
      <w:r>
        <w:rPr>
          <w:b/>
          <w:bCs/>
          <w:color w:val="auto"/>
          <w:sz w:val="24"/>
          <w:szCs w:val="24"/>
        </w:rPr>
        <w:t xml:space="preserve"> 4</w:t>
      </w:r>
    </w:p>
    <w:p w14:paraId="1C375B22" w14:textId="77777777" w:rsidR="00CC5B14" w:rsidRPr="00C279E9" w:rsidRDefault="00CC5B14" w:rsidP="00CC5B1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D8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Tuzi,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opredijeliti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8A">
        <w:rPr>
          <w:rFonts w:ascii="Times New Roman" w:hAnsi="Times New Roman" w:cs="Times New Roman"/>
          <w:sz w:val="24"/>
          <w:szCs w:val="24"/>
        </w:rPr>
        <w:t xml:space="preserve">100.000,00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AFD643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7EBB7093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77DAA5FE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proofErr w:type="spellStart"/>
      <w:r w:rsidRPr="00245D8A">
        <w:rPr>
          <w:b/>
          <w:bCs/>
          <w:color w:val="auto"/>
          <w:sz w:val="24"/>
          <w:szCs w:val="24"/>
        </w:rPr>
        <w:t>Član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5</w:t>
      </w:r>
    </w:p>
    <w:p w14:paraId="1A1F0560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Uprava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lokalnih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javnih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prihoda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Opštine</w:t>
      </w:r>
      <w:proofErr w:type="spellEnd"/>
      <w:r w:rsidRPr="00245D8A">
        <w:rPr>
          <w:color w:val="auto"/>
          <w:sz w:val="24"/>
          <w:szCs w:val="24"/>
        </w:rPr>
        <w:t xml:space="preserve"> Tuzi </w:t>
      </w:r>
      <w:proofErr w:type="spellStart"/>
      <w:r w:rsidRPr="00245D8A">
        <w:rPr>
          <w:color w:val="auto"/>
          <w:sz w:val="24"/>
          <w:szCs w:val="24"/>
        </w:rPr>
        <w:t>će</w:t>
      </w:r>
      <w:proofErr w:type="spellEnd"/>
      <w:r w:rsidRPr="00245D8A">
        <w:rPr>
          <w:color w:val="auto"/>
          <w:sz w:val="24"/>
          <w:szCs w:val="24"/>
        </w:rPr>
        <w:t>:</w:t>
      </w:r>
    </w:p>
    <w:p w14:paraId="331DF058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</w:p>
    <w:p w14:paraId="1E9A29DA" w14:textId="77777777" w:rsidR="00CC5B14" w:rsidRPr="00245D8A" w:rsidRDefault="00CC5B14" w:rsidP="00CC5B14">
      <w:pPr>
        <w:pStyle w:val="NoSpacing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Osloboditi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sva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fizička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lica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poreza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zemljište</w:t>
      </w:r>
      <w:proofErr w:type="spellEnd"/>
      <w:r w:rsidRPr="00245D8A">
        <w:rPr>
          <w:color w:val="auto"/>
          <w:sz w:val="24"/>
          <w:szCs w:val="24"/>
        </w:rPr>
        <w:t xml:space="preserve"> za 2020. </w:t>
      </w:r>
      <w:proofErr w:type="spellStart"/>
      <w:r w:rsidRPr="00245D8A">
        <w:rPr>
          <w:color w:val="auto"/>
          <w:sz w:val="24"/>
          <w:szCs w:val="24"/>
        </w:rPr>
        <w:t>godinu</w:t>
      </w:r>
      <w:proofErr w:type="spellEnd"/>
      <w:r w:rsidRPr="00245D8A">
        <w:rPr>
          <w:color w:val="auto"/>
          <w:sz w:val="24"/>
          <w:szCs w:val="24"/>
        </w:rPr>
        <w:t xml:space="preserve">, </w:t>
      </w:r>
      <w:proofErr w:type="spellStart"/>
      <w:r w:rsidRPr="00245D8A">
        <w:rPr>
          <w:color w:val="auto"/>
          <w:sz w:val="24"/>
          <w:szCs w:val="24"/>
        </w:rPr>
        <w:t>što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podrazumijeva</w:t>
      </w:r>
      <w:proofErr w:type="spellEnd"/>
      <w:r w:rsidRPr="00245D8A">
        <w:rPr>
          <w:color w:val="auto"/>
          <w:sz w:val="24"/>
          <w:szCs w:val="24"/>
        </w:rPr>
        <w:t xml:space="preserve"> da se </w:t>
      </w:r>
      <w:proofErr w:type="spellStart"/>
      <w:r w:rsidRPr="00245D8A">
        <w:rPr>
          <w:color w:val="auto"/>
          <w:sz w:val="24"/>
          <w:szCs w:val="24"/>
        </w:rPr>
        <w:t>neće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izvršiti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dostava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rješenja</w:t>
      </w:r>
      <w:proofErr w:type="spellEnd"/>
      <w:r w:rsidRPr="00245D8A">
        <w:rPr>
          <w:color w:val="auto"/>
          <w:sz w:val="24"/>
          <w:szCs w:val="24"/>
        </w:rPr>
        <w:t xml:space="preserve"> o </w:t>
      </w:r>
      <w:proofErr w:type="spellStart"/>
      <w:r w:rsidRPr="00245D8A">
        <w:rPr>
          <w:color w:val="auto"/>
          <w:sz w:val="24"/>
          <w:szCs w:val="24"/>
        </w:rPr>
        <w:t>utvrdjenom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porezu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zemljište</w:t>
      </w:r>
      <w:proofErr w:type="spellEnd"/>
      <w:r w:rsidRPr="00245D8A">
        <w:rPr>
          <w:color w:val="auto"/>
          <w:sz w:val="24"/>
          <w:szCs w:val="24"/>
        </w:rPr>
        <w:t xml:space="preserve"> za 2020. </w:t>
      </w:r>
      <w:proofErr w:type="spellStart"/>
      <w:r w:rsidRPr="00245D8A">
        <w:rPr>
          <w:color w:val="auto"/>
          <w:sz w:val="24"/>
          <w:szCs w:val="24"/>
        </w:rPr>
        <w:t>godinu</w:t>
      </w:r>
      <w:proofErr w:type="spellEnd"/>
      <w:r w:rsidRPr="00245D8A">
        <w:rPr>
          <w:color w:val="auto"/>
          <w:sz w:val="24"/>
          <w:szCs w:val="24"/>
        </w:rPr>
        <w:t xml:space="preserve"> za </w:t>
      </w:r>
      <w:proofErr w:type="spellStart"/>
      <w:r w:rsidRPr="00245D8A">
        <w:rPr>
          <w:color w:val="auto"/>
          <w:sz w:val="24"/>
          <w:szCs w:val="24"/>
        </w:rPr>
        <w:t>fizička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lica</w:t>
      </w:r>
      <w:proofErr w:type="spellEnd"/>
      <w:r w:rsidRPr="00245D8A">
        <w:rPr>
          <w:color w:val="auto"/>
          <w:sz w:val="24"/>
          <w:szCs w:val="24"/>
        </w:rPr>
        <w:t>.</w:t>
      </w:r>
    </w:p>
    <w:p w14:paraId="1B44476C" w14:textId="77777777" w:rsidR="00CC5B14" w:rsidRPr="00245D8A" w:rsidRDefault="00CC5B14" w:rsidP="00CC5B14">
      <w:pPr>
        <w:pStyle w:val="NoSpacing"/>
        <w:ind w:left="1350"/>
        <w:jc w:val="both"/>
        <w:rPr>
          <w:color w:val="auto"/>
          <w:sz w:val="24"/>
          <w:szCs w:val="24"/>
        </w:rPr>
      </w:pPr>
    </w:p>
    <w:p w14:paraId="2574A8B1" w14:textId="77777777" w:rsidR="00CC5B14" w:rsidRPr="00245D8A" w:rsidRDefault="00CC5B14" w:rsidP="00CC5B14">
      <w:pPr>
        <w:pStyle w:val="NoSpacing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Odložiti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plaćanje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prireza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porezu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dohodak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fizičkih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lica</w:t>
      </w:r>
      <w:proofErr w:type="spellEnd"/>
      <w:r w:rsidRPr="00245D8A">
        <w:rPr>
          <w:color w:val="auto"/>
          <w:sz w:val="24"/>
          <w:szCs w:val="24"/>
        </w:rPr>
        <w:t xml:space="preserve"> za period </w:t>
      </w:r>
      <w:proofErr w:type="spellStart"/>
      <w:r w:rsidRPr="00245D8A">
        <w:rPr>
          <w:color w:val="auto"/>
          <w:sz w:val="24"/>
          <w:szCs w:val="24"/>
        </w:rPr>
        <w:t>od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4</w:t>
      </w:r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mjeseca</w:t>
      </w:r>
      <w:proofErr w:type="spellEnd"/>
      <w:r w:rsidRPr="00245D8A">
        <w:rPr>
          <w:color w:val="auto"/>
          <w:sz w:val="24"/>
          <w:szCs w:val="24"/>
        </w:rPr>
        <w:t>, (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zahtjev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obveznika</w:t>
      </w:r>
      <w:proofErr w:type="spellEnd"/>
      <w:r w:rsidRPr="00245D8A">
        <w:rPr>
          <w:color w:val="auto"/>
          <w:sz w:val="24"/>
          <w:szCs w:val="24"/>
        </w:rPr>
        <w:t>);</w:t>
      </w:r>
    </w:p>
    <w:p w14:paraId="07785975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2F0C9819" w14:textId="77777777" w:rsidR="00CC5B14" w:rsidRPr="00245D8A" w:rsidRDefault="00CC5B14" w:rsidP="00CC5B14">
      <w:pPr>
        <w:pStyle w:val="NoSpacing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Odložiti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plaćanje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poreza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nepokretnosti</w:t>
      </w:r>
      <w:proofErr w:type="spellEnd"/>
      <w:r w:rsidRPr="00245D8A">
        <w:rPr>
          <w:color w:val="auto"/>
          <w:sz w:val="24"/>
          <w:szCs w:val="24"/>
        </w:rPr>
        <w:t xml:space="preserve"> za </w:t>
      </w:r>
      <w:proofErr w:type="spellStart"/>
      <w:r w:rsidRPr="00245D8A">
        <w:rPr>
          <w:color w:val="auto"/>
          <w:sz w:val="24"/>
          <w:szCs w:val="24"/>
        </w:rPr>
        <w:t>prvu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ratu</w:t>
      </w:r>
      <w:proofErr w:type="spellEnd"/>
      <w:r w:rsidRPr="00245D8A">
        <w:rPr>
          <w:color w:val="auto"/>
          <w:sz w:val="24"/>
          <w:szCs w:val="24"/>
        </w:rPr>
        <w:t xml:space="preserve"> do 31.08.2020, a za </w:t>
      </w:r>
      <w:proofErr w:type="spellStart"/>
      <w:r w:rsidRPr="00245D8A">
        <w:rPr>
          <w:color w:val="auto"/>
          <w:sz w:val="24"/>
          <w:szCs w:val="24"/>
        </w:rPr>
        <w:t>drugu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ratu</w:t>
      </w:r>
      <w:proofErr w:type="spellEnd"/>
      <w:r w:rsidRPr="00245D8A">
        <w:rPr>
          <w:color w:val="auto"/>
          <w:sz w:val="24"/>
          <w:szCs w:val="24"/>
        </w:rPr>
        <w:t xml:space="preserve"> do 30.11.2020. </w:t>
      </w:r>
      <w:proofErr w:type="spellStart"/>
      <w:r w:rsidRPr="00245D8A">
        <w:rPr>
          <w:color w:val="auto"/>
          <w:sz w:val="24"/>
          <w:szCs w:val="24"/>
        </w:rPr>
        <w:t>godine</w:t>
      </w:r>
      <w:proofErr w:type="spellEnd"/>
      <w:r w:rsidRPr="00245D8A">
        <w:rPr>
          <w:color w:val="auto"/>
          <w:sz w:val="24"/>
          <w:szCs w:val="24"/>
        </w:rPr>
        <w:t xml:space="preserve"> (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zahtjev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poreskog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obveznika</w:t>
      </w:r>
      <w:proofErr w:type="spellEnd"/>
      <w:r w:rsidRPr="00245D8A">
        <w:rPr>
          <w:color w:val="auto"/>
          <w:sz w:val="24"/>
          <w:szCs w:val="24"/>
        </w:rPr>
        <w:t>);</w:t>
      </w:r>
    </w:p>
    <w:p w14:paraId="1133D293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0C21FC91" w14:textId="77777777" w:rsidR="00CC5B14" w:rsidRPr="00245D8A" w:rsidRDefault="00CC5B14" w:rsidP="00CC5B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Odložiti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investitore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zaključene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dinamikom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lastRenderedPageBreak/>
        <w:t>ratama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za period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). Za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obračunavati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neizmirene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dospjele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8A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245D8A">
        <w:rPr>
          <w:rFonts w:ascii="Times New Roman" w:hAnsi="Times New Roman" w:cs="Times New Roman"/>
          <w:sz w:val="24"/>
          <w:szCs w:val="24"/>
        </w:rPr>
        <w:t>.</w:t>
      </w:r>
    </w:p>
    <w:p w14:paraId="0EE2EBC5" w14:textId="77777777" w:rsidR="00CC5B14" w:rsidRPr="00245D8A" w:rsidRDefault="00CC5B14" w:rsidP="00CC5B14">
      <w:pPr>
        <w:pStyle w:val="NoSpacing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Osloboditi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plaćanja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naknade</w:t>
      </w:r>
      <w:proofErr w:type="spellEnd"/>
      <w:r w:rsidRPr="00245D8A">
        <w:rPr>
          <w:color w:val="auto"/>
          <w:sz w:val="24"/>
          <w:szCs w:val="24"/>
        </w:rPr>
        <w:t xml:space="preserve"> za </w:t>
      </w:r>
      <w:proofErr w:type="spellStart"/>
      <w:r w:rsidRPr="00245D8A">
        <w:rPr>
          <w:color w:val="auto"/>
          <w:sz w:val="24"/>
          <w:szCs w:val="24"/>
        </w:rPr>
        <w:t>korišćenje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komercijalnih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objekata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kojima</w:t>
      </w:r>
      <w:proofErr w:type="spellEnd"/>
      <w:r w:rsidRPr="00245D8A">
        <w:rPr>
          <w:color w:val="auto"/>
          <w:sz w:val="24"/>
          <w:szCs w:val="24"/>
        </w:rPr>
        <w:t xml:space="preserve"> je </w:t>
      </w:r>
      <w:proofErr w:type="spellStart"/>
      <w:r w:rsidRPr="00245D8A">
        <w:rPr>
          <w:color w:val="auto"/>
          <w:sz w:val="24"/>
          <w:szCs w:val="24"/>
        </w:rPr>
        <w:t>omogućen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pristup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opštinskog</w:t>
      </w:r>
      <w:proofErr w:type="spellEnd"/>
      <w:r>
        <w:rPr>
          <w:color w:val="auto"/>
          <w:sz w:val="24"/>
          <w:szCs w:val="24"/>
        </w:rPr>
        <w:t xml:space="preserve"> puta za period </w:t>
      </w:r>
      <w:proofErr w:type="spellStart"/>
      <w:r>
        <w:rPr>
          <w:color w:val="auto"/>
          <w:sz w:val="24"/>
          <w:szCs w:val="24"/>
        </w:rPr>
        <w:t>od</w:t>
      </w:r>
      <w:proofErr w:type="spellEnd"/>
      <w:r>
        <w:rPr>
          <w:color w:val="auto"/>
          <w:sz w:val="24"/>
          <w:szCs w:val="24"/>
        </w:rPr>
        <w:t xml:space="preserve"> 4</w:t>
      </w:r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mjeseca</w:t>
      </w:r>
      <w:proofErr w:type="spellEnd"/>
      <w:r w:rsidRPr="00245D8A">
        <w:rPr>
          <w:color w:val="auto"/>
          <w:sz w:val="24"/>
          <w:szCs w:val="24"/>
        </w:rPr>
        <w:t>.</w:t>
      </w:r>
    </w:p>
    <w:p w14:paraId="327B94AC" w14:textId="77777777" w:rsidR="00CC5B14" w:rsidRPr="00245D8A" w:rsidRDefault="00CC5B14" w:rsidP="00CC5B14">
      <w:pPr>
        <w:pStyle w:val="NoSpacing"/>
        <w:ind w:left="1350"/>
        <w:jc w:val="both"/>
        <w:rPr>
          <w:color w:val="auto"/>
          <w:sz w:val="24"/>
          <w:szCs w:val="24"/>
        </w:rPr>
      </w:pPr>
    </w:p>
    <w:p w14:paraId="4A03557D" w14:textId="77777777" w:rsidR="00CC5B14" w:rsidRPr="008973A7" w:rsidRDefault="00CC5B14" w:rsidP="00CC5B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3A7">
        <w:rPr>
          <w:rFonts w:ascii="Times New Roman" w:hAnsi="Times New Roman" w:cs="Times New Roman"/>
          <w:sz w:val="24"/>
          <w:szCs w:val="24"/>
        </w:rPr>
        <w:t>Obustaviti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od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F36F6D" w14:textId="77777777" w:rsidR="00CC5B14" w:rsidRPr="00245D8A" w:rsidRDefault="00CC5B14" w:rsidP="00CC5B14">
      <w:pPr>
        <w:pStyle w:val="NoSpacing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proofErr w:type="spellStart"/>
      <w:r w:rsidRPr="008973A7">
        <w:rPr>
          <w:color w:val="auto"/>
          <w:sz w:val="24"/>
          <w:szCs w:val="24"/>
        </w:rPr>
        <w:t>Osloboditi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plaćanja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lokalne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komunalne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takse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utvrđene</w:t>
      </w:r>
      <w:proofErr w:type="spellEnd"/>
      <w:r w:rsidRPr="008973A7">
        <w:rPr>
          <w:color w:val="auto"/>
          <w:sz w:val="24"/>
          <w:szCs w:val="24"/>
        </w:rPr>
        <w:t xml:space="preserve"> po </w:t>
      </w:r>
      <w:proofErr w:type="spellStart"/>
      <w:r w:rsidRPr="008973A7">
        <w:rPr>
          <w:color w:val="auto"/>
          <w:sz w:val="24"/>
          <w:szCs w:val="24"/>
        </w:rPr>
        <w:t>osnovu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zauzimanja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javne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površine</w:t>
      </w:r>
      <w:proofErr w:type="spellEnd"/>
      <w:r w:rsidRPr="008973A7">
        <w:rPr>
          <w:color w:val="auto"/>
          <w:sz w:val="24"/>
          <w:szCs w:val="24"/>
        </w:rPr>
        <w:t xml:space="preserve"> (</w:t>
      </w:r>
      <w:proofErr w:type="spellStart"/>
      <w:r w:rsidRPr="008973A7">
        <w:rPr>
          <w:color w:val="auto"/>
          <w:sz w:val="24"/>
          <w:szCs w:val="24"/>
        </w:rPr>
        <w:t>ljetnje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bašte</w:t>
      </w:r>
      <w:proofErr w:type="spellEnd"/>
      <w:r w:rsidRPr="008973A7">
        <w:rPr>
          <w:color w:val="auto"/>
          <w:sz w:val="24"/>
          <w:szCs w:val="24"/>
        </w:rPr>
        <w:t xml:space="preserve">, </w:t>
      </w:r>
      <w:proofErr w:type="spellStart"/>
      <w:r w:rsidRPr="008973A7">
        <w:rPr>
          <w:color w:val="auto"/>
          <w:sz w:val="24"/>
          <w:szCs w:val="24"/>
        </w:rPr>
        <w:t>zatvorene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bašte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i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drugi</w:t>
      </w:r>
      <w:proofErr w:type="spellEnd"/>
      <w:r w:rsidRPr="008973A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pokretni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objekti</w:t>
      </w:r>
      <w:proofErr w:type="spellEnd"/>
      <w:r>
        <w:rPr>
          <w:color w:val="auto"/>
          <w:sz w:val="24"/>
          <w:szCs w:val="24"/>
        </w:rPr>
        <w:t xml:space="preserve">) za period </w:t>
      </w:r>
      <w:proofErr w:type="spellStart"/>
      <w:r>
        <w:rPr>
          <w:color w:val="auto"/>
          <w:sz w:val="24"/>
          <w:szCs w:val="24"/>
        </w:rPr>
        <w:t>od</w:t>
      </w:r>
      <w:proofErr w:type="spellEnd"/>
      <w:r>
        <w:rPr>
          <w:color w:val="auto"/>
          <w:sz w:val="24"/>
          <w:szCs w:val="24"/>
        </w:rPr>
        <w:t xml:space="preserve"> 4</w:t>
      </w:r>
      <w:r w:rsidRPr="008973A7">
        <w:rPr>
          <w:color w:val="auto"/>
          <w:sz w:val="24"/>
          <w:szCs w:val="24"/>
        </w:rPr>
        <w:t xml:space="preserve"> </w:t>
      </w:r>
      <w:proofErr w:type="spellStart"/>
      <w:r w:rsidRPr="008973A7">
        <w:rPr>
          <w:color w:val="auto"/>
          <w:sz w:val="24"/>
          <w:szCs w:val="24"/>
        </w:rPr>
        <w:t>mjeseca</w:t>
      </w:r>
      <w:proofErr w:type="spellEnd"/>
      <w:r w:rsidRPr="008973A7">
        <w:rPr>
          <w:color w:val="auto"/>
          <w:sz w:val="24"/>
          <w:szCs w:val="24"/>
        </w:rPr>
        <w:t>.</w:t>
      </w:r>
    </w:p>
    <w:p w14:paraId="2206B2B1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76020125" w14:textId="77777777" w:rsidR="00CC5B14" w:rsidRPr="00245D8A" w:rsidRDefault="00CC5B14" w:rsidP="00CC5B14">
      <w:pPr>
        <w:pStyle w:val="NoSpacing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proofErr w:type="spellStart"/>
      <w:r w:rsidRPr="00245D8A">
        <w:rPr>
          <w:color w:val="auto"/>
          <w:sz w:val="24"/>
          <w:szCs w:val="24"/>
        </w:rPr>
        <w:t>Osloboditi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plaćanja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članskog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doprinosa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turisti</w:t>
      </w:r>
      <w:r>
        <w:rPr>
          <w:color w:val="auto"/>
          <w:sz w:val="24"/>
          <w:szCs w:val="24"/>
        </w:rPr>
        <w:t>čkoj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organizaciji</w:t>
      </w:r>
      <w:proofErr w:type="spellEnd"/>
      <w:r>
        <w:rPr>
          <w:color w:val="auto"/>
          <w:sz w:val="24"/>
          <w:szCs w:val="24"/>
        </w:rPr>
        <w:t xml:space="preserve"> za period </w:t>
      </w:r>
      <w:proofErr w:type="spellStart"/>
      <w:r>
        <w:rPr>
          <w:color w:val="auto"/>
          <w:sz w:val="24"/>
          <w:szCs w:val="24"/>
        </w:rPr>
        <w:t>od</w:t>
      </w:r>
      <w:proofErr w:type="spellEnd"/>
      <w:r>
        <w:rPr>
          <w:color w:val="auto"/>
          <w:sz w:val="24"/>
          <w:szCs w:val="24"/>
        </w:rPr>
        <w:t xml:space="preserve"> 4</w:t>
      </w:r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mjeseca</w:t>
      </w:r>
      <w:proofErr w:type="spellEnd"/>
      <w:r w:rsidRPr="00245D8A">
        <w:rPr>
          <w:color w:val="auto"/>
          <w:sz w:val="24"/>
          <w:szCs w:val="24"/>
        </w:rPr>
        <w:t>.</w:t>
      </w:r>
    </w:p>
    <w:p w14:paraId="45F2E845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</w:p>
    <w:p w14:paraId="12C5746A" w14:textId="77777777" w:rsidR="00CC5B14" w:rsidRPr="00245D8A" w:rsidRDefault="00CC5B14" w:rsidP="00CC5B14">
      <w:pPr>
        <w:pStyle w:val="NoSpacing"/>
        <w:jc w:val="center"/>
        <w:rPr>
          <w:b/>
          <w:bCs/>
          <w:color w:val="auto"/>
          <w:sz w:val="24"/>
          <w:szCs w:val="24"/>
        </w:rPr>
      </w:pPr>
      <w:proofErr w:type="spellStart"/>
      <w:r w:rsidRPr="00245D8A">
        <w:rPr>
          <w:b/>
          <w:bCs/>
          <w:color w:val="auto"/>
          <w:sz w:val="24"/>
          <w:szCs w:val="24"/>
        </w:rPr>
        <w:t>Član</w:t>
      </w:r>
      <w:proofErr w:type="spellEnd"/>
      <w:r w:rsidRPr="00245D8A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6</w:t>
      </w:r>
    </w:p>
    <w:p w14:paraId="3C0FB5B7" w14:textId="77777777" w:rsidR="00CC5B14" w:rsidRPr="00245D8A" w:rsidRDefault="00CC5B14" w:rsidP="00CC5B14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245D8A">
        <w:rPr>
          <w:color w:val="auto"/>
          <w:sz w:val="24"/>
          <w:szCs w:val="24"/>
        </w:rPr>
        <w:t xml:space="preserve">Ova </w:t>
      </w:r>
      <w:proofErr w:type="spellStart"/>
      <w:r w:rsidRPr="00245D8A">
        <w:rPr>
          <w:color w:val="auto"/>
          <w:sz w:val="24"/>
          <w:szCs w:val="24"/>
        </w:rPr>
        <w:t>odluka</w:t>
      </w:r>
      <w:proofErr w:type="spellEnd"/>
      <w:r w:rsidRPr="00245D8A">
        <w:rPr>
          <w:color w:val="auto"/>
          <w:sz w:val="24"/>
          <w:szCs w:val="24"/>
        </w:rPr>
        <w:t xml:space="preserve"> stupa </w:t>
      </w:r>
      <w:proofErr w:type="spellStart"/>
      <w:r w:rsidRPr="00245D8A">
        <w:rPr>
          <w:color w:val="auto"/>
          <w:sz w:val="24"/>
          <w:szCs w:val="24"/>
        </w:rPr>
        <w:t>na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snagu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danom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objavljivanja</w:t>
      </w:r>
      <w:proofErr w:type="spellEnd"/>
      <w:r w:rsidRPr="00245D8A">
        <w:rPr>
          <w:color w:val="auto"/>
          <w:sz w:val="24"/>
          <w:szCs w:val="24"/>
        </w:rPr>
        <w:t xml:space="preserve"> u “</w:t>
      </w:r>
      <w:proofErr w:type="spellStart"/>
      <w:r w:rsidRPr="00245D8A">
        <w:rPr>
          <w:color w:val="auto"/>
          <w:sz w:val="24"/>
          <w:szCs w:val="24"/>
        </w:rPr>
        <w:t>Službenom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listu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Crne</w:t>
      </w:r>
      <w:proofErr w:type="spellEnd"/>
      <w:r w:rsidRPr="00245D8A">
        <w:rPr>
          <w:color w:val="auto"/>
          <w:sz w:val="24"/>
          <w:szCs w:val="24"/>
        </w:rPr>
        <w:t xml:space="preserve"> Gore – </w:t>
      </w:r>
      <w:proofErr w:type="spellStart"/>
      <w:r w:rsidRPr="00245D8A">
        <w:rPr>
          <w:color w:val="auto"/>
          <w:sz w:val="24"/>
          <w:szCs w:val="24"/>
        </w:rPr>
        <w:t>Opštinski</w:t>
      </w:r>
      <w:proofErr w:type="spellEnd"/>
      <w:r w:rsidRPr="00245D8A">
        <w:rPr>
          <w:color w:val="auto"/>
          <w:sz w:val="24"/>
          <w:szCs w:val="24"/>
        </w:rPr>
        <w:t xml:space="preserve"> </w:t>
      </w:r>
      <w:proofErr w:type="spellStart"/>
      <w:r w:rsidRPr="00245D8A">
        <w:rPr>
          <w:color w:val="auto"/>
          <w:sz w:val="24"/>
          <w:szCs w:val="24"/>
        </w:rPr>
        <w:t>propisi</w:t>
      </w:r>
      <w:proofErr w:type="spellEnd"/>
      <w:r w:rsidRPr="00245D8A">
        <w:rPr>
          <w:color w:val="auto"/>
          <w:sz w:val="24"/>
          <w:szCs w:val="24"/>
        </w:rPr>
        <w:t xml:space="preserve">”. </w:t>
      </w:r>
    </w:p>
    <w:p w14:paraId="41BAF197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68D14DB0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409E3A32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112B612A" w14:textId="00813473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  <w:r w:rsidRPr="00245D8A">
        <w:rPr>
          <w:color w:val="auto"/>
          <w:sz w:val="24"/>
          <w:szCs w:val="24"/>
        </w:rPr>
        <w:t>B</w:t>
      </w:r>
      <w:r w:rsidR="00540FDB">
        <w:rPr>
          <w:color w:val="auto"/>
          <w:sz w:val="24"/>
          <w:szCs w:val="24"/>
        </w:rPr>
        <w:t xml:space="preserve">r: </w:t>
      </w:r>
      <w:r w:rsidRPr="00245D8A">
        <w:rPr>
          <w:color w:val="auto"/>
          <w:sz w:val="24"/>
          <w:szCs w:val="24"/>
        </w:rPr>
        <w:t>01-030/20-</w:t>
      </w:r>
      <w:r w:rsidR="00540FDB">
        <w:rPr>
          <w:color w:val="auto"/>
          <w:sz w:val="24"/>
          <w:szCs w:val="24"/>
        </w:rPr>
        <w:t>5385</w:t>
      </w:r>
    </w:p>
    <w:p w14:paraId="483B494C" w14:textId="3E6D876A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  <w:r w:rsidRPr="00245D8A">
        <w:rPr>
          <w:color w:val="auto"/>
          <w:sz w:val="24"/>
          <w:szCs w:val="24"/>
        </w:rPr>
        <w:t xml:space="preserve">Tuzi, </w:t>
      </w:r>
      <w:r w:rsidR="00540FDB">
        <w:rPr>
          <w:color w:val="auto"/>
          <w:sz w:val="24"/>
          <w:szCs w:val="24"/>
        </w:rPr>
        <w:t>09.06</w:t>
      </w:r>
      <w:r w:rsidRPr="00245D8A">
        <w:rPr>
          <w:color w:val="auto"/>
          <w:sz w:val="24"/>
          <w:szCs w:val="24"/>
        </w:rPr>
        <w:t xml:space="preserve">.2020. </w:t>
      </w:r>
      <w:proofErr w:type="spellStart"/>
      <w:r w:rsidRPr="00245D8A">
        <w:rPr>
          <w:color w:val="auto"/>
          <w:sz w:val="24"/>
          <w:szCs w:val="24"/>
        </w:rPr>
        <w:t>godine</w:t>
      </w:r>
      <w:proofErr w:type="spellEnd"/>
    </w:p>
    <w:p w14:paraId="2577B590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7C7D1DB1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66E8FAF8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12F0FD0C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42287FFD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26C2E374" w14:textId="77777777" w:rsidR="00CC5B14" w:rsidRPr="00245D8A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1D9CAB1D" w14:textId="77777777" w:rsidR="00CC5B14" w:rsidRPr="00245D8A" w:rsidRDefault="00CC5B14" w:rsidP="00CC5B14">
      <w:pPr>
        <w:pStyle w:val="NoSpacing"/>
        <w:jc w:val="center"/>
        <w:rPr>
          <w:b/>
          <w:bCs/>
          <w:sz w:val="24"/>
          <w:szCs w:val="24"/>
        </w:rPr>
      </w:pPr>
    </w:p>
    <w:p w14:paraId="1E5D4670" w14:textId="77777777" w:rsidR="00CC5B14" w:rsidRPr="00245D8A" w:rsidRDefault="00CC5B14" w:rsidP="00CC5B14">
      <w:pPr>
        <w:pStyle w:val="NoSpacing"/>
        <w:jc w:val="center"/>
        <w:rPr>
          <w:b/>
          <w:bCs/>
          <w:sz w:val="24"/>
          <w:szCs w:val="24"/>
        </w:rPr>
      </w:pPr>
      <w:r w:rsidRPr="00245D8A">
        <w:rPr>
          <w:b/>
          <w:bCs/>
          <w:sz w:val="24"/>
          <w:szCs w:val="24"/>
        </w:rPr>
        <w:t>SKUPŠTINA OPŠTINE TUZI</w:t>
      </w:r>
    </w:p>
    <w:p w14:paraId="7B63F46D" w14:textId="77777777" w:rsidR="00CC5B14" w:rsidRPr="00245D8A" w:rsidRDefault="00CC5B14" w:rsidP="00CC5B14">
      <w:pPr>
        <w:pStyle w:val="NoSpacing"/>
        <w:jc w:val="center"/>
        <w:rPr>
          <w:b/>
          <w:bCs/>
          <w:sz w:val="24"/>
          <w:szCs w:val="24"/>
        </w:rPr>
      </w:pPr>
      <w:r w:rsidRPr="00245D8A">
        <w:rPr>
          <w:b/>
          <w:bCs/>
          <w:sz w:val="24"/>
          <w:szCs w:val="24"/>
        </w:rPr>
        <w:t>PREDSJEDNIK,</w:t>
      </w:r>
    </w:p>
    <w:p w14:paraId="44A4ED36" w14:textId="77777777" w:rsidR="00CC5B14" w:rsidRPr="00245D8A" w:rsidRDefault="00CC5B14" w:rsidP="00CC5B14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245D8A">
        <w:rPr>
          <w:b/>
          <w:bCs/>
          <w:sz w:val="24"/>
          <w:szCs w:val="24"/>
        </w:rPr>
        <w:t>Fadil</w:t>
      </w:r>
      <w:proofErr w:type="spellEnd"/>
      <w:r w:rsidRPr="00245D8A">
        <w:rPr>
          <w:b/>
          <w:bCs/>
          <w:sz w:val="24"/>
          <w:szCs w:val="24"/>
        </w:rPr>
        <w:t xml:space="preserve"> </w:t>
      </w:r>
      <w:proofErr w:type="spellStart"/>
      <w:r w:rsidRPr="00245D8A">
        <w:rPr>
          <w:b/>
          <w:bCs/>
          <w:sz w:val="24"/>
          <w:szCs w:val="24"/>
        </w:rPr>
        <w:t>Kajoshaj</w:t>
      </w:r>
      <w:proofErr w:type="spellEnd"/>
    </w:p>
    <w:p w14:paraId="062D14F3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0A896A13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54B70C6E" w14:textId="77777777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0D64B447" w14:textId="74CFE0A3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65E9C53F" w14:textId="544101CA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5CEE7E8B" w14:textId="4479845F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04D7FD3E" w14:textId="6D1AE6FF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3C1CBCAC" w14:textId="357EEC06" w:rsidR="00CC5B14" w:rsidRDefault="00CC5B14" w:rsidP="00CC5B14">
      <w:pPr>
        <w:pStyle w:val="NoSpacing"/>
        <w:jc w:val="both"/>
        <w:rPr>
          <w:color w:val="auto"/>
          <w:sz w:val="24"/>
          <w:szCs w:val="24"/>
        </w:rPr>
      </w:pPr>
    </w:p>
    <w:p w14:paraId="5DB000B3" w14:textId="77777777" w:rsidR="0047089B" w:rsidRPr="00CC5B14" w:rsidRDefault="0047089B" w:rsidP="00CC5B14"/>
    <w:sectPr w:rsidR="0047089B" w:rsidRPr="00CC5B14" w:rsidSect="0086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A73E7"/>
    <w:rsid w:val="00134E3D"/>
    <w:rsid w:val="001354F5"/>
    <w:rsid w:val="00165405"/>
    <w:rsid w:val="0021217F"/>
    <w:rsid w:val="00234657"/>
    <w:rsid w:val="00245D8A"/>
    <w:rsid w:val="002651D3"/>
    <w:rsid w:val="00267D44"/>
    <w:rsid w:val="002D4623"/>
    <w:rsid w:val="00317C7B"/>
    <w:rsid w:val="00334300"/>
    <w:rsid w:val="00417D2B"/>
    <w:rsid w:val="0042363C"/>
    <w:rsid w:val="0047089B"/>
    <w:rsid w:val="00472BF9"/>
    <w:rsid w:val="004838E9"/>
    <w:rsid w:val="00495BE3"/>
    <w:rsid w:val="0049730B"/>
    <w:rsid w:val="004F101B"/>
    <w:rsid w:val="005234C9"/>
    <w:rsid w:val="005363D7"/>
    <w:rsid w:val="0054029C"/>
    <w:rsid w:val="00540FDB"/>
    <w:rsid w:val="0057544D"/>
    <w:rsid w:val="005943C0"/>
    <w:rsid w:val="005D7A0A"/>
    <w:rsid w:val="005E32DD"/>
    <w:rsid w:val="005E74B5"/>
    <w:rsid w:val="0061371A"/>
    <w:rsid w:val="00623C2A"/>
    <w:rsid w:val="0068435E"/>
    <w:rsid w:val="006A3DD5"/>
    <w:rsid w:val="006F5F86"/>
    <w:rsid w:val="007F08CC"/>
    <w:rsid w:val="00801CC4"/>
    <w:rsid w:val="0080710E"/>
    <w:rsid w:val="008130CC"/>
    <w:rsid w:val="008D07A1"/>
    <w:rsid w:val="00924F62"/>
    <w:rsid w:val="00972A53"/>
    <w:rsid w:val="00983D11"/>
    <w:rsid w:val="00992644"/>
    <w:rsid w:val="009F79E2"/>
    <w:rsid w:val="00A406F0"/>
    <w:rsid w:val="00A422F6"/>
    <w:rsid w:val="00A92F2E"/>
    <w:rsid w:val="00B16186"/>
    <w:rsid w:val="00B67B34"/>
    <w:rsid w:val="00B86826"/>
    <w:rsid w:val="00BC424A"/>
    <w:rsid w:val="00BE4539"/>
    <w:rsid w:val="00BF5DB8"/>
    <w:rsid w:val="00BF766B"/>
    <w:rsid w:val="00C11001"/>
    <w:rsid w:val="00C51D3C"/>
    <w:rsid w:val="00C66D6A"/>
    <w:rsid w:val="00CA4E07"/>
    <w:rsid w:val="00CB3CC9"/>
    <w:rsid w:val="00CC33BB"/>
    <w:rsid w:val="00CC5B14"/>
    <w:rsid w:val="00CD7255"/>
    <w:rsid w:val="00D119DB"/>
    <w:rsid w:val="00D51D49"/>
    <w:rsid w:val="00D95B09"/>
    <w:rsid w:val="00DB30AA"/>
    <w:rsid w:val="00DC19AB"/>
    <w:rsid w:val="00E14D1D"/>
    <w:rsid w:val="00E62F1F"/>
    <w:rsid w:val="00F549E1"/>
    <w:rsid w:val="00F6277C"/>
    <w:rsid w:val="00F64600"/>
    <w:rsid w:val="00F7758B"/>
    <w:rsid w:val="00FD3183"/>
    <w:rsid w:val="00FD33B6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B93A"/>
  <w15:chartTrackingRefBased/>
  <w15:docId w15:val="{56B3307B-DD7F-4956-9A6A-C4D7B05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Drita Rukaj</cp:lastModifiedBy>
  <cp:revision>2</cp:revision>
  <cp:lastPrinted>2020-05-29T11:50:00Z</cp:lastPrinted>
  <dcterms:created xsi:type="dcterms:W3CDTF">2020-06-11T09:21:00Z</dcterms:created>
  <dcterms:modified xsi:type="dcterms:W3CDTF">2020-06-11T09:21:00Z</dcterms:modified>
</cp:coreProperties>
</file>