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80CF" w14:textId="012FF904" w:rsidR="00DA0123" w:rsidRPr="000A2A83" w:rsidRDefault="00996EEE" w:rsidP="00A254E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Në bazë të </w:t>
      </w:r>
      <w:r w:rsidR="007F7D5B" w:rsidRPr="000A2A83">
        <w:rPr>
          <w:rFonts w:ascii="Times New Roman" w:hAnsi="Times New Roman" w:cs="Times New Roman"/>
          <w:sz w:val="24"/>
          <w:szCs w:val="24"/>
          <w:lang w:val="sq-AL"/>
        </w:rPr>
        <w:t>nenit</w:t>
      </w:r>
      <w:r w:rsidR="009C30AD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38 paragrafit 1 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>pikës</w:t>
      </w:r>
      <w:r w:rsidR="009C30AD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  <w:r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të Ligjit mbi vetëqeverisjen lokale  (“Fleta </w:t>
      </w:r>
      <w:r w:rsidR="009E41B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0A2A83">
        <w:rPr>
          <w:rFonts w:ascii="Times New Roman" w:hAnsi="Times New Roman" w:cs="Times New Roman"/>
          <w:sz w:val="24"/>
          <w:szCs w:val="24"/>
          <w:lang w:val="sq-AL"/>
        </w:rPr>
        <w:t>yrtare e Malit të Zi</w:t>
      </w:r>
      <w:r w:rsidR="00CD55C2" w:rsidRPr="000A2A83">
        <w:rPr>
          <w:rFonts w:ascii="Times New Roman" w:hAnsi="Times New Roman" w:cs="Times New Roman"/>
          <w:sz w:val="24"/>
          <w:szCs w:val="24"/>
          <w:lang w:val="sq-AL"/>
        </w:rPr>
        <w:t>”, nr. 2/18, 34/19, 38/20),</w:t>
      </w:r>
      <w:r w:rsidR="009C30AD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e në lidhje me nenin 25 paragrafi 1 pika 12 e Statutit të </w:t>
      </w:r>
      <w:r w:rsidR="009E41B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C30AD" w:rsidRPr="000A2A83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71487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(“Fleta </w:t>
      </w:r>
      <w:r w:rsidR="009E41B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271487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yrtare e Malit të Zi”, nr. 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>24/19, 05/20), Kuvendi i k</w:t>
      </w:r>
      <w:r w:rsidR="00CD55C2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omunës së Tuzit, 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6448A" w:rsidRPr="000A2A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 w:rsidR="00D6448A" w:rsidRPr="000A2A83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D6448A" w:rsidRPr="000A2A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4847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D6448A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mbajtur më </w:t>
      </w:r>
      <w:r w:rsidR="009E41B3">
        <w:rPr>
          <w:rFonts w:ascii="Times New Roman" w:hAnsi="Times New Roman" w:cs="Times New Roman"/>
          <w:sz w:val="24"/>
          <w:szCs w:val="24"/>
          <w:lang w:val="sq-AL"/>
        </w:rPr>
        <w:t>09.06.</w:t>
      </w:r>
      <w:r w:rsidR="00D6448A" w:rsidRPr="000A2A83">
        <w:rPr>
          <w:rFonts w:ascii="Times New Roman" w:hAnsi="Times New Roman" w:cs="Times New Roman"/>
          <w:sz w:val="24"/>
          <w:szCs w:val="24"/>
          <w:lang w:val="sq-AL"/>
        </w:rPr>
        <w:t xml:space="preserve">2020 ka </w:t>
      </w:r>
      <w:r w:rsidR="00CD55C2" w:rsidRPr="000A2A83">
        <w:rPr>
          <w:rFonts w:ascii="Times New Roman" w:hAnsi="Times New Roman" w:cs="Times New Roman"/>
          <w:sz w:val="24"/>
          <w:szCs w:val="24"/>
          <w:lang w:val="sq-AL"/>
        </w:rPr>
        <w:t>sjellë</w:t>
      </w:r>
    </w:p>
    <w:p w14:paraId="0A116028" w14:textId="77777777" w:rsidR="00CB3CC9" w:rsidRPr="000A2A83" w:rsidRDefault="00CB3CC9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57A2965A" w14:textId="77777777" w:rsidR="0047089B" w:rsidRPr="000A2A83" w:rsidRDefault="00CD55C2" w:rsidP="00CB3CC9">
      <w:pPr>
        <w:pStyle w:val="NoSpacing"/>
        <w:jc w:val="center"/>
        <w:rPr>
          <w:b/>
          <w:bCs/>
          <w:color w:val="auto"/>
          <w:sz w:val="28"/>
          <w:szCs w:val="28"/>
          <w:lang w:val="sq-AL"/>
        </w:rPr>
      </w:pPr>
      <w:r w:rsidRPr="000A2A83">
        <w:rPr>
          <w:b/>
          <w:bCs/>
          <w:color w:val="auto"/>
          <w:sz w:val="28"/>
          <w:szCs w:val="28"/>
          <w:lang w:val="sq-AL"/>
        </w:rPr>
        <w:t>VENDIM</w:t>
      </w:r>
    </w:p>
    <w:p w14:paraId="136EE0E7" w14:textId="77777777" w:rsidR="00CB3CC9" w:rsidRPr="000A2A83" w:rsidRDefault="00CB3CC9" w:rsidP="00CB3CC9">
      <w:pPr>
        <w:pStyle w:val="NoSpacing"/>
        <w:jc w:val="center"/>
        <w:rPr>
          <w:b/>
          <w:bCs/>
          <w:color w:val="auto"/>
          <w:sz w:val="28"/>
          <w:szCs w:val="28"/>
          <w:lang w:val="sq-AL"/>
        </w:rPr>
      </w:pPr>
    </w:p>
    <w:p w14:paraId="1FB6A81B" w14:textId="77777777" w:rsidR="003E381B" w:rsidRPr="000A2A83" w:rsidRDefault="003E381B" w:rsidP="003E381B">
      <w:pPr>
        <w:pStyle w:val="NoSpacing"/>
        <w:jc w:val="center"/>
        <w:rPr>
          <w:b/>
          <w:bCs/>
          <w:color w:val="auto"/>
          <w:sz w:val="28"/>
          <w:szCs w:val="28"/>
          <w:lang w:val="sq-AL"/>
        </w:rPr>
      </w:pPr>
      <w:r w:rsidRPr="000A2A83">
        <w:rPr>
          <w:b/>
          <w:bCs/>
          <w:color w:val="auto"/>
          <w:sz w:val="28"/>
          <w:szCs w:val="28"/>
          <w:lang w:val="sq-AL"/>
        </w:rPr>
        <w:t>m</w:t>
      </w:r>
      <w:r w:rsidR="00CD55C2" w:rsidRPr="000A2A83">
        <w:rPr>
          <w:b/>
          <w:bCs/>
          <w:color w:val="auto"/>
          <w:sz w:val="28"/>
          <w:szCs w:val="28"/>
          <w:lang w:val="sq-AL"/>
        </w:rPr>
        <w:t xml:space="preserve">bi masat </w:t>
      </w:r>
      <w:r w:rsidR="006A4BB0" w:rsidRPr="000A2A83">
        <w:rPr>
          <w:b/>
          <w:bCs/>
          <w:color w:val="auto"/>
          <w:sz w:val="28"/>
          <w:szCs w:val="28"/>
          <w:lang w:val="sq-AL"/>
        </w:rPr>
        <w:t xml:space="preserve">për zbutjen e pasojave </w:t>
      </w:r>
      <w:r w:rsidRPr="000A2A83">
        <w:rPr>
          <w:b/>
          <w:bCs/>
          <w:color w:val="auto"/>
          <w:sz w:val="28"/>
          <w:szCs w:val="28"/>
          <w:lang w:val="sq-AL"/>
        </w:rPr>
        <w:t>financiare</w:t>
      </w:r>
      <w:r w:rsidR="006A4BB0" w:rsidRPr="000A2A83">
        <w:rPr>
          <w:b/>
          <w:bCs/>
          <w:color w:val="auto"/>
          <w:sz w:val="28"/>
          <w:szCs w:val="28"/>
          <w:lang w:val="sq-AL"/>
        </w:rPr>
        <w:t xml:space="preserve"> të krijuara</w:t>
      </w:r>
      <w:r w:rsidR="00A53F16" w:rsidRPr="000A2A83">
        <w:rPr>
          <w:b/>
          <w:bCs/>
          <w:color w:val="auto"/>
          <w:sz w:val="28"/>
          <w:szCs w:val="28"/>
          <w:lang w:val="sq-AL"/>
        </w:rPr>
        <w:t xml:space="preserve"> në Komunën e Tuzit</w:t>
      </w:r>
      <w:r w:rsidR="006A4BB0" w:rsidRPr="000A2A83">
        <w:rPr>
          <w:b/>
          <w:bCs/>
          <w:color w:val="auto"/>
          <w:sz w:val="28"/>
          <w:szCs w:val="28"/>
          <w:lang w:val="sq-AL"/>
        </w:rPr>
        <w:t xml:space="preserve"> </w:t>
      </w:r>
      <w:r w:rsidR="00A53F16" w:rsidRPr="000A2A83">
        <w:rPr>
          <w:b/>
          <w:bCs/>
          <w:color w:val="auto"/>
          <w:sz w:val="28"/>
          <w:szCs w:val="28"/>
          <w:lang w:val="sq-AL"/>
        </w:rPr>
        <w:t xml:space="preserve">për shkak të </w:t>
      </w:r>
      <w:r w:rsidRPr="000A2A83">
        <w:rPr>
          <w:b/>
          <w:bCs/>
          <w:color w:val="auto"/>
          <w:sz w:val="28"/>
          <w:szCs w:val="28"/>
          <w:lang w:val="sq-AL"/>
        </w:rPr>
        <w:t>pandemisë</w:t>
      </w:r>
      <w:r w:rsidR="00A53F16" w:rsidRPr="000A2A83">
        <w:rPr>
          <w:b/>
          <w:bCs/>
          <w:color w:val="auto"/>
          <w:sz w:val="28"/>
          <w:szCs w:val="28"/>
          <w:lang w:val="sq-AL"/>
        </w:rPr>
        <w:t xml:space="preserve"> së COVID-19 </w:t>
      </w:r>
    </w:p>
    <w:p w14:paraId="3D5BD166" w14:textId="77777777" w:rsidR="0047089B" w:rsidRPr="000A2A83" w:rsidRDefault="0047089B" w:rsidP="00CB3CC9">
      <w:pPr>
        <w:pStyle w:val="NoSpacing"/>
        <w:jc w:val="center"/>
        <w:rPr>
          <w:b/>
          <w:bCs/>
          <w:color w:val="auto"/>
          <w:sz w:val="28"/>
          <w:szCs w:val="28"/>
          <w:lang w:val="sq-AL"/>
        </w:rPr>
      </w:pPr>
    </w:p>
    <w:p w14:paraId="067D1BBC" w14:textId="77777777" w:rsidR="0047089B" w:rsidRPr="000A2A83" w:rsidRDefault="0047089B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089DC16F" w14:textId="77777777" w:rsidR="00623C2A" w:rsidRPr="000A2A83" w:rsidRDefault="00623C2A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27127367" w14:textId="77777777" w:rsidR="0047089B" w:rsidRPr="000A2A83" w:rsidRDefault="003E381B" w:rsidP="00623C2A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Neni</w:t>
      </w:r>
      <w:r w:rsidR="0047089B" w:rsidRPr="000A2A83">
        <w:rPr>
          <w:b/>
          <w:bCs/>
          <w:color w:val="auto"/>
          <w:sz w:val="24"/>
          <w:szCs w:val="24"/>
          <w:lang w:val="sq-AL"/>
        </w:rPr>
        <w:t xml:space="preserve"> 1</w:t>
      </w:r>
    </w:p>
    <w:p w14:paraId="09E1F31D" w14:textId="77777777" w:rsidR="0047089B" w:rsidRPr="000A2A83" w:rsidRDefault="00DD7546" w:rsidP="00623C2A">
      <w:pPr>
        <w:pStyle w:val="NoSpacing"/>
        <w:ind w:firstLine="720"/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Me këtë Vendim përcaktoh</w:t>
      </w:r>
      <w:r w:rsidR="002D0DAE" w:rsidRPr="000A2A83">
        <w:rPr>
          <w:color w:val="auto"/>
          <w:sz w:val="24"/>
          <w:szCs w:val="24"/>
          <w:lang w:val="sq-AL"/>
        </w:rPr>
        <w:t>en masat të cilat kanë për qellim të zbusin pasojat financiare në Komunën e Tuzit të dala për shkak të CO</w:t>
      </w:r>
      <w:r w:rsidR="00A40ABB" w:rsidRPr="000A2A83">
        <w:rPr>
          <w:color w:val="auto"/>
          <w:sz w:val="24"/>
          <w:szCs w:val="24"/>
          <w:lang w:val="sq-AL"/>
        </w:rPr>
        <w:t xml:space="preserve">VID-19. </w:t>
      </w:r>
    </w:p>
    <w:p w14:paraId="3C3857F5" w14:textId="77777777" w:rsidR="00623C2A" w:rsidRPr="000A2A83" w:rsidRDefault="00623C2A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5893233A" w14:textId="77777777" w:rsidR="0057544D" w:rsidRPr="000A2A83" w:rsidRDefault="003E381B" w:rsidP="00623C2A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Neni</w:t>
      </w:r>
      <w:r w:rsidR="0057544D" w:rsidRPr="000A2A83">
        <w:rPr>
          <w:b/>
          <w:bCs/>
          <w:color w:val="auto"/>
          <w:sz w:val="24"/>
          <w:szCs w:val="24"/>
          <w:lang w:val="sq-AL"/>
        </w:rPr>
        <w:t xml:space="preserve"> 2</w:t>
      </w:r>
    </w:p>
    <w:p w14:paraId="1FBB3E04" w14:textId="77777777" w:rsidR="005D7A0A" w:rsidRPr="000A2A83" w:rsidRDefault="00A40ABB" w:rsidP="00623C2A">
      <w:pPr>
        <w:pStyle w:val="NoSpacing"/>
        <w:ind w:firstLine="720"/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 xml:space="preserve">Sekretariati </w:t>
      </w:r>
      <w:r w:rsidR="000B152A" w:rsidRPr="000A2A83">
        <w:rPr>
          <w:color w:val="auto"/>
          <w:sz w:val="24"/>
          <w:szCs w:val="24"/>
          <w:lang w:val="sq-AL"/>
        </w:rPr>
        <w:t xml:space="preserve">për financa dhe zhvillim ekonomik është i obliguar të përcjellë realizimin e të ardhurave mujore </w:t>
      </w:r>
      <w:r w:rsidR="0005041D" w:rsidRPr="000A2A83">
        <w:rPr>
          <w:color w:val="auto"/>
          <w:sz w:val="24"/>
          <w:szCs w:val="24"/>
          <w:lang w:val="sq-AL"/>
        </w:rPr>
        <w:t>dhe të harmonizojë ekzekutimin e shpenzimeve sipas përparësive të përcaktuara në përputhje me fondet në dispozicion, përkatësisht përqindjen e realizimit të buxhetit për të ruajtur bilancin e buxhetit.</w:t>
      </w:r>
    </w:p>
    <w:p w14:paraId="6D46E00A" w14:textId="77777777" w:rsidR="00623C2A" w:rsidRPr="000A2A83" w:rsidRDefault="00623C2A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530DCF80" w14:textId="77777777" w:rsidR="0042363C" w:rsidRPr="000A2A83" w:rsidRDefault="003E381B" w:rsidP="00623C2A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Neni</w:t>
      </w:r>
      <w:r w:rsidR="0042363C" w:rsidRPr="000A2A83">
        <w:rPr>
          <w:b/>
          <w:bCs/>
          <w:color w:val="auto"/>
          <w:sz w:val="24"/>
          <w:szCs w:val="24"/>
          <w:lang w:val="sq-AL"/>
        </w:rPr>
        <w:t xml:space="preserve"> 3</w:t>
      </w:r>
    </w:p>
    <w:p w14:paraId="53DE42AE" w14:textId="77777777" w:rsidR="001F0102" w:rsidRPr="000A2A83" w:rsidRDefault="001F0102" w:rsidP="001F0102">
      <w:pPr>
        <w:pStyle w:val="NoSpacing"/>
        <w:ind w:firstLine="720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Të gjitha njësitë e shpenzimeve janë të detyruara t'i mbajnë në minimum  shpenzimet, si dhe të mos krijo</w:t>
      </w:r>
      <w:r w:rsidR="005420E8" w:rsidRPr="000A2A83">
        <w:rPr>
          <w:color w:val="auto"/>
          <w:sz w:val="24"/>
          <w:szCs w:val="24"/>
          <w:lang w:val="sq-AL"/>
        </w:rPr>
        <w:t xml:space="preserve">jnë detyrime të reja financiare të cilat janë të panevojshme. </w:t>
      </w:r>
    </w:p>
    <w:p w14:paraId="10B0FD9B" w14:textId="77777777" w:rsidR="001F0102" w:rsidRPr="000A2A83" w:rsidRDefault="001F0102" w:rsidP="00623C2A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0F6EE6AA" w14:textId="70C8B93A" w:rsidR="00BF5DB8" w:rsidRPr="000A2A83" w:rsidRDefault="003E381B" w:rsidP="00F67F7F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Neni</w:t>
      </w:r>
      <w:r w:rsidR="00BF5DB8" w:rsidRPr="000A2A83">
        <w:rPr>
          <w:b/>
          <w:bCs/>
          <w:color w:val="auto"/>
          <w:sz w:val="24"/>
          <w:szCs w:val="24"/>
          <w:lang w:val="sq-AL"/>
        </w:rPr>
        <w:t xml:space="preserve"> </w:t>
      </w:r>
      <w:r w:rsidR="00815D2C">
        <w:rPr>
          <w:b/>
          <w:bCs/>
          <w:color w:val="auto"/>
          <w:sz w:val="24"/>
          <w:szCs w:val="24"/>
          <w:lang w:val="sq-AL"/>
        </w:rPr>
        <w:t>4</w:t>
      </w:r>
    </w:p>
    <w:p w14:paraId="2C93B76A" w14:textId="3BB56645" w:rsidR="009F0BC8" w:rsidRPr="000A2A83" w:rsidRDefault="009F0BC8" w:rsidP="00815D2C">
      <w:pPr>
        <w:pStyle w:val="NoSpacing"/>
        <w:ind w:firstLine="720"/>
        <w:jc w:val="both"/>
        <w:rPr>
          <w:bCs/>
          <w:color w:val="auto"/>
          <w:sz w:val="24"/>
          <w:szCs w:val="24"/>
          <w:lang w:val="sq-AL"/>
        </w:rPr>
      </w:pPr>
      <w:r w:rsidRPr="000A2A83">
        <w:rPr>
          <w:bCs/>
          <w:color w:val="auto"/>
          <w:sz w:val="24"/>
          <w:szCs w:val="24"/>
          <w:lang w:val="sq-AL"/>
        </w:rPr>
        <w:t xml:space="preserve">Me qëllim të përkrahjes së bujqësisë në territorin </w:t>
      </w:r>
      <w:r w:rsidR="00FC4206" w:rsidRPr="000A2A83">
        <w:rPr>
          <w:bCs/>
          <w:color w:val="auto"/>
          <w:sz w:val="24"/>
          <w:szCs w:val="24"/>
          <w:lang w:val="sq-AL"/>
        </w:rPr>
        <w:t>e Komunës së Tuzit, të ndahen</w:t>
      </w:r>
      <w:r w:rsidR="009A4DF9">
        <w:rPr>
          <w:bCs/>
          <w:color w:val="auto"/>
          <w:sz w:val="24"/>
          <w:szCs w:val="24"/>
          <w:lang w:val="sq-AL"/>
        </w:rPr>
        <w:t xml:space="preserve"> </w:t>
      </w:r>
      <w:r w:rsidRPr="000A2A83">
        <w:rPr>
          <w:bCs/>
          <w:color w:val="auto"/>
          <w:sz w:val="24"/>
          <w:szCs w:val="24"/>
          <w:lang w:val="sq-AL"/>
        </w:rPr>
        <w:t>100.000,00 euro</w:t>
      </w:r>
      <w:r w:rsidR="00815D2C">
        <w:rPr>
          <w:bCs/>
          <w:color w:val="auto"/>
          <w:sz w:val="24"/>
          <w:szCs w:val="24"/>
          <w:lang w:val="sq-AL"/>
        </w:rPr>
        <w:t xml:space="preserve"> shtesë</w:t>
      </w:r>
      <w:r w:rsidR="00D03550" w:rsidRPr="000A2A83">
        <w:rPr>
          <w:bCs/>
          <w:color w:val="auto"/>
          <w:sz w:val="24"/>
          <w:szCs w:val="24"/>
          <w:lang w:val="sq-AL"/>
        </w:rPr>
        <w:t xml:space="preserve">, </w:t>
      </w:r>
      <w:r w:rsidR="00003322">
        <w:rPr>
          <w:bCs/>
          <w:color w:val="auto"/>
          <w:sz w:val="24"/>
          <w:szCs w:val="24"/>
          <w:lang w:val="sq-AL"/>
        </w:rPr>
        <w:t>për</w:t>
      </w:r>
      <w:r w:rsidR="00815D2C" w:rsidRPr="00815D2C">
        <w:rPr>
          <w:bCs/>
          <w:color w:val="auto"/>
          <w:sz w:val="24"/>
          <w:szCs w:val="24"/>
          <w:lang w:val="sq-AL"/>
        </w:rPr>
        <w:t xml:space="preserve"> program për </w:t>
      </w:r>
      <w:r w:rsidR="00003322">
        <w:rPr>
          <w:bCs/>
          <w:color w:val="auto"/>
          <w:sz w:val="24"/>
          <w:szCs w:val="24"/>
          <w:lang w:val="sq-AL"/>
        </w:rPr>
        <w:t xml:space="preserve">magazinimin </w:t>
      </w:r>
      <w:r w:rsidR="00815D2C" w:rsidRPr="00815D2C">
        <w:rPr>
          <w:bCs/>
          <w:color w:val="auto"/>
          <w:sz w:val="24"/>
          <w:szCs w:val="24"/>
          <w:lang w:val="sq-AL"/>
        </w:rPr>
        <w:t xml:space="preserve">e </w:t>
      </w:r>
      <w:r w:rsidR="007734F1">
        <w:rPr>
          <w:bCs/>
          <w:color w:val="auto"/>
          <w:sz w:val="24"/>
          <w:szCs w:val="24"/>
          <w:lang w:val="sq-AL"/>
        </w:rPr>
        <w:t>tepricave të prodhimeve</w:t>
      </w:r>
      <w:r w:rsidR="00815D2C" w:rsidRPr="00815D2C">
        <w:rPr>
          <w:bCs/>
          <w:color w:val="auto"/>
          <w:sz w:val="24"/>
          <w:szCs w:val="24"/>
          <w:lang w:val="sq-AL"/>
        </w:rPr>
        <w:t xml:space="preserve"> bujqësore.</w:t>
      </w:r>
    </w:p>
    <w:p w14:paraId="32090753" w14:textId="77777777" w:rsidR="003065A9" w:rsidRPr="000A2A83" w:rsidRDefault="003065A9" w:rsidP="003065A9">
      <w:pPr>
        <w:pStyle w:val="NoSpacing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ab/>
      </w:r>
    </w:p>
    <w:p w14:paraId="5EB69A3F" w14:textId="5B06B41A" w:rsidR="00A95E1B" w:rsidRPr="000A2A83" w:rsidRDefault="00A95E1B" w:rsidP="00003322">
      <w:pPr>
        <w:pStyle w:val="NoSpacing"/>
        <w:jc w:val="center"/>
        <w:rPr>
          <w:b/>
          <w:color w:val="auto"/>
          <w:sz w:val="24"/>
          <w:szCs w:val="24"/>
          <w:lang w:val="sq-AL"/>
        </w:rPr>
      </w:pPr>
      <w:r w:rsidRPr="000A2A83">
        <w:rPr>
          <w:b/>
          <w:color w:val="auto"/>
          <w:sz w:val="24"/>
          <w:szCs w:val="24"/>
          <w:lang w:val="sq-AL"/>
        </w:rPr>
        <w:t xml:space="preserve">Neni </w:t>
      </w:r>
      <w:r w:rsidR="00003322">
        <w:rPr>
          <w:b/>
          <w:color w:val="auto"/>
          <w:sz w:val="24"/>
          <w:szCs w:val="24"/>
          <w:lang w:val="sq-AL"/>
        </w:rPr>
        <w:t>5</w:t>
      </w:r>
    </w:p>
    <w:p w14:paraId="1E485D79" w14:textId="77777777" w:rsidR="00BF5DB8" w:rsidRPr="000A2A83" w:rsidRDefault="00F66933" w:rsidP="00992644">
      <w:pPr>
        <w:pStyle w:val="NoSpacing"/>
        <w:ind w:firstLine="720"/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Administrata e të ardhurave lokale publike e Komunës së Tuzi</w:t>
      </w:r>
      <w:r w:rsidR="00FD26E1" w:rsidRPr="000A2A83">
        <w:rPr>
          <w:color w:val="auto"/>
          <w:sz w:val="24"/>
          <w:szCs w:val="24"/>
          <w:lang w:val="sq-AL"/>
        </w:rPr>
        <w:t>t</w:t>
      </w:r>
      <w:r w:rsidR="008A7EA5" w:rsidRPr="000A2A83">
        <w:rPr>
          <w:color w:val="auto"/>
          <w:sz w:val="24"/>
          <w:szCs w:val="24"/>
          <w:lang w:val="sq-AL"/>
        </w:rPr>
        <w:t xml:space="preserve"> do të:</w:t>
      </w:r>
    </w:p>
    <w:p w14:paraId="205A4F23" w14:textId="77777777" w:rsidR="00992644" w:rsidRPr="000A2A83" w:rsidRDefault="00992644" w:rsidP="00992644">
      <w:pPr>
        <w:pStyle w:val="NoSpacing"/>
        <w:ind w:firstLine="720"/>
        <w:jc w:val="both"/>
        <w:rPr>
          <w:color w:val="auto"/>
          <w:sz w:val="24"/>
          <w:szCs w:val="24"/>
          <w:lang w:val="sq-AL"/>
        </w:rPr>
      </w:pPr>
    </w:p>
    <w:p w14:paraId="439AA3D8" w14:textId="7CF4C948" w:rsidR="009F79E2" w:rsidRPr="000A2A83" w:rsidRDefault="00963F07" w:rsidP="002461ED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L</w:t>
      </w:r>
      <w:r w:rsidR="008F5C06" w:rsidRPr="000A2A83">
        <w:rPr>
          <w:color w:val="auto"/>
          <w:sz w:val="24"/>
          <w:szCs w:val="24"/>
          <w:lang w:val="sq-AL"/>
        </w:rPr>
        <w:t>iro</w:t>
      </w:r>
      <w:r w:rsidR="00FD26E1" w:rsidRPr="000A2A83">
        <w:rPr>
          <w:color w:val="auto"/>
          <w:sz w:val="24"/>
          <w:szCs w:val="24"/>
          <w:lang w:val="sq-AL"/>
        </w:rPr>
        <w:t>jë</w:t>
      </w:r>
      <w:r>
        <w:rPr>
          <w:color w:val="auto"/>
          <w:sz w:val="24"/>
          <w:szCs w:val="24"/>
          <w:lang w:val="sq-AL"/>
        </w:rPr>
        <w:t xml:space="preserve"> </w:t>
      </w:r>
      <w:r w:rsidR="008F5C06" w:rsidRPr="000A2A83">
        <w:rPr>
          <w:color w:val="auto"/>
          <w:sz w:val="24"/>
          <w:szCs w:val="24"/>
          <w:lang w:val="sq-AL"/>
        </w:rPr>
        <w:t xml:space="preserve">të gjithë </w:t>
      </w:r>
      <w:r w:rsidR="007F7D5B" w:rsidRPr="000A2A83">
        <w:rPr>
          <w:color w:val="auto"/>
          <w:sz w:val="24"/>
          <w:szCs w:val="24"/>
          <w:lang w:val="sq-AL"/>
        </w:rPr>
        <w:t>personat</w:t>
      </w:r>
      <w:r w:rsidR="008F5C06" w:rsidRPr="000A2A83">
        <w:rPr>
          <w:color w:val="auto"/>
          <w:sz w:val="24"/>
          <w:szCs w:val="24"/>
          <w:lang w:val="sq-AL"/>
        </w:rPr>
        <w:t xml:space="preserve"> fizik nga</w:t>
      </w:r>
      <w:r w:rsidR="00120E4F" w:rsidRPr="000A2A83">
        <w:rPr>
          <w:color w:val="auto"/>
          <w:sz w:val="24"/>
          <w:szCs w:val="24"/>
          <w:lang w:val="sq-AL"/>
        </w:rPr>
        <w:t xml:space="preserve"> ta</w:t>
      </w:r>
      <w:r w:rsidR="00E74AAF" w:rsidRPr="000A2A83">
        <w:rPr>
          <w:color w:val="auto"/>
          <w:sz w:val="24"/>
          <w:szCs w:val="24"/>
          <w:lang w:val="sq-AL"/>
        </w:rPr>
        <w:t>timi</w:t>
      </w:r>
      <w:r w:rsidR="008A7EA5" w:rsidRPr="000A2A83">
        <w:rPr>
          <w:color w:val="auto"/>
          <w:sz w:val="24"/>
          <w:szCs w:val="24"/>
          <w:lang w:val="sq-AL"/>
        </w:rPr>
        <w:t xml:space="preserve"> në truall për vitin 2020, çka nënkupton që nuk do të bëhet dorëzimi i aktvendimeve mbi tatimin e caktuar në truall </w:t>
      </w:r>
      <w:r w:rsidR="005A2E68" w:rsidRPr="000A2A83">
        <w:rPr>
          <w:color w:val="auto"/>
          <w:sz w:val="24"/>
          <w:szCs w:val="24"/>
          <w:lang w:val="sq-AL"/>
        </w:rPr>
        <w:t>për vitin 2020 për personat fizik</w:t>
      </w:r>
      <w:r w:rsidR="00D3139C">
        <w:rPr>
          <w:color w:val="auto"/>
          <w:sz w:val="24"/>
          <w:szCs w:val="24"/>
          <w:lang w:val="sq-AL"/>
        </w:rPr>
        <w:t>;</w:t>
      </w:r>
    </w:p>
    <w:p w14:paraId="1E8C5CCE" w14:textId="77777777" w:rsidR="00120E4F" w:rsidRPr="000A2A83" w:rsidRDefault="00120E4F" w:rsidP="00120E4F">
      <w:pPr>
        <w:pStyle w:val="NoSpacing"/>
        <w:ind w:left="720"/>
        <w:jc w:val="both"/>
        <w:rPr>
          <w:color w:val="auto"/>
          <w:sz w:val="24"/>
          <w:szCs w:val="24"/>
          <w:lang w:val="sq-AL"/>
        </w:rPr>
      </w:pPr>
    </w:p>
    <w:p w14:paraId="09D0FB51" w14:textId="37DD297F" w:rsidR="00BF5DB8" w:rsidRPr="000A2A83" w:rsidRDefault="00963F07" w:rsidP="00120E4F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S</w:t>
      </w:r>
      <w:r w:rsidR="00120E4F" w:rsidRPr="000A2A83">
        <w:rPr>
          <w:color w:val="auto"/>
          <w:sz w:val="24"/>
          <w:szCs w:val="24"/>
          <w:lang w:val="sq-AL"/>
        </w:rPr>
        <w:t>htyjë</w:t>
      </w:r>
      <w:r>
        <w:rPr>
          <w:color w:val="auto"/>
          <w:sz w:val="24"/>
          <w:szCs w:val="24"/>
          <w:lang w:val="sq-AL"/>
        </w:rPr>
        <w:t xml:space="preserve"> </w:t>
      </w:r>
      <w:r w:rsidR="008415D7" w:rsidRPr="000A2A83">
        <w:rPr>
          <w:color w:val="auto"/>
          <w:sz w:val="24"/>
          <w:szCs w:val="24"/>
          <w:lang w:val="sq-AL"/>
        </w:rPr>
        <w:t xml:space="preserve">pagesën e </w:t>
      </w:r>
      <w:proofErr w:type="spellStart"/>
      <w:r w:rsidR="008415D7" w:rsidRPr="000A2A83">
        <w:rPr>
          <w:color w:val="auto"/>
          <w:sz w:val="24"/>
          <w:szCs w:val="24"/>
          <w:lang w:val="sq-AL"/>
        </w:rPr>
        <w:t>mbitatimi</w:t>
      </w:r>
      <w:r>
        <w:rPr>
          <w:color w:val="auto"/>
          <w:sz w:val="24"/>
          <w:szCs w:val="24"/>
          <w:lang w:val="sq-AL"/>
        </w:rPr>
        <w:t>t</w:t>
      </w:r>
      <w:proofErr w:type="spellEnd"/>
      <w:r w:rsidR="008415D7" w:rsidRPr="000A2A83">
        <w:rPr>
          <w:color w:val="auto"/>
          <w:sz w:val="24"/>
          <w:szCs w:val="24"/>
          <w:lang w:val="sq-AL"/>
        </w:rPr>
        <w:t xml:space="preserve"> në tati</w:t>
      </w:r>
      <w:r w:rsidR="00AA461C" w:rsidRPr="000A2A83">
        <w:rPr>
          <w:color w:val="auto"/>
          <w:sz w:val="24"/>
          <w:szCs w:val="24"/>
          <w:lang w:val="sq-AL"/>
        </w:rPr>
        <w:t>m</w:t>
      </w:r>
      <w:r w:rsidR="00814AA7">
        <w:rPr>
          <w:color w:val="auto"/>
          <w:sz w:val="24"/>
          <w:szCs w:val="24"/>
          <w:lang w:val="sq-AL"/>
        </w:rPr>
        <w:t xml:space="preserve"> </w:t>
      </w:r>
      <w:r w:rsidR="00120E4F" w:rsidRPr="000A2A83">
        <w:rPr>
          <w:color w:val="auto"/>
          <w:sz w:val="24"/>
          <w:szCs w:val="24"/>
          <w:lang w:val="sq-AL"/>
        </w:rPr>
        <w:t xml:space="preserve">mbi të ardhurat personale për një periudhë </w:t>
      </w:r>
      <w:r w:rsidR="002E10EE">
        <w:rPr>
          <w:color w:val="auto"/>
          <w:sz w:val="24"/>
          <w:szCs w:val="24"/>
          <w:lang w:val="sq-AL"/>
        </w:rPr>
        <w:t>4</w:t>
      </w:r>
      <w:r w:rsidR="00120E4F" w:rsidRPr="000A2A83">
        <w:rPr>
          <w:color w:val="auto"/>
          <w:sz w:val="24"/>
          <w:szCs w:val="24"/>
          <w:lang w:val="sq-AL"/>
        </w:rPr>
        <w:t xml:space="preserve"> muaj (me kërkesë të tatimpaguesit); </w:t>
      </w:r>
    </w:p>
    <w:p w14:paraId="314619E9" w14:textId="77777777" w:rsidR="00120E4F" w:rsidRPr="000A2A83" w:rsidRDefault="00120E4F" w:rsidP="00120E4F">
      <w:pPr>
        <w:pStyle w:val="NoSpacing"/>
        <w:ind w:left="720"/>
        <w:jc w:val="both"/>
        <w:rPr>
          <w:color w:val="auto"/>
          <w:sz w:val="24"/>
          <w:szCs w:val="24"/>
          <w:lang w:val="sq-AL"/>
        </w:rPr>
      </w:pPr>
    </w:p>
    <w:p w14:paraId="695CBE0F" w14:textId="6ED4713E" w:rsidR="00BF5DB8" w:rsidRPr="000A2A83" w:rsidRDefault="005E6948" w:rsidP="006E275F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S</w:t>
      </w:r>
      <w:r w:rsidR="00F4493B" w:rsidRPr="000A2A83">
        <w:rPr>
          <w:color w:val="auto"/>
          <w:sz w:val="24"/>
          <w:szCs w:val="24"/>
          <w:lang w:val="sq-AL"/>
        </w:rPr>
        <w:t>htyhet</w:t>
      </w:r>
      <w:r>
        <w:rPr>
          <w:color w:val="auto"/>
          <w:sz w:val="24"/>
          <w:szCs w:val="24"/>
          <w:lang w:val="sq-AL"/>
        </w:rPr>
        <w:t xml:space="preserve"> </w:t>
      </w:r>
      <w:r w:rsidR="00F4493B" w:rsidRPr="000A2A83">
        <w:rPr>
          <w:color w:val="auto"/>
          <w:sz w:val="24"/>
          <w:szCs w:val="24"/>
          <w:lang w:val="sq-AL"/>
        </w:rPr>
        <w:t>pagesa</w:t>
      </w:r>
      <w:r w:rsidR="00D872F6" w:rsidRPr="000A2A83">
        <w:rPr>
          <w:color w:val="auto"/>
          <w:sz w:val="24"/>
          <w:szCs w:val="24"/>
          <w:lang w:val="sq-AL"/>
        </w:rPr>
        <w:t xml:space="preserve"> e </w:t>
      </w:r>
      <w:r w:rsidR="00811CDE" w:rsidRPr="000A2A83">
        <w:rPr>
          <w:color w:val="auto"/>
          <w:sz w:val="24"/>
          <w:szCs w:val="24"/>
          <w:lang w:val="sq-AL"/>
        </w:rPr>
        <w:t>t</w:t>
      </w:r>
      <w:r w:rsidR="008415D7" w:rsidRPr="000A2A83">
        <w:rPr>
          <w:color w:val="auto"/>
          <w:sz w:val="24"/>
          <w:szCs w:val="24"/>
          <w:lang w:val="sq-AL"/>
        </w:rPr>
        <w:t>atimit në patundshmëri për këstin</w:t>
      </w:r>
      <w:r w:rsidR="00811CDE" w:rsidRPr="000A2A83">
        <w:rPr>
          <w:color w:val="auto"/>
          <w:sz w:val="24"/>
          <w:szCs w:val="24"/>
          <w:lang w:val="sq-AL"/>
        </w:rPr>
        <w:t xml:space="preserve"> e </w:t>
      </w:r>
      <w:r w:rsidR="008415D7" w:rsidRPr="000A2A83">
        <w:rPr>
          <w:color w:val="auto"/>
          <w:sz w:val="24"/>
          <w:szCs w:val="24"/>
          <w:lang w:val="sq-AL"/>
        </w:rPr>
        <w:t>parë</w:t>
      </w:r>
      <w:r w:rsidR="00811CDE" w:rsidRPr="000A2A83">
        <w:rPr>
          <w:color w:val="auto"/>
          <w:sz w:val="24"/>
          <w:szCs w:val="24"/>
          <w:lang w:val="sq-AL"/>
        </w:rPr>
        <w:t xml:space="preserve"> p</w:t>
      </w:r>
      <w:r w:rsidR="008415D7" w:rsidRPr="000A2A83">
        <w:rPr>
          <w:color w:val="auto"/>
          <w:sz w:val="24"/>
          <w:szCs w:val="24"/>
          <w:lang w:val="sq-AL"/>
        </w:rPr>
        <w:t>rej më 31.08.2020, e për të dyti</w:t>
      </w:r>
      <w:r w:rsidR="00811CDE" w:rsidRPr="000A2A83">
        <w:rPr>
          <w:color w:val="auto"/>
          <w:sz w:val="24"/>
          <w:szCs w:val="24"/>
          <w:lang w:val="sq-AL"/>
        </w:rPr>
        <w:t>n deri më 3</w:t>
      </w:r>
      <w:r>
        <w:rPr>
          <w:color w:val="auto"/>
          <w:sz w:val="24"/>
          <w:szCs w:val="24"/>
          <w:lang w:val="sq-AL"/>
        </w:rPr>
        <w:t>0</w:t>
      </w:r>
      <w:r w:rsidR="00811CDE" w:rsidRPr="000A2A83">
        <w:rPr>
          <w:color w:val="auto"/>
          <w:sz w:val="24"/>
          <w:szCs w:val="24"/>
          <w:lang w:val="sq-AL"/>
        </w:rPr>
        <w:t>.11.2020</w:t>
      </w:r>
      <w:r w:rsidR="00931672" w:rsidRPr="000A2A83">
        <w:rPr>
          <w:color w:val="auto"/>
          <w:sz w:val="24"/>
          <w:szCs w:val="24"/>
          <w:lang w:val="sq-AL"/>
        </w:rPr>
        <w:t xml:space="preserve"> (me kërkesë të tatimpaguesit); </w:t>
      </w:r>
      <w:r w:rsidR="00120E4F" w:rsidRPr="000A2A83">
        <w:rPr>
          <w:color w:val="auto"/>
          <w:sz w:val="24"/>
          <w:szCs w:val="24"/>
          <w:lang w:val="sq-AL"/>
        </w:rPr>
        <w:t xml:space="preserve"> </w:t>
      </w:r>
    </w:p>
    <w:p w14:paraId="25F42B0E" w14:textId="77777777" w:rsidR="00931672" w:rsidRPr="000A2A83" w:rsidRDefault="00931672" w:rsidP="00931672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23247741" w14:textId="3FE512FB" w:rsidR="005F5459" w:rsidRPr="00BD7A6D" w:rsidRDefault="00F3073D" w:rsidP="00FC2E94">
      <w:pPr>
        <w:pStyle w:val="NoSpacing"/>
        <w:numPr>
          <w:ilvl w:val="0"/>
          <w:numId w:val="7"/>
        </w:numPr>
        <w:jc w:val="both"/>
        <w:rPr>
          <w:b/>
          <w:bCs/>
          <w:color w:val="auto"/>
          <w:sz w:val="24"/>
          <w:szCs w:val="24"/>
          <w:lang w:val="sq-AL"/>
        </w:rPr>
      </w:pPr>
      <w:r>
        <w:rPr>
          <w:color w:val="auto"/>
          <w:sz w:val="24"/>
          <w:szCs w:val="24"/>
          <w:lang w:val="sq-AL"/>
        </w:rPr>
        <w:t xml:space="preserve">Shtyhet </w:t>
      </w:r>
      <w:r w:rsidR="005F5459" w:rsidRPr="000A2A83">
        <w:rPr>
          <w:color w:val="auto"/>
          <w:sz w:val="24"/>
          <w:szCs w:val="24"/>
          <w:lang w:val="sq-AL"/>
        </w:rPr>
        <w:t xml:space="preserve">pagesa e </w:t>
      </w:r>
      <w:r w:rsidR="005E6948">
        <w:rPr>
          <w:color w:val="auto"/>
          <w:sz w:val="24"/>
          <w:szCs w:val="24"/>
          <w:lang w:val="sq-AL"/>
        </w:rPr>
        <w:t>kompensimit mujor</w:t>
      </w:r>
      <w:r w:rsidR="005F5459" w:rsidRPr="000A2A83">
        <w:rPr>
          <w:color w:val="auto"/>
          <w:sz w:val="24"/>
          <w:szCs w:val="24"/>
          <w:lang w:val="sq-AL"/>
        </w:rPr>
        <w:t xml:space="preserve"> për pajisje komunale të truallit ndërtimor të gjithë investitorët që kanë lidhur kontrata për pagesa në këste mujore për periudhën </w:t>
      </w:r>
      <w:r w:rsidR="00A4349D">
        <w:rPr>
          <w:color w:val="auto"/>
          <w:sz w:val="24"/>
          <w:szCs w:val="24"/>
          <w:lang w:val="sq-AL"/>
        </w:rPr>
        <w:t>3</w:t>
      </w:r>
      <w:r w:rsidR="005F5459" w:rsidRPr="000A2A83">
        <w:rPr>
          <w:color w:val="auto"/>
          <w:sz w:val="24"/>
          <w:szCs w:val="24"/>
          <w:lang w:val="sq-AL"/>
        </w:rPr>
        <w:t xml:space="preserve"> mujore (me </w:t>
      </w:r>
      <w:r w:rsidR="005F5459" w:rsidRPr="000A2A83">
        <w:rPr>
          <w:color w:val="auto"/>
          <w:sz w:val="24"/>
          <w:szCs w:val="24"/>
          <w:lang w:val="sq-AL"/>
        </w:rPr>
        <w:lastRenderedPageBreak/>
        <w:t>kërkesë të tatimpaguesit)</w:t>
      </w:r>
      <w:r w:rsidR="00BD7A6D">
        <w:rPr>
          <w:color w:val="auto"/>
          <w:sz w:val="24"/>
          <w:szCs w:val="24"/>
          <w:lang w:val="sq-AL"/>
        </w:rPr>
        <w:t>.</w:t>
      </w:r>
      <w:r w:rsidR="005F5459" w:rsidRPr="000A2A83">
        <w:rPr>
          <w:color w:val="auto"/>
          <w:sz w:val="24"/>
          <w:szCs w:val="24"/>
          <w:lang w:val="sq-AL"/>
        </w:rPr>
        <w:t xml:space="preserve"> Për periudhën e cekur nuk do të përllogaritet kamata për mospagimin e obligimeve të arritura</w:t>
      </w:r>
      <w:r w:rsidR="00D3139C">
        <w:rPr>
          <w:color w:val="auto"/>
          <w:sz w:val="24"/>
          <w:szCs w:val="24"/>
          <w:lang w:val="sq-AL"/>
        </w:rPr>
        <w:t>;</w:t>
      </w:r>
    </w:p>
    <w:p w14:paraId="76AABA75" w14:textId="77777777" w:rsidR="00BD7A6D" w:rsidRPr="000A2A83" w:rsidRDefault="00BD7A6D" w:rsidP="00BD7A6D">
      <w:pPr>
        <w:pStyle w:val="NoSpacing"/>
        <w:jc w:val="both"/>
        <w:rPr>
          <w:b/>
          <w:bCs/>
          <w:color w:val="auto"/>
          <w:sz w:val="24"/>
          <w:szCs w:val="24"/>
          <w:lang w:val="sq-AL"/>
        </w:rPr>
      </w:pPr>
    </w:p>
    <w:p w14:paraId="142ED7E2" w14:textId="7FF3AFE7" w:rsidR="00BF5DB8" w:rsidRPr="000A2A83" w:rsidRDefault="00BD7A6D" w:rsidP="008B631C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L</w:t>
      </w:r>
      <w:r w:rsidR="00DF4900" w:rsidRPr="000A2A83">
        <w:rPr>
          <w:color w:val="auto"/>
          <w:sz w:val="24"/>
          <w:szCs w:val="24"/>
          <w:lang w:val="sq-AL"/>
        </w:rPr>
        <w:t>irojë</w:t>
      </w:r>
      <w:r>
        <w:rPr>
          <w:color w:val="auto"/>
          <w:sz w:val="24"/>
          <w:szCs w:val="24"/>
          <w:lang w:val="sq-AL"/>
        </w:rPr>
        <w:t xml:space="preserve"> </w:t>
      </w:r>
      <w:r w:rsidR="008B631C" w:rsidRPr="000A2A83">
        <w:rPr>
          <w:color w:val="auto"/>
          <w:sz w:val="24"/>
          <w:szCs w:val="24"/>
          <w:lang w:val="sq-AL"/>
        </w:rPr>
        <w:t xml:space="preserve">nga pagesa e </w:t>
      </w:r>
      <w:r>
        <w:rPr>
          <w:color w:val="auto"/>
          <w:sz w:val="24"/>
          <w:szCs w:val="24"/>
          <w:lang w:val="sq-AL"/>
        </w:rPr>
        <w:t>kompensimit</w:t>
      </w:r>
      <w:r w:rsidRPr="000A2A83">
        <w:rPr>
          <w:color w:val="auto"/>
          <w:sz w:val="24"/>
          <w:szCs w:val="24"/>
          <w:lang w:val="sq-AL"/>
        </w:rPr>
        <w:t xml:space="preserve"> </w:t>
      </w:r>
      <w:r w:rsidR="008B631C" w:rsidRPr="000A2A83">
        <w:rPr>
          <w:color w:val="auto"/>
          <w:sz w:val="24"/>
          <w:szCs w:val="24"/>
          <w:lang w:val="sq-AL"/>
        </w:rPr>
        <w:t xml:space="preserve">për përdorimin e objekteve tregtare, të cilave u sigurohet qasje nga rruga komunale për një periudhë </w:t>
      </w:r>
      <w:r w:rsidR="007D05B0">
        <w:rPr>
          <w:color w:val="auto"/>
          <w:sz w:val="24"/>
          <w:szCs w:val="24"/>
          <w:lang w:val="sq-AL"/>
        </w:rPr>
        <w:t>4</w:t>
      </w:r>
      <w:r w:rsidR="008B631C" w:rsidRPr="000A2A83">
        <w:rPr>
          <w:color w:val="auto"/>
          <w:sz w:val="24"/>
          <w:szCs w:val="24"/>
          <w:lang w:val="sq-AL"/>
        </w:rPr>
        <w:t xml:space="preserve"> muaj;</w:t>
      </w:r>
    </w:p>
    <w:p w14:paraId="641CB50B" w14:textId="77777777" w:rsidR="00BF5DB8" w:rsidRPr="000A2A83" w:rsidRDefault="00BF5DB8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4225B451" w14:textId="493BBD2D" w:rsidR="002C6659" w:rsidRPr="00D3139C" w:rsidRDefault="00872C34" w:rsidP="00533A00">
      <w:pPr>
        <w:pStyle w:val="NoSpacing"/>
        <w:numPr>
          <w:ilvl w:val="0"/>
          <w:numId w:val="7"/>
        </w:numPr>
        <w:jc w:val="both"/>
        <w:rPr>
          <w:sz w:val="24"/>
          <w:szCs w:val="24"/>
          <w:lang w:val="sq-AL"/>
        </w:rPr>
      </w:pPr>
      <w:r w:rsidRPr="00D3139C">
        <w:rPr>
          <w:color w:val="auto"/>
          <w:sz w:val="24"/>
          <w:szCs w:val="24"/>
          <w:lang w:val="sq-AL"/>
        </w:rPr>
        <w:t xml:space="preserve">Pezullojë të gjitha masat e pagesës së detyrueshme </w:t>
      </w:r>
      <w:r w:rsidR="008828E9">
        <w:rPr>
          <w:color w:val="auto"/>
          <w:sz w:val="24"/>
          <w:szCs w:val="24"/>
          <w:lang w:val="sq-AL"/>
        </w:rPr>
        <w:t>në afat prej</w:t>
      </w:r>
      <w:r w:rsidR="00D3139C" w:rsidRPr="000A2A83">
        <w:rPr>
          <w:color w:val="auto"/>
          <w:sz w:val="24"/>
          <w:szCs w:val="24"/>
          <w:lang w:val="sq-AL"/>
        </w:rPr>
        <w:t xml:space="preserve"> </w:t>
      </w:r>
      <w:r w:rsidR="00D3139C">
        <w:rPr>
          <w:color w:val="auto"/>
          <w:sz w:val="24"/>
          <w:szCs w:val="24"/>
          <w:lang w:val="sq-AL"/>
        </w:rPr>
        <w:t>4</w:t>
      </w:r>
      <w:r w:rsidR="00D3139C" w:rsidRPr="000A2A83">
        <w:rPr>
          <w:color w:val="auto"/>
          <w:sz w:val="24"/>
          <w:szCs w:val="24"/>
          <w:lang w:val="sq-AL"/>
        </w:rPr>
        <w:t xml:space="preserve"> muaj</w:t>
      </w:r>
      <w:r w:rsidR="008828E9">
        <w:rPr>
          <w:color w:val="auto"/>
          <w:sz w:val="24"/>
          <w:szCs w:val="24"/>
          <w:lang w:val="sq-AL"/>
        </w:rPr>
        <w:t>sh</w:t>
      </w:r>
      <w:r w:rsidR="00D3139C" w:rsidRPr="000A2A83">
        <w:rPr>
          <w:color w:val="auto"/>
          <w:sz w:val="24"/>
          <w:szCs w:val="24"/>
          <w:lang w:val="sq-AL"/>
        </w:rPr>
        <w:t>;</w:t>
      </w:r>
    </w:p>
    <w:p w14:paraId="7CB9623E" w14:textId="77777777" w:rsidR="00D3139C" w:rsidRPr="00D3139C" w:rsidRDefault="00D3139C" w:rsidP="00D3139C">
      <w:pPr>
        <w:pStyle w:val="NoSpacing"/>
        <w:jc w:val="both"/>
        <w:rPr>
          <w:sz w:val="24"/>
          <w:szCs w:val="24"/>
          <w:lang w:val="sq-AL"/>
        </w:rPr>
      </w:pPr>
    </w:p>
    <w:p w14:paraId="62CFA1A7" w14:textId="5EF2335B" w:rsidR="004C41BA" w:rsidRDefault="003026F5" w:rsidP="004C41BA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2C6659">
        <w:rPr>
          <w:color w:val="auto"/>
          <w:sz w:val="24"/>
          <w:szCs w:val="24"/>
          <w:lang w:val="sq-AL"/>
        </w:rPr>
        <w:t xml:space="preserve">Lirojë nga pagesa e taksës </w:t>
      </w:r>
      <w:r w:rsidR="00C93F6F" w:rsidRPr="002C6659">
        <w:rPr>
          <w:color w:val="auto"/>
          <w:sz w:val="24"/>
          <w:szCs w:val="24"/>
          <w:lang w:val="sq-AL"/>
        </w:rPr>
        <w:t>lokale</w:t>
      </w:r>
      <w:r w:rsidRPr="002C6659">
        <w:rPr>
          <w:color w:val="auto"/>
          <w:sz w:val="24"/>
          <w:szCs w:val="24"/>
          <w:lang w:val="sq-AL"/>
        </w:rPr>
        <w:t xml:space="preserve"> komunale të përcaktuar në bazë të nxënies së sipërfaqes (</w:t>
      </w:r>
      <w:r w:rsidR="00C93F6F" w:rsidRPr="002C6659">
        <w:rPr>
          <w:color w:val="auto"/>
          <w:sz w:val="24"/>
          <w:szCs w:val="24"/>
          <w:lang w:val="sq-AL"/>
        </w:rPr>
        <w:t>kopshte</w:t>
      </w:r>
      <w:r w:rsidRPr="002C6659">
        <w:rPr>
          <w:color w:val="auto"/>
          <w:sz w:val="24"/>
          <w:szCs w:val="24"/>
          <w:lang w:val="sq-AL"/>
        </w:rPr>
        <w:t xml:space="preserve"> veror, </w:t>
      </w:r>
      <w:r w:rsidR="00C93F6F" w:rsidRPr="002C6659">
        <w:rPr>
          <w:color w:val="auto"/>
          <w:sz w:val="24"/>
          <w:szCs w:val="24"/>
          <w:lang w:val="sq-AL"/>
        </w:rPr>
        <w:t>kopsht</w:t>
      </w:r>
      <w:r w:rsidR="00AF11DB" w:rsidRPr="002C6659">
        <w:rPr>
          <w:color w:val="auto"/>
          <w:sz w:val="24"/>
          <w:szCs w:val="24"/>
          <w:lang w:val="sq-AL"/>
        </w:rPr>
        <w:t xml:space="preserve"> i mbyllur dhe objekte të tjerë lëvizëse) për periudhën </w:t>
      </w:r>
      <w:r w:rsidR="00A4349D">
        <w:rPr>
          <w:color w:val="auto"/>
          <w:sz w:val="24"/>
          <w:szCs w:val="24"/>
          <w:lang w:val="sq-AL"/>
        </w:rPr>
        <w:t>4</w:t>
      </w:r>
      <w:r w:rsidR="00AF11DB" w:rsidRPr="002C6659">
        <w:rPr>
          <w:color w:val="auto"/>
          <w:sz w:val="24"/>
          <w:szCs w:val="24"/>
          <w:lang w:val="sq-AL"/>
        </w:rPr>
        <w:t xml:space="preserve"> mujore;</w:t>
      </w:r>
      <w:r w:rsidRPr="002C6659">
        <w:rPr>
          <w:color w:val="auto"/>
          <w:sz w:val="24"/>
          <w:szCs w:val="24"/>
          <w:lang w:val="sq-AL"/>
        </w:rPr>
        <w:t xml:space="preserve"> </w:t>
      </w:r>
      <w:r w:rsidR="00872C34" w:rsidRPr="002C6659">
        <w:rPr>
          <w:color w:val="auto"/>
          <w:sz w:val="24"/>
          <w:szCs w:val="24"/>
          <w:lang w:val="sq-AL"/>
        </w:rPr>
        <w:t xml:space="preserve"> </w:t>
      </w:r>
    </w:p>
    <w:p w14:paraId="21DE2D3C" w14:textId="77777777" w:rsidR="00A4349D" w:rsidRDefault="00A4349D" w:rsidP="00A4349D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1A2B5E0C" w14:textId="05E7B597" w:rsidR="004C6B69" w:rsidRPr="004C41BA" w:rsidRDefault="002C6659" w:rsidP="004C41BA">
      <w:pPr>
        <w:pStyle w:val="NoSpacing"/>
        <w:numPr>
          <w:ilvl w:val="0"/>
          <w:numId w:val="7"/>
        </w:numPr>
        <w:jc w:val="both"/>
        <w:rPr>
          <w:color w:val="auto"/>
          <w:sz w:val="24"/>
          <w:szCs w:val="24"/>
          <w:lang w:val="sq-AL"/>
        </w:rPr>
      </w:pPr>
      <w:r w:rsidRPr="004C41BA">
        <w:rPr>
          <w:color w:val="auto"/>
          <w:sz w:val="24"/>
          <w:szCs w:val="24"/>
          <w:lang w:val="sq-AL"/>
        </w:rPr>
        <w:t>L</w:t>
      </w:r>
      <w:r w:rsidR="00090F76" w:rsidRPr="004C41BA">
        <w:rPr>
          <w:color w:val="auto"/>
          <w:sz w:val="24"/>
          <w:szCs w:val="24"/>
          <w:lang w:val="sq-AL"/>
        </w:rPr>
        <w:t>iro</w:t>
      </w:r>
      <w:r w:rsidR="00846F05" w:rsidRPr="004C41BA">
        <w:rPr>
          <w:color w:val="auto"/>
          <w:sz w:val="24"/>
          <w:szCs w:val="24"/>
          <w:lang w:val="sq-AL"/>
        </w:rPr>
        <w:t>jë</w:t>
      </w:r>
      <w:r w:rsidRPr="004C41BA">
        <w:rPr>
          <w:color w:val="auto"/>
          <w:sz w:val="24"/>
          <w:szCs w:val="24"/>
          <w:lang w:val="sq-AL"/>
        </w:rPr>
        <w:t xml:space="preserve"> </w:t>
      </w:r>
      <w:r w:rsidR="00090F76" w:rsidRPr="004C41BA">
        <w:rPr>
          <w:color w:val="auto"/>
          <w:sz w:val="24"/>
          <w:szCs w:val="24"/>
          <w:lang w:val="sq-AL"/>
        </w:rPr>
        <w:t xml:space="preserve">nga pagesa e </w:t>
      </w:r>
      <w:r w:rsidR="00F617FC" w:rsidRPr="004C41BA">
        <w:rPr>
          <w:color w:val="auto"/>
          <w:sz w:val="24"/>
          <w:szCs w:val="24"/>
          <w:lang w:val="sq-AL"/>
        </w:rPr>
        <w:t>kontributit të</w:t>
      </w:r>
      <w:r w:rsidR="00090F76" w:rsidRPr="004C41BA">
        <w:rPr>
          <w:color w:val="auto"/>
          <w:sz w:val="24"/>
          <w:szCs w:val="24"/>
          <w:lang w:val="sq-AL"/>
        </w:rPr>
        <w:t xml:space="preserve"> anëtarësimit në organizatën turistike për një periudhë </w:t>
      </w:r>
      <w:r w:rsidR="0077181F">
        <w:rPr>
          <w:color w:val="auto"/>
          <w:sz w:val="24"/>
          <w:szCs w:val="24"/>
          <w:lang w:val="sq-AL"/>
        </w:rPr>
        <w:t>4</w:t>
      </w:r>
      <w:r w:rsidR="00090F76" w:rsidRPr="004C41BA">
        <w:rPr>
          <w:color w:val="auto"/>
          <w:sz w:val="24"/>
          <w:szCs w:val="24"/>
          <w:lang w:val="sq-AL"/>
        </w:rPr>
        <w:t xml:space="preserve"> </w:t>
      </w:r>
      <w:r w:rsidR="004C41BA" w:rsidRPr="004C41BA">
        <w:rPr>
          <w:color w:val="auto"/>
          <w:sz w:val="24"/>
          <w:szCs w:val="24"/>
          <w:lang w:val="sq-AL"/>
        </w:rPr>
        <w:t xml:space="preserve">mujore. </w:t>
      </w:r>
    </w:p>
    <w:p w14:paraId="7649A805" w14:textId="77777777" w:rsidR="004C41BA" w:rsidRPr="004C41BA" w:rsidRDefault="004C41BA" w:rsidP="004C41BA">
      <w:pPr>
        <w:pStyle w:val="NoSpacing"/>
        <w:jc w:val="both"/>
        <w:rPr>
          <w:color w:val="1F497D"/>
          <w:lang w:val="sq-AL"/>
        </w:rPr>
      </w:pPr>
    </w:p>
    <w:p w14:paraId="0CC3A623" w14:textId="0710CC89" w:rsidR="00992644" w:rsidRPr="000A2A83" w:rsidRDefault="003E381B" w:rsidP="00992644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Neni</w:t>
      </w:r>
      <w:r w:rsidR="00AF11DB" w:rsidRPr="000A2A83">
        <w:rPr>
          <w:b/>
          <w:bCs/>
          <w:color w:val="auto"/>
          <w:sz w:val="24"/>
          <w:szCs w:val="24"/>
          <w:lang w:val="sq-AL"/>
        </w:rPr>
        <w:t xml:space="preserve"> </w:t>
      </w:r>
      <w:r w:rsidR="006C549B">
        <w:rPr>
          <w:b/>
          <w:bCs/>
          <w:color w:val="auto"/>
          <w:sz w:val="24"/>
          <w:szCs w:val="24"/>
          <w:lang w:val="sq-AL"/>
        </w:rPr>
        <w:t>6</w:t>
      </w:r>
    </w:p>
    <w:p w14:paraId="48C953E6" w14:textId="09B28ECB" w:rsidR="00CB3CC9" w:rsidRPr="000A2A83" w:rsidRDefault="00A87AD8" w:rsidP="00A87AD8">
      <w:pPr>
        <w:pStyle w:val="NoSpacing"/>
        <w:ind w:firstLine="720"/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 xml:space="preserve">Ky vendim hynë në fuqi </w:t>
      </w:r>
      <w:r w:rsidR="004C41BA">
        <w:rPr>
          <w:color w:val="auto"/>
          <w:sz w:val="24"/>
          <w:szCs w:val="24"/>
          <w:lang w:val="sq-AL"/>
        </w:rPr>
        <w:t xml:space="preserve">me </w:t>
      </w:r>
      <w:r w:rsidRPr="000A2A83">
        <w:rPr>
          <w:color w:val="auto"/>
          <w:sz w:val="24"/>
          <w:szCs w:val="24"/>
          <w:lang w:val="sq-AL"/>
        </w:rPr>
        <w:t xml:space="preserve">ditën e </w:t>
      </w:r>
      <w:r w:rsidR="004C41BA">
        <w:rPr>
          <w:color w:val="auto"/>
          <w:sz w:val="24"/>
          <w:szCs w:val="24"/>
          <w:lang w:val="sq-AL"/>
        </w:rPr>
        <w:t>publikimit</w:t>
      </w:r>
      <w:r w:rsidRPr="000A2A83">
        <w:rPr>
          <w:color w:val="auto"/>
          <w:sz w:val="24"/>
          <w:szCs w:val="24"/>
          <w:lang w:val="sq-AL"/>
        </w:rPr>
        <w:t xml:space="preserve"> në “Fletën </w:t>
      </w:r>
      <w:r w:rsidR="009E41B3">
        <w:rPr>
          <w:color w:val="auto"/>
          <w:sz w:val="24"/>
          <w:szCs w:val="24"/>
          <w:lang w:val="sq-AL"/>
        </w:rPr>
        <w:t>z</w:t>
      </w:r>
      <w:r w:rsidRPr="000A2A83">
        <w:rPr>
          <w:color w:val="auto"/>
          <w:sz w:val="24"/>
          <w:szCs w:val="24"/>
          <w:lang w:val="sq-AL"/>
        </w:rPr>
        <w:t xml:space="preserve">yrtare të Malit të Zi – dispozitat komunale”. </w:t>
      </w:r>
    </w:p>
    <w:p w14:paraId="6EA46775" w14:textId="77777777" w:rsidR="00CB3CC9" w:rsidRPr="000A2A83" w:rsidRDefault="00CB3CC9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3421E998" w14:textId="77777777" w:rsidR="00CB3CC9" w:rsidRPr="000A2A83" w:rsidRDefault="00CB3CC9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140B29E3" w14:textId="77777777" w:rsidR="00066D4A" w:rsidRPr="000A2A83" w:rsidRDefault="00066D4A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0B52AFC0" w14:textId="77777777" w:rsidR="00066D4A" w:rsidRPr="000A2A83" w:rsidRDefault="00066D4A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7E2D1AC2" w14:textId="69F2BABD" w:rsidR="00CB3CC9" w:rsidRPr="000A2A83" w:rsidRDefault="006925C3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  <w:proofErr w:type="spellStart"/>
      <w:r w:rsidRPr="000A2A83">
        <w:rPr>
          <w:color w:val="auto"/>
          <w:sz w:val="24"/>
          <w:szCs w:val="24"/>
          <w:lang w:val="sq-AL"/>
        </w:rPr>
        <w:t>Nr</w:t>
      </w:r>
      <w:proofErr w:type="spellEnd"/>
      <w:r w:rsidR="009E41B3">
        <w:rPr>
          <w:color w:val="auto"/>
          <w:sz w:val="24"/>
          <w:szCs w:val="24"/>
          <w:lang w:val="sq-AL"/>
        </w:rPr>
        <w:t xml:space="preserve">: </w:t>
      </w:r>
      <w:r w:rsidR="00C93F6F" w:rsidRPr="000A2A83">
        <w:rPr>
          <w:color w:val="auto"/>
          <w:sz w:val="24"/>
          <w:szCs w:val="24"/>
          <w:lang w:val="sq-AL"/>
        </w:rPr>
        <w:t>01-031/20-</w:t>
      </w:r>
      <w:r w:rsidR="009E41B3">
        <w:rPr>
          <w:color w:val="auto"/>
          <w:sz w:val="24"/>
          <w:szCs w:val="24"/>
          <w:lang w:val="sq-AL"/>
        </w:rPr>
        <w:t>5385</w:t>
      </w:r>
    </w:p>
    <w:p w14:paraId="236885A8" w14:textId="2EE7FA75" w:rsidR="00CB3CC9" w:rsidRPr="000A2A83" w:rsidRDefault="006925C3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  <w:r w:rsidRPr="000A2A83">
        <w:rPr>
          <w:color w:val="auto"/>
          <w:sz w:val="24"/>
          <w:szCs w:val="24"/>
          <w:lang w:val="sq-AL"/>
        </w:rPr>
        <w:t>Tuz</w:t>
      </w:r>
      <w:r w:rsidR="00CB3CC9" w:rsidRPr="000A2A83">
        <w:rPr>
          <w:color w:val="auto"/>
          <w:sz w:val="24"/>
          <w:szCs w:val="24"/>
          <w:lang w:val="sq-AL"/>
        </w:rPr>
        <w:t xml:space="preserve">, </w:t>
      </w:r>
      <w:r w:rsidR="009E41B3">
        <w:rPr>
          <w:color w:val="auto"/>
          <w:sz w:val="24"/>
          <w:szCs w:val="24"/>
          <w:lang w:val="sq-AL"/>
        </w:rPr>
        <w:t>09.06.</w:t>
      </w:r>
      <w:r w:rsidRPr="000A2A83">
        <w:rPr>
          <w:color w:val="auto"/>
          <w:sz w:val="24"/>
          <w:szCs w:val="24"/>
          <w:lang w:val="sq-AL"/>
        </w:rPr>
        <w:t xml:space="preserve">2020 </w:t>
      </w:r>
    </w:p>
    <w:p w14:paraId="7BDC3733" w14:textId="77777777" w:rsidR="00CB3CC9" w:rsidRPr="000A2A83" w:rsidRDefault="00CB3CC9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4A3E9012" w14:textId="77777777" w:rsidR="00CB3CC9" w:rsidRPr="000A2A83" w:rsidRDefault="00CB3CC9" w:rsidP="00CB3CC9">
      <w:pPr>
        <w:pStyle w:val="NoSpacing"/>
        <w:jc w:val="both"/>
        <w:rPr>
          <w:color w:val="auto"/>
          <w:sz w:val="24"/>
          <w:szCs w:val="24"/>
          <w:lang w:val="sq-AL"/>
        </w:rPr>
      </w:pPr>
    </w:p>
    <w:p w14:paraId="5D29D5C8" w14:textId="77777777" w:rsidR="00CB3CC9" w:rsidRPr="000A2A83" w:rsidRDefault="00C93F6F" w:rsidP="00992644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KUVENDI I KOMUNËS SË</w:t>
      </w:r>
      <w:r w:rsidR="006925C3" w:rsidRPr="000A2A83">
        <w:rPr>
          <w:b/>
          <w:bCs/>
          <w:color w:val="auto"/>
          <w:sz w:val="24"/>
          <w:szCs w:val="24"/>
          <w:lang w:val="sq-AL"/>
        </w:rPr>
        <w:t xml:space="preserve"> TUZIT</w:t>
      </w:r>
    </w:p>
    <w:p w14:paraId="28FB524B" w14:textId="77777777" w:rsidR="00CB3CC9" w:rsidRPr="000A2A83" w:rsidRDefault="006925C3" w:rsidP="00992644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>Kryetari</w:t>
      </w:r>
      <w:r w:rsidR="00CB3CC9" w:rsidRPr="000A2A83">
        <w:rPr>
          <w:b/>
          <w:bCs/>
          <w:color w:val="auto"/>
          <w:sz w:val="24"/>
          <w:szCs w:val="24"/>
          <w:lang w:val="sq-AL"/>
        </w:rPr>
        <w:t>,</w:t>
      </w:r>
    </w:p>
    <w:p w14:paraId="4C90CBA8" w14:textId="77777777" w:rsidR="0047089B" w:rsidRPr="000A2A83" w:rsidRDefault="00AA2875" w:rsidP="00992644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  <w:r w:rsidRPr="000A2A83">
        <w:rPr>
          <w:b/>
          <w:bCs/>
          <w:color w:val="auto"/>
          <w:sz w:val="24"/>
          <w:szCs w:val="24"/>
          <w:lang w:val="sq-AL"/>
        </w:rPr>
        <w:t xml:space="preserve">Fadil </w:t>
      </w:r>
      <w:proofErr w:type="spellStart"/>
      <w:r w:rsidRPr="000A2A83">
        <w:rPr>
          <w:b/>
          <w:bCs/>
          <w:color w:val="auto"/>
          <w:sz w:val="24"/>
          <w:szCs w:val="24"/>
          <w:lang w:val="sq-AL"/>
        </w:rPr>
        <w:t>Kajoshaj</w:t>
      </w:r>
      <w:proofErr w:type="spellEnd"/>
    </w:p>
    <w:p w14:paraId="732BF89A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3AEF2024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57C91F01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6A711E55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3D824D65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0E37046F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12892FCB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49CAA376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24C95576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6D69A041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10ABE4CE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0AAF4A93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24713578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41D08D15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2607F7A2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7CA49926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3E8C3F76" w14:textId="77777777" w:rsidR="0077181F" w:rsidRDefault="0077181F" w:rsidP="00AA2875">
      <w:pPr>
        <w:pStyle w:val="NoSpacing"/>
        <w:jc w:val="center"/>
        <w:rPr>
          <w:b/>
          <w:bCs/>
          <w:color w:val="auto"/>
          <w:sz w:val="24"/>
          <w:szCs w:val="24"/>
          <w:lang w:val="sq-AL"/>
        </w:rPr>
      </w:pPr>
    </w:p>
    <w:p w14:paraId="065DA11D" w14:textId="1578DCC6" w:rsidR="0047089B" w:rsidRPr="000A2A83" w:rsidRDefault="0047089B" w:rsidP="009E41B3">
      <w:pPr>
        <w:pStyle w:val="NoSpacing"/>
        <w:jc w:val="both"/>
        <w:rPr>
          <w:color w:val="auto"/>
          <w:sz w:val="24"/>
          <w:szCs w:val="24"/>
          <w:lang w:val="sq-AL"/>
        </w:rPr>
      </w:pPr>
    </w:p>
    <w:sectPr w:rsidR="0047089B" w:rsidRPr="000A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5BD6"/>
    <w:multiLevelType w:val="hybridMultilevel"/>
    <w:tmpl w:val="4CE2EF72"/>
    <w:lvl w:ilvl="0" w:tplc="79C6F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57"/>
    <w:rsid w:val="00003322"/>
    <w:rsid w:val="00022528"/>
    <w:rsid w:val="0004158A"/>
    <w:rsid w:val="0005041D"/>
    <w:rsid w:val="00050D00"/>
    <w:rsid w:val="00051748"/>
    <w:rsid w:val="00066D4A"/>
    <w:rsid w:val="000843CD"/>
    <w:rsid w:val="00090F76"/>
    <w:rsid w:val="000A2A83"/>
    <w:rsid w:val="000A73E7"/>
    <w:rsid w:val="000B152A"/>
    <w:rsid w:val="000E1D74"/>
    <w:rsid w:val="000E2F42"/>
    <w:rsid w:val="00120E4F"/>
    <w:rsid w:val="00134E3D"/>
    <w:rsid w:val="001354F5"/>
    <w:rsid w:val="00165405"/>
    <w:rsid w:val="001A18DB"/>
    <w:rsid w:val="001B187F"/>
    <w:rsid w:val="001E1F8D"/>
    <w:rsid w:val="001F0102"/>
    <w:rsid w:val="001F79A3"/>
    <w:rsid w:val="00234657"/>
    <w:rsid w:val="002651D3"/>
    <w:rsid w:val="00271487"/>
    <w:rsid w:val="002B3925"/>
    <w:rsid w:val="002C6659"/>
    <w:rsid w:val="002D0DAE"/>
    <w:rsid w:val="002E10EE"/>
    <w:rsid w:val="002F567E"/>
    <w:rsid w:val="003026F5"/>
    <w:rsid w:val="003065A9"/>
    <w:rsid w:val="00317C7B"/>
    <w:rsid w:val="003213E4"/>
    <w:rsid w:val="00334300"/>
    <w:rsid w:val="003A6EDA"/>
    <w:rsid w:val="003B218F"/>
    <w:rsid w:val="003C3D30"/>
    <w:rsid w:val="003C5499"/>
    <w:rsid w:val="003D32E4"/>
    <w:rsid w:val="003E381B"/>
    <w:rsid w:val="003F0495"/>
    <w:rsid w:val="00417D2B"/>
    <w:rsid w:val="00420C48"/>
    <w:rsid w:val="0042363C"/>
    <w:rsid w:val="0047089B"/>
    <w:rsid w:val="00472BF9"/>
    <w:rsid w:val="00481ACA"/>
    <w:rsid w:val="0049730B"/>
    <w:rsid w:val="004C41BA"/>
    <w:rsid w:val="004C6B69"/>
    <w:rsid w:val="005234C9"/>
    <w:rsid w:val="005420E8"/>
    <w:rsid w:val="00566767"/>
    <w:rsid w:val="0057544D"/>
    <w:rsid w:val="005A2E68"/>
    <w:rsid w:val="005D7A0A"/>
    <w:rsid w:val="005E32DD"/>
    <w:rsid w:val="005E4369"/>
    <w:rsid w:val="005E6948"/>
    <w:rsid w:val="005E74B5"/>
    <w:rsid w:val="005F5459"/>
    <w:rsid w:val="0061371A"/>
    <w:rsid w:val="00623C2A"/>
    <w:rsid w:val="0068435E"/>
    <w:rsid w:val="006925C3"/>
    <w:rsid w:val="006A3DD5"/>
    <w:rsid w:val="006A4151"/>
    <w:rsid w:val="006A4BB0"/>
    <w:rsid w:val="006C549B"/>
    <w:rsid w:val="006F5F86"/>
    <w:rsid w:val="0077181F"/>
    <w:rsid w:val="007734F1"/>
    <w:rsid w:val="007D05B0"/>
    <w:rsid w:val="007F08CC"/>
    <w:rsid w:val="007F7D5B"/>
    <w:rsid w:val="00801CC4"/>
    <w:rsid w:val="0080710E"/>
    <w:rsid w:val="00811CDE"/>
    <w:rsid w:val="008130CC"/>
    <w:rsid w:val="00814AA7"/>
    <w:rsid w:val="00815D2C"/>
    <w:rsid w:val="008415D7"/>
    <w:rsid w:val="00846F05"/>
    <w:rsid w:val="00872C34"/>
    <w:rsid w:val="008828E9"/>
    <w:rsid w:val="00884E8D"/>
    <w:rsid w:val="008A7EA5"/>
    <w:rsid w:val="008B631C"/>
    <w:rsid w:val="008D44D2"/>
    <w:rsid w:val="008F5C06"/>
    <w:rsid w:val="009211EC"/>
    <w:rsid w:val="00924F62"/>
    <w:rsid w:val="00931672"/>
    <w:rsid w:val="00947AE1"/>
    <w:rsid w:val="00954E0F"/>
    <w:rsid w:val="00963F07"/>
    <w:rsid w:val="00972A53"/>
    <w:rsid w:val="00983D11"/>
    <w:rsid w:val="00992644"/>
    <w:rsid w:val="00996EEE"/>
    <w:rsid w:val="009A4DF9"/>
    <w:rsid w:val="009C30AD"/>
    <w:rsid w:val="009C66BA"/>
    <w:rsid w:val="009D56BB"/>
    <w:rsid w:val="009E41B3"/>
    <w:rsid w:val="009F0BC8"/>
    <w:rsid w:val="009F79E2"/>
    <w:rsid w:val="00A254E5"/>
    <w:rsid w:val="00A406F0"/>
    <w:rsid w:val="00A40ABB"/>
    <w:rsid w:val="00A4349D"/>
    <w:rsid w:val="00A43C83"/>
    <w:rsid w:val="00A53F16"/>
    <w:rsid w:val="00A87AD8"/>
    <w:rsid w:val="00A95E1B"/>
    <w:rsid w:val="00AA2875"/>
    <w:rsid w:val="00AA461C"/>
    <w:rsid w:val="00AE09C1"/>
    <w:rsid w:val="00AF11DB"/>
    <w:rsid w:val="00B16186"/>
    <w:rsid w:val="00B47A35"/>
    <w:rsid w:val="00B66D30"/>
    <w:rsid w:val="00B67B34"/>
    <w:rsid w:val="00B86826"/>
    <w:rsid w:val="00B90405"/>
    <w:rsid w:val="00BC424A"/>
    <w:rsid w:val="00BD7A6D"/>
    <w:rsid w:val="00BE4539"/>
    <w:rsid w:val="00BF5DB8"/>
    <w:rsid w:val="00C51D3C"/>
    <w:rsid w:val="00C66D6A"/>
    <w:rsid w:val="00C93F6F"/>
    <w:rsid w:val="00CB3CC9"/>
    <w:rsid w:val="00CC33BB"/>
    <w:rsid w:val="00CD55C2"/>
    <w:rsid w:val="00CD7255"/>
    <w:rsid w:val="00D03550"/>
    <w:rsid w:val="00D3139C"/>
    <w:rsid w:val="00D3162B"/>
    <w:rsid w:val="00D51D49"/>
    <w:rsid w:val="00D6448A"/>
    <w:rsid w:val="00D77BE4"/>
    <w:rsid w:val="00D872F6"/>
    <w:rsid w:val="00D93DE0"/>
    <w:rsid w:val="00D95B09"/>
    <w:rsid w:val="00DA0123"/>
    <w:rsid w:val="00DB30AA"/>
    <w:rsid w:val="00DD7546"/>
    <w:rsid w:val="00DF4900"/>
    <w:rsid w:val="00E14D1D"/>
    <w:rsid w:val="00E24847"/>
    <w:rsid w:val="00E30449"/>
    <w:rsid w:val="00E33CCF"/>
    <w:rsid w:val="00E37ADF"/>
    <w:rsid w:val="00E74AAF"/>
    <w:rsid w:val="00EB7A54"/>
    <w:rsid w:val="00EE11D6"/>
    <w:rsid w:val="00F3073D"/>
    <w:rsid w:val="00F4493B"/>
    <w:rsid w:val="00F44ADB"/>
    <w:rsid w:val="00F617FC"/>
    <w:rsid w:val="00F66933"/>
    <w:rsid w:val="00F67F7F"/>
    <w:rsid w:val="00F7758B"/>
    <w:rsid w:val="00FA2BB2"/>
    <w:rsid w:val="00FA5EE3"/>
    <w:rsid w:val="00FB18CD"/>
    <w:rsid w:val="00FB7A92"/>
    <w:rsid w:val="00FC2E94"/>
    <w:rsid w:val="00FC4206"/>
    <w:rsid w:val="00FD26E1"/>
    <w:rsid w:val="00FD3183"/>
    <w:rsid w:val="00FD33B6"/>
    <w:rsid w:val="00FE7590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AC7A"/>
  <w15:chartTrackingRefBased/>
  <w15:docId w15:val="{56B3307B-DD7F-4956-9A6A-C4D7B05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Drita Rukaj</cp:lastModifiedBy>
  <cp:revision>2</cp:revision>
  <cp:lastPrinted>2020-05-29T11:48:00Z</cp:lastPrinted>
  <dcterms:created xsi:type="dcterms:W3CDTF">2020-06-11T09:23:00Z</dcterms:created>
  <dcterms:modified xsi:type="dcterms:W3CDTF">2020-06-11T09:23:00Z</dcterms:modified>
</cp:coreProperties>
</file>