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2" w:rsidRDefault="00863E12" w:rsidP="00863E12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:rsidR="00863E12" w:rsidRDefault="00863E12" w:rsidP="00863E12">
      <w:pPr>
        <w:jc w:val="center"/>
        <w:rPr>
          <w:sz w:val="28"/>
          <w:szCs w:val="28"/>
        </w:rPr>
      </w:pPr>
      <w:r>
        <w:rPr>
          <w:sz w:val="28"/>
          <w:szCs w:val="28"/>
        </w:rPr>
        <w:t>SA XII SJEDNICE SKUPŠTINE OPŠTINE TUZI</w:t>
      </w:r>
    </w:p>
    <w:p w:rsidR="00863E12" w:rsidRDefault="00863E12" w:rsidP="00863E1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ODRŽANE 31.</w:t>
      </w:r>
      <w:proofErr w:type="gramEnd"/>
      <w:r>
        <w:rPr>
          <w:sz w:val="28"/>
          <w:szCs w:val="28"/>
        </w:rPr>
        <w:t xml:space="preserve"> JANUARA 2020.GODINE</w:t>
      </w:r>
    </w:p>
    <w:p w:rsidR="00863E12" w:rsidRDefault="00863E12" w:rsidP="00863E12">
      <w:pPr>
        <w:jc w:val="center"/>
        <w:rPr>
          <w:rFonts w:ascii="Times New Roman" w:hAnsi="Times New Roman"/>
          <w:sz w:val="28"/>
          <w:szCs w:val="28"/>
        </w:rPr>
      </w:pPr>
    </w:p>
    <w:p w:rsidR="00863E12" w:rsidRDefault="00863E12" w:rsidP="00863E12">
      <w:pPr>
        <w:jc w:val="center"/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Sjednicu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otvorio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započela</w:t>
      </w:r>
      <w:proofErr w:type="spellEnd"/>
      <w:r>
        <w:rPr>
          <w:sz w:val="28"/>
          <w:szCs w:val="28"/>
        </w:rPr>
        <w:t xml:space="preserve"> u 14,00 </w:t>
      </w:r>
      <w:proofErr w:type="spellStart"/>
      <w:r>
        <w:rPr>
          <w:sz w:val="28"/>
          <w:szCs w:val="28"/>
        </w:rPr>
        <w:t>časova</w:t>
      </w:r>
      <w:proofErr w:type="spellEnd"/>
      <w:r>
        <w:rPr>
          <w:sz w:val="28"/>
          <w:szCs w:val="28"/>
        </w:rPr>
        <w:t>.</w:t>
      </w:r>
    </w:p>
    <w:p w:rsidR="00863E12" w:rsidRDefault="00863E12" w:rsidP="00863E1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Sekretar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izvršio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prozivku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prisutnih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odbornika</w:t>
      </w:r>
      <w:proofErr w:type="spellEnd"/>
      <w:r>
        <w:rPr>
          <w:sz w:val="28"/>
          <w:szCs w:val="28"/>
        </w:rPr>
        <w:t>.</w:t>
      </w:r>
      <w:proofErr w:type="gramEnd"/>
    </w:p>
    <w:p w:rsidR="00863E12" w:rsidRDefault="00863E12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Odsutni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odbornici</w:t>
      </w:r>
      <w:proofErr w:type="spellEnd"/>
      <w:r>
        <w:rPr>
          <w:sz w:val="28"/>
          <w:szCs w:val="28"/>
        </w:rPr>
        <w:t xml:space="preserve">/e </w:t>
      </w:r>
      <w:proofErr w:type="spellStart"/>
      <w:r>
        <w:rPr>
          <w:sz w:val="28"/>
          <w:szCs w:val="28"/>
        </w:rPr>
        <w:t>su</w:t>
      </w:r>
      <w:proofErr w:type="gramStart"/>
      <w:r>
        <w:rPr>
          <w:sz w:val="28"/>
          <w:szCs w:val="28"/>
        </w:rPr>
        <w:t>:Hadžo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Drešević,Mevludin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Dizdarević,Amela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Babačić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Hamadouche,Naser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Krkanović</w:t>
      </w:r>
      <w:proofErr w:type="spellEnd"/>
      <w:r>
        <w:rPr>
          <w:sz w:val="28"/>
          <w:szCs w:val="28"/>
        </w:rPr>
        <w:t>.</w:t>
      </w:r>
    </w:p>
    <w:p w:rsidR="00863E12" w:rsidRDefault="00863E12" w:rsidP="00863E12">
      <w:pPr>
        <w:rPr>
          <w:sz w:val="28"/>
          <w:szCs w:val="28"/>
        </w:rPr>
      </w:pPr>
      <w:r>
        <w:rPr>
          <w:sz w:val="28"/>
          <w:szCs w:val="28"/>
        </w:rPr>
        <w:t xml:space="preserve">Pored </w:t>
      </w:r>
      <w:proofErr w:type="spellStart"/>
      <w:r>
        <w:rPr>
          <w:sz w:val="28"/>
          <w:szCs w:val="28"/>
        </w:rPr>
        <w:t>odbornika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prisustvovali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Gjeloshaj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, Ivan </w:t>
      </w:r>
      <w:proofErr w:type="spellStart"/>
      <w:r>
        <w:rPr>
          <w:sz w:val="28"/>
          <w:szCs w:val="28"/>
        </w:rPr>
        <w:t>Ivanaj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opštine,Marina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Ujkaj</w:t>
      </w:r>
      <w:proofErr w:type="spellEnd"/>
      <w:r>
        <w:rPr>
          <w:sz w:val="28"/>
          <w:szCs w:val="28"/>
        </w:rPr>
        <w:t xml:space="preserve">  VD </w:t>
      </w:r>
      <w:proofErr w:type="spellStart"/>
      <w:r>
        <w:rPr>
          <w:sz w:val="28"/>
          <w:szCs w:val="28"/>
        </w:rPr>
        <w:t>sekretarka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Sekretarijata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samoupravu,Ismeta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Gjoka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poljoprivredu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ruralni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razvoj,Ljeka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Ivezaj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poslove,Emin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Haxhi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Nikolla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izvršnog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ograničenom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odgovornošću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Komunalno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Komunale</w:t>
      </w:r>
      <w:proofErr w:type="spellEnd"/>
      <w:r>
        <w:rPr>
          <w:sz w:val="28"/>
          <w:szCs w:val="28"/>
        </w:rPr>
        <w:t>” ,</w:t>
      </w:r>
      <w:proofErr w:type="spellStart"/>
      <w:r>
        <w:rPr>
          <w:sz w:val="28"/>
          <w:szCs w:val="28"/>
        </w:rPr>
        <w:t>Rexhep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Çunmulaj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načelnika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inspekcije</w:t>
      </w:r>
      <w:proofErr w:type="spellEnd"/>
      <w:r>
        <w:rPr>
          <w:sz w:val="28"/>
          <w:szCs w:val="28"/>
        </w:rPr>
        <w:t>.</w:t>
      </w:r>
    </w:p>
    <w:p w:rsidR="00863E12" w:rsidRDefault="00863E12" w:rsidP="00863E1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konstatovao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Poslovniku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punovažno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>.</w:t>
      </w:r>
      <w:proofErr w:type="gramEnd"/>
    </w:p>
    <w:p w:rsidR="00F3477A" w:rsidRDefault="00F3477A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 w:rsidR="0074269B">
        <w:rPr>
          <w:sz w:val="28"/>
          <w:szCs w:val="28"/>
        </w:rPr>
        <w:t xml:space="preserve"> XI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je </w:t>
      </w:r>
      <w:proofErr w:type="spellStart"/>
      <w:proofErr w:type="gramStart"/>
      <w:r>
        <w:rPr>
          <w:sz w:val="28"/>
          <w:szCs w:val="28"/>
        </w:rPr>
        <w:t>usvojen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ispravkom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izložio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Pepić,da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zapisniku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pogrešno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Pepić</w:t>
      </w:r>
      <w:proofErr w:type="spellEnd"/>
      <w:r>
        <w:rPr>
          <w:sz w:val="28"/>
          <w:szCs w:val="28"/>
        </w:rPr>
        <w:t>.</w:t>
      </w:r>
    </w:p>
    <w:p w:rsidR="00863E12" w:rsidRDefault="00863E12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prelaska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usvajanje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</w:t>
      </w:r>
      <w:r w:rsidR="00F3477A">
        <w:rPr>
          <w:sz w:val="28"/>
          <w:szCs w:val="28"/>
        </w:rPr>
        <w:t>ložena</w:t>
      </w:r>
      <w:proofErr w:type="spellEnd"/>
      <w:r w:rsidR="00F3477A">
        <w:rPr>
          <w:sz w:val="28"/>
          <w:szCs w:val="28"/>
        </w:rPr>
        <w:t xml:space="preserve"> je </w:t>
      </w:r>
      <w:proofErr w:type="spellStart"/>
      <w:r w:rsidR="00F3477A">
        <w:rPr>
          <w:sz w:val="28"/>
          <w:szCs w:val="28"/>
        </w:rPr>
        <w:t>dopuna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dnevnog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proofErr w:type="gramStart"/>
      <w:r w:rsidR="00F3477A">
        <w:rPr>
          <w:sz w:val="28"/>
          <w:szCs w:val="28"/>
        </w:rPr>
        <w:t>reda</w:t>
      </w:r>
      <w:proofErr w:type="spellEnd"/>
      <w:r w:rsidR="00F3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sa</w:t>
      </w:r>
      <w:proofErr w:type="spellEnd"/>
      <w:proofErr w:type="gram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dvije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tačke.Tačka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dnevnog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reda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za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koju</w:t>
      </w:r>
      <w:proofErr w:type="spellEnd"/>
      <w:r w:rsidR="00F3477A">
        <w:rPr>
          <w:sz w:val="28"/>
          <w:szCs w:val="28"/>
        </w:rPr>
        <w:t xml:space="preserve"> je </w:t>
      </w:r>
      <w:proofErr w:type="spellStart"/>
      <w:r w:rsidR="00F3477A">
        <w:rPr>
          <w:sz w:val="28"/>
          <w:szCs w:val="28"/>
        </w:rPr>
        <w:t>predlagač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tražio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da</w:t>
      </w:r>
      <w:proofErr w:type="spellEnd"/>
      <w:r w:rsidR="00F3477A">
        <w:rPr>
          <w:sz w:val="28"/>
          <w:szCs w:val="28"/>
        </w:rPr>
        <w:t xml:space="preserve"> se </w:t>
      </w:r>
      <w:proofErr w:type="spellStart"/>
      <w:r w:rsidR="00F3477A">
        <w:rPr>
          <w:sz w:val="28"/>
          <w:szCs w:val="28"/>
        </w:rPr>
        <w:t>uvrsti</w:t>
      </w:r>
      <w:proofErr w:type="spellEnd"/>
      <w:r w:rsidR="00F3477A">
        <w:rPr>
          <w:sz w:val="28"/>
          <w:szCs w:val="28"/>
        </w:rPr>
        <w:t xml:space="preserve"> u </w:t>
      </w:r>
      <w:proofErr w:type="spellStart"/>
      <w:r w:rsidR="00F3477A">
        <w:rPr>
          <w:sz w:val="28"/>
          <w:szCs w:val="28"/>
        </w:rPr>
        <w:t>dnevni</w:t>
      </w:r>
      <w:proofErr w:type="spellEnd"/>
      <w:r w:rsidR="00F3477A">
        <w:rPr>
          <w:sz w:val="28"/>
          <w:szCs w:val="28"/>
        </w:rPr>
        <w:t xml:space="preserve"> red </w:t>
      </w:r>
      <w:proofErr w:type="spellStart"/>
      <w:r w:rsidR="00F3477A">
        <w:rPr>
          <w:sz w:val="28"/>
          <w:szCs w:val="28"/>
        </w:rPr>
        <w:t>sjednice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po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hitnom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postupku</w:t>
      </w:r>
      <w:proofErr w:type="spellEnd"/>
      <w:r w:rsidR="0074269B">
        <w:rPr>
          <w:sz w:val="28"/>
          <w:szCs w:val="28"/>
        </w:rPr>
        <w:t xml:space="preserve"> </w:t>
      </w:r>
      <w:proofErr w:type="spellStart"/>
      <w:r w:rsidR="0074269B">
        <w:rPr>
          <w:sz w:val="28"/>
          <w:szCs w:val="28"/>
        </w:rPr>
        <w:t>koja</w:t>
      </w:r>
      <w:proofErr w:type="spellEnd"/>
      <w:r w:rsidR="0074269B">
        <w:rPr>
          <w:sz w:val="28"/>
          <w:szCs w:val="28"/>
        </w:rPr>
        <w:t xml:space="preserve"> se</w:t>
      </w:r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odnosi</w:t>
      </w:r>
      <w:proofErr w:type="spellEnd"/>
      <w:r w:rsidR="00D11C45">
        <w:rPr>
          <w:sz w:val="28"/>
          <w:szCs w:val="28"/>
        </w:rPr>
        <w:t xml:space="preserve"> se </w:t>
      </w:r>
      <w:proofErr w:type="spellStart"/>
      <w:r w:rsidR="00D11C45">
        <w:rPr>
          <w:sz w:val="28"/>
          <w:szCs w:val="28"/>
        </w:rPr>
        <w:t>na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Odluke</w:t>
      </w:r>
      <w:proofErr w:type="spellEnd"/>
      <w:r w:rsidR="00F3477A">
        <w:rPr>
          <w:sz w:val="28"/>
          <w:szCs w:val="28"/>
        </w:rPr>
        <w:t xml:space="preserve"> o </w:t>
      </w:r>
      <w:proofErr w:type="spellStart"/>
      <w:r w:rsidR="00F3477A">
        <w:rPr>
          <w:sz w:val="28"/>
          <w:szCs w:val="28"/>
        </w:rPr>
        <w:t>godišnjoj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naknadi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za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korišćenje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prostora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za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bespravne</w:t>
      </w:r>
      <w:proofErr w:type="spellEnd"/>
      <w:r w:rsidR="00F3477A">
        <w:rPr>
          <w:sz w:val="28"/>
          <w:szCs w:val="28"/>
        </w:rPr>
        <w:t xml:space="preserve"> </w:t>
      </w:r>
      <w:proofErr w:type="spellStart"/>
      <w:r w:rsidR="00F3477A">
        <w:rPr>
          <w:sz w:val="28"/>
          <w:szCs w:val="28"/>
        </w:rPr>
        <w:t>objekte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obrazložio</w:t>
      </w:r>
      <w:proofErr w:type="spellEnd"/>
      <w:r w:rsidR="00D11C45">
        <w:rPr>
          <w:sz w:val="28"/>
          <w:szCs w:val="28"/>
        </w:rPr>
        <w:t xml:space="preserve"> je </w:t>
      </w:r>
      <w:proofErr w:type="spellStart"/>
      <w:r w:rsidR="00D11C45">
        <w:rPr>
          <w:sz w:val="28"/>
          <w:szCs w:val="28"/>
        </w:rPr>
        <w:t>Emin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Haxhi</w:t>
      </w:r>
      <w:proofErr w:type="spellEnd"/>
      <w:r w:rsidR="00D11C45">
        <w:rPr>
          <w:sz w:val="28"/>
          <w:szCs w:val="28"/>
        </w:rPr>
        <w:t xml:space="preserve"> VD </w:t>
      </w:r>
      <w:proofErr w:type="spellStart"/>
      <w:r w:rsidR="00D11C45">
        <w:rPr>
          <w:sz w:val="28"/>
          <w:szCs w:val="28"/>
        </w:rPr>
        <w:t>sekretara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za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finansije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i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ekonomski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>.</w:t>
      </w:r>
    </w:p>
    <w:p w:rsidR="00863E12" w:rsidRDefault="00863E12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Skupština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glasovima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prisutnih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red:</w:t>
      </w: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DNEVNI RED</w:t>
      </w: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1.Predlog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 w:rsidR="00D11C45">
        <w:rPr>
          <w:sz w:val="28"/>
          <w:szCs w:val="28"/>
        </w:rPr>
        <w:t>dopuni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Statuta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Opštine</w:t>
      </w:r>
      <w:proofErr w:type="spellEnd"/>
      <w:r w:rsidR="00D11C45">
        <w:rPr>
          <w:sz w:val="28"/>
          <w:szCs w:val="28"/>
        </w:rPr>
        <w:t xml:space="preserve"> Tuzi</w:t>
      </w:r>
      <w:r>
        <w:rPr>
          <w:sz w:val="28"/>
          <w:szCs w:val="28"/>
        </w:rPr>
        <w:t>,</w:t>
      </w:r>
    </w:p>
    <w:p w:rsidR="00863E12" w:rsidRDefault="00863E12" w:rsidP="00863E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D11C45">
        <w:rPr>
          <w:sz w:val="28"/>
          <w:szCs w:val="28"/>
        </w:rPr>
        <w:t>Program</w:t>
      </w:r>
      <w:proofErr w:type="gram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uredjenja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prostora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Opštine</w:t>
      </w:r>
      <w:proofErr w:type="spellEnd"/>
      <w:r w:rsidR="00D11C45">
        <w:rPr>
          <w:sz w:val="28"/>
          <w:szCs w:val="28"/>
        </w:rPr>
        <w:t xml:space="preserve"> Tuzi </w:t>
      </w:r>
      <w:proofErr w:type="spellStart"/>
      <w:r w:rsidR="00D11C45">
        <w:rPr>
          <w:sz w:val="28"/>
          <w:szCs w:val="28"/>
        </w:rPr>
        <w:t>za</w:t>
      </w:r>
      <w:proofErr w:type="spellEnd"/>
      <w:r w:rsidR="00D11C45">
        <w:rPr>
          <w:sz w:val="28"/>
          <w:szCs w:val="28"/>
        </w:rPr>
        <w:t xml:space="preserve"> 2020.godinu</w:t>
      </w:r>
      <w:r>
        <w:rPr>
          <w:sz w:val="28"/>
          <w:szCs w:val="28"/>
        </w:rPr>
        <w:t>,</w:t>
      </w:r>
    </w:p>
    <w:p w:rsidR="00863E12" w:rsidRDefault="00863E12" w:rsidP="00863E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3.Predlog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</w:t>
      </w:r>
      <w:r w:rsidR="00D11C45">
        <w:rPr>
          <w:sz w:val="28"/>
          <w:szCs w:val="28"/>
        </w:rPr>
        <w:t xml:space="preserve">o </w:t>
      </w:r>
      <w:proofErr w:type="spellStart"/>
      <w:r w:rsidR="00D11C45">
        <w:rPr>
          <w:sz w:val="28"/>
          <w:szCs w:val="28"/>
        </w:rPr>
        <w:t>davanju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saglasnosti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na</w:t>
      </w:r>
      <w:proofErr w:type="spellEnd"/>
      <w:r w:rsidR="00D11C45">
        <w:rPr>
          <w:sz w:val="28"/>
          <w:szCs w:val="28"/>
        </w:rPr>
        <w:t xml:space="preserve"> Program </w:t>
      </w:r>
      <w:proofErr w:type="spellStart"/>
      <w:r w:rsidR="00D11C45">
        <w:rPr>
          <w:sz w:val="28"/>
          <w:szCs w:val="28"/>
        </w:rPr>
        <w:t>rada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Društva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sa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ograničenom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odgovornošću</w:t>
      </w:r>
      <w:proofErr w:type="spellEnd"/>
      <w:r w:rsidR="00D11C45">
        <w:rPr>
          <w:sz w:val="28"/>
          <w:szCs w:val="28"/>
        </w:rPr>
        <w:t xml:space="preserve"> “</w:t>
      </w:r>
      <w:proofErr w:type="spellStart"/>
      <w:r w:rsidR="00D11C45">
        <w:rPr>
          <w:sz w:val="28"/>
          <w:szCs w:val="28"/>
        </w:rPr>
        <w:t>Komunalno</w:t>
      </w:r>
      <w:proofErr w:type="spellEnd"/>
      <w:r w:rsidR="00D11C45">
        <w:rPr>
          <w:sz w:val="28"/>
          <w:szCs w:val="28"/>
        </w:rPr>
        <w:t>/</w:t>
      </w:r>
      <w:proofErr w:type="spellStart"/>
      <w:r w:rsidR="00D11C45">
        <w:rPr>
          <w:sz w:val="28"/>
          <w:szCs w:val="28"/>
        </w:rPr>
        <w:t>Komunale</w:t>
      </w:r>
      <w:proofErr w:type="spellEnd"/>
      <w:r w:rsidR="00D11C45">
        <w:rPr>
          <w:sz w:val="28"/>
          <w:szCs w:val="28"/>
        </w:rPr>
        <w:t xml:space="preserve">” </w:t>
      </w:r>
      <w:proofErr w:type="spellStart"/>
      <w:r w:rsidR="00D11C45">
        <w:rPr>
          <w:sz w:val="28"/>
          <w:szCs w:val="28"/>
        </w:rPr>
        <w:t>za</w:t>
      </w:r>
      <w:proofErr w:type="spellEnd"/>
      <w:r w:rsidR="00D11C45">
        <w:rPr>
          <w:sz w:val="28"/>
          <w:szCs w:val="28"/>
        </w:rPr>
        <w:t xml:space="preserve"> 2020.godinu</w:t>
      </w:r>
      <w:r>
        <w:rPr>
          <w:sz w:val="28"/>
          <w:szCs w:val="28"/>
        </w:rPr>
        <w:t>,</w:t>
      </w:r>
    </w:p>
    <w:p w:rsidR="00863E12" w:rsidRDefault="00863E12" w:rsidP="00863E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4.Predlog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</w:t>
      </w:r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naknadi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za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rad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stalnih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i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povremenih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radnih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tijela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Skupštine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Opštine</w:t>
      </w:r>
      <w:proofErr w:type="spellEnd"/>
      <w:r w:rsidR="00D11C45">
        <w:rPr>
          <w:sz w:val="28"/>
          <w:szCs w:val="28"/>
        </w:rPr>
        <w:t xml:space="preserve"> Tuzi </w:t>
      </w:r>
      <w:proofErr w:type="spellStart"/>
      <w:r w:rsidR="00D11C45">
        <w:rPr>
          <w:sz w:val="28"/>
          <w:szCs w:val="28"/>
        </w:rPr>
        <w:t>obrazovanih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posebnim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odlukama</w:t>
      </w:r>
      <w:proofErr w:type="spellEnd"/>
      <w:r>
        <w:rPr>
          <w:sz w:val="28"/>
          <w:szCs w:val="28"/>
        </w:rPr>
        <w:t>,</w:t>
      </w:r>
    </w:p>
    <w:p w:rsidR="00D11C45" w:rsidRDefault="00D11C45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5.Predlog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godišnjoj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naknadi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korišćenj</w:t>
      </w:r>
      <w:r w:rsidR="00D11C45">
        <w:rPr>
          <w:sz w:val="28"/>
          <w:szCs w:val="28"/>
        </w:rPr>
        <w:t>e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prostora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za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bespravne</w:t>
      </w:r>
      <w:proofErr w:type="spellEnd"/>
      <w:r w:rsidR="00D11C45">
        <w:rPr>
          <w:sz w:val="28"/>
          <w:szCs w:val="28"/>
        </w:rPr>
        <w:t xml:space="preserve"> </w:t>
      </w:r>
      <w:proofErr w:type="spellStart"/>
      <w:r w:rsidR="00D11C45">
        <w:rPr>
          <w:sz w:val="28"/>
          <w:szCs w:val="28"/>
        </w:rPr>
        <w:t>objekte</w:t>
      </w:r>
      <w:proofErr w:type="spellEnd"/>
      <w:r w:rsidR="00D11C45">
        <w:rPr>
          <w:sz w:val="28"/>
          <w:szCs w:val="28"/>
        </w:rPr>
        <w:t>,</w:t>
      </w:r>
    </w:p>
    <w:p w:rsidR="00D11C45" w:rsidRDefault="00D11C45" w:rsidP="00863E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6.Predlog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izmjeni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imenovanju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komisije</w:t>
      </w:r>
      <w:proofErr w:type="spellEnd"/>
      <w:r>
        <w:rPr>
          <w:sz w:val="28"/>
          <w:szCs w:val="28"/>
        </w:rPr>
        <w:t xml:space="preserve"> Tuzi.</w:t>
      </w: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informisanja</w:t>
      </w:r>
      <w:proofErr w:type="spellEnd"/>
      <w:r>
        <w:rPr>
          <w:sz w:val="28"/>
          <w:szCs w:val="28"/>
        </w:rPr>
        <w:t>.</w:t>
      </w:r>
      <w:proofErr w:type="gramEnd"/>
    </w:p>
    <w:p w:rsidR="00863E12" w:rsidRDefault="00863E12" w:rsidP="00863E12">
      <w:pPr>
        <w:rPr>
          <w:sz w:val="28"/>
          <w:szCs w:val="28"/>
        </w:rPr>
      </w:pPr>
    </w:p>
    <w:p w:rsidR="00863E12" w:rsidRPr="0074269B" w:rsidRDefault="00863E12" w:rsidP="00863E12">
      <w:pPr>
        <w:spacing w:after="200" w:line="276" w:lineRule="auto"/>
        <w:ind w:left="360"/>
        <w:contextualSpacing/>
        <w:rPr>
          <w:b/>
          <w:sz w:val="28"/>
          <w:szCs w:val="28"/>
        </w:rPr>
      </w:pPr>
      <w:proofErr w:type="gramStart"/>
      <w:r w:rsidRPr="0074269B">
        <w:rPr>
          <w:b/>
          <w:sz w:val="28"/>
          <w:szCs w:val="28"/>
        </w:rPr>
        <w:t>1.PRVA</w:t>
      </w:r>
      <w:proofErr w:type="gramEnd"/>
      <w:r w:rsidRPr="0074269B">
        <w:rPr>
          <w:b/>
          <w:sz w:val="28"/>
          <w:szCs w:val="28"/>
        </w:rPr>
        <w:t xml:space="preserve"> TAČKA – </w:t>
      </w:r>
      <w:proofErr w:type="spellStart"/>
      <w:r w:rsidR="00AA5856" w:rsidRPr="0074269B">
        <w:rPr>
          <w:b/>
          <w:sz w:val="28"/>
          <w:szCs w:val="28"/>
        </w:rPr>
        <w:t>Predlog</w:t>
      </w:r>
      <w:proofErr w:type="spellEnd"/>
      <w:r w:rsidR="00AA5856" w:rsidRPr="0074269B">
        <w:rPr>
          <w:b/>
          <w:sz w:val="28"/>
          <w:szCs w:val="28"/>
        </w:rPr>
        <w:t xml:space="preserve"> </w:t>
      </w:r>
      <w:proofErr w:type="spellStart"/>
      <w:r w:rsidR="00AA5856" w:rsidRPr="0074269B">
        <w:rPr>
          <w:b/>
          <w:sz w:val="28"/>
          <w:szCs w:val="28"/>
        </w:rPr>
        <w:t>Odluke</w:t>
      </w:r>
      <w:proofErr w:type="spellEnd"/>
      <w:r w:rsidR="00AA5856" w:rsidRPr="0074269B">
        <w:rPr>
          <w:b/>
          <w:sz w:val="28"/>
          <w:szCs w:val="28"/>
        </w:rPr>
        <w:t xml:space="preserve"> o </w:t>
      </w:r>
      <w:proofErr w:type="spellStart"/>
      <w:r w:rsidR="00AA5856" w:rsidRPr="0074269B">
        <w:rPr>
          <w:b/>
          <w:sz w:val="28"/>
          <w:szCs w:val="28"/>
        </w:rPr>
        <w:t>dopuni</w:t>
      </w:r>
      <w:proofErr w:type="spellEnd"/>
      <w:r w:rsidR="00AA5856" w:rsidRPr="0074269B">
        <w:rPr>
          <w:b/>
          <w:sz w:val="28"/>
          <w:szCs w:val="28"/>
        </w:rPr>
        <w:t xml:space="preserve"> </w:t>
      </w:r>
      <w:proofErr w:type="spellStart"/>
      <w:r w:rsidR="00AA5856" w:rsidRPr="0074269B">
        <w:rPr>
          <w:b/>
          <w:sz w:val="28"/>
          <w:szCs w:val="28"/>
        </w:rPr>
        <w:t>Statuta</w:t>
      </w:r>
      <w:proofErr w:type="spellEnd"/>
      <w:r w:rsidR="00AA5856" w:rsidRPr="0074269B">
        <w:rPr>
          <w:b/>
          <w:sz w:val="28"/>
          <w:szCs w:val="28"/>
        </w:rPr>
        <w:t xml:space="preserve"> </w:t>
      </w:r>
      <w:proofErr w:type="spellStart"/>
      <w:r w:rsidR="00AA5856" w:rsidRPr="0074269B">
        <w:rPr>
          <w:b/>
          <w:sz w:val="28"/>
          <w:szCs w:val="28"/>
        </w:rPr>
        <w:t>Opštine</w:t>
      </w:r>
      <w:proofErr w:type="spellEnd"/>
      <w:r w:rsidR="00AA5856" w:rsidRPr="0074269B">
        <w:rPr>
          <w:b/>
          <w:sz w:val="28"/>
          <w:szCs w:val="28"/>
        </w:rPr>
        <w:t xml:space="preserve"> Tuzi</w:t>
      </w:r>
    </w:p>
    <w:p w:rsidR="00863E12" w:rsidRDefault="00863E12" w:rsidP="00863E12">
      <w:pPr>
        <w:rPr>
          <w:sz w:val="28"/>
          <w:szCs w:val="28"/>
        </w:rPr>
      </w:pPr>
    </w:p>
    <w:p w:rsidR="00863E12" w:rsidRDefault="00AA5856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Uvodne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napomene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obrazloženje</w:t>
      </w:r>
      <w:proofErr w:type="spellEnd"/>
      <w:r w:rsidR="00863E12">
        <w:rPr>
          <w:sz w:val="28"/>
          <w:szCs w:val="28"/>
        </w:rPr>
        <w:t xml:space="preserve"> u </w:t>
      </w:r>
      <w:proofErr w:type="spellStart"/>
      <w:r w:rsidR="00863E12">
        <w:rPr>
          <w:sz w:val="28"/>
          <w:szCs w:val="28"/>
        </w:rPr>
        <w:t>vezi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proofErr w:type="gramStart"/>
      <w:r w:rsidR="00863E12">
        <w:rPr>
          <w:sz w:val="28"/>
          <w:szCs w:val="28"/>
        </w:rPr>
        <w:t>sa</w:t>
      </w:r>
      <w:proofErr w:type="spellEnd"/>
      <w:proofErr w:type="gram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prvom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tačkom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dnevnog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reda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dao</w:t>
      </w:r>
      <w:proofErr w:type="spellEnd"/>
      <w:r w:rsidR="00863E12"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sekretar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Nermin Alibašić.</w:t>
      </w:r>
    </w:p>
    <w:p w:rsidR="00863E12" w:rsidRDefault="00863E12" w:rsidP="00863E12">
      <w:pPr>
        <w:rPr>
          <w:sz w:val="28"/>
          <w:szCs w:val="28"/>
        </w:rPr>
      </w:pP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raspravi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učestvovali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odbornici</w:t>
      </w:r>
      <w:proofErr w:type="spellEnd"/>
      <w:r>
        <w:rPr>
          <w:sz w:val="28"/>
          <w:szCs w:val="28"/>
        </w:rPr>
        <w:t>:</w:t>
      </w:r>
    </w:p>
    <w:p w:rsidR="0062224B" w:rsidRDefault="00AA5856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Halil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Duković</w:t>
      </w:r>
      <w:proofErr w:type="spellEnd"/>
      <w:r w:rsidR="00863E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Samir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Adžović</w:t>
      </w:r>
      <w:proofErr w:type="gramStart"/>
      <w:r w:rsidR="00863E12">
        <w:rPr>
          <w:sz w:val="28"/>
          <w:szCs w:val="28"/>
        </w:rPr>
        <w:t>,</w:t>
      </w:r>
      <w:r>
        <w:rPr>
          <w:sz w:val="28"/>
          <w:szCs w:val="28"/>
        </w:rPr>
        <w:t>Simon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Ivezaj</w:t>
      </w:r>
      <w:r w:rsidR="00863E12">
        <w:rPr>
          <w:sz w:val="28"/>
          <w:szCs w:val="28"/>
        </w:rPr>
        <w:t>,Enis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Gjokaj,</w:t>
      </w:r>
      <w:r w:rsidR="0062224B">
        <w:rPr>
          <w:sz w:val="28"/>
          <w:szCs w:val="28"/>
        </w:rPr>
        <w:t>Smail</w:t>
      </w:r>
      <w:proofErr w:type="spellEnd"/>
      <w:r w:rsidR="0062224B">
        <w:rPr>
          <w:sz w:val="28"/>
          <w:szCs w:val="28"/>
        </w:rPr>
        <w:t xml:space="preserve"> </w:t>
      </w:r>
      <w:proofErr w:type="spellStart"/>
      <w:r w:rsidR="0062224B">
        <w:rPr>
          <w:sz w:val="28"/>
          <w:szCs w:val="28"/>
        </w:rPr>
        <w:t>Çunmulaj</w:t>
      </w:r>
      <w:proofErr w:type="spellEnd"/>
      <w:r w:rsidR="0062224B">
        <w:rPr>
          <w:sz w:val="28"/>
          <w:szCs w:val="28"/>
        </w:rPr>
        <w:t>,</w:t>
      </w:r>
    </w:p>
    <w:p w:rsidR="00863E12" w:rsidRDefault="0062224B" w:rsidP="00863E12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učešću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raspravi</w:t>
      </w:r>
      <w:proofErr w:type="spellEnd"/>
      <w:r>
        <w:rPr>
          <w:sz w:val="28"/>
          <w:szCs w:val="28"/>
        </w:rPr>
        <w:t xml:space="preserve"> pored gore </w:t>
      </w:r>
      <w:proofErr w:type="spellStart"/>
      <w:r>
        <w:rPr>
          <w:sz w:val="28"/>
          <w:szCs w:val="28"/>
        </w:rPr>
        <w:t>navedenih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učestvovali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863E12">
        <w:rPr>
          <w:sz w:val="28"/>
          <w:szCs w:val="28"/>
        </w:rPr>
        <w:t>pštine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Nik</w:t>
      </w:r>
      <w:proofErr w:type="spellEnd"/>
      <w:r w:rsidR="00863E12">
        <w:rPr>
          <w:sz w:val="28"/>
          <w:szCs w:val="28"/>
        </w:rPr>
        <w:t xml:space="preserve"> </w:t>
      </w:r>
      <w:proofErr w:type="spellStart"/>
      <w:r w:rsidR="00863E12">
        <w:rPr>
          <w:sz w:val="28"/>
          <w:szCs w:val="28"/>
        </w:rPr>
        <w:t>Gjeloshaj</w:t>
      </w:r>
      <w:proofErr w:type="spellEnd"/>
      <w:r>
        <w:rPr>
          <w:sz w:val="28"/>
          <w:szCs w:val="28"/>
        </w:rPr>
        <w:t>,</w:t>
      </w:r>
      <w:r w:rsidRPr="0062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Ivanaj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Fadil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Kajoshaj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>.</w:t>
      </w:r>
    </w:p>
    <w:p w:rsidR="0062224B" w:rsidRDefault="0062224B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prelaska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glasanje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Fadil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Kajoshaj</w:t>
      </w:r>
      <w:proofErr w:type="spellEnd"/>
      <w:r w:rsidR="00723CCD">
        <w:rPr>
          <w:sz w:val="28"/>
          <w:szCs w:val="28"/>
        </w:rPr>
        <w:t xml:space="preserve"> je </w:t>
      </w:r>
      <w:proofErr w:type="spellStart"/>
      <w:r w:rsidR="00723CCD">
        <w:rPr>
          <w:sz w:val="28"/>
          <w:szCs w:val="28"/>
        </w:rPr>
        <w:t>naveo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navedena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preciznom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konstatacijom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23CCD">
        <w:rPr>
          <w:sz w:val="28"/>
          <w:szCs w:val="28"/>
        </w:rPr>
        <w:t>navedena</w:t>
      </w:r>
      <w:proofErr w:type="spellEnd"/>
      <w:r w:rsidR="00723CCD">
        <w:rPr>
          <w:sz w:val="28"/>
          <w:szCs w:val="28"/>
        </w:rPr>
        <w:t xml:space="preserve"> </w:t>
      </w:r>
      <w:proofErr w:type="spellStart"/>
      <w:r w:rsidR="00723CCD">
        <w:rPr>
          <w:sz w:val="28"/>
          <w:szCs w:val="28"/>
        </w:rPr>
        <w:t>brda</w:t>
      </w:r>
      <w:proofErr w:type="spellEnd"/>
      <w:r w:rsidR="00723CCD">
        <w:rPr>
          <w:sz w:val="28"/>
          <w:szCs w:val="28"/>
        </w:rPr>
        <w:t xml:space="preserve"> </w:t>
      </w:r>
      <w:proofErr w:type="spellStart"/>
      <w:r w:rsidR="00723CCD">
        <w:rPr>
          <w:sz w:val="28"/>
          <w:szCs w:val="28"/>
        </w:rPr>
        <w:t>koja</w:t>
      </w:r>
      <w:proofErr w:type="spellEnd"/>
      <w:r w:rsidR="00723CCD">
        <w:rPr>
          <w:sz w:val="28"/>
          <w:szCs w:val="28"/>
        </w:rPr>
        <w:t xml:space="preserve"> </w:t>
      </w:r>
      <w:proofErr w:type="spellStart"/>
      <w:r w:rsidR="00723CCD">
        <w:rPr>
          <w:sz w:val="28"/>
          <w:szCs w:val="28"/>
        </w:rPr>
        <w:t>stoje</w:t>
      </w:r>
      <w:proofErr w:type="spellEnd"/>
      <w:r w:rsidR="00723CCD">
        <w:rPr>
          <w:sz w:val="28"/>
          <w:szCs w:val="28"/>
        </w:rPr>
        <w:t xml:space="preserve"> u </w:t>
      </w:r>
      <w:proofErr w:type="spellStart"/>
      <w:r w:rsidR="00723CCD">
        <w:rPr>
          <w:sz w:val="28"/>
          <w:szCs w:val="28"/>
        </w:rPr>
        <w:t>odluci</w:t>
      </w:r>
      <w:proofErr w:type="spellEnd"/>
      <w:r w:rsidR="00723CCD">
        <w:rPr>
          <w:sz w:val="28"/>
          <w:szCs w:val="28"/>
        </w:rPr>
        <w:t xml:space="preserve"> </w:t>
      </w:r>
      <w:proofErr w:type="spellStart"/>
      <w:r w:rsidR="00723CCD">
        <w:rPr>
          <w:sz w:val="28"/>
          <w:szCs w:val="28"/>
        </w:rPr>
        <w:t>budu</w:t>
      </w:r>
      <w:proofErr w:type="spellEnd"/>
      <w:r w:rsidR="00723CCD">
        <w:rPr>
          <w:sz w:val="28"/>
          <w:szCs w:val="28"/>
        </w:rPr>
        <w:t xml:space="preserve"> </w:t>
      </w:r>
      <w:proofErr w:type="spellStart"/>
      <w:r w:rsidR="00723CCD">
        <w:rPr>
          <w:sz w:val="28"/>
          <w:szCs w:val="28"/>
        </w:rPr>
        <w:t>precizirana</w:t>
      </w:r>
      <w:proofErr w:type="spellEnd"/>
      <w:r w:rsidR="00723CCD">
        <w:rPr>
          <w:sz w:val="28"/>
          <w:szCs w:val="28"/>
        </w:rPr>
        <w:t xml:space="preserve"> </w:t>
      </w:r>
      <w:proofErr w:type="spellStart"/>
      <w:r w:rsidR="00723CCD">
        <w:rPr>
          <w:sz w:val="28"/>
          <w:szCs w:val="28"/>
        </w:rPr>
        <w:t>sa</w:t>
      </w:r>
      <w:proofErr w:type="spellEnd"/>
      <w:r w:rsidR="00723CCD">
        <w:rPr>
          <w:sz w:val="28"/>
          <w:szCs w:val="28"/>
        </w:rPr>
        <w:t xml:space="preserve"> </w:t>
      </w:r>
      <w:proofErr w:type="spellStart"/>
      <w:r w:rsidR="00723CCD">
        <w:rPr>
          <w:sz w:val="28"/>
          <w:szCs w:val="28"/>
        </w:rPr>
        <w:t>brojem</w:t>
      </w:r>
      <w:proofErr w:type="spellEnd"/>
      <w:r w:rsidR="00723CCD">
        <w:rPr>
          <w:sz w:val="28"/>
          <w:szCs w:val="28"/>
        </w:rPr>
        <w:t xml:space="preserve"> </w:t>
      </w:r>
      <w:proofErr w:type="spellStart"/>
      <w:r w:rsidR="00723CCD">
        <w:rPr>
          <w:sz w:val="28"/>
          <w:szCs w:val="28"/>
        </w:rPr>
        <w:t>devet</w:t>
      </w:r>
      <w:proofErr w:type="spellEnd"/>
      <w:r w:rsidR="00723CCD">
        <w:rPr>
          <w:sz w:val="28"/>
          <w:szCs w:val="28"/>
        </w:rPr>
        <w:t>.</w:t>
      </w:r>
    </w:p>
    <w:p w:rsidR="00863E12" w:rsidRDefault="00863E12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prešlo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glasanje</w:t>
      </w:r>
      <w:proofErr w:type="spellEnd"/>
      <w:r>
        <w:rPr>
          <w:sz w:val="28"/>
          <w:szCs w:val="28"/>
        </w:rPr>
        <w:t>.</w:t>
      </w:r>
    </w:p>
    <w:p w:rsidR="00863E12" w:rsidRDefault="00863E12" w:rsidP="00863E12">
      <w:pPr>
        <w:rPr>
          <w:sz w:val="28"/>
          <w:szCs w:val="28"/>
        </w:rPr>
      </w:pPr>
    </w:p>
    <w:p w:rsidR="00723CCD" w:rsidRPr="00723CCD" w:rsidRDefault="00863E12" w:rsidP="00723CCD">
      <w:pPr>
        <w:spacing w:after="200" w:line="276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Skupština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proofErr w:type="gramStart"/>
      <w:r>
        <w:rPr>
          <w:b/>
          <w:sz w:val="28"/>
          <w:szCs w:val="28"/>
        </w:rPr>
        <w:t>usvojila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Predlog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Odluke</w:t>
      </w:r>
      <w:proofErr w:type="spellEnd"/>
      <w:r>
        <w:rPr>
          <w:b/>
          <w:sz w:val="28"/>
          <w:szCs w:val="28"/>
        </w:rPr>
        <w:t xml:space="preserve">  o </w:t>
      </w:r>
      <w:proofErr w:type="spellStart"/>
      <w:r w:rsidR="00723CCD" w:rsidRPr="00723CCD">
        <w:rPr>
          <w:b/>
          <w:sz w:val="28"/>
          <w:szCs w:val="28"/>
        </w:rPr>
        <w:t>dopuni</w:t>
      </w:r>
      <w:proofErr w:type="spellEnd"/>
      <w:r w:rsidR="00723CCD" w:rsidRPr="00723CCD">
        <w:rPr>
          <w:b/>
          <w:sz w:val="28"/>
          <w:szCs w:val="28"/>
        </w:rPr>
        <w:t xml:space="preserve"> </w:t>
      </w:r>
      <w:proofErr w:type="spellStart"/>
      <w:r w:rsidR="00723CCD" w:rsidRPr="00723CCD">
        <w:rPr>
          <w:b/>
          <w:sz w:val="28"/>
          <w:szCs w:val="28"/>
        </w:rPr>
        <w:t>Statuta</w:t>
      </w:r>
      <w:proofErr w:type="spellEnd"/>
      <w:r w:rsidR="00723CCD" w:rsidRPr="00723CCD">
        <w:rPr>
          <w:b/>
          <w:sz w:val="28"/>
          <w:szCs w:val="28"/>
        </w:rPr>
        <w:t xml:space="preserve"> </w:t>
      </w:r>
      <w:proofErr w:type="spellStart"/>
      <w:r w:rsidR="00723CCD" w:rsidRPr="00723CCD">
        <w:rPr>
          <w:b/>
          <w:sz w:val="28"/>
          <w:szCs w:val="28"/>
        </w:rPr>
        <w:t>Opštine</w:t>
      </w:r>
      <w:proofErr w:type="spellEnd"/>
      <w:r w:rsidR="00723CCD" w:rsidRPr="00723CCD">
        <w:rPr>
          <w:b/>
          <w:sz w:val="28"/>
          <w:szCs w:val="28"/>
        </w:rPr>
        <w:t xml:space="preserve"> Tuzi</w:t>
      </w:r>
    </w:p>
    <w:p w:rsidR="00863E12" w:rsidRDefault="00723CCD" w:rsidP="00723CCD">
      <w:pPr>
        <w:spacing w:after="200" w:line="276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glasalo</w:t>
      </w:r>
      <w:proofErr w:type="spellEnd"/>
      <w:r>
        <w:rPr>
          <w:b/>
          <w:sz w:val="28"/>
          <w:szCs w:val="28"/>
        </w:rPr>
        <w:t xml:space="preserve"> 18</w:t>
      </w:r>
      <w:r w:rsidR="00863E12">
        <w:rPr>
          <w:b/>
          <w:sz w:val="28"/>
          <w:szCs w:val="28"/>
        </w:rPr>
        <w:t xml:space="preserve"> </w:t>
      </w:r>
      <w:proofErr w:type="spellStart"/>
      <w:r w:rsidR="00863E12">
        <w:rPr>
          <w:b/>
          <w:sz w:val="28"/>
          <w:szCs w:val="28"/>
        </w:rPr>
        <w:t>odbornik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>, 18</w:t>
      </w:r>
      <w:r w:rsidR="00863E12">
        <w:rPr>
          <w:b/>
          <w:sz w:val="28"/>
          <w:szCs w:val="28"/>
        </w:rPr>
        <w:t xml:space="preserve"> </w:t>
      </w:r>
      <w:proofErr w:type="spellStart"/>
      <w:r w:rsidR="00863E12">
        <w:rPr>
          <w:b/>
          <w:sz w:val="28"/>
          <w:szCs w:val="28"/>
        </w:rPr>
        <w:t>odbornika</w:t>
      </w:r>
      <w:proofErr w:type="spellEnd"/>
      <w:r w:rsidR="00863E12">
        <w:rPr>
          <w:b/>
          <w:sz w:val="28"/>
          <w:szCs w:val="28"/>
        </w:rPr>
        <w:t xml:space="preserve"> je </w:t>
      </w:r>
      <w:proofErr w:type="spellStart"/>
      <w:r w:rsidR="00863E12">
        <w:rPr>
          <w:b/>
          <w:sz w:val="28"/>
          <w:szCs w:val="28"/>
        </w:rPr>
        <w:t>bilo</w:t>
      </w:r>
      <w:proofErr w:type="spellEnd"/>
      <w:r w:rsidR="00863E1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„</w:t>
      </w:r>
      <w:proofErr w:type="spellStart"/>
      <w:r>
        <w:rPr>
          <w:b/>
          <w:i/>
          <w:sz w:val="28"/>
          <w:szCs w:val="28"/>
        </w:rPr>
        <w:t>za“,protiv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>,</w:t>
      </w:r>
      <w:r w:rsidR="00863E12">
        <w:rPr>
          <w:b/>
          <w:i/>
          <w:sz w:val="28"/>
          <w:szCs w:val="28"/>
        </w:rPr>
        <w:t xml:space="preserve"> </w:t>
      </w:r>
      <w:proofErr w:type="spellStart"/>
      <w:r w:rsidR="00863E12">
        <w:rPr>
          <w:b/>
          <w:i/>
          <w:sz w:val="28"/>
          <w:szCs w:val="28"/>
        </w:rPr>
        <w:t>uzdržan</w:t>
      </w:r>
      <w:r>
        <w:rPr>
          <w:b/>
          <w:i/>
          <w:sz w:val="28"/>
          <w:szCs w:val="28"/>
        </w:rPr>
        <w:t>ih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 w:rsidR="00863E12">
        <w:rPr>
          <w:b/>
          <w:i/>
          <w:sz w:val="28"/>
          <w:szCs w:val="28"/>
        </w:rPr>
        <w:t>).</w:t>
      </w:r>
    </w:p>
    <w:p w:rsidR="00863E12" w:rsidRDefault="00863E12" w:rsidP="00863E12">
      <w:pPr>
        <w:rPr>
          <w:b/>
          <w:sz w:val="28"/>
          <w:szCs w:val="28"/>
        </w:rPr>
      </w:pPr>
    </w:p>
    <w:p w:rsidR="00863E12" w:rsidRPr="0074269B" w:rsidRDefault="00863E12" w:rsidP="00863E12">
      <w:pPr>
        <w:rPr>
          <w:b/>
          <w:sz w:val="28"/>
          <w:szCs w:val="28"/>
        </w:rPr>
      </w:pPr>
      <w:proofErr w:type="gramStart"/>
      <w:r w:rsidRPr="0074269B">
        <w:rPr>
          <w:b/>
          <w:sz w:val="28"/>
          <w:szCs w:val="28"/>
        </w:rPr>
        <w:t>2.DRUGA</w:t>
      </w:r>
      <w:proofErr w:type="gramEnd"/>
      <w:r w:rsidRPr="0074269B">
        <w:rPr>
          <w:b/>
          <w:sz w:val="28"/>
          <w:szCs w:val="28"/>
        </w:rPr>
        <w:t xml:space="preserve"> TAČKA </w:t>
      </w:r>
      <w:r w:rsidRPr="0074269B">
        <w:rPr>
          <w:b/>
          <w:i/>
          <w:sz w:val="28"/>
          <w:szCs w:val="28"/>
        </w:rPr>
        <w:t xml:space="preserve">- </w:t>
      </w:r>
      <w:r w:rsidR="00715AEC" w:rsidRPr="0074269B">
        <w:rPr>
          <w:b/>
          <w:sz w:val="28"/>
          <w:szCs w:val="28"/>
        </w:rPr>
        <w:t xml:space="preserve">Program </w:t>
      </w:r>
      <w:proofErr w:type="spellStart"/>
      <w:r w:rsidR="00715AEC" w:rsidRPr="0074269B">
        <w:rPr>
          <w:b/>
          <w:sz w:val="28"/>
          <w:szCs w:val="28"/>
        </w:rPr>
        <w:t>uredjenja</w:t>
      </w:r>
      <w:proofErr w:type="spellEnd"/>
      <w:r w:rsidR="00715AEC" w:rsidRPr="0074269B">
        <w:rPr>
          <w:b/>
          <w:sz w:val="28"/>
          <w:szCs w:val="28"/>
        </w:rPr>
        <w:t xml:space="preserve"> </w:t>
      </w:r>
      <w:proofErr w:type="spellStart"/>
      <w:r w:rsidR="00715AEC" w:rsidRPr="0074269B">
        <w:rPr>
          <w:b/>
          <w:sz w:val="28"/>
          <w:szCs w:val="28"/>
        </w:rPr>
        <w:t>prostora</w:t>
      </w:r>
      <w:proofErr w:type="spellEnd"/>
      <w:r w:rsidR="00715AEC" w:rsidRPr="0074269B">
        <w:rPr>
          <w:b/>
          <w:sz w:val="28"/>
          <w:szCs w:val="28"/>
        </w:rPr>
        <w:t xml:space="preserve"> </w:t>
      </w:r>
      <w:proofErr w:type="spellStart"/>
      <w:r w:rsidR="00715AEC" w:rsidRPr="0074269B">
        <w:rPr>
          <w:b/>
          <w:sz w:val="28"/>
          <w:szCs w:val="28"/>
        </w:rPr>
        <w:t>Opštine</w:t>
      </w:r>
      <w:proofErr w:type="spellEnd"/>
      <w:r w:rsidR="00715AEC" w:rsidRPr="0074269B">
        <w:rPr>
          <w:b/>
          <w:sz w:val="28"/>
          <w:szCs w:val="28"/>
        </w:rPr>
        <w:t xml:space="preserve"> Tuzi </w:t>
      </w:r>
      <w:proofErr w:type="spellStart"/>
      <w:r w:rsidR="00715AEC" w:rsidRPr="0074269B">
        <w:rPr>
          <w:b/>
          <w:sz w:val="28"/>
          <w:szCs w:val="28"/>
        </w:rPr>
        <w:t>za</w:t>
      </w:r>
      <w:proofErr w:type="spellEnd"/>
      <w:r w:rsidR="00715AEC" w:rsidRPr="0074269B">
        <w:rPr>
          <w:b/>
          <w:sz w:val="28"/>
          <w:szCs w:val="28"/>
        </w:rPr>
        <w:t xml:space="preserve"> 2020.godinu</w:t>
      </w:r>
    </w:p>
    <w:p w:rsidR="00715AEC" w:rsidRPr="0074269B" w:rsidRDefault="00715AEC" w:rsidP="00863E12">
      <w:pPr>
        <w:rPr>
          <w:b/>
          <w:sz w:val="28"/>
          <w:szCs w:val="28"/>
        </w:rPr>
      </w:pPr>
    </w:p>
    <w:p w:rsidR="00715AEC" w:rsidRDefault="00863E12" w:rsidP="00863E12">
      <w:pPr>
        <w:rPr>
          <w:sz w:val="28"/>
          <w:szCs w:val="28"/>
        </w:rPr>
      </w:pPr>
      <w:proofErr w:type="spellStart"/>
      <w:r w:rsidRPr="00715AEC">
        <w:rPr>
          <w:sz w:val="28"/>
          <w:szCs w:val="28"/>
        </w:rPr>
        <w:t>Uvodne</w:t>
      </w:r>
      <w:proofErr w:type="spellEnd"/>
      <w:r w:rsidRPr="00715AEC">
        <w:rPr>
          <w:sz w:val="28"/>
          <w:szCs w:val="28"/>
        </w:rPr>
        <w:t xml:space="preserve"> </w:t>
      </w:r>
      <w:proofErr w:type="spellStart"/>
      <w:r w:rsidRPr="00715AEC">
        <w:rPr>
          <w:sz w:val="28"/>
          <w:szCs w:val="28"/>
        </w:rPr>
        <w:t>napomene</w:t>
      </w:r>
      <w:proofErr w:type="spellEnd"/>
      <w:r w:rsidRPr="00715AEC">
        <w:rPr>
          <w:sz w:val="28"/>
          <w:szCs w:val="28"/>
        </w:rPr>
        <w:t xml:space="preserve"> </w:t>
      </w:r>
      <w:proofErr w:type="spellStart"/>
      <w:proofErr w:type="gramStart"/>
      <w:r w:rsidR="00715AEC">
        <w:rPr>
          <w:sz w:val="28"/>
          <w:szCs w:val="28"/>
        </w:rPr>
        <w:t>sa</w:t>
      </w:r>
      <w:proofErr w:type="spellEnd"/>
      <w:proofErr w:type="gram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ovom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tačkom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dnevnog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reda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kao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i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odgovore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i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pojašnjenja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na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pitanja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učesnika</w:t>
      </w:r>
      <w:proofErr w:type="spellEnd"/>
      <w:r w:rsidR="00715AEC">
        <w:rPr>
          <w:sz w:val="28"/>
          <w:szCs w:val="28"/>
        </w:rPr>
        <w:t xml:space="preserve"> u </w:t>
      </w:r>
      <w:proofErr w:type="spellStart"/>
      <w:r w:rsidR="00715AEC">
        <w:rPr>
          <w:sz w:val="28"/>
          <w:szCs w:val="28"/>
        </w:rPr>
        <w:t>raspravi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dao</w:t>
      </w:r>
      <w:proofErr w:type="spellEnd"/>
      <w:r w:rsidR="00715AEC">
        <w:rPr>
          <w:sz w:val="28"/>
          <w:szCs w:val="28"/>
        </w:rPr>
        <w:t xml:space="preserve"> je</w:t>
      </w:r>
      <w:r w:rsidRP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Ljeka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Ivezaj</w:t>
      </w:r>
      <w:proofErr w:type="spellEnd"/>
      <w:r w:rsidR="00715AEC">
        <w:rPr>
          <w:sz w:val="28"/>
          <w:szCs w:val="28"/>
        </w:rPr>
        <w:t xml:space="preserve"> VD </w:t>
      </w:r>
      <w:proofErr w:type="spellStart"/>
      <w:r w:rsidR="00715AEC">
        <w:rPr>
          <w:sz w:val="28"/>
          <w:szCs w:val="28"/>
        </w:rPr>
        <w:t>sekretara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za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planiranje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i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uredjenje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prostora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i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komunalne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poslove</w:t>
      </w:r>
      <w:proofErr w:type="spellEnd"/>
      <w:r w:rsidR="00715AEC">
        <w:rPr>
          <w:sz w:val="28"/>
          <w:szCs w:val="28"/>
        </w:rPr>
        <w:t>.</w:t>
      </w:r>
    </w:p>
    <w:p w:rsidR="00715AEC" w:rsidRDefault="00863E12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Učešče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raspravi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po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ovoj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tački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dnevnog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reda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uzeli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sljedeći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odbornici</w:t>
      </w:r>
      <w:proofErr w:type="spellEnd"/>
      <w:r w:rsidR="00715A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Enis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Gjokaj</w:t>
      </w:r>
      <w:proofErr w:type="gramStart"/>
      <w:r w:rsidR="00715AEC">
        <w:rPr>
          <w:sz w:val="28"/>
          <w:szCs w:val="28"/>
        </w:rPr>
        <w:t>,Senad</w:t>
      </w:r>
      <w:proofErr w:type="spellEnd"/>
      <w:proofErr w:type="gram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Gilaj,Samir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Adžović,Halil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Duković</w:t>
      </w:r>
      <w:proofErr w:type="spellEnd"/>
      <w:r w:rsidR="00715AEC">
        <w:rPr>
          <w:sz w:val="28"/>
          <w:szCs w:val="28"/>
        </w:rPr>
        <w:t>.</w:t>
      </w:r>
    </w:p>
    <w:p w:rsidR="00715AEC" w:rsidRPr="00715AEC" w:rsidRDefault="00715AEC" w:rsidP="00863E12">
      <w:pPr>
        <w:rPr>
          <w:sz w:val="28"/>
          <w:szCs w:val="28"/>
        </w:rPr>
      </w:pPr>
      <w:r>
        <w:rPr>
          <w:sz w:val="28"/>
          <w:szCs w:val="28"/>
        </w:rPr>
        <w:t>Učešće u raspravi po ovoj tački uzeo i predsjednik opštine Nik Gjeloshaj.</w:t>
      </w:r>
    </w:p>
    <w:p w:rsidR="00715AEC" w:rsidRDefault="00715AEC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prešlo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glasanje</w:t>
      </w:r>
      <w:proofErr w:type="spellEnd"/>
      <w:r>
        <w:rPr>
          <w:sz w:val="28"/>
          <w:szCs w:val="28"/>
        </w:rPr>
        <w:t>.</w:t>
      </w:r>
    </w:p>
    <w:p w:rsidR="00863E12" w:rsidRDefault="00863E12" w:rsidP="00863E12">
      <w:pPr>
        <w:spacing w:after="200" w:line="276" w:lineRule="auto"/>
        <w:contextualSpacing/>
        <w:rPr>
          <w:b/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715AEC" w:rsidRDefault="00863E12" w:rsidP="00863E1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Skupština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proofErr w:type="spellStart"/>
      <w:r>
        <w:rPr>
          <w:b/>
          <w:sz w:val="28"/>
          <w:szCs w:val="28"/>
        </w:rPr>
        <w:t>usvojila</w:t>
      </w:r>
      <w:proofErr w:type="spellEnd"/>
      <w:r w:rsidR="00715AEC">
        <w:rPr>
          <w:b/>
          <w:sz w:val="28"/>
          <w:szCs w:val="28"/>
        </w:rPr>
        <w:t xml:space="preserve"> </w:t>
      </w:r>
      <w:r w:rsidR="00715AEC" w:rsidRPr="00715AEC">
        <w:rPr>
          <w:b/>
          <w:sz w:val="28"/>
          <w:szCs w:val="28"/>
        </w:rPr>
        <w:t xml:space="preserve">Program </w:t>
      </w:r>
      <w:proofErr w:type="spellStart"/>
      <w:r w:rsidR="00715AEC" w:rsidRPr="00715AEC">
        <w:rPr>
          <w:b/>
          <w:sz w:val="28"/>
          <w:szCs w:val="28"/>
        </w:rPr>
        <w:t>uredjenja</w:t>
      </w:r>
      <w:proofErr w:type="spellEnd"/>
      <w:r w:rsidR="00715AEC" w:rsidRPr="00715AEC">
        <w:rPr>
          <w:b/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prostora</w:t>
      </w:r>
      <w:proofErr w:type="spellEnd"/>
      <w:r w:rsidR="00715AEC" w:rsidRPr="00715AEC">
        <w:rPr>
          <w:b/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Opštine</w:t>
      </w:r>
      <w:proofErr w:type="spellEnd"/>
      <w:r w:rsidR="00715AEC" w:rsidRPr="00715AEC">
        <w:rPr>
          <w:b/>
          <w:sz w:val="28"/>
          <w:szCs w:val="28"/>
        </w:rPr>
        <w:t xml:space="preserve"> Tuzi </w:t>
      </w:r>
      <w:proofErr w:type="spellStart"/>
      <w:r w:rsidR="00715AEC" w:rsidRPr="00715AEC">
        <w:rPr>
          <w:b/>
          <w:sz w:val="28"/>
          <w:szCs w:val="28"/>
        </w:rPr>
        <w:t>za</w:t>
      </w:r>
      <w:proofErr w:type="spellEnd"/>
      <w:r w:rsidR="00715AEC" w:rsidRPr="00715AEC">
        <w:rPr>
          <w:b/>
          <w:sz w:val="28"/>
          <w:szCs w:val="28"/>
        </w:rPr>
        <w:t xml:space="preserve"> 2020.godinu</w:t>
      </w:r>
      <w:r>
        <w:rPr>
          <w:sz w:val="28"/>
          <w:szCs w:val="28"/>
        </w:rPr>
        <w:t>,</w:t>
      </w:r>
    </w:p>
    <w:p w:rsidR="00863E12" w:rsidRDefault="00715AEC" w:rsidP="00863E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glasalo</w:t>
      </w:r>
      <w:proofErr w:type="spellEnd"/>
      <w:proofErr w:type="gramEnd"/>
      <w:r>
        <w:rPr>
          <w:b/>
          <w:sz w:val="28"/>
          <w:szCs w:val="28"/>
        </w:rPr>
        <w:t xml:space="preserve"> 28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>, 28</w:t>
      </w:r>
      <w:r w:rsidR="00863E12">
        <w:rPr>
          <w:b/>
          <w:sz w:val="28"/>
          <w:szCs w:val="28"/>
        </w:rPr>
        <w:t xml:space="preserve"> </w:t>
      </w:r>
      <w:proofErr w:type="spellStart"/>
      <w:r w:rsidR="00863E12">
        <w:rPr>
          <w:b/>
          <w:sz w:val="28"/>
          <w:szCs w:val="28"/>
        </w:rPr>
        <w:t>odbornika</w:t>
      </w:r>
      <w:proofErr w:type="spellEnd"/>
      <w:r w:rsidR="00863E12">
        <w:rPr>
          <w:b/>
          <w:sz w:val="28"/>
          <w:szCs w:val="28"/>
        </w:rPr>
        <w:t xml:space="preserve"> je </w:t>
      </w:r>
      <w:proofErr w:type="spellStart"/>
      <w:r w:rsidR="00863E12">
        <w:rPr>
          <w:b/>
          <w:sz w:val="28"/>
          <w:szCs w:val="28"/>
        </w:rPr>
        <w:t>bilo</w:t>
      </w:r>
      <w:proofErr w:type="spellEnd"/>
      <w:r w:rsidR="00863E12">
        <w:rPr>
          <w:b/>
          <w:sz w:val="28"/>
          <w:szCs w:val="28"/>
        </w:rPr>
        <w:t xml:space="preserve"> </w:t>
      </w:r>
      <w:r w:rsidR="00863E12">
        <w:rPr>
          <w:b/>
          <w:i/>
          <w:sz w:val="28"/>
          <w:szCs w:val="28"/>
        </w:rPr>
        <w:t>„</w:t>
      </w:r>
      <w:proofErr w:type="spellStart"/>
      <w:r w:rsidR="00863E12">
        <w:rPr>
          <w:b/>
          <w:i/>
          <w:sz w:val="28"/>
          <w:szCs w:val="28"/>
        </w:rPr>
        <w:t>za</w:t>
      </w:r>
      <w:proofErr w:type="spellEnd"/>
      <w:r w:rsidR="00863E12">
        <w:rPr>
          <w:b/>
          <w:i/>
          <w:sz w:val="28"/>
          <w:szCs w:val="28"/>
        </w:rPr>
        <w:t>“</w:t>
      </w:r>
      <w:r w:rsidR="00863E12">
        <w:rPr>
          <w:b/>
          <w:sz w:val="28"/>
          <w:szCs w:val="28"/>
        </w:rPr>
        <w:t>).</w:t>
      </w:r>
    </w:p>
    <w:p w:rsidR="00863E12" w:rsidRDefault="00863E12" w:rsidP="00863E12">
      <w:pPr>
        <w:spacing w:after="200" w:line="276" w:lineRule="auto"/>
        <w:contextualSpacing/>
        <w:rPr>
          <w:b/>
          <w:sz w:val="28"/>
          <w:szCs w:val="28"/>
        </w:rPr>
      </w:pPr>
    </w:p>
    <w:p w:rsidR="00863E12" w:rsidRPr="00715AEC" w:rsidRDefault="00863E12" w:rsidP="00863E12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3.TREĆA</w:t>
      </w:r>
      <w:proofErr w:type="gramEnd"/>
      <w:r>
        <w:rPr>
          <w:b/>
          <w:sz w:val="28"/>
          <w:szCs w:val="28"/>
        </w:rPr>
        <w:t xml:space="preserve"> TAČKA-</w:t>
      </w:r>
      <w:r>
        <w:rPr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Predlog</w:t>
      </w:r>
      <w:proofErr w:type="spellEnd"/>
      <w:r w:rsidR="00715AEC" w:rsidRPr="00715AEC">
        <w:rPr>
          <w:b/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Odluke</w:t>
      </w:r>
      <w:proofErr w:type="spellEnd"/>
      <w:r w:rsidR="00715AEC" w:rsidRPr="00715AEC">
        <w:rPr>
          <w:b/>
          <w:sz w:val="28"/>
          <w:szCs w:val="28"/>
        </w:rPr>
        <w:t xml:space="preserve"> o </w:t>
      </w:r>
      <w:proofErr w:type="spellStart"/>
      <w:r w:rsidR="00715AEC" w:rsidRPr="00715AEC">
        <w:rPr>
          <w:b/>
          <w:sz w:val="28"/>
          <w:szCs w:val="28"/>
        </w:rPr>
        <w:t>davanju</w:t>
      </w:r>
      <w:proofErr w:type="spellEnd"/>
      <w:r w:rsidR="00715AEC" w:rsidRPr="00715AEC">
        <w:rPr>
          <w:b/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saglasnosti</w:t>
      </w:r>
      <w:proofErr w:type="spellEnd"/>
      <w:r w:rsidR="00715AEC" w:rsidRPr="00715AEC">
        <w:rPr>
          <w:b/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na</w:t>
      </w:r>
      <w:proofErr w:type="spellEnd"/>
      <w:r w:rsidR="00715AEC" w:rsidRPr="00715AEC">
        <w:rPr>
          <w:b/>
          <w:sz w:val="28"/>
          <w:szCs w:val="28"/>
        </w:rPr>
        <w:t xml:space="preserve"> Program </w:t>
      </w:r>
      <w:proofErr w:type="spellStart"/>
      <w:r w:rsidR="00715AEC" w:rsidRPr="00715AEC">
        <w:rPr>
          <w:b/>
          <w:sz w:val="28"/>
          <w:szCs w:val="28"/>
        </w:rPr>
        <w:t>rada</w:t>
      </w:r>
      <w:proofErr w:type="spellEnd"/>
      <w:r w:rsidR="00715AEC" w:rsidRPr="00715AEC">
        <w:rPr>
          <w:b/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Društva</w:t>
      </w:r>
      <w:proofErr w:type="spellEnd"/>
      <w:r w:rsidR="00715AEC" w:rsidRPr="00715AEC">
        <w:rPr>
          <w:b/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sa</w:t>
      </w:r>
      <w:proofErr w:type="spellEnd"/>
      <w:r w:rsidR="00715AEC" w:rsidRPr="00715AEC">
        <w:rPr>
          <w:b/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ograničenom</w:t>
      </w:r>
      <w:proofErr w:type="spellEnd"/>
      <w:r w:rsidR="00715AEC" w:rsidRPr="00715AEC">
        <w:rPr>
          <w:b/>
          <w:sz w:val="28"/>
          <w:szCs w:val="28"/>
        </w:rPr>
        <w:t xml:space="preserve"> </w:t>
      </w:r>
      <w:proofErr w:type="spellStart"/>
      <w:r w:rsidR="00715AEC" w:rsidRPr="00715AEC">
        <w:rPr>
          <w:b/>
          <w:sz w:val="28"/>
          <w:szCs w:val="28"/>
        </w:rPr>
        <w:t>odgovornošću</w:t>
      </w:r>
      <w:proofErr w:type="spellEnd"/>
      <w:r w:rsidR="00715AEC" w:rsidRPr="00715AEC">
        <w:rPr>
          <w:b/>
          <w:sz w:val="28"/>
          <w:szCs w:val="28"/>
        </w:rPr>
        <w:t xml:space="preserve"> “</w:t>
      </w:r>
      <w:proofErr w:type="spellStart"/>
      <w:r w:rsidR="00715AEC" w:rsidRPr="00715AEC">
        <w:rPr>
          <w:b/>
          <w:sz w:val="28"/>
          <w:szCs w:val="28"/>
        </w:rPr>
        <w:t>Komunalno</w:t>
      </w:r>
      <w:proofErr w:type="spellEnd"/>
      <w:r w:rsidR="00715AEC" w:rsidRPr="00715AEC">
        <w:rPr>
          <w:b/>
          <w:sz w:val="28"/>
          <w:szCs w:val="28"/>
        </w:rPr>
        <w:t>/</w:t>
      </w:r>
      <w:proofErr w:type="spellStart"/>
      <w:r w:rsidR="00715AEC" w:rsidRPr="00715AEC">
        <w:rPr>
          <w:b/>
          <w:sz w:val="28"/>
          <w:szCs w:val="28"/>
        </w:rPr>
        <w:t>Komunale</w:t>
      </w:r>
      <w:proofErr w:type="spellEnd"/>
      <w:r w:rsidR="00715AEC" w:rsidRPr="00715AEC">
        <w:rPr>
          <w:b/>
          <w:sz w:val="28"/>
          <w:szCs w:val="28"/>
        </w:rPr>
        <w:t xml:space="preserve">” </w:t>
      </w:r>
      <w:proofErr w:type="spellStart"/>
      <w:r w:rsidR="00715AEC" w:rsidRPr="00715AEC">
        <w:rPr>
          <w:b/>
          <w:sz w:val="28"/>
          <w:szCs w:val="28"/>
        </w:rPr>
        <w:t>za</w:t>
      </w:r>
      <w:proofErr w:type="spellEnd"/>
      <w:r w:rsidR="00715AEC" w:rsidRPr="00715AEC">
        <w:rPr>
          <w:b/>
          <w:sz w:val="28"/>
          <w:szCs w:val="28"/>
        </w:rPr>
        <w:t xml:space="preserve"> 2020.godinu</w:t>
      </w:r>
    </w:p>
    <w:p w:rsidR="00715AEC" w:rsidRDefault="00863E12" w:rsidP="00863E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obrazloženje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kao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i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odgovore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i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pojašnjenja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proofErr w:type="gramStart"/>
      <w:r w:rsidR="00615CA6">
        <w:rPr>
          <w:sz w:val="28"/>
          <w:szCs w:val="28"/>
        </w:rPr>
        <w:t>na</w:t>
      </w:r>
      <w:proofErr w:type="spellEnd"/>
      <w:proofErr w:type="gram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pitanja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učesnika</w:t>
      </w:r>
      <w:proofErr w:type="spellEnd"/>
      <w:r w:rsidR="00615CA6">
        <w:rPr>
          <w:sz w:val="28"/>
          <w:szCs w:val="28"/>
        </w:rPr>
        <w:t xml:space="preserve"> u </w:t>
      </w:r>
      <w:proofErr w:type="spellStart"/>
      <w:r w:rsidR="00615CA6">
        <w:rPr>
          <w:sz w:val="28"/>
          <w:szCs w:val="28"/>
        </w:rPr>
        <w:t>raspravi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je</w:t>
      </w:r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Nikolla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Camaj</w:t>
      </w:r>
      <w:proofErr w:type="spellEnd"/>
      <w:r w:rsidR="00715AEC">
        <w:rPr>
          <w:sz w:val="28"/>
          <w:szCs w:val="28"/>
        </w:rPr>
        <w:t xml:space="preserve"> VD </w:t>
      </w:r>
      <w:proofErr w:type="spellStart"/>
      <w:r w:rsidR="00715AEC">
        <w:rPr>
          <w:sz w:val="28"/>
          <w:szCs w:val="28"/>
        </w:rPr>
        <w:t>izvršnog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directora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Društva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sa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ograničenom</w:t>
      </w:r>
      <w:proofErr w:type="spellEnd"/>
      <w:r w:rsidR="00715AEC">
        <w:rPr>
          <w:sz w:val="28"/>
          <w:szCs w:val="28"/>
        </w:rPr>
        <w:t xml:space="preserve"> </w:t>
      </w:r>
      <w:proofErr w:type="spellStart"/>
      <w:r w:rsidR="00715AEC">
        <w:rPr>
          <w:sz w:val="28"/>
          <w:szCs w:val="28"/>
        </w:rPr>
        <w:t>odgovornošću</w:t>
      </w:r>
      <w:proofErr w:type="spellEnd"/>
      <w:r w:rsidR="00715AEC">
        <w:rPr>
          <w:sz w:val="28"/>
          <w:szCs w:val="28"/>
        </w:rPr>
        <w:t xml:space="preserve"> “</w:t>
      </w:r>
      <w:proofErr w:type="spellStart"/>
      <w:r w:rsidR="00715AEC">
        <w:rPr>
          <w:sz w:val="28"/>
          <w:szCs w:val="28"/>
        </w:rPr>
        <w:t>Komunalno</w:t>
      </w:r>
      <w:proofErr w:type="spellEnd"/>
      <w:r w:rsidR="00715AEC">
        <w:rPr>
          <w:sz w:val="28"/>
          <w:szCs w:val="28"/>
        </w:rPr>
        <w:t>/</w:t>
      </w:r>
      <w:proofErr w:type="spellStart"/>
      <w:r w:rsidR="00715AEC">
        <w:rPr>
          <w:sz w:val="28"/>
          <w:szCs w:val="28"/>
        </w:rPr>
        <w:t>Komunale</w:t>
      </w:r>
      <w:proofErr w:type="spellEnd"/>
      <w:r w:rsidR="00715AEC">
        <w:rPr>
          <w:sz w:val="28"/>
          <w:szCs w:val="28"/>
        </w:rPr>
        <w:t>”.</w:t>
      </w:r>
    </w:p>
    <w:p w:rsidR="00615CA6" w:rsidRDefault="00863E12" w:rsidP="00863E12">
      <w:pPr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pretresu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učešće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Elvir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Kajošević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i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Senad</w:t>
      </w:r>
      <w:proofErr w:type="spellEnd"/>
      <w:r w:rsidR="00615CA6">
        <w:rPr>
          <w:sz w:val="28"/>
          <w:szCs w:val="28"/>
        </w:rPr>
        <w:t xml:space="preserve"> </w:t>
      </w:r>
      <w:proofErr w:type="spellStart"/>
      <w:r w:rsidR="00615CA6">
        <w:rPr>
          <w:sz w:val="28"/>
          <w:szCs w:val="28"/>
        </w:rPr>
        <w:t>Gilaj</w:t>
      </w:r>
      <w:proofErr w:type="spellEnd"/>
      <w:r w:rsidR="00615CA6">
        <w:rPr>
          <w:sz w:val="28"/>
          <w:szCs w:val="28"/>
        </w:rPr>
        <w:t>.</w:t>
      </w:r>
      <w:proofErr w:type="gramEnd"/>
    </w:p>
    <w:p w:rsidR="00863E12" w:rsidRDefault="00863E12" w:rsidP="00863E12">
      <w:p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prešlo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>.</w:t>
      </w:r>
    </w:p>
    <w:p w:rsidR="00863E12" w:rsidRPr="00615CA6" w:rsidRDefault="00863E12" w:rsidP="00615CA6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Skupština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usvojila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Predlog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15CA6" w:rsidRPr="00715AEC">
        <w:rPr>
          <w:b/>
          <w:sz w:val="28"/>
          <w:szCs w:val="28"/>
        </w:rPr>
        <w:t>Odluke</w:t>
      </w:r>
      <w:proofErr w:type="spellEnd"/>
      <w:r w:rsidR="00615CA6" w:rsidRPr="00715AEC">
        <w:rPr>
          <w:b/>
          <w:sz w:val="28"/>
          <w:szCs w:val="28"/>
        </w:rPr>
        <w:t xml:space="preserve"> o </w:t>
      </w:r>
      <w:proofErr w:type="spellStart"/>
      <w:r w:rsidR="00615CA6" w:rsidRPr="00715AEC">
        <w:rPr>
          <w:b/>
          <w:sz w:val="28"/>
          <w:szCs w:val="28"/>
        </w:rPr>
        <w:t>davanju</w:t>
      </w:r>
      <w:proofErr w:type="spellEnd"/>
      <w:r w:rsidR="00615CA6" w:rsidRPr="00715AEC">
        <w:rPr>
          <w:b/>
          <w:sz w:val="28"/>
          <w:szCs w:val="28"/>
        </w:rPr>
        <w:t xml:space="preserve"> </w:t>
      </w:r>
      <w:proofErr w:type="spellStart"/>
      <w:r w:rsidR="00615CA6" w:rsidRPr="00715AEC">
        <w:rPr>
          <w:b/>
          <w:sz w:val="28"/>
          <w:szCs w:val="28"/>
        </w:rPr>
        <w:t>saglasnosti</w:t>
      </w:r>
      <w:proofErr w:type="spellEnd"/>
      <w:r w:rsidR="00615CA6" w:rsidRPr="00715AEC">
        <w:rPr>
          <w:b/>
          <w:sz w:val="28"/>
          <w:szCs w:val="28"/>
        </w:rPr>
        <w:t xml:space="preserve"> </w:t>
      </w:r>
      <w:proofErr w:type="spellStart"/>
      <w:r w:rsidR="00615CA6" w:rsidRPr="00715AEC">
        <w:rPr>
          <w:b/>
          <w:sz w:val="28"/>
          <w:szCs w:val="28"/>
        </w:rPr>
        <w:t>na</w:t>
      </w:r>
      <w:proofErr w:type="spellEnd"/>
      <w:r w:rsidR="00615CA6" w:rsidRPr="00715AEC">
        <w:rPr>
          <w:b/>
          <w:sz w:val="28"/>
          <w:szCs w:val="28"/>
        </w:rPr>
        <w:t xml:space="preserve"> Program </w:t>
      </w:r>
      <w:proofErr w:type="spellStart"/>
      <w:r w:rsidR="00615CA6" w:rsidRPr="00715AEC">
        <w:rPr>
          <w:b/>
          <w:sz w:val="28"/>
          <w:szCs w:val="28"/>
        </w:rPr>
        <w:t>rada</w:t>
      </w:r>
      <w:proofErr w:type="spellEnd"/>
      <w:r w:rsidR="00615CA6" w:rsidRPr="00715AEC">
        <w:rPr>
          <w:b/>
          <w:sz w:val="28"/>
          <w:szCs w:val="28"/>
        </w:rPr>
        <w:t xml:space="preserve"> </w:t>
      </w:r>
      <w:proofErr w:type="spellStart"/>
      <w:r w:rsidR="00615CA6" w:rsidRPr="00715AEC">
        <w:rPr>
          <w:b/>
          <w:sz w:val="28"/>
          <w:szCs w:val="28"/>
        </w:rPr>
        <w:t>Društva</w:t>
      </w:r>
      <w:proofErr w:type="spellEnd"/>
      <w:r w:rsidR="00615CA6" w:rsidRPr="00715AEC">
        <w:rPr>
          <w:b/>
          <w:sz w:val="28"/>
          <w:szCs w:val="28"/>
        </w:rPr>
        <w:t xml:space="preserve"> </w:t>
      </w:r>
      <w:proofErr w:type="spellStart"/>
      <w:r w:rsidR="00615CA6" w:rsidRPr="00715AEC">
        <w:rPr>
          <w:b/>
          <w:sz w:val="28"/>
          <w:szCs w:val="28"/>
        </w:rPr>
        <w:t>sa</w:t>
      </w:r>
      <w:proofErr w:type="spellEnd"/>
      <w:r w:rsidR="00615CA6" w:rsidRPr="00715AEC">
        <w:rPr>
          <w:b/>
          <w:sz w:val="28"/>
          <w:szCs w:val="28"/>
        </w:rPr>
        <w:t xml:space="preserve"> </w:t>
      </w:r>
      <w:proofErr w:type="spellStart"/>
      <w:r w:rsidR="00615CA6" w:rsidRPr="00715AEC">
        <w:rPr>
          <w:b/>
          <w:sz w:val="28"/>
          <w:szCs w:val="28"/>
        </w:rPr>
        <w:t>ograničenom</w:t>
      </w:r>
      <w:proofErr w:type="spellEnd"/>
      <w:r w:rsidR="00615CA6" w:rsidRPr="00715AEC">
        <w:rPr>
          <w:b/>
          <w:sz w:val="28"/>
          <w:szCs w:val="28"/>
        </w:rPr>
        <w:t xml:space="preserve"> </w:t>
      </w:r>
      <w:proofErr w:type="spellStart"/>
      <w:r w:rsidR="00615CA6" w:rsidRPr="00715AEC">
        <w:rPr>
          <w:b/>
          <w:sz w:val="28"/>
          <w:szCs w:val="28"/>
        </w:rPr>
        <w:t>odgovornošću</w:t>
      </w:r>
      <w:proofErr w:type="spellEnd"/>
      <w:r w:rsidR="00615CA6" w:rsidRPr="00715AEC">
        <w:rPr>
          <w:b/>
          <w:sz w:val="28"/>
          <w:szCs w:val="28"/>
        </w:rPr>
        <w:t xml:space="preserve"> “</w:t>
      </w:r>
      <w:proofErr w:type="spellStart"/>
      <w:r w:rsidR="00615CA6" w:rsidRPr="00715AEC">
        <w:rPr>
          <w:b/>
          <w:sz w:val="28"/>
          <w:szCs w:val="28"/>
        </w:rPr>
        <w:t>Komunalno</w:t>
      </w:r>
      <w:proofErr w:type="spellEnd"/>
      <w:r w:rsidR="00615CA6" w:rsidRPr="00715AEC">
        <w:rPr>
          <w:b/>
          <w:sz w:val="28"/>
          <w:szCs w:val="28"/>
        </w:rPr>
        <w:t>/</w:t>
      </w:r>
      <w:proofErr w:type="spellStart"/>
      <w:r w:rsidR="00615CA6" w:rsidRPr="00715AEC">
        <w:rPr>
          <w:b/>
          <w:sz w:val="28"/>
          <w:szCs w:val="28"/>
        </w:rPr>
        <w:t>Komunale</w:t>
      </w:r>
      <w:proofErr w:type="spellEnd"/>
      <w:r w:rsidR="00615CA6" w:rsidRPr="00715AEC">
        <w:rPr>
          <w:b/>
          <w:sz w:val="28"/>
          <w:szCs w:val="28"/>
        </w:rPr>
        <w:t xml:space="preserve">” </w:t>
      </w:r>
      <w:proofErr w:type="spellStart"/>
      <w:r w:rsidR="00615CA6" w:rsidRPr="00715AEC">
        <w:rPr>
          <w:b/>
          <w:sz w:val="28"/>
          <w:szCs w:val="28"/>
        </w:rPr>
        <w:t>za</w:t>
      </w:r>
      <w:proofErr w:type="spellEnd"/>
      <w:r w:rsidR="00615CA6" w:rsidRPr="00715AEC">
        <w:rPr>
          <w:b/>
          <w:sz w:val="28"/>
          <w:szCs w:val="28"/>
        </w:rPr>
        <w:t xml:space="preserve"> 2020.godinu</w:t>
      </w:r>
      <w:r w:rsidR="00615CA6" w:rsidRPr="00615CA6">
        <w:rPr>
          <w:b/>
          <w:sz w:val="28"/>
          <w:szCs w:val="28"/>
        </w:rPr>
        <w:t xml:space="preserve"> </w:t>
      </w:r>
      <w:r w:rsidRPr="00615CA6">
        <w:rPr>
          <w:sz w:val="28"/>
          <w:szCs w:val="28"/>
        </w:rPr>
        <w:t>,</w:t>
      </w:r>
      <w:r w:rsidR="00615CA6">
        <w:rPr>
          <w:b/>
          <w:sz w:val="28"/>
          <w:szCs w:val="28"/>
        </w:rPr>
        <w:t>(</w:t>
      </w:r>
      <w:proofErr w:type="spellStart"/>
      <w:r w:rsidR="00615CA6">
        <w:rPr>
          <w:b/>
          <w:sz w:val="28"/>
          <w:szCs w:val="28"/>
        </w:rPr>
        <w:t>glasalo</w:t>
      </w:r>
      <w:proofErr w:type="spellEnd"/>
      <w:r w:rsidR="00615CA6">
        <w:rPr>
          <w:b/>
          <w:sz w:val="28"/>
          <w:szCs w:val="28"/>
        </w:rPr>
        <w:t xml:space="preserve"> 26 </w:t>
      </w:r>
      <w:proofErr w:type="spellStart"/>
      <w:r w:rsidR="00615CA6">
        <w:rPr>
          <w:b/>
          <w:sz w:val="28"/>
          <w:szCs w:val="28"/>
        </w:rPr>
        <w:t>odbornika</w:t>
      </w:r>
      <w:proofErr w:type="spellEnd"/>
      <w:r w:rsidR="00615CA6">
        <w:rPr>
          <w:b/>
          <w:sz w:val="28"/>
          <w:szCs w:val="28"/>
        </w:rPr>
        <w:t>, 18</w:t>
      </w:r>
      <w:r w:rsidRPr="00615CA6">
        <w:rPr>
          <w:b/>
          <w:sz w:val="28"/>
          <w:szCs w:val="28"/>
        </w:rPr>
        <w:t xml:space="preserve"> </w:t>
      </w:r>
      <w:proofErr w:type="spellStart"/>
      <w:r w:rsidRPr="00615CA6">
        <w:rPr>
          <w:b/>
          <w:sz w:val="28"/>
          <w:szCs w:val="28"/>
        </w:rPr>
        <w:t>odbornika</w:t>
      </w:r>
      <w:proofErr w:type="spellEnd"/>
      <w:r w:rsidRPr="00615CA6">
        <w:rPr>
          <w:b/>
          <w:sz w:val="28"/>
          <w:szCs w:val="28"/>
        </w:rPr>
        <w:t xml:space="preserve"> je </w:t>
      </w:r>
      <w:proofErr w:type="spellStart"/>
      <w:r w:rsidRPr="00615CA6">
        <w:rPr>
          <w:b/>
          <w:sz w:val="28"/>
          <w:szCs w:val="28"/>
        </w:rPr>
        <w:t>bilo</w:t>
      </w:r>
      <w:proofErr w:type="spellEnd"/>
      <w:r w:rsidRPr="00615CA6">
        <w:rPr>
          <w:b/>
          <w:sz w:val="28"/>
          <w:szCs w:val="28"/>
        </w:rPr>
        <w:t xml:space="preserve"> </w:t>
      </w:r>
      <w:r w:rsidR="00615CA6">
        <w:rPr>
          <w:b/>
          <w:i/>
          <w:sz w:val="28"/>
          <w:szCs w:val="28"/>
        </w:rPr>
        <w:t>„</w:t>
      </w:r>
      <w:proofErr w:type="spellStart"/>
      <w:r w:rsidR="00615CA6">
        <w:rPr>
          <w:b/>
          <w:i/>
          <w:sz w:val="28"/>
          <w:szCs w:val="28"/>
        </w:rPr>
        <w:t>za</w:t>
      </w:r>
      <w:proofErr w:type="spellEnd"/>
      <w:r w:rsidR="00615CA6">
        <w:rPr>
          <w:b/>
          <w:i/>
          <w:sz w:val="28"/>
          <w:szCs w:val="28"/>
        </w:rPr>
        <w:t xml:space="preserve">“, </w:t>
      </w:r>
      <w:proofErr w:type="spellStart"/>
      <w:r w:rsidR="00615CA6">
        <w:rPr>
          <w:b/>
          <w:i/>
          <w:sz w:val="28"/>
          <w:szCs w:val="28"/>
        </w:rPr>
        <w:t>nije</w:t>
      </w:r>
      <w:proofErr w:type="spellEnd"/>
      <w:r w:rsidR="00615CA6">
        <w:rPr>
          <w:b/>
          <w:i/>
          <w:sz w:val="28"/>
          <w:szCs w:val="28"/>
        </w:rPr>
        <w:t xml:space="preserve"> </w:t>
      </w:r>
      <w:proofErr w:type="spellStart"/>
      <w:r w:rsidR="00615CA6">
        <w:rPr>
          <w:b/>
          <w:i/>
          <w:sz w:val="28"/>
          <w:szCs w:val="28"/>
        </w:rPr>
        <w:t>bilo</w:t>
      </w:r>
      <w:proofErr w:type="spellEnd"/>
      <w:r w:rsidR="00615CA6">
        <w:rPr>
          <w:b/>
          <w:i/>
          <w:sz w:val="28"/>
          <w:szCs w:val="28"/>
        </w:rPr>
        <w:t xml:space="preserve"> </w:t>
      </w:r>
      <w:proofErr w:type="spellStart"/>
      <w:r w:rsidR="00615CA6">
        <w:rPr>
          <w:b/>
          <w:i/>
          <w:sz w:val="28"/>
          <w:szCs w:val="28"/>
        </w:rPr>
        <w:t>protiv</w:t>
      </w:r>
      <w:proofErr w:type="spellEnd"/>
      <w:r w:rsidR="00615CA6">
        <w:rPr>
          <w:b/>
          <w:i/>
          <w:sz w:val="28"/>
          <w:szCs w:val="28"/>
        </w:rPr>
        <w:t>,</w:t>
      </w:r>
      <w:r w:rsidRPr="00615CA6">
        <w:rPr>
          <w:b/>
          <w:i/>
          <w:sz w:val="28"/>
          <w:szCs w:val="28"/>
        </w:rPr>
        <w:t xml:space="preserve"> </w:t>
      </w:r>
      <w:proofErr w:type="spellStart"/>
      <w:r w:rsidRPr="00615CA6">
        <w:rPr>
          <w:b/>
          <w:i/>
          <w:sz w:val="28"/>
          <w:szCs w:val="28"/>
        </w:rPr>
        <w:t>uzdržanih</w:t>
      </w:r>
      <w:proofErr w:type="spellEnd"/>
      <w:r w:rsidR="00615CA6">
        <w:rPr>
          <w:b/>
          <w:i/>
          <w:sz w:val="28"/>
          <w:szCs w:val="28"/>
        </w:rPr>
        <w:t xml:space="preserve"> 8</w:t>
      </w:r>
      <w:r w:rsidRPr="00615CA6">
        <w:rPr>
          <w:b/>
          <w:i/>
          <w:sz w:val="28"/>
          <w:szCs w:val="28"/>
        </w:rPr>
        <w:t xml:space="preserve"> </w:t>
      </w:r>
      <w:proofErr w:type="spellStart"/>
      <w:r w:rsidRPr="00615CA6">
        <w:rPr>
          <w:b/>
          <w:i/>
          <w:sz w:val="28"/>
          <w:szCs w:val="28"/>
        </w:rPr>
        <w:t>odbornika</w:t>
      </w:r>
      <w:proofErr w:type="spellEnd"/>
      <w:r w:rsidRPr="00615CA6">
        <w:rPr>
          <w:b/>
          <w:i/>
          <w:sz w:val="28"/>
          <w:szCs w:val="28"/>
        </w:rPr>
        <w:t>).</w:t>
      </w:r>
    </w:p>
    <w:p w:rsidR="00863E12" w:rsidRDefault="00863E12" w:rsidP="00863E12">
      <w:pPr>
        <w:pStyle w:val="ListParagraph"/>
        <w:spacing w:after="200" w:line="276" w:lineRule="auto"/>
        <w:contextualSpacing/>
        <w:rPr>
          <w:b/>
          <w:i/>
          <w:sz w:val="28"/>
          <w:szCs w:val="28"/>
        </w:rPr>
      </w:pPr>
    </w:p>
    <w:p w:rsidR="00615CA6" w:rsidRDefault="00863E12" w:rsidP="00863E12">
      <w:pPr>
        <w:rPr>
          <w:sz w:val="28"/>
          <w:szCs w:val="28"/>
        </w:rPr>
      </w:pPr>
      <w:r>
        <w:rPr>
          <w:b/>
          <w:i/>
          <w:sz w:val="28"/>
          <w:szCs w:val="28"/>
        </w:rPr>
        <w:t>4.ČETVRTA TAČKA-</w:t>
      </w:r>
      <w:r>
        <w:rPr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Predlog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Odluke</w:t>
      </w:r>
      <w:proofErr w:type="spellEnd"/>
      <w:r w:rsidR="00615CA6" w:rsidRPr="00615CA6">
        <w:rPr>
          <w:b/>
          <w:sz w:val="28"/>
          <w:szCs w:val="28"/>
        </w:rPr>
        <w:t xml:space="preserve"> o </w:t>
      </w:r>
      <w:proofErr w:type="spellStart"/>
      <w:r w:rsidR="00615CA6" w:rsidRPr="00615CA6">
        <w:rPr>
          <w:b/>
          <w:sz w:val="28"/>
          <w:szCs w:val="28"/>
        </w:rPr>
        <w:t>naknadi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za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rad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stalnih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i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povremenih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radnih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tijela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Skupštine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Opštine</w:t>
      </w:r>
      <w:proofErr w:type="spellEnd"/>
      <w:r w:rsidR="00615CA6" w:rsidRPr="00615CA6">
        <w:rPr>
          <w:b/>
          <w:sz w:val="28"/>
          <w:szCs w:val="28"/>
        </w:rPr>
        <w:t xml:space="preserve"> Tuzi </w:t>
      </w:r>
      <w:proofErr w:type="spellStart"/>
      <w:r w:rsidR="00615CA6" w:rsidRPr="00615CA6">
        <w:rPr>
          <w:b/>
          <w:sz w:val="28"/>
          <w:szCs w:val="28"/>
        </w:rPr>
        <w:t>obrazovanih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posebnim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odlukama</w:t>
      </w:r>
      <w:proofErr w:type="spellEnd"/>
      <w:r w:rsidR="00615CA6">
        <w:rPr>
          <w:sz w:val="28"/>
          <w:szCs w:val="28"/>
        </w:rPr>
        <w:t>,</w:t>
      </w:r>
    </w:p>
    <w:p w:rsidR="00615CA6" w:rsidRDefault="00615CA6" w:rsidP="00863E12">
      <w:pPr>
        <w:rPr>
          <w:sz w:val="28"/>
          <w:szCs w:val="28"/>
        </w:rPr>
      </w:pPr>
    </w:p>
    <w:p w:rsidR="00615CA6" w:rsidRDefault="00615CA6" w:rsidP="00863E1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Uvodno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obrazloženje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Haxhi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>.</w:t>
      </w:r>
      <w:proofErr w:type="gramEnd"/>
    </w:p>
    <w:p w:rsidR="00863E12" w:rsidRPr="00615CA6" w:rsidRDefault="00615CA6" w:rsidP="00863E12">
      <w:pPr>
        <w:rPr>
          <w:sz w:val="28"/>
          <w:szCs w:val="28"/>
        </w:rPr>
      </w:pPr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N</w:t>
      </w:r>
      <w:r w:rsidR="00863E12" w:rsidRPr="00615CA6">
        <w:rPr>
          <w:sz w:val="28"/>
          <w:szCs w:val="28"/>
        </w:rPr>
        <w:t>ije</w:t>
      </w:r>
      <w:proofErr w:type="spellEnd"/>
      <w:r w:rsidR="00863E12" w:rsidRPr="00615CA6">
        <w:rPr>
          <w:sz w:val="28"/>
          <w:szCs w:val="28"/>
        </w:rPr>
        <w:t xml:space="preserve"> </w:t>
      </w:r>
      <w:proofErr w:type="spellStart"/>
      <w:r w:rsidR="00863E12" w:rsidRPr="00615CA6">
        <w:rPr>
          <w:sz w:val="28"/>
          <w:szCs w:val="28"/>
        </w:rPr>
        <w:t>bilo</w:t>
      </w:r>
      <w:proofErr w:type="spellEnd"/>
      <w:r w:rsidR="00863E12" w:rsidRPr="00615CA6">
        <w:rPr>
          <w:sz w:val="28"/>
          <w:szCs w:val="28"/>
        </w:rPr>
        <w:t xml:space="preserve"> </w:t>
      </w:r>
      <w:proofErr w:type="spellStart"/>
      <w:r w:rsidR="00863E12" w:rsidRPr="00615CA6">
        <w:rPr>
          <w:sz w:val="28"/>
          <w:szCs w:val="28"/>
        </w:rPr>
        <w:t>zainteresovanih</w:t>
      </w:r>
      <w:proofErr w:type="spellEnd"/>
      <w:r w:rsidR="00863E12" w:rsidRPr="00615CA6">
        <w:rPr>
          <w:sz w:val="28"/>
          <w:szCs w:val="28"/>
        </w:rPr>
        <w:t xml:space="preserve"> </w:t>
      </w:r>
      <w:proofErr w:type="spellStart"/>
      <w:r w:rsidR="00863E12" w:rsidRPr="00615CA6">
        <w:rPr>
          <w:sz w:val="28"/>
          <w:szCs w:val="28"/>
        </w:rPr>
        <w:t>za</w:t>
      </w:r>
      <w:proofErr w:type="spellEnd"/>
      <w:r w:rsidR="00863E12" w:rsidRPr="00615CA6">
        <w:rPr>
          <w:sz w:val="28"/>
          <w:szCs w:val="28"/>
        </w:rPr>
        <w:t xml:space="preserve"> </w:t>
      </w:r>
      <w:proofErr w:type="spellStart"/>
      <w:r w:rsidR="00863E12" w:rsidRPr="00615CA6">
        <w:rPr>
          <w:sz w:val="28"/>
          <w:szCs w:val="28"/>
        </w:rPr>
        <w:t>učešče</w:t>
      </w:r>
      <w:proofErr w:type="spellEnd"/>
      <w:r w:rsidR="00863E12" w:rsidRPr="00615CA6">
        <w:rPr>
          <w:sz w:val="28"/>
          <w:szCs w:val="28"/>
        </w:rPr>
        <w:t xml:space="preserve"> u </w:t>
      </w:r>
      <w:proofErr w:type="spellStart"/>
      <w:r w:rsidR="00863E12" w:rsidRPr="00615CA6">
        <w:rPr>
          <w:sz w:val="28"/>
          <w:szCs w:val="28"/>
        </w:rPr>
        <w:t>rasp</w:t>
      </w:r>
      <w:r w:rsidRPr="00615CA6">
        <w:rPr>
          <w:sz w:val="28"/>
          <w:szCs w:val="28"/>
        </w:rPr>
        <w:t>ravi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po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ovoj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tački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dnevnog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reda</w:t>
      </w:r>
      <w:proofErr w:type="gramStart"/>
      <w:r w:rsidRPr="00615CA6">
        <w:rPr>
          <w:sz w:val="28"/>
          <w:szCs w:val="28"/>
        </w:rPr>
        <w:t>,osim</w:t>
      </w:r>
      <w:proofErr w:type="spellEnd"/>
      <w:proofErr w:type="gram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konstatacije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odbornika</w:t>
      </w:r>
      <w:proofErr w:type="spellEnd"/>
      <w:r w:rsidRPr="00615CA6">
        <w:rPr>
          <w:sz w:val="28"/>
          <w:szCs w:val="28"/>
        </w:rPr>
        <w:t xml:space="preserve"> Samira </w:t>
      </w:r>
      <w:proofErr w:type="spellStart"/>
      <w:r w:rsidRPr="00615CA6">
        <w:rPr>
          <w:sz w:val="28"/>
          <w:szCs w:val="28"/>
        </w:rPr>
        <w:t>Adžovića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da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će</w:t>
      </w:r>
      <w:proofErr w:type="spellEnd"/>
      <w:r w:rsidRPr="00615CA6">
        <w:rPr>
          <w:sz w:val="28"/>
          <w:szCs w:val="28"/>
        </w:rPr>
        <w:t xml:space="preserve"> on </w:t>
      </w:r>
      <w:proofErr w:type="spellStart"/>
      <w:r w:rsidRPr="00615CA6">
        <w:rPr>
          <w:sz w:val="28"/>
          <w:szCs w:val="28"/>
        </w:rPr>
        <w:t>kao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odbornik</w:t>
      </w:r>
      <w:proofErr w:type="spellEnd"/>
      <w:r w:rsidRPr="00615CA6">
        <w:rPr>
          <w:sz w:val="28"/>
          <w:szCs w:val="28"/>
        </w:rPr>
        <w:t xml:space="preserve"> </w:t>
      </w:r>
      <w:proofErr w:type="spellStart"/>
      <w:r w:rsidRPr="00615CA6">
        <w:rPr>
          <w:sz w:val="28"/>
          <w:szCs w:val="28"/>
        </w:rPr>
        <w:t>podr</w:t>
      </w:r>
      <w:r>
        <w:rPr>
          <w:sz w:val="28"/>
          <w:szCs w:val="28"/>
        </w:rPr>
        <w:t>žati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>.</w:t>
      </w:r>
    </w:p>
    <w:p w:rsidR="00863E12" w:rsidRDefault="00863E12" w:rsidP="00863E12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</w:p>
    <w:p w:rsidR="00615CA6" w:rsidRDefault="00863E12" w:rsidP="00615C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proofErr w:type="spellStart"/>
      <w:r>
        <w:rPr>
          <w:b/>
          <w:sz w:val="28"/>
          <w:szCs w:val="28"/>
        </w:rPr>
        <w:t>Skupština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usvojila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Predlog</w:t>
      </w:r>
      <w:proofErr w:type="spellEnd"/>
      <w:r w:rsid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Odluke</w:t>
      </w:r>
      <w:proofErr w:type="spellEnd"/>
      <w:r w:rsidR="00615CA6" w:rsidRPr="00615CA6">
        <w:rPr>
          <w:b/>
          <w:sz w:val="28"/>
          <w:szCs w:val="28"/>
        </w:rPr>
        <w:t xml:space="preserve"> o </w:t>
      </w:r>
      <w:proofErr w:type="spellStart"/>
      <w:r w:rsidR="00615CA6" w:rsidRPr="00615CA6">
        <w:rPr>
          <w:b/>
          <w:sz w:val="28"/>
          <w:szCs w:val="28"/>
        </w:rPr>
        <w:t>naknadi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za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rad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stalnih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i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povremenih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radnih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tijela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Skupštine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Opštine</w:t>
      </w:r>
      <w:proofErr w:type="spellEnd"/>
      <w:r w:rsidR="00615CA6" w:rsidRPr="00615CA6">
        <w:rPr>
          <w:b/>
          <w:sz w:val="28"/>
          <w:szCs w:val="28"/>
        </w:rPr>
        <w:t xml:space="preserve"> Tuzi </w:t>
      </w:r>
      <w:proofErr w:type="spellStart"/>
      <w:r w:rsidR="00615CA6" w:rsidRPr="00615CA6">
        <w:rPr>
          <w:b/>
          <w:sz w:val="28"/>
          <w:szCs w:val="28"/>
        </w:rPr>
        <w:t>obrazovanih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posebnim</w:t>
      </w:r>
      <w:proofErr w:type="spellEnd"/>
      <w:r w:rsidR="00615CA6" w:rsidRPr="00615CA6">
        <w:rPr>
          <w:b/>
          <w:sz w:val="28"/>
          <w:szCs w:val="28"/>
        </w:rPr>
        <w:t xml:space="preserve"> </w:t>
      </w:r>
      <w:proofErr w:type="spellStart"/>
      <w:r w:rsidR="00615CA6" w:rsidRPr="00615CA6">
        <w:rPr>
          <w:b/>
          <w:sz w:val="28"/>
          <w:szCs w:val="28"/>
        </w:rPr>
        <w:t>odlukama</w:t>
      </w:r>
      <w:proofErr w:type="spellEnd"/>
      <w:r w:rsidR="00615CA6">
        <w:rPr>
          <w:sz w:val="28"/>
          <w:szCs w:val="28"/>
        </w:rPr>
        <w:t>,</w:t>
      </w:r>
    </w:p>
    <w:p w:rsidR="00615CA6" w:rsidRDefault="00615CA6" w:rsidP="00615CA6">
      <w:pPr>
        <w:rPr>
          <w:sz w:val="28"/>
          <w:szCs w:val="28"/>
        </w:rPr>
      </w:pPr>
    </w:p>
    <w:p w:rsidR="00863E12" w:rsidRDefault="00863E12" w:rsidP="00863E1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,</w:t>
      </w:r>
      <w:r w:rsidR="00FC1D61">
        <w:rPr>
          <w:b/>
          <w:sz w:val="28"/>
          <w:szCs w:val="28"/>
        </w:rPr>
        <w:t>(</w:t>
      </w:r>
      <w:proofErr w:type="spellStart"/>
      <w:r w:rsidR="00FC1D61">
        <w:rPr>
          <w:b/>
          <w:sz w:val="28"/>
          <w:szCs w:val="28"/>
        </w:rPr>
        <w:t>glasalo</w:t>
      </w:r>
      <w:proofErr w:type="spellEnd"/>
      <w:r w:rsidR="00FC1D61">
        <w:rPr>
          <w:b/>
          <w:sz w:val="28"/>
          <w:szCs w:val="28"/>
        </w:rPr>
        <w:t xml:space="preserve"> 27 </w:t>
      </w:r>
      <w:proofErr w:type="spellStart"/>
      <w:r w:rsidR="00FC1D61">
        <w:rPr>
          <w:b/>
          <w:sz w:val="28"/>
          <w:szCs w:val="28"/>
        </w:rPr>
        <w:t>odbornika</w:t>
      </w:r>
      <w:proofErr w:type="spellEnd"/>
      <w:r w:rsidR="00FC1D61">
        <w:rPr>
          <w:b/>
          <w:sz w:val="28"/>
          <w:szCs w:val="28"/>
        </w:rPr>
        <w:t>, 27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bilo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„</w:t>
      </w:r>
      <w:proofErr w:type="spellStart"/>
      <w:r>
        <w:rPr>
          <w:b/>
          <w:i/>
          <w:sz w:val="28"/>
          <w:szCs w:val="28"/>
        </w:rPr>
        <w:t>za“,nije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protiv,nije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uzdržanih</w:t>
      </w:r>
      <w:proofErr w:type="spellEnd"/>
      <w:r>
        <w:rPr>
          <w:b/>
          <w:i/>
          <w:sz w:val="28"/>
          <w:szCs w:val="28"/>
        </w:rPr>
        <w:t>).</w:t>
      </w:r>
    </w:p>
    <w:p w:rsidR="00863E12" w:rsidRDefault="00863E12" w:rsidP="00863E12">
      <w:pPr>
        <w:pStyle w:val="ListParagraph"/>
        <w:spacing w:after="200" w:line="276" w:lineRule="auto"/>
        <w:contextualSpacing/>
        <w:rPr>
          <w:sz w:val="28"/>
          <w:szCs w:val="28"/>
        </w:rPr>
      </w:pPr>
    </w:p>
    <w:p w:rsidR="00FC1D61" w:rsidRPr="00FC1D61" w:rsidRDefault="00FC1D61" w:rsidP="00FC1D61">
      <w:pPr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5.PETA</w:t>
      </w:r>
      <w:proofErr w:type="gramEnd"/>
      <w:r>
        <w:rPr>
          <w:b/>
          <w:i/>
          <w:sz w:val="28"/>
          <w:szCs w:val="28"/>
        </w:rPr>
        <w:t xml:space="preserve"> TAČKA-</w:t>
      </w:r>
      <w:r>
        <w:rPr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Predlog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Odluke</w:t>
      </w:r>
      <w:proofErr w:type="spellEnd"/>
      <w:r w:rsidRPr="00FC1D61">
        <w:rPr>
          <w:b/>
          <w:sz w:val="28"/>
          <w:szCs w:val="28"/>
        </w:rPr>
        <w:t xml:space="preserve"> o </w:t>
      </w:r>
      <w:proofErr w:type="spellStart"/>
      <w:r w:rsidRPr="00FC1D61">
        <w:rPr>
          <w:b/>
          <w:sz w:val="28"/>
          <w:szCs w:val="28"/>
        </w:rPr>
        <w:t>godišnjoj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naknadi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za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korišćenje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prostora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za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bespravne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objekte</w:t>
      </w:r>
      <w:proofErr w:type="spellEnd"/>
    </w:p>
    <w:p w:rsid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zainteresovanih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>.</w:t>
      </w:r>
      <w:proofErr w:type="gramEnd"/>
    </w:p>
    <w:p w:rsid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</w:p>
    <w:p w:rsidR="00FC1D61" w:rsidRDefault="00FC1D61" w:rsidP="00FC1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Skupština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usvojila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Odluke</w:t>
      </w:r>
      <w:proofErr w:type="spellEnd"/>
      <w:r w:rsidRPr="00FC1D61">
        <w:rPr>
          <w:b/>
          <w:sz w:val="28"/>
          <w:szCs w:val="28"/>
        </w:rPr>
        <w:t xml:space="preserve"> o </w:t>
      </w:r>
      <w:proofErr w:type="spellStart"/>
      <w:r w:rsidRPr="00FC1D61">
        <w:rPr>
          <w:b/>
          <w:sz w:val="28"/>
          <w:szCs w:val="28"/>
        </w:rPr>
        <w:t>godišnjoj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naknadi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za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korišćenje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prostora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za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bespravne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objekt</w:t>
      </w:r>
      <w:r>
        <w:rPr>
          <w:b/>
          <w:sz w:val="28"/>
          <w:szCs w:val="28"/>
        </w:rPr>
        <w:t>e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glasalo</w:t>
      </w:r>
      <w:proofErr w:type="spellEnd"/>
      <w:r>
        <w:rPr>
          <w:b/>
          <w:sz w:val="28"/>
          <w:szCs w:val="28"/>
        </w:rPr>
        <w:t xml:space="preserve"> 19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 xml:space="preserve">, 18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bilo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„</w:t>
      </w:r>
      <w:proofErr w:type="spellStart"/>
      <w:r>
        <w:rPr>
          <w:b/>
          <w:i/>
          <w:sz w:val="28"/>
          <w:szCs w:val="28"/>
        </w:rPr>
        <w:t>za“,nije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protiv,jedan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odbornik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uzdržan</w:t>
      </w:r>
      <w:proofErr w:type="spellEnd"/>
      <w:r>
        <w:rPr>
          <w:b/>
          <w:i/>
          <w:sz w:val="28"/>
          <w:szCs w:val="28"/>
        </w:rPr>
        <w:t>).</w:t>
      </w:r>
    </w:p>
    <w:p w:rsid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</w:p>
    <w:p w:rsidR="00FC1D61" w:rsidRPr="00FC1D61" w:rsidRDefault="00FC1D61" w:rsidP="00FC1D61">
      <w:pPr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6.ŠESTA TAČKA-</w:t>
      </w:r>
      <w:r>
        <w:rPr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Predlog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Odluke</w:t>
      </w:r>
      <w:proofErr w:type="spellEnd"/>
      <w:r w:rsidRPr="00FC1D61">
        <w:rPr>
          <w:b/>
          <w:sz w:val="28"/>
          <w:szCs w:val="28"/>
        </w:rPr>
        <w:t xml:space="preserve"> o </w:t>
      </w:r>
      <w:proofErr w:type="spellStart"/>
      <w:r w:rsidRPr="00FC1D61">
        <w:rPr>
          <w:b/>
          <w:sz w:val="28"/>
          <w:szCs w:val="28"/>
        </w:rPr>
        <w:t>izmjeni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i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dopuni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odluke</w:t>
      </w:r>
      <w:proofErr w:type="spellEnd"/>
      <w:r w:rsidRPr="00FC1D61">
        <w:rPr>
          <w:b/>
          <w:sz w:val="28"/>
          <w:szCs w:val="28"/>
        </w:rPr>
        <w:t xml:space="preserve"> o </w:t>
      </w:r>
      <w:proofErr w:type="spellStart"/>
      <w:r w:rsidRPr="00FC1D61">
        <w:rPr>
          <w:b/>
          <w:sz w:val="28"/>
          <w:szCs w:val="28"/>
        </w:rPr>
        <w:t>imenovanju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Opštinske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izborne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komisije</w:t>
      </w:r>
      <w:proofErr w:type="spellEnd"/>
      <w:r w:rsidRPr="00FC1D61">
        <w:rPr>
          <w:b/>
          <w:sz w:val="28"/>
          <w:szCs w:val="28"/>
        </w:rPr>
        <w:t xml:space="preserve"> Tuzi.</w:t>
      </w:r>
      <w:proofErr w:type="gramEnd"/>
    </w:p>
    <w:p w:rsidR="00FC1D61" w:rsidRPr="00FC1D61" w:rsidRDefault="00FC1D61" w:rsidP="00FC1D61">
      <w:pPr>
        <w:rPr>
          <w:b/>
          <w:sz w:val="28"/>
          <w:szCs w:val="28"/>
        </w:rPr>
      </w:pPr>
    </w:p>
    <w:p w:rsid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Uvodno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obrazloženje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Pepić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predlagača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>.</w:t>
      </w:r>
      <w:proofErr w:type="gramEnd"/>
    </w:p>
    <w:p w:rsid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zainteresovanih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učešće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raspravi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>.</w:t>
      </w:r>
      <w:proofErr w:type="gramEnd"/>
    </w:p>
    <w:p w:rsid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</w:p>
    <w:p w:rsidR="00FC1D61" w:rsidRDefault="00FC1D61" w:rsidP="00FC1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Skupština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usvojila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Odluke</w:t>
      </w:r>
      <w:proofErr w:type="spellEnd"/>
      <w:r>
        <w:rPr>
          <w:b/>
          <w:sz w:val="28"/>
          <w:szCs w:val="28"/>
        </w:rPr>
        <w:t xml:space="preserve"> </w:t>
      </w:r>
      <w:r w:rsidRPr="00FC1D61">
        <w:rPr>
          <w:b/>
          <w:sz w:val="28"/>
          <w:szCs w:val="28"/>
        </w:rPr>
        <w:t xml:space="preserve">o </w:t>
      </w:r>
      <w:proofErr w:type="spellStart"/>
      <w:r w:rsidRPr="00FC1D61">
        <w:rPr>
          <w:b/>
          <w:sz w:val="28"/>
          <w:szCs w:val="28"/>
        </w:rPr>
        <w:t>izmjeni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i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dopuni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odluke</w:t>
      </w:r>
      <w:proofErr w:type="spellEnd"/>
      <w:r w:rsidRPr="00FC1D61">
        <w:rPr>
          <w:b/>
          <w:sz w:val="28"/>
          <w:szCs w:val="28"/>
        </w:rPr>
        <w:t xml:space="preserve"> o </w:t>
      </w:r>
      <w:proofErr w:type="spellStart"/>
      <w:r w:rsidRPr="00FC1D61">
        <w:rPr>
          <w:b/>
          <w:sz w:val="28"/>
          <w:szCs w:val="28"/>
        </w:rPr>
        <w:t>imenovanju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Opštinske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izborne</w:t>
      </w:r>
      <w:proofErr w:type="spellEnd"/>
      <w:r w:rsidRPr="00FC1D61">
        <w:rPr>
          <w:b/>
          <w:sz w:val="28"/>
          <w:szCs w:val="28"/>
        </w:rPr>
        <w:t xml:space="preserve"> </w:t>
      </w:r>
      <w:proofErr w:type="spellStart"/>
      <w:r w:rsidRPr="00FC1D61">
        <w:rPr>
          <w:b/>
          <w:sz w:val="28"/>
          <w:szCs w:val="28"/>
        </w:rPr>
        <w:t>komisije</w:t>
      </w:r>
      <w:proofErr w:type="spellEnd"/>
      <w:r w:rsidRPr="00FC1D61">
        <w:rPr>
          <w:b/>
          <w:sz w:val="28"/>
          <w:szCs w:val="28"/>
        </w:rPr>
        <w:t xml:space="preserve"> Tuzi.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glasalo</w:t>
      </w:r>
      <w:proofErr w:type="spellEnd"/>
      <w:r>
        <w:rPr>
          <w:b/>
          <w:sz w:val="28"/>
          <w:szCs w:val="28"/>
        </w:rPr>
        <w:t xml:space="preserve"> 27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 xml:space="preserve">, 26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bilo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„</w:t>
      </w:r>
      <w:proofErr w:type="spellStart"/>
      <w:r>
        <w:rPr>
          <w:b/>
          <w:i/>
          <w:sz w:val="28"/>
          <w:szCs w:val="28"/>
        </w:rPr>
        <w:t>za“,nije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protiv,jedan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odbornik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uzdržan</w:t>
      </w:r>
      <w:proofErr w:type="spellEnd"/>
      <w:r>
        <w:rPr>
          <w:b/>
          <w:i/>
          <w:sz w:val="28"/>
          <w:szCs w:val="28"/>
        </w:rPr>
        <w:t>).</w:t>
      </w:r>
    </w:p>
    <w:p w:rsid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</w:p>
    <w:p w:rsid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Gjeloshaj</w:t>
      </w:r>
      <w:proofErr w:type="spellEnd"/>
      <w:r w:rsidR="00393859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inicijativu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393859">
        <w:rPr>
          <w:sz w:val="28"/>
          <w:szCs w:val="28"/>
        </w:rPr>
        <w:t>rganizacionog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o</w:t>
      </w:r>
      <w:r>
        <w:rPr>
          <w:sz w:val="28"/>
          <w:szCs w:val="28"/>
        </w:rPr>
        <w:t>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stvaranje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uslova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za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početak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rada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novoosnovane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Opštine</w:t>
      </w:r>
      <w:proofErr w:type="spellEnd"/>
      <w:r w:rsidR="00393859">
        <w:rPr>
          <w:sz w:val="28"/>
          <w:szCs w:val="28"/>
        </w:rPr>
        <w:t xml:space="preserve"> Tuzi </w:t>
      </w:r>
      <w:proofErr w:type="spellStart"/>
      <w:r w:rsidR="00393859">
        <w:rPr>
          <w:sz w:val="28"/>
          <w:szCs w:val="28"/>
        </w:rPr>
        <w:t>koji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su</w:t>
      </w:r>
      <w:proofErr w:type="spellEnd"/>
      <w:r w:rsidR="00393859">
        <w:rPr>
          <w:sz w:val="28"/>
          <w:szCs w:val="28"/>
        </w:rPr>
        <w:t xml:space="preserve"> u </w:t>
      </w:r>
      <w:proofErr w:type="spellStart"/>
      <w:r w:rsidR="00393859">
        <w:rPr>
          <w:sz w:val="28"/>
          <w:szCs w:val="28"/>
        </w:rPr>
        <w:t>navedeni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odbor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delegirani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ispred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Opštine</w:t>
      </w:r>
      <w:proofErr w:type="spellEnd"/>
      <w:r w:rsidR="00393859">
        <w:rPr>
          <w:sz w:val="28"/>
          <w:szCs w:val="28"/>
        </w:rPr>
        <w:t xml:space="preserve"> Tuzi </w:t>
      </w:r>
      <w:proofErr w:type="spellStart"/>
      <w:r w:rsidR="00393859">
        <w:rPr>
          <w:sz w:val="28"/>
          <w:szCs w:val="28"/>
        </w:rPr>
        <w:t>detaljno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predstavio</w:t>
      </w:r>
      <w:proofErr w:type="spellEnd"/>
      <w:r w:rsidR="006719B5">
        <w:rPr>
          <w:sz w:val="28"/>
          <w:szCs w:val="28"/>
        </w:rPr>
        <w:t xml:space="preserve"> </w:t>
      </w:r>
      <w:proofErr w:type="spellStart"/>
      <w:r w:rsidR="006719B5">
        <w:rPr>
          <w:sz w:val="28"/>
          <w:szCs w:val="28"/>
        </w:rPr>
        <w:t>I</w:t>
      </w:r>
      <w:r w:rsidR="00393859">
        <w:rPr>
          <w:sz w:val="28"/>
          <w:szCs w:val="28"/>
        </w:rPr>
        <w:t>zvještaj</w:t>
      </w:r>
      <w:proofErr w:type="spellEnd"/>
      <w:r w:rsidR="00393859">
        <w:rPr>
          <w:sz w:val="28"/>
          <w:szCs w:val="28"/>
        </w:rPr>
        <w:t xml:space="preserve"> o </w:t>
      </w:r>
      <w:proofErr w:type="spellStart"/>
      <w:r w:rsidR="00393859">
        <w:rPr>
          <w:sz w:val="28"/>
          <w:szCs w:val="28"/>
        </w:rPr>
        <w:t>radu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i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proofErr w:type="gramStart"/>
      <w:r w:rsidR="00393859">
        <w:rPr>
          <w:sz w:val="28"/>
          <w:szCs w:val="28"/>
        </w:rPr>
        <w:t>prisutne</w:t>
      </w:r>
      <w:proofErr w:type="spellEnd"/>
      <w:r w:rsidR="00393859">
        <w:rPr>
          <w:sz w:val="28"/>
          <w:szCs w:val="28"/>
        </w:rPr>
        <w:t xml:space="preserve">  </w:t>
      </w:r>
      <w:proofErr w:type="spellStart"/>
      <w:r w:rsidR="00393859">
        <w:rPr>
          <w:sz w:val="28"/>
          <w:szCs w:val="28"/>
        </w:rPr>
        <w:t>na</w:t>
      </w:r>
      <w:proofErr w:type="spellEnd"/>
      <w:proofErr w:type="gram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sjednici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Skupštine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upoznao</w:t>
      </w:r>
      <w:proofErr w:type="spellEnd"/>
      <w:r w:rsidR="00393859">
        <w:rPr>
          <w:sz w:val="28"/>
          <w:szCs w:val="28"/>
        </w:rPr>
        <w:t xml:space="preserve"> o </w:t>
      </w:r>
      <w:proofErr w:type="spellStart"/>
      <w:r w:rsidR="00393859">
        <w:rPr>
          <w:sz w:val="28"/>
          <w:szCs w:val="28"/>
        </w:rPr>
        <w:t>detaljima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i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rezultatima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rada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ovog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odbora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i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stanovištima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koje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su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zastupali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članovi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odbora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iz</w:t>
      </w:r>
      <w:proofErr w:type="spellEnd"/>
      <w:r w:rsidR="00393859">
        <w:rPr>
          <w:sz w:val="28"/>
          <w:szCs w:val="28"/>
        </w:rPr>
        <w:t xml:space="preserve"> Tuzi u </w:t>
      </w:r>
      <w:proofErr w:type="spellStart"/>
      <w:r w:rsidR="00393859">
        <w:rPr>
          <w:sz w:val="28"/>
          <w:szCs w:val="28"/>
        </w:rPr>
        <w:t>dosadašnjem</w:t>
      </w:r>
      <w:proofErr w:type="spellEnd"/>
      <w:r w:rsidR="00393859">
        <w:rPr>
          <w:sz w:val="28"/>
          <w:szCs w:val="28"/>
        </w:rPr>
        <w:t xml:space="preserve"> </w:t>
      </w:r>
      <w:proofErr w:type="spellStart"/>
      <w:r w:rsidR="00393859">
        <w:rPr>
          <w:sz w:val="28"/>
          <w:szCs w:val="28"/>
        </w:rPr>
        <w:t>radu</w:t>
      </w:r>
      <w:proofErr w:type="spellEnd"/>
      <w:r w:rsidR="003938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19B5" w:rsidRDefault="006719B5" w:rsidP="00FC1D61">
      <w:pPr>
        <w:spacing w:after="200" w:line="276" w:lineRule="auto"/>
        <w:contextualSpacing/>
        <w:rPr>
          <w:sz w:val="28"/>
          <w:szCs w:val="28"/>
        </w:rPr>
      </w:pPr>
    </w:p>
    <w:p w:rsidR="00393859" w:rsidRDefault="00393859" w:rsidP="00FC1D61">
      <w:pPr>
        <w:spacing w:after="200" w:line="276" w:lineRule="auto"/>
        <w:contextualSpacing/>
        <w:rPr>
          <w:sz w:val="28"/>
          <w:szCs w:val="28"/>
        </w:rPr>
      </w:pPr>
    </w:p>
    <w:p w:rsid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</w:p>
    <w:p w:rsidR="00FC1D61" w:rsidRPr="00FC1D61" w:rsidRDefault="00FC1D61" w:rsidP="00FC1D61">
      <w:pPr>
        <w:spacing w:after="200" w:line="276" w:lineRule="auto"/>
        <w:contextualSpacing/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završen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zaključio</w:t>
      </w:r>
      <w:proofErr w:type="spellEnd"/>
      <w:r>
        <w:rPr>
          <w:sz w:val="28"/>
          <w:szCs w:val="28"/>
        </w:rPr>
        <w:t xml:space="preserve"> XI</w:t>
      </w:r>
      <w:r w:rsidR="00393859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</w:t>
      </w:r>
      <w:r w:rsidR="00393859">
        <w:rPr>
          <w:sz w:val="28"/>
          <w:szCs w:val="28"/>
        </w:rPr>
        <w:t>tine</w:t>
      </w:r>
      <w:proofErr w:type="spellEnd"/>
      <w:r w:rsidR="00393859">
        <w:rPr>
          <w:sz w:val="28"/>
          <w:szCs w:val="28"/>
        </w:rPr>
        <w:t xml:space="preserve"> Tuzi, </w:t>
      </w:r>
      <w:proofErr w:type="spellStart"/>
      <w:proofErr w:type="gramStart"/>
      <w:r w:rsidR="00393859">
        <w:rPr>
          <w:sz w:val="28"/>
          <w:szCs w:val="28"/>
        </w:rPr>
        <w:t>dana</w:t>
      </w:r>
      <w:proofErr w:type="spellEnd"/>
      <w:proofErr w:type="gramEnd"/>
      <w:r w:rsidR="00393859">
        <w:rPr>
          <w:sz w:val="28"/>
          <w:szCs w:val="28"/>
        </w:rPr>
        <w:t xml:space="preserve"> 31.JANUARA 2020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>.</w:t>
      </w:r>
    </w:p>
    <w:p w:rsidR="00393859" w:rsidRDefault="00393859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tonski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snimljena</w:t>
      </w:r>
      <w:proofErr w:type="spellEnd"/>
      <w:r>
        <w:rPr>
          <w:sz w:val="28"/>
          <w:szCs w:val="28"/>
        </w:rPr>
        <w:t>.</w:t>
      </w:r>
      <w:proofErr w:type="gramEnd"/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SKUPŠTINA OPŠTINE TUZI</w:t>
      </w: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</w:p>
    <w:p w:rsidR="00863E12" w:rsidRDefault="00863E12" w:rsidP="00863E12">
      <w:pPr>
        <w:rPr>
          <w:sz w:val="28"/>
          <w:szCs w:val="28"/>
        </w:rPr>
      </w:pPr>
      <w:r>
        <w:rPr>
          <w:sz w:val="28"/>
          <w:szCs w:val="28"/>
        </w:rPr>
        <w:t>SEKRETAR SKUPŠTINE                                                             PREDSJEDNIK SKUPŠTINE</w:t>
      </w:r>
    </w:p>
    <w:p w:rsidR="00863E12" w:rsidRDefault="00863E12" w:rsidP="00863E12">
      <w:pPr>
        <w:rPr>
          <w:sz w:val="28"/>
          <w:szCs w:val="28"/>
        </w:rPr>
      </w:pPr>
      <w:r>
        <w:rPr>
          <w:sz w:val="28"/>
          <w:szCs w:val="28"/>
        </w:rPr>
        <w:t xml:space="preserve">    Alibašić Nermin                                                                           </w:t>
      </w:r>
      <w:proofErr w:type="spellStart"/>
      <w:r>
        <w:rPr>
          <w:sz w:val="28"/>
          <w:szCs w:val="28"/>
        </w:rPr>
        <w:t>Fadil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Kajoshaj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863E12" w:rsidRDefault="00863E12" w:rsidP="00863E12">
      <w:pPr>
        <w:rPr>
          <w:b/>
          <w:sz w:val="28"/>
          <w:szCs w:val="28"/>
        </w:rPr>
      </w:pPr>
    </w:p>
    <w:p w:rsidR="00863E12" w:rsidRDefault="00863E12" w:rsidP="00863E12"/>
    <w:p w:rsidR="00863E12" w:rsidRDefault="00863E12" w:rsidP="00863E12"/>
    <w:p w:rsidR="00863E12" w:rsidRDefault="00863E12" w:rsidP="00863E12"/>
    <w:p w:rsidR="00863E12" w:rsidRDefault="00863E12" w:rsidP="00863E12"/>
    <w:p w:rsidR="00A55318" w:rsidRDefault="00A55318"/>
    <w:sectPr w:rsidR="00A55318" w:rsidSect="00A553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3E12"/>
    <w:rsid w:val="00173477"/>
    <w:rsid w:val="00393859"/>
    <w:rsid w:val="00615CA6"/>
    <w:rsid w:val="0062224B"/>
    <w:rsid w:val="006719B5"/>
    <w:rsid w:val="00715AEC"/>
    <w:rsid w:val="00723CCD"/>
    <w:rsid w:val="0074269B"/>
    <w:rsid w:val="00810141"/>
    <w:rsid w:val="00810E52"/>
    <w:rsid w:val="00863E12"/>
    <w:rsid w:val="00A55318"/>
    <w:rsid w:val="00AA5856"/>
    <w:rsid w:val="00D11C45"/>
    <w:rsid w:val="00F3477A"/>
    <w:rsid w:val="00FC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8</cp:revision>
  <dcterms:created xsi:type="dcterms:W3CDTF">2020-03-02T11:29:00Z</dcterms:created>
  <dcterms:modified xsi:type="dcterms:W3CDTF">2020-03-02T13:15:00Z</dcterms:modified>
</cp:coreProperties>
</file>