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F02D9" w14:textId="08096B8D" w:rsidR="00A163EE" w:rsidRPr="008270F0" w:rsidRDefault="00D208F9" w:rsidP="00F75E3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bookmarkStart w:id="0" w:name="_Hlk41304930"/>
      <w:r w:rsidRPr="008270F0">
        <w:rPr>
          <w:rFonts w:ascii="Times New Roman" w:hAnsi="Times New Roman" w:cs="Times New Roman"/>
          <w:sz w:val="24"/>
          <w:szCs w:val="24"/>
          <w:lang w:val="sr-Latn-ME"/>
        </w:rPr>
        <w:t>Na osnovu člana 153 Zakona o loklanoj samoupravi („Službeni list CG“, broj 02/18, 34/19, 38/20), člana 53 stav 1 tačka 2 i 10,  kao i člana 129  Statuta opštine Tuzi („Službeni list CG- opštinski propisi” broj 24/19, 05/20), i člana 15, 16, 17 Odluke o mjesnim zajednicama („Službeni list CG –opštinski propisi” 32/19)</w:t>
      </w:r>
      <w:r w:rsidR="00A3520A" w:rsidRPr="008270F0">
        <w:rPr>
          <w:rFonts w:ascii="Times New Roman" w:hAnsi="Times New Roman" w:cs="Times New Roman"/>
          <w:sz w:val="24"/>
          <w:szCs w:val="24"/>
          <w:lang w:val="sr-Latn-ME"/>
        </w:rPr>
        <w:t xml:space="preserve">, </w:t>
      </w:r>
      <w:bookmarkEnd w:id="0"/>
      <w:r w:rsidR="00CF059E" w:rsidRPr="008270F0">
        <w:rPr>
          <w:rFonts w:ascii="Times New Roman" w:hAnsi="Times New Roman" w:cs="Times New Roman"/>
          <w:sz w:val="24"/>
          <w:szCs w:val="24"/>
          <w:lang w:val="sr-Latn-ME"/>
        </w:rPr>
        <w:t>Zbor građana mjesne zajednice</w:t>
      </w:r>
      <w:r w:rsidR="00A11667" w:rsidRPr="008270F0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D848A1" w:rsidRPr="008270F0">
        <w:rPr>
          <w:rFonts w:ascii="Times New Roman" w:hAnsi="Times New Roman" w:cs="Times New Roman"/>
          <w:sz w:val="24"/>
          <w:szCs w:val="24"/>
          <w:lang w:val="sr-Latn-ME"/>
        </w:rPr>
        <w:t>Kuće Rakića</w:t>
      </w:r>
      <w:r w:rsidR="00CF059E" w:rsidRPr="008270F0">
        <w:rPr>
          <w:rFonts w:ascii="Times New Roman" w:hAnsi="Times New Roman" w:cs="Times New Roman"/>
          <w:sz w:val="24"/>
          <w:szCs w:val="24"/>
          <w:lang w:val="sr-Latn-ME"/>
        </w:rPr>
        <w:t xml:space="preserve">, dana </w:t>
      </w:r>
      <w:r w:rsidR="00D848A1" w:rsidRPr="008270F0">
        <w:rPr>
          <w:rFonts w:ascii="Times New Roman" w:hAnsi="Times New Roman" w:cs="Times New Roman"/>
          <w:sz w:val="24"/>
          <w:szCs w:val="24"/>
          <w:lang w:val="sr-Latn-ME"/>
        </w:rPr>
        <w:t>26</w:t>
      </w:r>
      <w:r w:rsidR="00256241" w:rsidRPr="008270F0">
        <w:rPr>
          <w:rFonts w:ascii="Times New Roman" w:hAnsi="Times New Roman" w:cs="Times New Roman"/>
          <w:sz w:val="24"/>
          <w:szCs w:val="24"/>
          <w:lang w:val="sr-Latn-ME"/>
        </w:rPr>
        <w:t>.</w:t>
      </w:r>
      <w:r w:rsidR="00A11667" w:rsidRPr="008270F0">
        <w:rPr>
          <w:rFonts w:ascii="Times New Roman" w:hAnsi="Times New Roman" w:cs="Times New Roman"/>
          <w:sz w:val="24"/>
          <w:szCs w:val="24"/>
          <w:lang w:val="sr-Latn-ME"/>
        </w:rPr>
        <w:t>0</w:t>
      </w:r>
      <w:r w:rsidR="00D848A1" w:rsidRPr="008270F0">
        <w:rPr>
          <w:rFonts w:ascii="Times New Roman" w:hAnsi="Times New Roman" w:cs="Times New Roman"/>
          <w:sz w:val="24"/>
          <w:szCs w:val="24"/>
          <w:lang w:val="sr-Latn-ME"/>
        </w:rPr>
        <w:t>5</w:t>
      </w:r>
      <w:r w:rsidR="00A11667" w:rsidRPr="008270F0">
        <w:rPr>
          <w:rFonts w:ascii="Times New Roman" w:hAnsi="Times New Roman" w:cs="Times New Roman"/>
          <w:sz w:val="24"/>
          <w:szCs w:val="24"/>
          <w:lang w:val="sr-Latn-ME"/>
        </w:rPr>
        <w:t>.2020.godine</w:t>
      </w:r>
      <w:r w:rsidR="00CF059E" w:rsidRPr="008270F0">
        <w:rPr>
          <w:rFonts w:ascii="Times New Roman" w:hAnsi="Times New Roman" w:cs="Times New Roman"/>
          <w:sz w:val="24"/>
          <w:szCs w:val="24"/>
          <w:lang w:val="sr-Latn-ME"/>
        </w:rPr>
        <w:t>,</w:t>
      </w:r>
      <w:r w:rsidR="007E2BAB" w:rsidRPr="008270F0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CF059E" w:rsidRPr="008270F0">
        <w:rPr>
          <w:rFonts w:ascii="Times New Roman" w:hAnsi="Times New Roman" w:cs="Times New Roman"/>
          <w:sz w:val="24"/>
          <w:szCs w:val="24"/>
          <w:lang w:val="sr-Latn-ME"/>
        </w:rPr>
        <w:t xml:space="preserve">donio je </w:t>
      </w:r>
    </w:p>
    <w:p w14:paraId="146CE31A" w14:textId="77777777" w:rsidR="00CF059E" w:rsidRPr="008270F0" w:rsidRDefault="00CF059E" w:rsidP="007806E9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30510CA0" w14:textId="77777777" w:rsidR="00CF059E" w:rsidRPr="008270F0" w:rsidRDefault="00CF059E" w:rsidP="007806E9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305E2819" w14:textId="2976DD29" w:rsidR="00CF059E" w:rsidRPr="008270F0" w:rsidRDefault="00CF059E" w:rsidP="00F75E3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Latn-ME"/>
        </w:rPr>
      </w:pPr>
      <w:r w:rsidRPr="008270F0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ODLUK</w:t>
      </w:r>
      <w:r w:rsidR="00E07DE9" w:rsidRPr="008270F0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U</w:t>
      </w:r>
    </w:p>
    <w:p w14:paraId="71F737E2" w14:textId="1F69175B" w:rsidR="00B17E26" w:rsidRPr="008270F0" w:rsidRDefault="00B17E26" w:rsidP="00B17E2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Latn-ME"/>
        </w:rPr>
      </w:pPr>
      <w:r w:rsidRPr="008270F0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 xml:space="preserve">o osnivanju </w:t>
      </w:r>
      <w:r w:rsidR="003D0FC0" w:rsidRPr="008270F0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M</w:t>
      </w:r>
      <w:r w:rsidRPr="008270F0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 xml:space="preserve">jesne zajednice </w:t>
      </w:r>
      <w:r w:rsidR="008270F0" w:rsidRPr="008270F0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Kuće Rakića</w:t>
      </w:r>
    </w:p>
    <w:p w14:paraId="3A99224A" w14:textId="77777777" w:rsidR="00AE0321" w:rsidRPr="008270F0" w:rsidRDefault="00AE0321" w:rsidP="007806E9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33969BDC" w14:textId="77777777" w:rsidR="00F75E37" w:rsidRPr="008270F0" w:rsidRDefault="00F75E37" w:rsidP="00F75E3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Latn-ME"/>
        </w:rPr>
      </w:pPr>
    </w:p>
    <w:p w14:paraId="1FC53E23" w14:textId="4CD21C5B" w:rsidR="00CF059E" w:rsidRPr="008270F0" w:rsidRDefault="008D2096" w:rsidP="00F75E3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Latn-ME"/>
        </w:rPr>
      </w:pPr>
      <w:r w:rsidRPr="008270F0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Član 1</w:t>
      </w:r>
    </w:p>
    <w:p w14:paraId="6EB84F7E" w14:textId="336435DA" w:rsidR="00CF059E" w:rsidRPr="008270F0" w:rsidRDefault="00CF059E" w:rsidP="00F75E3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8270F0">
        <w:rPr>
          <w:rFonts w:ascii="Times New Roman" w:hAnsi="Times New Roman" w:cs="Times New Roman"/>
          <w:sz w:val="24"/>
          <w:szCs w:val="24"/>
          <w:lang w:val="sr-Latn-ME"/>
        </w:rPr>
        <w:t xml:space="preserve">Osniva se </w:t>
      </w:r>
      <w:r w:rsidR="007E2BAB" w:rsidRPr="008270F0">
        <w:rPr>
          <w:rFonts w:ascii="Times New Roman" w:hAnsi="Times New Roman" w:cs="Times New Roman"/>
          <w:sz w:val="24"/>
          <w:szCs w:val="24"/>
          <w:lang w:val="sr-Latn-ME"/>
        </w:rPr>
        <w:t>M</w:t>
      </w:r>
      <w:r w:rsidRPr="008270F0">
        <w:rPr>
          <w:rFonts w:ascii="Times New Roman" w:hAnsi="Times New Roman" w:cs="Times New Roman"/>
          <w:sz w:val="24"/>
          <w:szCs w:val="24"/>
          <w:lang w:val="sr-Latn-ME"/>
        </w:rPr>
        <w:t>jesna zajednica</w:t>
      </w:r>
      <w:r w:rsidR="00A11667" w:rsidRPr="008270F0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D848A1" w:rsidRPr="008270F0">
        <w:rPr>
          <w:rFonts w:ascii="Times New Roman" w:hAnsi="Times New Roman" w:cs="Times New Roman"/>
          <w:sz w:val="24"/>
          <w:szCs w:val="24"/>
          <w:lang w:val="sr-Latn-ME"/>
        </w:rPr>
        <w:t>Kuće Rakića</w:t>
      </w:r>
      <w:r w:rsidR="00B30ED9" w:rsidRPr="008270F0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8270F0">
        <w:rPr>
          <w:rFonts w:ascii="Times New Roman" w:hAnsi="Times New Roman" w:cs="Times New Roman"/>
          <w:sz w:val="24"/>
          <w:szCs w:val="24"/>
          <w:lang w:val="sr-Latn-ME"/>
        </w:rPr>
        <w:t>(u daljem tekstu:</w:t>
      </w:r>
      <w:r w:rsidR="00A11667" w:rsidRPr="008270F0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bookmarkStart w:id="1" w:name="_Hlk42497657"/>
      <w:r w:rsidR="00D848A1" w:rsidRPr="008270F0">
        <w:rPr>
          <w:rFonts w:ascii="Times New Roman" w:hAnsi="Times New Roman" w:cs="Times New Roman"/>
          <w:sz w:val="24"/>
          <w:szCs w:val="24"/>
          <w:lang w:val="sr-Latn-ME"/>
        </w:rPr>
        <w:t>Kuće Rakića</w:t>
      </w:r>
      <w:bookmarkEnd w:id="1"/>
      <w:r w:rsidR="00015107" w:rsidRPr="008270F0">
        <w:rPr>
          <w:rFonts w:ascii="Times New Roman" w:hAnsi="Times New Roman" w:cs="Times New Roman"/>
          <w:sz w:val="24"/>
          <w:szCs w:val="24"/>
          <w:lang w:val="sr-Latn-ME"/>
        </w:rPr>
        <w:t>)</w:t>
      </w:r>
      <w:r w:rsidR="00B30ED9" w:rsidRPr="008270F0">
        <w:rPr>
          <w:rFonts w:ascii="Times New Roman" w:hAnsi="Times New Roman" w:cs="Times New Roman"/>
          <w:sz w:val="24"/>
          <w:szCs w:val="24"/>
          <w:lang w:val="sr-Latn-ME"/>
        </w:rPr>
        <w:t>.</w:t>
      </w:r>
    </w:p>
    <w:p w14:paraId="2FCE973A" w14:textId="77777777" w:rsidR="00AE0321" w:rsidRPr="008270F0" w:rsidRDefault="00AE0321" w:rsidP="007806E9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  <w:r w:rsidRPr="008270F0">
        <w:rPr>
          <w:rFonts w:ascii="Times New Roman" w:hAnsi="Times New Roman" w:cs="Times New Roman"/>
          <w:sz w:val="24"/>
          <w:szCs w:val="24"/>
          <w:lang w:val="sr-Latn-ME"/>
        </w:rPr>
        <w:t xml:space="preserve">   </w:t>
      </w:r>
    </w:p>
    <w:p w14:paraId="76D07618" w14:textId="5DED8DFD" w:rsidR="002833C3" w:rsidRPr="008270F0" w:rsidRDefault="00AE0321" w:rsidP="00F75E3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Latn-ME"/>
        </w:rPr>
      </w:pPr>
      <w:r w:rsidRPr="008270F0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Član 2</w:t>
      </w:r>
    </w:p>
    <w:p w14:paraId="57CD5FC1" w14:textId="6176E8B4" w:rsidR="00AE0321" w:rsidRPr="008270F0" w:rsidRDefault="00AE0321" w:rsidP="00F75E3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8270F0">
        <w:rPr>
          <w:rFonts w:ascii="Times New Roman" w:hAnsi="Times New Roman" w:cs="Times New Roman"/>
          <w:sz w:val="24"/>
          <w:szCs w:val="24"/>
          <w:lang w:val="sr-Latn-ME"/>
        </w:rPr>
        <w:t>Sjedište Mjesne zajednice</w:t>
      </w:r>
      <w:r w:rsidR="002833C3" w:rsidRPr="008270F0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D848A1" w:rsidRPr="008270F0">
        <w:rPr>
          <w:rFonts w:ascii="Times New Roman" w:hAnsi="Times New Roman" w:cs="Times New Roman"/>
          <w:sz w:val="24"/>
          <w:szCs w:val="24"/>
          <w:lang w:val="sr-Latn-ME"/>
        </w:rPr>
        <w:t xml:space="preserve">Kuće Rakića </w:t>
      </w:r>
      <w:r w:rsidRPr="008270F0">
        <w:rPr>
          <w:rFonts w:ascii="Times New Roman" w:hAnsi="Times New Roman" w:cs="Times New Roman"/>
          <w:sz w:val="24"/>
          <w:szCs w:val="24"/>
          <w:lang w:val="sr-Latn-ME"/>
        </w:rPr>
        <w:t>je u</w:t>
      </w:r>
      <w:r w:rsidR="003D7F46" w:rsidRPr="008270F0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D848A1" w:rsidRPr="008270F0">
        <w:rPr>
          <w:rFonts w:ascii="Times New Roman" w:hAnsi="Times New Roman" w:cs="Times New Roman"/>
          <w:sz w:val="24"/>
          <w:szCs w:val="24"/>
          <w:lang w:val="sr-Latn-ME"/>
        </w:rPr>
        <w:t>Kuće Rakića</w:t>
      </w:r>
      <w:r w:rsidR="002833C3" w:rsidRPr="008270F0">
        <w:rPr>
          <w:rFonts w:ascii="Times New Roman" w:hAnsi="Times New Roman" w:cs="Times New Roman"/>
          <w:sz w:val="24"/>
          <w:szCs w:val="24"/>
          <w:lang w:val="sr-Latn-ME"/>
        </w:rPr>
        <w:t>.</w:t>
      </w:r>
    </w:p>
    <w:p w14:paraId="7CDF4474" w14:textId="74D0A8F1" w:rsidR="00AE0321" w:rsidRPr="008270F0" w:rsidRDefault="00AE0321" w:rsidP="00F75E3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8270F0">
        <w:rPr>
          <w:rFonts w:ascii="Times New Roman" w:hAnsi="Times New Roman" w:cs="Times New Roman"/>
          <w:sz w:val="24"/>
          <w:szCs w:val="24"/>
          <w:lang w:val="sr-Latn-ME"/>
        </w:rPr>
        <w:t>Područje Mjesne zajednice</w:t>
      </w:r>
      <w:r w:rsidR="00015107" w:rsidRPr="008270F0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D848A1" w:rsidRPr="008270F0">
        <w:rPr>
          <w:rFonts w:ascii="Times New Roman" w:hAnsi="Times New Roman" w:cs="Times New Roman"/>
          <w:sz w:val="24"/>
          <w:szCs w:val="24"/>
          <w:lang w:val="sr-Latn-ME"/>
        </w:rPr>
        <w:t>Kuće Rakića</w:t>
      </w:r>
      <w:r w:rsidRPr="008270F0">
        <w:rPr>
          <w:rFonts w:ascii="Times New Roman" w:hAnsi="Times New Roman" w:cs="Times New Roman"/>
          <w:sz w:val="24"/>
          <w:szCs w:val="24"/>
          <w:lang w:val="sr-Latn-ME"/>
        </w:rPr>
        <w:t>, obuhvata sledeća naselja:</w:t>
      </w:r>
      <w:r w:rsidRPr="008270F0">
        <w:rPr>
          <w:rFonts w:ascii="Times New Roman" w:hAnsi="Times New Roman" w:cs="Times New Roman"/>
          <w:sz w:val="24"/>
          <w:szCs w:val="24"/>
          <w:lang w:val="sr-Latn-ME"/>
        </w:rPr>
        <w:softHyphen/>
      </w:r>
      <w:r w:rsidRPr="008270F0">
        <w:rPr>
          <w:rFonts w:ascii="Times New Roman" w:hAnsi="Times New Roman" w:cs="Times New Roman"/>
          <w:sz w:val="24"/>
          <w:szCs w:val="24"/>
          <w:lang w:val="sr-Latn-ME"/>
        </w:rPr>
        <w:softHyphen/>
      </w:r>
      <w:r w:rsidRPr="008270F0">
        <w:rPr>
          <w:rFonts w:ascii="Times New Roman" w:hAnsi="Times New Roman" w:cs="Times New Roman"/>
          <w:sz w:val="24"/>
          <w:szCs w:val="24"/>
          <w:lang w:val="sr-Latn-ME"/>
        </w:rPr>
        <w:softHyphen/>
      </w:r>
      <w:r w:rsidR="00A11667" w:rsidRPr="008270F0">
        <w:rPr>
          <w:rFonts w:ascii="Times New Roman" w:hAnsi="Times New Roman" w:cs="Times New Roman"/>
          <w:sz w:val="24"/>
          <w:szCs w:val="24"/>
          <w:lang w:val="sr-Latn-ME"/>
        </w:rPr>
        <w:t xml:space="preserve"> nase</w:t>
      </w:r>
      <w:r w:rsidR="00015107" w:rsidRPr="008270F0">
        <w:rPr>
          <w:rFonts w:ascii="Times New Roman" w:hAnsi="Times New Roman" w:cs="Times New Roman"/>
          <w:sz w:val="24"/>
          <w:szCs w:val="24"/>
          <w:lang w:val="sr-Latn-ME"/>
        </w:rPr>
        <w:t>lj</w:t>
      </w:r>
      <w:r w:rsidR="004B344F" w:rsidRPr="008270F0">
        <w:rPr>
          <w:rFonts w:ascii="Times New Roman" w:hAnsi="Times New Roman" w:cs="Times New Roman"/>
          <w:sz w:val="24"/>
          <w:szCs w:val="24"/>
          <w:lang w:val="sr-Latn-ME"/>
        </w:rPr>
        <w:t>e</w:t>
      </w:r>
      <w:r w:rsidR="00D848A1" w:rsidRPr="008270F0">
        <w:rPr>
          <w:rFonts w:ascii="Times New Roman" w:hAnsi="Times New Roman" w:cs="Times New Roman"/>
          <w:sz w:val="24"/>
          <w:szCs w:val="24"/>
          <w:lang w:val="sr-Latn-ME"/>
        </w:rPr>
        <w:t xml:space="preserve"> Kuće Rakića</w:t>
      </w:r>
      <w:r w:rsidR="002833C3" w:rsidRPr="008270F0">
        <w:rPr>
          <w:rFonts w:ascii="Times New Roman" w:hAnsi="Times New Roman" w:cs="Times New Roman"/>
          <w:sz w:val="24"/>
          <w:szCs w:val="24"/>
          <w:lang w:val="sr-Latn-ME"/>
        </w:rPr>
        <w:t>.</w:t>
      </w:r>
    </w:p>
    <w:p w14:paraId="1C521213" w14:textId="77777777" w:rsidR="00AE0321" w:rsidRPr="008270F0" w:rsidRDefault="00AE0321" w:rsidP="007806E9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138C272A" w14:textId="7D6CFFE5" w:rsidR="00AE0321" w:rsidRPr="008270F0" w:rsidRDefault="00AE0321" w:rsidP="00F75E3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Latn-ME"/>
        </w:rPr>
      </w:pPr>
      <w:r w:rsidRPr="008270F0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 xml:space="preserve">Član </w:t>
      </w:r>
      <w:r w:rsidR="005F1DA9" w:rsidRPr="008270F0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3</w:t>
      </w:r>
    </w:p>
    <w:p w14:paraId="02492417" w14:textId="5F399E33" w:rsidR="00541592" w:rsidRPr="008270F0" w:rsidRDefault="00541592" w:rsidP="00F75E3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8270F0">
        <w:rPr>
          <w:rFonts w:ascii="Times New Roman" w:hAnsi="Times New Roman" w:cs="Times New Roman"/>
          <w:sz w:val="24"/>
          <w:szCs w:val="24"/>
          <w:lang w:val="sr-Latn-ME"/>
        </w:rPr>
        <w:t xml:space="preserve">Mjesna Zajednica </w:t>
      </w:r>
      <w:r w:rsidR="004B344F" w:rsidRPr="008270F0">
        <w:rPr>
          <w:rFonts w:ascii="Times New Roman" w:hAnsi="Times New Roman" w:cs="Times New Roman"/>
          <w:sz w:val="24"/>
          <w:szCs w:val="24"/>
          <w:lang w:val="sr-Latn-ME"/>
        </w:rPr>
        <w:t xml:space="preserve">Karabuko polje </w:t>
      </w:r>
      <w:r w:rsidRPr="008270F0">
        <w:rPr>
          <w:rFonts w:ascii="Times New Roman" w:hAnsi="Times New Roman" w:cs="Times New Roman"/>
          <w:sz w:val="24"/>
          <w:szCs w:val="24"/>
          <w:lang w:val="sr-Latn-ME"/>
        </w:rPr>
        <w:t>ima</w:t>
      </w:r>
      <w:r w:rsidR="00D848A1" w:rsidRPr="008270F0">
        <w:rPr>
          <w:rFonts w:ascii="Times New Roman" w:hAnsi="Times New Roman" w:cs="Times New Roman"/>
          <w:sz w:val="24"/>
          <w:szCs w:val="24"/>
          <w:lang w:val="sr-Latn-ME"/>
        </w:rPr>
        <w:t>7</w:t>
      </w:r>
      <w:r w:rsidRPr="008270F0">
        <w:rPr>
          <w:rFonts w:ascii="Times New Roman" w:hAnsi="Times New Roman" w:cs="Times New Roman"/>
          <w:sz w:val="24"/>
          <w:szCs w:val="24"/>
          <w:lang w:val="sr-Latn-ME"/>
        </w:rPr>
        <w:t xml:space="preserve"> (</w:t>
      </w:r>
      <w:r w:rsidR="00D848A1" w:rsidRPr="008270F0">
        <w:rPr>
          <w:rFonts w:ascii="Times New Roman" w:hAnsi="Times New Roman" w:cs="Times New Roman"/>
          <w:sz w:val="24"/>
          <w:szCs w:val="24"/>
          <w:lang w:val="sr-Latn-ME"/>
        </w:rPr>
        <w:t>sedam</w:t>
      </w:r>
      <w:r w:rsidRPr="008270F0">
        <w:rPr>
          <w:rFonts w:ascii="Times New Roman" w:hAnsi="Times New Roman" w:cs="Times New Roman"/>
          <w:sz w:val="24"/>
          <w:szCs w:val="24"/>
          <w:lang w:val="sr-Latn-ME"/>
        </w:rPr>
        <w:t>) članova Savjeta.</w:t>
      </w:r>
    </w:p>
    <w:p w14:paraId="4B8953DE" w14:textId="77777777" w:rsidR="007806E9" w:rsidRPr="008270F0" w:rsidRDefault="007806E9" w:rsidP="007806E9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7FE37412" w14:textId="31CE1F08" w:rsidR="00541592" w:rsidRPr="008270F0" w:rsidRDefault="00541592" w:rsidP="00F75E3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Latn-ME"/>
        </w:rPr>
      </w:pPr>
      <w:r w:rsidRPr="008270F0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Član 4</w:t>
      </w:r>
    </w:p>
    <w:p w14:paraId="417F8261" w14:textId="360003F2" w:rsidR="00541592" w:rsidRPr="008270F0" w:rsidRDefault="00541592" w:rsidP="00F75E3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8270F0">
        <w:rPr>
          <w:rFonts w:ascii="Times New Roman" w:hAnsi="Times New Roman" w:cs="Times New Roman"/>
          <w:sz w:val="24"/>
          <w:szCs w:val="24"/>
          <w:lang w:val="sr-Latn-ME"/>
        </w:rPr>
        <w:t>Ukupan broj</w:t>
      </w:r>
      <w:r w:rsidR="00015107" w:rsidRPr="008270F0">
        <w:rPr>
          <w:rFonts w:ascii="Times New Roman" w:hAnsi="Times New Roman" w:cs="Times New Roman"/>
          <w:sz w:val="24"/>
          <w:szCs w:val="24"/>
          <w:lang w:val="sr-Latn-ME"/>
        </w:rPr>
        <w:t xml:space="preserve"> punoljtnih </w:t>
      </w:r>
      <w:r w:rsidRPr="008270F0">
        <w:rPr>
          <w:rFonts w:ascii="Times New Roman" w:hAnsi="Times New Roman" w:cs="Times New Roman"/>
          <w:sz w:val="24"/>
          <w:szCs w:val="24"/>
          <w:lang w:val="sr-Latn-ME"/>
        </w:rPr>
        <w:t xml:space="preserve"> građana Mjesne zajednice j</w:t>
      </w:r>
      <w:r w:rsidR="00015107" w:rsidRPr="008270F0">
        <w:rPr>
          <w:rFonts w:ascii="Times New Roman" w:hAnsi="Times New Roman" w:cs="Times New Roman"/>
          <w:sz w:val="24"/>
          <w:szCs w:val="24"/>
          <w:lang w:val="sr-Latn-ME"/>
        </w:rPr>
        <w:t>e</w:t>
      </w:r>
      <w:r w:rsidR="007F3D20" w:rsidRPr="008270F0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D848A1" w:rsidRPr="008270F0">
        <w:rPr>
          <w:rFonts w:ascii="Times New Roman" w:hAnsi="Times New Roman" w:cs="Times New Roman"/>
          <w:sz w:val="24"/>
          <w:szCs w:val="24"/>
          <w:lang w:val="sr-Latn-ME"/>
        </w:rPr>
        <w:t>341</w:t>
      </w:r>
      <w:r w:rsidR="007F3D20" w:rsidRPr="008270F0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8270F0">
        <w:rPr>
          <w:rFonts w:ascii="Times New Roman" w:hAnsi="Times New Roman" w:cs="Times New Roman"/>
          <w:sz w:val="24"/>
          <w:szCs w:val="24"/>
          <w:lang w:val="sr-Latn-ME"/>
        </w:rPr>
        <w:t>broj punoljetnih građana prisutnih na zboru je</w:t>
      </w:r>
      <w:r w:rsidR="00D848A1" w:rsidRPr="008270F0">
        <w:rPr>
          <w:rFonts w:ascii="Times New Roman" w:hAnsi="Times New Roman" w:cs="Times New Roman"/>
          <w:sz w:val="24"/>
          <w:szCs w:val="24"/>
          <w:lang w:val="sr-Latn-ME"/>
        </w:rPr>
        <w:t xml:space="preserve"> 86</w:t>
      </w:r>
      <w:r w:rsidR="001B32D9" w:rsidRPr="008270F0">
        <w:rPr>
          <w:rFonts w:ascii="Times New Roman" w:hAnsi="Times New Roman" w:cs="Times New Roman"/>
          <w:sz w:val="24"/>
          <w:szCs w:val="24"/>
          <w:lang w:val="sr-Latn-ME"/>
        </w:rPr>
        <w:t xml:space="preserve">, od kojih je svih </w:t>
      </w:r>
      <w:r w:rsidR="00D848A1" w:rsidRPr="008270F0">
        <w:rPr>
          <w:rFonts w:ascii="Times New Roman" w:hAnsi="Times New Roman" w:cs="Times New Roman"/>
          <w:sz w:val="24"/>
          <w:szCs w:val="24"/>
          <w:lang w:val="sr-Latn-ME"/>
        </w:rPr>
        <w:t>86</w:t>
      </w:r>
      <w:r w:rsidR="004B344F" w:rsidRPr="008270F0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1B32D9" w:rsidRPr="008270F0">
        <w:rPr>
          <w:rFonts w:ascii="Times New Roman" w:hAnsi="Times New Roman" w:cs="Times New Roman"/>
          <w:sz w:val="24"/>
          <w:szCs w:val="24"/>
          <w:lang w:val="sr-Latn-ME"/>
        </w:rPr>
        <w:t xml:space="preserve">punoljetnih građana  bilo saglasno sa osnivanje Mjesne zajednice </w:t>
      </w:r>
      <w:r w:rsidR="00D848A1" w:rsidRPr="008270F0">
        <w:rPr>
          <w:rFonts w:ascii="Times New Roman" w:hAnsi="Times New Roman" w:cs="Times New Roman"/>
          <w:sz w:val="24"/>
          <w:szCs w:val="24"/>
          <w:lang w:val="sr-Latn-ME"/>
        </w:rPr>
        <w:t>Kuće Rakića</w:t>
      </w:r>
      <w:r w:rsidR="001B32D9" w:rsidRPr="008270F0">
        <w:rPr>
          <w:rFonts w:ascii="Times New Roman" w:hAnsi="Times New Roman" w:cs="Times New Roman"/>
          <w:sz w:val="24"/>
          <w:szCs w:val="24"/>
          <w:lang w:val="sr-Latn-ME"/>
        </w:rPr>
        <w:t>.</w:t>
      </w:r>
    </w:p>
    <w:p w14:paraId="79FB3D7B" w14:textId="77777777" w:rsidR="007806E9" w:rsidRPr="008270F0" w:rsidRDefault="007806E9" w:rsidP="007806E9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22B7404B" w14:textId="7025ECD3" w:rsidR="002833C3" w:rsidRPr="008270F0" w:rsidRDefault="00450785" w:rsidP="00F75E3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Latn-ME"/>
        </w:rPr>
      </w:pPr>
      <w:r w:rsidRPr="008270F0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Član 5</w:t>
      </w:r>
    </w:p>
    <w:p w14:paraId="02C73BF2" w14:textId="58F200B6" w:rsidR="00AE0321" w:rsidRPr="008270F0" w:rsidRDefault="00AE0321" w:rsidP="00F75E3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8270F0">
        <w:rPr>
          <w:rFonts w:ascii="Times New Roman" w:hAnsi="Times New Roman" w:cs="Times New Roman"/>
          <w:sz w:val="24"/>
          <w:szCs w:val="24"/>
          <w:lang w:val="sr-Latn-ME"/>
        </w:rPr>
        <w:t xml:space="preserve">Ovlašćeno lice za upis Mjesne zajednice </w:t>
      </w:r>
      <w:r w:rsidR="00D848A1" w:rsidRPr="008270F0">
        <w:rPr>
          <w:rFonts w:ascii="Times New Roman" w:hAnsi="Times New Roman" w:cs="Times New Roman"/>
          <w:sz w:val="24"/>
          <w:szCs w:val="24"/>
          <w:lang w:val="sr-Latn-ME"/>
        </w:rPr>
        <w:t>Kuće Rakića</w:t>
      </w:r>
      <w:r w:rsidRPr="008270F0">
        <w:rPr>
          <w:rFonts w:ascii="Times New Roman" w:hAnsi="Times New Roman" w:cs="Times New Roman"/>
          <w:sz w:val="24"/>
          <w:szCs w:val="24"/>
          <w:lang w:val="sr-Latn-ME"/>
        </w:rPr>
        <w:t>, u registar Mjesnih zajednica je</w:t>
      </w:r>
      <w:r w:rsidR="004B344F" w:rsidRPr="008270F0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D848A1" w:rsidRPr="008270F0">
        <w:rPr>
          <w:rFonts w:ascii="Times New Roman" w:hAnsi="Times New Roman" w:cs="Times New Roman"/>
          <w:sz w:val="24"/>
          <w:szCs w:val="24"/>
          <w:lang w:val="sr-Latn-ME"/>
        </w:rPr>
        <w:t>Anton Ujkaj</w:t>
      </w:r>
      <w:r w:rsidRPr="008270F0">
        <w:rPr>
          <w:rFonts w:ascii="Times New Roman" w:hAnsi="Times New Roman" w:cs="Times New Roman"/>
          <w:sz w:val="24"/>
          <w:szCs w:val="24"/>
          <w:lang w:val="sr-Latn-ME"/>
        </w:rPr>
        <w:t>.</w:t>
      </w:r>
    </w:p>
    <w:p w14:paraId="3053638B" w14:textId="77777777" w:rsidR="00AE0321" w:rsidRPr="008270F0" w:rsidRDefault="00AE0321" w:rsidP="007806E9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0A1EA0EC" w14:textId="36728801" w:rsidR="00AE0321" w:rsidRPr="008270F0" w:rsidRDefault="00AE0321" w:rsidP="00F75E3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Latn-ME"/>
        </w:rPr>
      </w:pPr>
      <w:r w:rsidRPr="008270F0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 xml:space="preserve">Član </w:t>
      </w:r>
      <w:r w:rsidR="00450785" w:rsidRPr="008270F0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6</w:t>
      </w:r>
    </w:p>
    <w:p w14:paraId="5410248C" w14:textId="746FD513" w:rsidR="00AE0321" w:rsidRPr="008270F0" w:rsidRDefault="00AE0321" w:rsidP="00F75E3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8270F0">
        <w:rPr>
          <w:rFonts w:ascii="Times New Roman" w:hAnsi="Times New Roman" w:cs="Times New Roman"/>
          <w:sz w:val="24"/>
          <w:szCs w:val="24"/>
          <w:lang w:val="sr-Latn-ME"/>
        </w:rPr>
        <w:t>Odluka o osnivanju Mjesne zajednice dostavlja se Skupštini opštin</w:t>
      </w:r>
      <w:r w:rsidR="008270F0">
        <w:rPr>
          <w:rFonts w:ascii="Times New Roman" w:hAnsi="Times New Roman" w:cs="Times New Roman"/>
          <w:sz w:val="24"/>
          <w:szCs w:val="24"/>
          <w:lang w:val="sr-Latn-ME"/>
        </w:rPr>
        <w:t>i</w:t>
      </w:r>
      <w:r w:rsidRPr="008270F0">
        <w:rPr>
          <w:rFonts w:ascii="Times New Roman" w:hAnsi="Times New Roman" w:cs="Times New Roman"/>
          <w:sz w:val="24"/>
          <w:szCs w:val="24"/>
          <w:lang w:val="sr-Latn-ME"/>
        </w:rPr>
        <w:t xml:space="preserve"> Tuzi radi davanja saglasnosti.</w:t>
      </w:r>
    </w:p>
    <w:p w14:paraId="0A56EC26" w14:textId="0AEF794A" w:rsidR="00AE0321" w:rsidRPr="008270F0" w:rsidRDefault="00AE0321" w:rsidP="007806E9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43AE26C0" w14:textId="62D84CA0" w:rsidR="00AE0321" w:rsidRPr="008270F0" w:rsidRDefault="00AE0321" w:rsidP="00F75E3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Latn-ME"/>
        </w:rPr>
      </w:pPr>
      <w:r w:rsidRPr="008270F0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 xml:space="preserve">Član </w:t>
      </w:r>
      <w:r w:rsidR="00450785" w:rsidRPr="008270F0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7</w:t>
      </w:r>
    </w:p>
    <w:p w14:paraId="0B116F64" w14:textId="248E909F" w:rsidR="00AE0321" w:rsidRPr="008270F0" w:rsidRDefault="00AE0321" w:rsidP="00F75E3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8270F0">
        <w:rPr>
          <w:rFonts w:ascii="Times New Roman" w:hAnsi="Times New Roman" w:cs="Times New Roman"/>
          <w:sz w:val="24"/>
          <w:szCs w:val="24"/>
          <w:lang w:val="sr-Latn-ME"/>
        </w:rPr>
        <w:t xml:space="preserve">Ova Odluka stupa na snagu osmog dana od dana objavljivanja </w:t>
      </w:r>
      <w:r w:rsidR="00FB6BBC" w:rsidRPr="008270F0">
        <w:rPr>
          <w:rFonts w:ascii="Times New Roman" w:hAnsi="Times New Roman" w:cs="Times New Roman"/>
          <w:sz w:val="24"/>
          <w:szCs w:val="24"/>
          <w:lang w:val="sr-Latn-ME"/>
        </w:rPr>
        <w:t>Odluke</w:t>
      </w:r>
      <w:r w:rsidRPr="008270F0">
        <w:rPr>
          <w:rFonts w:ascii="Times New Roman" w:hAnsi="Times New Roman" w:cs="Times New Roman"/>
          <w:sz w:val="24"/>
          <w:szCs w:val="24"/>
          <w:lang w:val="sr-Latn-ME"/>
        </w:rPr>
        <w:t xml:space="preserve"> o davanju saglasnosti na istu u „Službenom listu CG-opštinski propisi“.</w:t>
      </w:r>
    </w:p>
    <w:p w14:paraId="36EB086D" w14:textId="77777777" w:rsidR="00AE0321" w:rsidRPr="008270F0" w:rsidRDefault="00AE0321" w:rsidP="007806E9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71AF00CE" w14:textId="33E627BB" w:rsidR="00AE0321" w:rsidRPr="008270F0" w:rsidRDefault="00AE0321" w:rsidP="007806E9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1F8EFE7D" w14:textId="77777777" w:rsidR="00F75E37" w:rsidRPr="008270F0" w:rsidRDefault="00F75E37" w:rsidP="007806E9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61BEDC6A" w14:textId="0BA19CDF" w:rsidR="00AE0321" w:rsidRPr="008270F0" w:rsidRDefault="00AE0321" w:rsidP="00F75E3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Latn-ME"/>
        </w:rPr>
      </w:pPr>
      <w:r w:rsidRPr="008270F0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ZBOR GRAĐANA MJESNE ZAJEDNICE „</w:t>
      </w:r>
      <w:r w:rsidR="00D848A1" w:rsidRPr="008270F0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KUĆE RAKIĆA</w:t>
      </w:r>
      <w:r w:rsidRPr="008270F0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“</w:t>
      </w:r>
    </w:p>
    <w:p w14:paraId="520BBDD3" w14:textId="277E24F1" w:rsidR="008270F0" w:rsidRPr="008270F0" w:rsidRDefault="008270F0" w:rsidP="00F75E3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Latn-ME"/>
        </w:rPr>
      </w:pPr>
    </w:p>
    <w:p w14:paraId="2D5BEA7F" w14:textId="3A3FE5C6" w:rsidR="008270F0" w:rsidRPr="008270F0" w:rsidRDefault="008270F0" w:rsidP="00F75E3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Latn-ME"/>
        </w:rPr>
      </w:pPr>
    </w:p>
    <w:p w14:paraId="405EBC63" w14:textId="0D6E0B8B" w:rsidR="008270F0" w:rsidRPr="008270F0" w:rsidRDefault="008270F0" w:rsidP="00F75E3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Latn-ME"/>
        </w:rPr>
      </w:pPr>
    </w:p>
    <w:p w14:paraId="51BD8459" w14:textId="6E8B34A7" w:rsidR="008270F0" w:rsidRPr="008270F0" w:rsidRDefault="008270F0" w:rsidP="00F75E3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Latn-ME"/>
        </w:rPr>
      </w:pPr>
    </w:p>
    <w:p w14:paraId="6D6FE134" w14:textId="781F6F83" w:rsidR="008270F0" w:rsidRPr="008270F0" w:rsidRDefault="008270F0" w:rsidP="00F75E3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Latn-ME"/>
        </w:rPr>
      </w:pPr>
    </w:p>
    <w:p w14:paraId="1BB9E755" w14:textId="77777777" w:rsidR="008270F0" w:rsidRDefault="008270F0" w:rsidP="008270F0">
      <w:pPr>
        <w:pStyle w:val="N01Z"/>
        <w:rPr>
          <w:sz w:val="24"/>
          <w:szCs w:val="24"/>
        </w:rPr>
      </w:pPr>
      <w:bookmarkStart w:id="2" w:name="_Hlk42176595"/>
    </w:p>
    <w:bookmarkEnd w:id="2"/>
    <w:p w14:paraId="6905FCE2" w14:textId="30503EE3" w:rsidR="008270F0" w:rsidRPr="008270F0" w:rsidRDefault="008270F0" w:rsidP="008270F0">
      <w:pPr>
        <w:pStyle w:val="N01Z"/>
        <w:jc w:val="both"/>
        <w:rPr>
          <w:b w:val="0"/>
          <w:bCs w:val="0"/>
          <w:iCs/>
          <w:sz w:val="24"/>
          <w:szCs w:val="24"/>
        </w:rPr>
      </w:pPr>
    </w:p>
    <w:sectPr w:rsidR="008270F0" w:rsidRPr="008270F0" w:rsidSect="008270F0"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B54"/>
    <w:rsid w:val="00013ABF"/>
    <w:rsid w:val="00015107"/>
    <w:rsid w:val="001B32D9"/>
    <w:rsid w:val="001B6501"/>
    <w:rsid w:val="00204A41"/>
    <w:rsid w:val="00256241"/>
    <w:rsid w:val="002833C3"/>
    <w:rsid w:val="003567E2"/>
    <w:rsid w:val="003D0FC0"/>
    <w:rsid w:val="003D7F46"/>
    <w:rsid w:val="00412535"/>
    <w:rsid w:val="00415B54"/>
    <w:rsid w:val="00450785"/>
    <w:rsid w:val="004B344F"/>
    <w:rsid w:val="00541592"/>
    <w:rsid w:val="005F1DA9"/>
    <w:rsid w:val="007806E9"/>
    <w:rsid w:val="007918FB"/>
    <w:rsid w:val="007E2BAB"/>
    <w:rsid w:val="007F3D20"/>
    <w:rsid w:val="008270F0"/>
    <w:rsid w:val="008D2096"/>
    <w:rsid w:val="00A11667"/>
    <w:rsid w:val="00A163EE"/>
    <w:rsid w:val="00A3520A"/>
    <w:rsid w:val="00AE0321"/>
    <w:rsid w:val="00B17E26"/>
    <w:rsid w:val="00B30ED9"/>
    <w:rsid w:val="00BA1E6E"/>
    <w:rsid w:val="00CF059E"/>
    <w:rsid w:val="00CF166B"/>
    <w:rsid w:val="00D208F9"/>
    <w:rsid w:val="00D6250C"/>
    <w:rsid w:val="00D848A1"/>
    <w:rsid w:val="00DA1249"/>
    <w:rsid w:val="00E07DE9"/>
    <w:rsid w:val="00EA7DDB"/>
    <w:rsid w:val="00F75E37"/>
    <w:rsid w:val="00FB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1938E"/>
  <w15:chartTrackingRefBased/>
  <w15:docId w15:val="{ACD16329-B1DF-4DB3-AF14-17B809000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53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806E9"/>
    <w:pPr>
      <w:spacing w:after="0" w:line="240" w:lineRule="auto"/>
    </w:pPr>
  </w:style>
  <w:style w:type="paragraph" w:customStyle="1" w:styleId="N01Z">
    <w:name w:val="N01Z"/>
    <w:basedOn w:val="Normal"/>
    <w:uiPriority w:val="99"/>
    <w:rsid w:val="008270F0"/>
    <w:pPr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val="sr-Latn-ME" w:eastAsia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LONATRADE</dc:creator>
  <cp:keywords/>
  <dc:description/>
  <cp:lastModifiedBy>LONATRADE</cp:lastModifiedBy>
  <cp:revision>7</cp:revision>
  <cp:lastPrinted>2020-06-08T06:35:00Z</cp:lastPrinted>
  <dcterms:created xsi:type="dcterms:W3CDTF">2020-06-08T06:36:00Z</dcterms:created>
  <dcterms:modified xsi:type="dcterms:W3CDTF">2020-09-22T10:53:00Z</dcterms:modified>
</cp:coreProperties>
</file>