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AD64" w14:textId="77777777" w:rsidR="00D841C5" w:rsidRDefault="00D841C5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A84AA6" w14:textId="77777777" w:rsidR="00D841C5" w:rsidRPr="00E01467" w:rsidRDefault="00D841C5" w:rsidP="00D841C5">
      <w:pPr>
        <w:pStyle w:val="N01Z"/>
        <w:jc w:val="both"/>
        <w:rPr>
          <w:sz w:val="28"/>
          <w:szCs w:val="28"/>
        </w:rPr>
      </w:pPr>
    </w:p>
    <w:p w14:paraId="5EDE1417" w14:textId="1B9DC366" w:rsidR="0081350E" w:rsidRPr="00FE0B33" w:rsidRDefault="00072CDA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Zyrtare MZ” , numër. 02/18, 34/19, 38/20), nenit 53 paragrafi 1 pikës 2 dhe 10, si dhe nenit 129 të Statutit të Komunës së Tuzit (“Fleta Zyrtare e MZ – dispozitat komunale” numër 24/19, 05/20), e në lidhje me nenin 15, 16, 17 të Vendimit mbi bashkësitë lokale (“Fleta Zyrtare e MZ – dispozitat komunale” numër 32/19), </w:t>
      </w:r>
      <w:r w:rsidR="008A524C" w:rsidRPr="00FE0B33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FE0B33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4807F3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ashkësisë lokale </w:t>
      </w:r>
      <w:r w:rsidR="00BC2630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4FCF" w:rsidRPr="00FE0B33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Rakiq</w:t>
      </w:r>
      <w:r w:rsidR="00A94FCF" w:rsidRPr="00FE0B3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BC2630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, më </w:t>
      </w:r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BC2630" w:rsidRPr="00FE0B33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557737" w:rsidRPr="00FE0B33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08B59A9D" w14:textId="77777777" w:rsidR="0081350E" w:rsidRPr="00FE0B33" w:rsidRDefault="0081350E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37071B" w14:textId="77777777" w:rsidR="00615972" w:rsidRPr="00FE0B33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9F92DDC" w14:textId="4797F8F7" w:rsidR="0081350E" w:rsidRPr="00FE0B33" w:rsidRDefault="0081350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I M</w:t>
      </w:r>
    </w:p>
    <w:p w14:paraId="27612CF0" w14:textId="1DB926EB" w:rsidR="0081350E" w:rsidRPr="00FE0B33" w:rsidRDefault="00072CDA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81350E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bi themelimin e Bashkësisë lokale </w:t>
      </w:r>
      <w:bookmarkStart w:id="0" w:name="_Hlk41300638"/>
      <w:r w:rsidR="009E1F99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FE0B33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Rakiq</w:t>
      </w:r>
      <w:r w:rsidR="009E1F99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  <w:bookmarkEnd w:id="0"/>
    </w:p>
    <w:p w14:paraId="5605A8C3" w14:textId="56185573" w:rsidR="00CF059E" w:rsidRPr="00FE0B33" w:rsidRDefault="00CF059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E92F0EB" w14:textId="77777777" w:rsidR="00615972" w:rsidRPr="00FE0B33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22815CF" w14:textId="101CCB14" w:rsidR="00CF059E" w:rsidRPr="00FE0B33" w:rsidRDefault="0081350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8D2096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1</w:t>
      </w:r>
    </w:p>
    <w:p w14:paraId="46D97F4A" w14:textId="4B99C09D" w:rsidR="0042376B" w:rsidRPr="00FE0B33" w:rsidRDefault="002A21A4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>“</w:t>
      </w:r>
      <w:bookmarkStart w:id="1" w:name="_Hlk42497867"/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Rakiq</w:t>
      </w:r>
      <w:bookmarkEnd w:id="1"/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FE0B33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="00F80281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Rakiq</w:t>
      </w:r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2376B" w:rsidRPr="00FE0B33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072CDA" w:rsidRPr="00FE0B3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0F5129A" w14:textId="77777777" w:rsidR="00AE0321" w:rsidRPr="00FE0B33" w:rsidRDefault="00AE0321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74D753D1" w14:textId="46BD4263" w:rsidR="00AE0321" w:rsidRPr="00FE0B33" w:rsidRDefault="0042376B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</w:t>
      </w:r>
    </w:p>
    <w:p w14:paraId="03B769C6" w14:textId="186EF308" w:rsidR="002833C3" w:rsidRPr="00FE0B33" w:rsidRDefault="002A21A4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Rakiq</w:t>
      </w:r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”  </w:t>
      </w:r>
      <w:r w:rsidRPr="00FE0B33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Rakiq</w:t>
      </w:r>
      <w:r w:rsidR="00C330C1" w:rsidRPr="00FE0B3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E617353" w14:textId="4CAE1BDD" w:rsidR="00C330C1" w:rsidRPr="00FE0B33" w:rsidRDefault="0048505D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56227E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Rakiq</w:t>
      </w:r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A07E7" w:rsidRPr="00FE0B33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FE0B33">
        <w:rPr>
          <w:rFonts w:ascii="Times New Roman" w:hAnsi="Times New Roman" w:cs="Times New Roman"/>
          <w:sz w:val="24"/>
          <w:szCs w:val="24"/>
          <w:lang w:val="sq-AL"/>
        </w:rPr>
        <w:t>ërfshinë vendbanim</w:t>
      </w:r>
      <w:r w:rsidR="009E1F99" w:rsidRPr="00FE0B33">
        <w:rPr>
          <w:rFonts w:ascii="Times New Roman" w:hAnsi="Times New Roman" w:cs="Times New Roman"/>
          <w:sz w:val="24"/>
          <w:szCs w:val="24"/>
          <w:lang w:val="sq-AL"/>
        </w:rPr>
        <w:t>et:</w:t>
      </w:r>
      <w:r w:rsidR="00AB49C5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Rakiq.</w:t>
      </w:r>
    </w:p>
    <w:p w14:paraId="71BCDEF4" w14:textId="77777777" w:rsidR="00777AD3" w:rsidRPr="00FE0B33" w:rsidRDefault="00777AD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91F8F0" w14:textId="65A89918" w:rsidR="00AE0321" w:rsidRPr="00FE0B33" w:rsidRDefault="002A07E7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3</w:t>
      </w:r>
    </w:p>
    <w:p w14:paraId="5A07FB75" w14:textId="45A316FF" w:rsidR="002A07E7" w:rsidRPr="00FE0B33" w:rsidRDefault="007B52B2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072CDA" w:rsidRPr="00FE0B33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FE0B33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A94FCF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Rakiq</w:t>
      </w:r>
      <w:r w:rsidR="00A94FCF" w:rsidRPr="00FE0B3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07E7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FE0B33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0028DE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 (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shtatë</w:t>
      </w:r>
      <w:r w:rsidR="002A07E7" w:rsidRPr="00FE0B33">
        <w:rPr>
          <w:rFonts w:ascii="Times New Roman" w:hAnsi="Times New Roman" w:cs="Times New Roman"/>
          <w:sz w:val="24"/>
          <w:szCs w:val="24"/>
          <w:lang w:val="sq-AL"/>
        </w:rPr>
        <w:t>) anëtar të Këshillit.</w:t>
      </w:r>
    </w:p>
    <w:p w14:paraId="7E242893" w14:textId="77777777" w:rsidR="002E3873" w:rsidRPr="00FE0B33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46A379" w14:textId="25FD3698" w:rsidR="00541592" w:rsidRPr="00FE0B33" w:rsidRDefault="002A07E7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541592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4</w:t>
      </w:r>
    </w:p>
    <w:p w14:paraId="7BF19527" w14:textId="77777777" w:rsidR="00FE0B33" w:rsidRPr="00FE0B33" w:rsidRDefault="00214DFB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892EEA" w:rsidRPr="00FE0B33">
        <w:rPr>
          <w:rFonts w:ascii="Times New Roman" w:hAnsi="Times New Roman" w:cs="Times New Roman"/>
          <w:sz w:val="24"/>
          <w:szCs w:val="24"/>
          <w:lang w:val="sq-AL"/>
        </w:rPr>
        <w:t>të BL</w:t>
      </w:r>
      <w:r w:rsidR="00FB63B2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FE0B33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5035A3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341</w:t>
      </w:r>
      <w:r w:rsidR="00FB63B2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3FA4F58" w14:textId="6316C788" w:rsidR="00214DFB" w:rsidRPr="00FE0B33" w:rsidRDefault="00FB63B2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FE0B33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FE0B33">
        <w:rPr>
          <w:rFonts w:ascii="Times New Roman" w:hAnsi="Times New Roman" w:cs="Times New Roman"/>
          <w:sz w:val="24"/>
          <w:szCs w:val="24"/>
          <w:lang w:val="sq-AL"/>
        </w:rPr>
        <w:t>ë madhore, të pranishëm është</w:t>
      </w:r>
      <w:r w:rsidR="005562A3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86,</w:t>
      </w:r>
      <w:r w:rsidR="005035A3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prej të cilëve 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86</w:t>
      </w:r>
      <w:r w:rsidR="00740655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ishin PËR themelimin e Bashkësisë </w:t>
      </w:r>
      <w:r w:rsidR="00072CDA" w:rsidRPr="00FE0B33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FE0B33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A94FCF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Rakiq</w:t>
      </w:r>
      <w:r w:rsidR="00A94FCF" w:rsidRPr="00FE0B3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F850B9A" w14:textId="77777777" w:rsidR="002E3873" w:rsidRPr="00FE0B33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C2BC82" w14:textId="4C359AEB" w:rsidR="002833C3" w:rsidRPr="00FE0B33" w:rsidRDefault="009118E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450785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5</w:t>
      </w:r>
    </w:p>
    <w:p w14:paraId="7DC6A363" w14:textId="6236F552" w:rsidR="00AE0321" w:rsidRPr="00FE0B33" w:rsidRDefault="0048505D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615972" w:rsidRPr="00FE0B33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FE0B33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A94FCF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Rakiq</w:t>
      </w:r>
      <w:r w:rsidR="00A94FCF" w:rsidRPr="00FE0B33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566D7C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52CD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FE0B33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072CDA" w:rsidRPr="00FE0B33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FE0B33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FE0B33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6340" w:rsidRPr="00FE0B33">
        <w:rPr>
          <w:rFonts w:ascii="Times New Roman" w:hAnsi="Times New Roman" w:cs="Times New Roman"/>
          <w:sz w:val="24"/>
          <w:szCs w:val="24"/>
          <w:lang w:val="sq-AL"/>
        </w:rPr>
        <w:t>Anton Ujkaj</w:t>
      </w:r>
      <w:r w:rsidR="00A94FCF" w:rsidRPr="00FE0B3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1ABB4407" w14:textId="77777777" w:rsidR="002E3873" w:rsidRPr="00FE0B33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76F6D7" w14:textId="6E1AF1CD" w:rsidR="00AE0321" w:rsidRPr="00FE0B33" w:rsidRDefault="00566D7C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</w:p>
    <w:p w14:paraId="16E862E9" w14:textId="2D45DAB5" w:rsidR="00AE0321" w:rsidRPr="00FE0B33" w:rsidRDefault="00566D7C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Vendimi mbi themelimin e Bashkësisë lokale i dorëzohet Kuvendit të </w:t>
      </w:r>
      <w:r w:rsidR="00FE0B33" w:rsidRPr="00FE0B33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FE0B33">
        <w:rPr>
          <w:rFonts w:ascii="Times New Roman" w:hAnsi="Times New Roman" w:cs="Times New Roman"/>
          <w:sz w:val="24"/>
          <w:szCs w:val="24"/>
          <w:lang w:val="sq-AL"/>
        </w:rPr>
        <w:t>omunës së Tuzit</w:t>
      </w:r>
      <w:r w:rsidR="002F271C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7857C0FB" w14:textId="77777777" w:rsidR="002E3873" w:rsidRPr="00FE0B33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273F16" w14:textId="1D2D9271" w:rsidR="00AE0321" w:rsidRPr="00FE0B33" w:rsidRDefault="002F271C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</w:p>
    <w:p w14:paraId="38AC22E8" w14:textId="03E85EAC" w:rsidR="002F271C" w:rsidRPr="00FE0B33" w:rsidRDefault="002F271C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FE0B33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letën </w:t>
      </w:r>
      <w:r w:rsidR="00FE0B33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8505D" w:rsidRPr="00FE0B33">
        <w:rPr>
          <w:rFonts w:ascii="Times New Roman" w:hAnsi="Times New Roman" w:cs="Times New Roman"/>
          <w:sz w:val="24"/>
          <w:szCs w:val="24"/>
          <w:lang w:val="sq-AL"/>
        </w:rPr>
        <w:t>yrt</w:t>
      </w:r>
      <w:r w:rsidRPr="00FE0B33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3EC3F81F" w14:textId="77777777" w:rsidR="00AE0321" w:rsidRPr="00FE0B33" w:rsidRDefault="00AE0321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456564" w14:textId="77777777" w:rsidR="00615972" w:rsidRPr="00FE0B33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F161B6D" w14:textId="77777777" w:rsidR="00615972" w:rsidRPr="00FE0B33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BBC20AC" w14:textId="5B4497A6" w:rsidR="00615972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17A90DF" w14:textId="77777777" w:rsidR="00D841C5" w:rsidRPr="00FE0B33" w:rsidRDefault="00D841C5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F128EEE" w14:textId="0614A57D" w:rsidR="00AE0321" w:rsidRPr="00FE0B33" w:rsidRDefault="0035069A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TUBIMI I QYTETARËVE TË BASHKËSISË LOKALE </w:t>
      </w:r>
      <w:r w:rsidR="00A94FCF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C76340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RAKIQ</w:t>
      </w:r>
      <w:r w:rsidR="00A94FCF" w:rsidRPr="00FE0B33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</w:p>
    <w:p w14:paraId="14F69D2E" w14:textId="11799085" w:rsidR="00FE0B33" w:rsidRPr="00FE0B33" w:rsidRDefault="00FE0B33" w:rsidP="00FE0B3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FE0B33" w:rsidRPr="00FE0B33" w:rsidSect="00FE0B3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95A5B"/>
    <w:multiLevelType w:val="hybridMultilevel"/>
    <w:tmpl w:val="17F6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B6F6E"/>
    <w:multiLevelType w:val="hybridMultilevel"/>
    <w:tmpl w:val="4374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028DE"/>
    <w:rsid w:val="00021159"/>
    <w:rsid w:val="00072CDA"/>
    <w:rsid w:val="001B6501"/>
    <w:rsid w:val="00204A41"/>
    <w:rsid w:val="00214DFB"/>
    <w:rsid w:val="002833C3"/>
    <w:rsid w:val="002A07E7"/>
    <w:rsid w:val="002A21A4"/>
    <w:rsid w:val="002E3614"/>
    <w:rsid w:val="002E3873"/>
    <w:rsid w:val="002F271C"/>
    <w:rsid w:val="00313C50"/>
    <w:rsid w:val="00325A8D"/>
    <w:rsid w:val="0035069A"/>
    <w:rsid w:val="003567E2"/>
    <w:rsid w:val="00412535"/>
    <w:rsid w:val="00415B54"/>
    <w:rsid w:val="0042376B"/>
    <w:rsid w:val="00450785"/>
    <w:rsid w:val="004807F3"/>
    <w:rsid w:val="0048505D"/>
    <w:rsid w:val="004D6531"/>
    <w:rsid w:val="005035A3"/>
    <w:rsid w:val="00541592"/>
    <w:rsid w:val="005562A3"/>
    <w:rsid w:val="00557737"/>
    <w:rsid w:val="0056227E"/>
    <w:rsid w:val="00566D7C"/>
    <w:rsid w:val="005C3901"/>
    <w:rsid w:val="00615972"/>
    <w:rsid w:val="00733CF5"/>
    <w:rsid w:val="00740655"/>
    <w:rsid w:val="00777AD3"/>
    <w:rsid w:val="007918FB"/>
    <w:rsid w:val="007B52B2"/>
    <w:rsid w:val="007B5492"/>
    <w:rsid w:val="007E67FF"/>
    <w:rsid w:val="0081350E"/>
    <w:rsid w:val="00822E63"/>
    <w:rsid w:val="00892C58"/>
    <w:rsid w:val="00892EEA"/>
    <w:rsid w:val="008A524C"/>
    <w:rsid w:val="008D2096"/>
    <w:rsid w:val="009118EE"/>
    <w:rsid w:val="009308DB"/>
    <w:rsid w:val="009E1F99"/>
    <w:rsid w:val="00A11667"/>
    <w:rsid w:val="00A163EE"/>
    <w:rsid w:val="00A3520A"/>
    <w:rsid w:val="00A94FCF"/>
    <w:rsid w:val="00AB49C5"/>
    <w:rsid w:val="00AE0321"/>
    <w:rsid w:val="00B96974"/>
    <w:rsid w:val="00BC2630"/>
    <w:rsid w:val="00BC6EE4"/>
    <w:rsid w:val="00C003C9"/>
    <w:rsid w:val="00C330C1"/>
    <w:rsid w:val="00C424F3"/>
    <w:rsid w:val="00C652CD"/>
    <w:rsid w:val="00C76340"/>
    <w:rsid w:val="00C81ABE"/>
    <w:rsid w:val="00C86723"/>
    <w:rsid w:val="00CF059E"/>
    <w:rsid w:val="00D6250C"/>
    <w:rsid w:val="00D841C5"/>
    <w:rsid w:val="00DA1249"/>
    <w:rsid w:val="00DC36E9"/>
    <w:rsid w:val="00E23D29"/>
    <w:rsid w:val="00F72561"/>
    <w:rsid w:val="00F80281"/>
    <w:rsid w:val="00FB63B2"/>
    <w:rsid w:val="00FB6BBC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4C48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2CDA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FE0B33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D841C5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D841C5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D841C5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D841C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Y">
    <w:name w:val="N01Y"/>
    <w:basedOn w:val="Normal"/>
    <w:uiPriority w:val="99"/>
    <w:rsid w:val="00D841C5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10</cp:revision>
  <cp:lastPrinted>2020-06-08T06:43:00Z</cp:lastPrinted>
  <dcterms:created xsi:type="dcterms:W3CDTF">2020-06-08T06:43:00Z</dcterms:created>
  <dcterms:modified xsi:type="dcterms:W3CDTF">2020-09-22T10:54:00Z</dcterms:modified>
</cp:coreProperties>
</file>