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5506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C1BA4EA" w14:textId="4465100E" w:rsidR="00490551" w:rsidRPr="00761922" w:rsidRDefault="00490551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Në bazë të nenit 244 të Ligjit mbi planifikimin dhe </w:t>
      </w:r>
      <w:r w:rsidR="007150DF" w:rsidRPr="00761922">
        <w:rPr>
          <w:rFonts w:ascii="Garamond" w:hAnsi="Garamond"/>
          <w:sz w:val="24"/>
          <w:szCs w:val="24"/>
          <w:lang w:val="sq-AL"/>
        </w:rPr>
        <w:t>ndërtimin</w:t>
      </w:r>
      <w:r w:rsidRPr="00761922">
        <w:rPr>
          <w:rFonts w:ascii="Garamond" w:hAnsi="Garamond"/>
          <w:sz w:val="24"/>
          <w:szCs w:val="24"/>
          <w:lang w:val="sq-AL"/>
        </w:rPr>
        <w:t xml:space="preserve"> e objekteve („Fleta Zyrtare e MZ“, nr</w:t>
      </w:r>
      <w:r w:rsidR="00A63193" w:rsidRPr="00761922">
        <w:rPr>
          <w:rFonts w:ascii="Garamond" w:hAnsi="Garamond"/>
          <w:sz w:val="24"/>
          <w:szCs w:val="24"/>
          <w:lang w:val="sq-AL"/>
        </w:rPr>
        <w:t>.</w:t>
      </w:r>
      <w:r w:rsidRPr="00761922">
        <w:rPr>
          <w:rFonts w:ascii="Garamond" w:hAnsi="Garamond"/>
          <w:sz w:val="24"/>
          <w:szCs w:val="24"/>
          <w:lang w:val="sq-AL"/>
        </w:rPr>
        <w:t>64/17</w:t>
      </w:r>
      <w:r w:rsidR="003645B0" w:rsidRPr="00761922">
        <w:rPr>
          <w:rFonts w:ascii="Garamond" w:hAnsi="Garamond"/>
          <w:sz w:val="24"/>
          <w:szCs w:val="24"/>
          <w:lang w:val="sq-AL"/>
        </w:rPr>
        <w:t>,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645B0" w:rsidRPr="00761922">
        <w:rPr>
          <w:rFonts w:ascii="Garamond" w:hAnsi="Garamond"/>
          <w:sz w:val="24"/>
          <w:szCs w:val="24"/>
          <w:lang w:val="sq-AL"/>
        </w:rPr>
        <w:t>44/18</w:t>
      </w:r>
      <w:r w:rsidR="00E2420F" w:rsidRPr="00761922">
        <w:rPr>
          <w:rFonts w:ascii="Garamond" w:hAnsi="Garamond"/>
          <w:sz w:val="24"/>
          <w:szCs w:val="24"/>
          <w:lang w:val="sq-AL"/>
        </w:rPr>
        <w:t>,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E2420F" w:rsidRPr="00761922">
        <w:rPr>
          <w:rFonts w:ascii="Garamond" w:hAnsi="Garamond"/>
          <w:sz w:val="24"/>
          <w:szCs w:val="24"/>
          <w:lang w:val="sq-AL"/>
        </w:rPr>
        <w:t>63/18,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E2420F" w:rsidRPr="00761922">
        <w:rPr>
          <w:rFonts w:ascii="Garamond" w:hAnsi="Garamond"/>
          <w:sz w:val="24"/>
          <w:szCs w:val="24"/>
          <w:lang w:val="sq-AL"/>
        </w:rPr>
        <w:t>11/19</w:t>
      </w:r>
      <w:r w:rsidR="003645B0" w:rsidRPr="00761922">
        <w:rPr>
          <w:rFonts w:ascii="Garamond" w:hAnsi="Garamond"/>
          <w:sz w:val="24"/>
          <w:szCs w:val="24"/>
          <w:lang w:val="sq-AL"/>
        </w:rPr>
        <w:t xml:space="preserve"> dhe </w:t>
      </w:r>
      <w:r w:rsidR="00E2420F" w:rsidRPr="00761922">
        <w:rPr>
          <w:rFonts w:ascii="Garamond" w:hAnsi="Garamond"/>
          <w:sz w:val="24"/>
          <w:szCs w:val="24"/>
          <w:lang w:val="sq-AL"/>
        </w:rPr>
        <w:t>82/20</w:t>
      </w:r>
      <w:r w:rsidR="003645B0" w:rsidRPr="00761922">
        <w:rPr>
          <w:rFonts w:ascii="Garamond" w:hAnsi="Garamond"/>
          <w:sz w:val="24"/>
          <w:szCs w:val="24"/>
          <w:lang w:val="sq-AL"/>
        </w:rPr>
        <w:t>),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645B0" w:rsidRPr="00761922">
        <w:rPr>
          <w:rFonts w:ascii="Garamond" w:hAnsi="Garamond"/>
          <w:sz w:val="24"/>
          <w:szCs w:val="24"/>
          <w:lang w:val="sq-AL"/>
        </w:rPr>
        <w:t xml:space="preserve">nenit </w:t>
      </w:r>
      <w:r w:rsidR="00B66DD4" w:rsidRPr="00761922">
        <w:rPr>
          <w:rFonts w:ascii="Garamond" w:hAnsi="Garamond"/>
          <w:sz w:val="24"/>
          <w:szCs w:val="24"/>
          <w:lang w:val="sq-AL"/>
        </w:rPr>
        <w:t xml:space="preserve">16 të Ligjit mbi </w:t>
      </w:r>
      <w:r w:rsidR="00D82FC7" w:rsidRPr="00761922">
        <w:rPr>
          <w:rFonts w:ascii="Garamond" w:hAnsi="Garamond"/>
          <w:sz w:val="24"/>
          <w:szCs w:val="24"/>
          <w:lang w:val="sq-AL"/>
        </w:rPr>
        <w:t xml:space="preserve">rregullimin e hapësirës dhe </w:t>
      </w:r>
      <w:r w:rsidR="007150DF" w:rsidRPr="00761922">
        <w:rPr>
          <w:rFonts w:ascii="Garamond" w:hAnsi="Garamond"/>
          <w:sz w:val="24"/>
          <w:szCs w:val="24"/>
          <w:lang w:val="sq-AL"/>
        </w:rPr>
        <w:t>ndërtimit</w:t>
      </w:r>
      <w:r w:rsidR="00D82FC7" w:rsidRPr="00761922">
        <w:rPr>
          <w:rFonts w:ascii="Garamond" w:hAnsi="Garamond"/>
          <w:sz w:val="24"/>
          <w:szCs w:val="24"/>
          <w:lang w:val="sq-AL"/>
        </w:rPr>
        <w:t xml:space="preserve"> të objekteve („Fleta Zyrtare e MZ“</w:t>
      </w:r>
      <w:r w:rsidR="00B4589C" w:rsidRPr="00761922">
        <w:rPr>
          <w:rFonts w:ascii="Garamond" w:hAnsi="Garamond"/>
          <w:sz w:val="24"/>
          <w:szCs w:val="24"/>
          <w:lang w:val="sq-AL"/>
        </w:rPr>
        <w:t xml:space="preserve"> nr. 51/08, 40/10, 34/11, 40/11, 47/11, 35/13, 39/13 i 33/14), nenit 38 paragrafit 1 pikës 6 të Ligjit mbi vetëqeverisjen lokale („Fleta Zyrtare e RMZ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–</w:t>
      </w:r>
      <w:r w:rsidR="00B4589C" w:rsidRPr="00761922">
        <w:rPr>
          <w:rFonts w:ascii="Garamond" w:hAnsi="Garamond"/>
          <w:sz w:val="24"/>
          <w:szCs w:val="24"/>
          <w:lang w:val="sq-AL"/>
        </w:rPr>
        <w:t xml:space="preserve"> dispozitat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B4589C" w:rsidRPr="00761922">
        <w:rPr>
          <w:rFonts w:ascii="Garamond" w:hAnsi="Garamond"/>
          <w:sz w:val="24"/>
          <w:szCs w:val="24"/>
          <w:lang w:val="sq-AL"/>
        </w:rPr>
        <w:t>komunale“</w:t>
      </w:r>
      <w:r w:rsidR="00D642DD" w:rsidRPr="00761922">
        <w:rPr>
          <w:rFonts w:ascii="Garamond" w:hAnsi="Garamond"/>
          <w:sz w:val="24"/>
          <w:szCs w:val="24"/>
          <w:lang w:val="sq-AL"/>
        </w:rPr>
        <w:t>, nr</w:t>
      </w:r>
      <w:r w:rsidR="00625D6B" w:rsidRPr="00761922">
        <w:rPr>
          <w:rFonts w:ascii="Garamond" w:hAnsi="Garamond"/>
          <w:sz w:val="24"/>
          <w:szCs w:val="24"/>
          <w:lang w:val="sq-AL"/>
        </w:rPr>
        <w:t>.</w:t>
      </w:r>
      <w:r w:rsidR="00D642DD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1E236A" w:rsidRPr="00761922">
        <w:rPr>
          <w:rFonts w:ascii="Garamond" w:hAnsi="Garamond"/>
          <w:sz w:val="24"/>
          <w:szCs w:val="24"/>
          <w:lang w:val="sq-AL"/>
        </w:rPr>
        <w:t>02/18,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1E236A" w:rsidRPr="00761922">
        <w:rPr>
          <w:rFonts w:ascii="Garamond" w:hAnsi="Garamond"/>
          <w:sz w:val="24"/>
          <w:szCs w:val="24"/>
          <w:lang w:val="sq-AL"/>
        </w:rPr>
        <w:t>34/19 dhe 38/20</w:t>
      </w:r>
      <w:r w:rsidR="00B4589C" w:rsidRPr="00761922">
        <w:rPr>
          <w:rFonts w:ascii="Garamond" w:hAnsi="Garamond"/>
          <w:sz w:val="24"/>
          <w:szCs w:val="24"/>
          <w:lang w:val="sq-AL"/>
        </w:rPr>
        <w:t>),</w:t>
      </w:r>
      <w:r w:rsidR="00D642DD" w:rsidRPr="00761922">
        <w:rPr>
          <w:rFonts w:ascii="Garamond" w:hAnsi="Garamond"/>
          <w:sz w:val="24"/>
          <w:szCs w:val="24"/>
          <w:lang w:val="sq-AL"/>
        </w:rPr>
        <w:t xml:space="preserve"> dhe nenit 53 paragrafi 1 pika 6</w:t>
      </w:r>
      <w:r w:rsidR="008F7972" w:rsidRPr="00761922">
        <w:rPr>
          <w:rFonts w:ascii="Garamond" w:hAnsi="Garamond"/>
          <w:sz w:val="24"/>
          <w:szCs w:val="24"/>
          <w:lang w:val="sq-AL"/>
        </w:rPr>
        <w:t xml:space="preserve"> e Statutit </w:t>
      </w:r>
      <w:r w:rsidR="00665CFC" w:rsidRPr="00761922">
        <w:rPr>
          <w:rFonts w:ascii="Garamond" w:hAnsi="Garamond"/>
          <w:sz w:val="24"/>
          <w:szCs w:val="24"/>
          <w:lang w:val="sq-AL"/>
        </w:rPr>
        <w:t xml:space="preserve">të Komunës së Tuzit („Fleta </w:t>
      </w:r>
      <w:r w:rsidR="00625D6B" w:rsidRPr="00761922">
        <w:rPr>
          <w:rFonts w:ascii="Garamond" w:hAnsi="Garamond"/>
          <w:sz w:val="24"/>
          <w:szCs w:val="24"/>
          <w:lang w:val="sq-AL"/>
        </w:rPr>
        <w:t>z</w:t>
      </w:r>
      <w:r w:rsidR="00665CFC" w:rsidRPr="00761922">
        <w:rPr>
          <w:rFonts w:ascii="Garamond" w:hAnsi="Garamond"/>
          <w:sz w:val="24"/>
          <w:szCs w:val="24"/>
          <w:lang w:val="sq-AL"/>
        </w:rPr>
        <w:t xml:space="preserve">yrtare e </w:t>
      </w:r>
      <w:r w:rsidR="00AF29D7" w:rsidRPr="00761922">
        <w:rPr>
          <w:rFonts w:ascii="Garamond" w:hAnsi="Garamond"/>
          <w:sz w:val="24"/>
          <w:szCs w:val="24"/>
          <w:lang w:val="sq-AL"/>
        </w:rPr>
        <w:t>MZ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–</w:t>
      </w:r>
      <w:r w:rsidR="00AF29D7" w:rsidRPr="00761922">
        <w:rPr>
          <w:rFonts w:ascii="Garamond" w:hAnsi="Garamond"/>
          <w:sz w:val="24"/>
          <w:szCs w:val="24"/>
          <w:lang w:val="sq-AL"/>
        </w:rPr>
        <w:t xml:space="preserve"> dispozitat</w:t>
      </w:r>
      <w:r w:rsidR="00625D6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AF29D7" w:rsidRPr="00761922">
        <w:rPr>
          <w:rFonts w:ascii="Garamond" w:hAnsi="Garamond"/>
          <w:sz w:val="24"/>
          <w:szCs w:val="24"/>
          <w:lang w:val="sq-AL"/>
        </w:rPr>
        <w:t xml:space="preserve">komunal nr. </w:t>
      </w:r>
      <w:r w:rsidR="001E236A" w:rsidRPr="00761922">
        <w:rPr>
          <w:rFonts w:ascii="Garamond" w:hAnsi="Garamond"/>
          <w:sz w:val="24"/>
          <w:szCs w:val="24"/>
          <w:lang w:val="sq-AL"/>
        </w:rPr>
        <w:t>24/19 dhe 05/20</w:t>
      </w:r>
      <w:r w:rsidR="00AF29D7" w:rsidRPr="00761922">
        <w:rPr>
          <w:rFonts w:ascii="Garamond" w:hAnsi="Garamond"/>
          <w:sz w:val="24"/>
          <w:szCs w:val="24"/>
          <w:lang w:val="sq-AL"/>
        </w:rPr>
        <w:t>)</w:t>
      </w:r>
      <w:r w:rsidR="008B7523" w:rsidRPr="00761922">
        <w:rPr>
          <w:rFonts w:ascii="Garamond" w:hAnsi="Garamond"/>
          <w:sz w:val="24"/>
          <w:szCs w:val="24"/>
          <w:lang w:val="sq-AL"/>
        </w:rPr>
        <w:t xml:space="preserve">, </w:t>
      </w:r>
      <w:r w:rsidR="00712487" w:rsidRPr="00761922">
        <w:rPr>
          <w:rFonts w:ascii="Garamond" w:hAnsi="Garamond"/>
          <w:sz w:val="24"/>
          <w:szCs w:val="24"/>
          <w:lang w:val="sq-AL"/>
        </w:rPr>
        <w:t xml:space="preserve">në seancën e </w:t>
      </w:r>
      <w:r w:rsidR="008B7523" w:rsidRPr="00761922">
        <w:rPr>
          <w:rFonts w:ascii="Garamond" w:hAnsi="Garamond"/>
          <w:sz w:val="24"/>
          <w:szCs w:val="24"/>
          <w:lang w:val="sq-AL"/>
        </w:rPr>
        <w:t>Kuvendi</w:t>
      </w:r>
      <w:r w:rsidR="00712487" w:rsidRPr="00761922">
        <w:rPr>
          <w:rFonts w:ascii="Garamond" w:hAnsi="Garamond"/>
          <w:sz w:val="24"/>
          <w:szCs w:val="24"/>
          <w:lang w:val="sq-AL"/>
        </w:rPr>
        <w:t>t të k</w:t>
      </w:r>
      <w:r w:rsidR="0085436F" w:rsidRPr="00761922">
        <w:rPr>
          <w:rFonts w:ascii="Garamond" w:hAnsi="Garamond"/>
          <w:sz w:val="24"/>
          <w:szCs w:val="24"/>
          <w:lang w:val="sq-AL"/>
        </w:rPr>
        <w:t xml:space="preserve">omunës së Tuzit, </w:t>
      </w:r>
      <w:r w:rsidR="00712487" w:rsidRPr="00761922">
        <w:rPr>
          <w:rFonts w:ascii="Garamond" w:hAnsi="Garamond"/>
          <w:sz w:val="24"/>
          <w:szCs w:val="24"/>
          <w:lang w:val="sq-AL"/>
        </w:rPr>
        <w:t xml:space="preserve">të </w:t>
      </w:r>
      <w:r w:rsidR="0085436F" w:rsidRPr="00761922">
        <w:rPr>
          <w:rFonts w:ascii="Garamond" w:hAnsi="Garamond"/>
          <w:sz w:val="24"/>
          <w:szCs w:val="24"/>
          <w:lang w:val="sq-AL"/>
        </w:rPr>
        <w:t>mbajtur më</w:t>
      </w:r>
      <w:r w:rsidR="008A2EB1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9B7AAB">
        <w:rPr>
          <w:rFonts w:ascii="Garamond" w:hAnsi="Garamond"/>
          <w:sz w:val="24"/>
          <w:szCs w:val="24"/>
          <w:lang w:val="sq-AL"/>
        </w:rPr>
        <w:t>29</w:t>
      </w:r>
      <w:r w:rsidR="00625D6B" w:rsidRPr="00761922">
        <w:rPr>
          <w:rFonts w:ascii="Garamond" w:hAnsi="Garamond"/>
          <w:sz w:val="24"/>
          <w:szCs w:val="24"/>
          <w:lang w:val="sq-AL"/>
        </w:rPr>
        <w:t>.12.2020</w:t>
      </w:r>
      <w:r w:rsidR="008A2EB1" w:rsidRPr="00761922">
        <w:rPr>
          <w:rFonts w:ascii="Garamond" w:hAnsi="Garamond"/>
          <w:sz w:val="24"/>
          <w:szCs w:val="24"/>
          <w:lang w:val="sq-AL"/>
        </w:rPr>
        <w:t xml:space="preserve">, </w:t>
      </w:r>
      <w:r w:rsidR="00712487" w:rsidRPr="00761922">
        <w:rPr>
          <w:rFonts w:ascii="Garamond" w:hAnsi="Garamond"/>
          <w:sz w:val="24"/>
          <w:szCs w:val="24"/>
          <w:lang w:val="sq-AL"/>
        </w:rPr>
        <w:t xml:space="preserve">është </w:t>
      </w:r>
      <w:r w:rsidR="008A2EB1" w:rsidRPr="00761922">
        <w:rPr>
          <w:rFonts w:ascii="Garamond" w:hAnsi="Garamond"/>
          <w:sz w:val="24"/>
          <w:szCs w:val="24"/>
          <w:lang w:val="sq-AL"/>
        </w:rPr>
        <w:t>sjellë</w:t>
      </w:r>
    </w:p>
    <w:p w14:paraId="7B9287C3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F6F2D44" w14:textId="527D38CE" w:rsidR="00021038" w:rsidRPr="00761922" w:rsidRDefault="00BE6C8A" w:rsidP="0080776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PROGRAM</w:t>
      </w:r>
      <w:r w:rsidR="00B676BA" w:rsidRPr="00761922">
        <w:rPr>
          <w:rFonts w:ascii="Garamond" w:hAnsi="Garamond"/>
          <w:b/>
          <w:bCs/>
          <w:sz w:val="24"/>
          <w:szCs w:val="24"/>
          <w:lang w:val="sq-AL"/>
        </w:rPr>
        <w:t>I</w:t>
      </w:r>
      <w:r w:rsidR="00EE1534"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 I RREGULLIMIT HAPËSINOR</w:t>
      </w:r>
    </w:p>
    <w:p w14:paraId="5107399E" w14:textId="28F917CB" w:rsidR="00021038" w:rsidRPr="00761922" w:rsidRDefault="00EE1534" w:rsidP="0080776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I KOMUNËS SË TUZIT për vitin 2020</w:t>
      </w:r>
    </w:p>
    <w:p w14:paraId="1D3A5411" w14:textId="77777777" w:rsidR="00021038" w:rsidRPr="00761922" w:rsidRDefault="00021038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61B7D8B4" w14:textId="77777777" w:rsidR="00021038" w:rsidRPr="00761922" w:rsidRDefault="00EB7DE4" w:rsidP="0080776A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VËREJTJER HYRËSE </w:t>
      </w:r>
    </w:p>
    <w:p w14:paraId="65016AFF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272B146" w14:textId="1505386F" w:rsidR="00EB7DE4" w:rsidRPr="00761922" w:rsidRDefault="00EB7DE4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Ligji mbi planifikimin hapësinor dhe ndërtimin e objekteve („Fleta Zyrtare e MZ“, nr</w:t>
      </w:r>
      <w:r w:rsidR="008C57C5" w:rsidRPr="00761922">
        <w:rPr>
          <w:rFonts w:ascii="Garamond" w:hAnsi="Garamond"/>
          <w:sz w:val="24"/>
          <w:szCs w:val="24"/>
          <w:lang w:val="sq-AL"/>
        </w:rPr>
        <w:t>. 64/17, 44/18</w:t>
      </w:r>
      <w:r w:rsidR="0097710A" w:rsidRPr="00761922">
        <w:rPr>
          <w:rFonts w:ascii="Garamond" w:hAnsi="Garamond"/>
          <w:sz w:val="24"/>
          <w:szCs w:val="24"/>
          <w:lang w:val="sq-AL"/>
        </w:rPr>
        <w:t>, 63/18,</w:t>
      </w:r>
      <w:r w:rsidR="0080776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97710A" w:rsidRPr="00761922">
        <w:rPr>
          <w:rFonts w:ascii="Garamond" w:hAnsi="Garamond"/>
          <w:sz w:val="24"/>
          <w:szCs w:val="24"/>
          <w:lang w:val="sq-AL"/>
        </w:rPr>
        <w:t>11/19 dhe 82/20</w:t>
      </w:r>
      <w:r w:rsidR="008C57C5" w:rsidRPr="00761922">
        <w:rPr>
          <w:rFonts w:ascii="Garamond" w:hAnsi="Garamond"/>
          <w:sz w:val="24"/>
          <w:szCs w:val="24"/>
          <w:lang w:val="sq-AL"/>
        </w:rPr>
        <w:t xml:space="preserve">) ka hyrë në fuqi më 14.10.2017. Sipas dispozitës </w:t>
      </w:r>
      <w:r w:rsidR="00FA482D" w:rsidRPr="00761922">
        <w:rPr>
          <w:rFonts w:ascii="Garamond" w:hAnsi="Garamond"/>
          <w:sz w:val="24"/>
          <w:szCs w:val="24"/>
          <w:lang w:val="sq-AL"/>
        </w:rPr>
        <w:t xml:space="preserve">së nenit 244 të Ligjit të përmendur </w:t>
      </w:r>
      <w:r w:rsidR="002634FD" w:rsidRPr="00761922">
        <w:rPr>
          <w:rFonts w:ascii="Garamond" w:hAnsi="Garamond"/>
          <w:sz w:val="24"/>
          <w:szCs w:val="24"/>
          <w:lang w:val="sq-AL"/>
        </w:rPr>
        <w:t xml:space="preserve">ka mbetur në fuqi neni 16 i Ligjit </w:t>
      </w:r>
      <w:r w:rsidR="0000579F" w:rsidRPr="00761922">
        <w:rPr>
          <w:rFonts w:ascii="Garamond" w:hAnsi="Garamond"/>
          <w:sz w:val="24"/>
          <w:szCs w:val="24"/>
          <w:lang w:val="sq-AL"/>
        </w:rPr>
        <w:t xml:space="preserve">mbi rregullimin hapësinor dhe </w:t>
      </w:r>
      <w:r w:rsidR="007150DF" w:rsidRPr="00761922">
        <w:rPr>
          <w:rFonts w:ascii="Garamond" w:hAnsi="Garamond"/>
          <w:sz w:val="24"/>
          <w:szCs w:val="24"/>
          <w:lang w:val="sq-AL"/>
        </w:rPr>
        <w:t>ndërtimin</w:t>
      </w:r>
      <w:r w:rsidR="0000579F" w:rsidRPr="00761922">
        <w:rPr>
          <w:rFonts w:ascii="Garamond" w:hAnsi="Garamond"/>
          <w:sz w:val="24"/>
          <w:szCs w:val="24"/>
          <w:lang w:val="sq-AL"/>
        </w:rPr>
        <w:t xml:space="preserve"> e objekteve („Fleta Zyrtare e MZ“, nr</w:t>
      </w:r>
      <w:r w:rsidR="00056FF6" w:rsidRPr="00761922">
        <w:rPr>
          <w:rFonts w:ascii="Garamond" w:hAnsi="Garamond"/>
          <w:sz w:val="24"/>
          <w:szCs w:val="24"/>
          <w:lang w:val="sq-AL"/>
        </w:rPr>
        <w:t>.</w:t>
      </w:r>
      <w:r w:rsidR="0000579F" w:rsidRPr="00761922">
        <w:rPr>
          <w:rFonts w:ascii="Garamond" w:hAnsi="Garamond"/>
          <w:sz w:val="24"/>
          <w:szCs w:val="24"/>
          <w:lang w:val="sq-AL"/>
        </w:rPr>
        <w:t xml:space="preserve"> 51/08, 40/10, 34/11, 40/11,47/1,  35/13,  39/13  dhe 33/14),  i cili do të aplikohet deri në sjelljen e Planit </w:t>
      </w:r>
      <w:r w:rsidR="009C26A0" w:rsidRPr="00761922">
        <w:rPr>
          <w:rFonts w:ascii="Garamond" w:hAnsi="Garamond"/>
          <w:sz w:val="24"/>
          <w:szCs w:val="24"/>
          <w:lang w:val="sq-AL"/>
        </w:rPr>
        <w:t xml:space="preserve">të </w:t>
      </w:r>
      <w:r w:rsidR="007150DF" w:rsidRPr="00761922">
        <w:rPr>
          <w:rFonts w:ascii="Garamond" w:hAnsi="Garamond"/>
          <w:sz w:val="24"/>
          <w:szCs w:val="24"/>
          <w:lang w:val="sq-AL"/>
        </w:rPr>
        <w:t>rregullimit</w:t>
      </w:r>
      <w:r w:rsidR="009C26A0" w:rsidRPr="00761922">
        <w:rPr>
          <w:rFonts w:ascii="Garamond" w:hAnsi="Garamond"/>
          <w:sz w:val="24"/>
          <w:szCs w:val="24"/>
          <w:lang w:val="sq-AL"/>
        </w:rPr>
        <w:t xml:space="preserve"> gjeneral të Malit të Zi.</w:t>
      </w:r>
    </w:p>
    <w:p w14:paraId="05078ED8" w14:textId="77777777" w:rsidR="009C26A0" w:rsidRPr="00761922" w:rsidRDefault="009C26A0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DFFA1BB" w14:textId="63B02F4E" w:rsidR="009C26A0" w:rsidRPr="00761922" w:rsidRDefault="009C26A0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Sipas këtij planit, pra 16, është paraparë që Kuvendi i </w:t>
      </w:r>
      <w:r w:rsidR="00626AD2" w:rsidRPr="00761922">
        <w:rPr>
          <w:rFonts w:ascii="Garamond" w:hAnsi="Garamond"/>
          <w:sz w:val="24"/>
          <w:szCs w:val="24"/>
          <w:lang w:val="sq-AL"/>
        </w:rPr>
        <w:t xml:space="preserve">vetëqeverisjes lokale sjellë Planin njëvjeçar  të rregullimit hapësinor. Ligji më tej parasheh që Programi </w:t>
      </w:r>
      <w:r w:rsidR="00697086" w:rsidRPr="00761922">
        <w:rPr>
          <w:rFonts w:ascii="Garamond" w:hAnsi="Garamond"/>
          <w:sz w:val="24"/>
          <w:szCs w:val="24"/>
          <w:lang w:val="sq-AL"/>
        </w:rPr>
        <w:t>sjellët</w:t>
      </w:r>
      <w:r w:rsidR="00626AD2" w:rsidRPr="00761922">
        <w:rPr>
          <w:rFonts w:ascii="Garamond" w:hAnsi="Garamond"/>
          <w:sz w:val="24"/>
          <w:szCs w:val="24"/>
          <w:lang w:val="sq-AL"/>
        </w:rPr>
        <w:t xml:space="preserve"> në bazë të Raportit mbi gjendjen e rregullimit hapësinor nga viti paraprak dhe duhet të për</w:t>
      </w:r>
      <w:r w:rsidR="00D9500C" w:rsidRPr="00761922">
        <w:rPr>
          <w:rFonts w:ascii="Garamond" w:hAnsi="Garamond"/>
          <w:sz w:val="24"/>
          <w:szCs w:val="24"/>
          <w:lang w:val="sq-AL"/>
        </w:rPr>
        <w:t>m</w:t>
      </w:r>
      <w:r w:rsidR="00626AD2" w:rsidRPr="00761922">
        <w:rPr>
          <w:rFonts w:ascii="Garamond" w:hAnsi="Garamond"/>
          <w:sz w:val="24"/>
          <w:szCs w:val="24"/>
          <w:lang w:val="sq-AL"/>
        </w:rPr>
        <w:t xml:space="preserve">bajë: </w:t>
      </w:r>
    </w:p>
    <w:p w14:paraId="22EC4251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CB8DB47" w14:textId="77777777" w:rsidR="00021038" w:rsidRPr="00761922" w:rsidRDefault="00B65141" w:rsidP="00056FF6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61922">
        <w:rPr>
          <w:rFonts w:ascii="Garamond" w:hAnsi="Garamond"/>
          <w:sz w:val="24"/>
          <w:szCs w:val="24"/>
          <w:lang w:val="sq-AL"/>
        </w:rPr>
        <w:t>nevojës</w:t>
      </w:r>
      <w:r w:rsidRPr="00761922">
        <w:rPr>
          <w:rFonts w:ascii="Garamond" w:hAnsi="Garamond"/>
          <w:sz w:val="24"/>
          <w:szCs w:val="24"/>
          <w:lang w:val="sq-AL"/>
        </w:rPr>
        <w:t xml:space="preserve"> për hartimin e dokumenteve planore të reja, </w:t>
      </w:r>
    </w:p>
    <w:p w14:paraId="3AC11DAE" w14:textId="77777777" w:rsidR="00021038" w:rsidRPr="00761922" w:rsidRDefault="00B65141" w:rsidP="00056FF6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61922">
        <w:rPr>
          <w:rFonts w:ascii="Garamond" w:hAnsi="Garamond"/>
          <w:sz w:val="24"/>
          <w:szCs w:val="24"/>
          <w:lang w:val="sq-AL"/>
        </w:rPr>
        <w:t>nevojës</w:t>
      </w:r>
      <w:r w:rsidR="00D0396C" w:rsidRPr="00761922">
        <w:rPr>
          <w:rFonts w:ascii="Garamond" w:hAnsi="Garamond"/>
          <w:sz w:val="24"/>
          <w:szCs w:val="24"/>
          <w:lang w:val="sq-AL"/>
        </w:rPr>
        <w:t xml:space="preserve"> për hartimit të ndryshimeve dhe </w:t>
      </w:r>
      <w:r w:rsidR="00D9500C" w:rsidRPr="00761922">
        <w:rPr>
          <w:rFonts w:ascii="Garamond" w:hAnsi="Garamond"/>
          <w:sz w:val="24"/>
          <w:szCs w:val="24"/>
          <w:lang w:val="sq-AL"/>
        </w:rPr>
        <w:t>plotësimeve</w:t>
      </w:r>
      <w:r w:rsidR="00D0396C" w:rsidRPr="00761922">
        <w:rPr>
          <w:rFonts w:ascii="Garamond" w:hAnsi="Garamond"/>
          <w:sz w:val="24"/>
          <w:szCs w:val="24"/>
          <w:lang w:val="sq-AL"/>
        </w:rPr>
        <w:t xml:space="preserve"> të planeve dokumentuese ekzistuese dhe </w:t>
      </w:r>
    </w:p>
    <w:p w14:paraId="1D9C6724" w14:textId="0452B97E" w:rsidR="00AF571D" w:rsidRPr="00761922" w:rsidRDefault="00D0396C" w:rsidP="00056FF6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Masa me </w:t>
      </w:r>
      <w:r w:rsidR="00DB3AC4" w:rsidRPr="00761922">
        <w:rPr>
          <w:rFonts w:ascii="Garamond" w:hAnsi="Garamond"/>
          <w:sz w:val="24"/>
          <w:szCs w:val="24"/>
          <w:lang w:val="sq-AL"/>
        </w:rPr>
        <w:t>rëndësi</w:t>
      </w:r>
      <w:r w:rsidR="00AF571D" w:rsidRPr="00761922">
        <w:rPr>
          <w:rFonts w:ascii="Garamond" w:hAnsi="Garamond"/>
          <w:sz w:val="24"/>
          <w:szCs w:val="24"/>
          <w:lang w:val="sq-AL"/>
        </w:rPr>
        <w:t xml:space="preserve"> për hartim dhe sjellje të dokumenteve planore. </w:t>
      </w:r>
    </w:p>
    <w:p w14:paraId="258468AD" w14:textId="77777777" w:rsidR="00056FF6" w:rsidRPr="00761922" w:rsidRDefault="00056FF6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42D9C22" w14:textId="5DF545D2" w:rsidR="00021038" w:rsidRPr="00761922" w:rsidRDefault="00AF571D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Ligji parasheh se me program gjithashtu parashihet:</w:t>
      </w:r>
    </w:p>
    <w:p w14:paraId="02EF5AB2" w14:textId="77777777" w:rsidR="00056FF6" w:rsidRPr="00761922" w:rsidRDefault="00056FF6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4CB85D7" w14:textId="63B07117" w:rsidR="00021038" w:rsidRPr="00761922" w:rsidRDefault="00AF571D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D</w:t>
      </w:r>
      <w:r w:rsidR="00BE6C8A" w:rsidRPr="00761922">
        <w:rPr>
          <w:rFonts w:ascii="Garamond" w:hAnsi="Garamond"/>
          <w:sz w:val="24"/>
          <w:szCs w:val="24"/>
          <w:lang w:val="sq-AL"/>
        </w:rPr>
        <w:t>inamika</w:t>
      </w:r>
      <w:r w:rsidRPr="00761922">
        <w:rPr>
          <w:rFonts w:ascii="Garamond" w:hAnsi="Garamond"/>
          <w:sz w:val="24"/>
          <w:szCs w:val="24"/>
          <w:lang w:val="sq-AL"/>
        </w:rPr>
        <w:t xml:space="preserve"> e rregullimit hapësinor, </w:t>
      </w:r>
    </w:p>
    <w:p w14:paraId="7EDA5980" w14:textId="77777777" w:rsidR="00AF571D" w:rsidRPr="00761922" w:rsidRDefault="00AF571D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Burimet e financimit,</w:t>
      </w:r>
    </w:p>
    <w:p w14:paraId="19A87FE2" w14:textId="77777777" w:rsidR="00021038" w:rsidRPr="00761922" w:rsidRDefault="00AF571D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Afatet e rregullimit, </w:t>
      </w:r>
    </w:p>
    <w:p w14:paraId="703EC8A8" w14:textId="77777777" w:rsidR="00021038" w:rsidRPr="00761922" w:rsidRDefault="00AF571D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Masat operative për </w:t>
      </w:r>
      <w:r w:rsidR="00A603BD" w:rsidRPr="00761922">
        <w:rPr>
          <w:rFonts w:ascii="Garamond" w:hAnsi="Garamond"/>
          <w:sz w:val="24"/>
          <w:szCs w:val="24"/>
          <w:lang w:val="sq-AL"/>
        </w:rPr>
        <w:t xml:space="preserve">zbatimin e dokumentit planor, </w:t>
      </w:r>
    </w:p>
    <w:p w14:paraId="33A4C0C7" w14:textId="77777777" w:rsidR="00021038" w:rsidRPr="00761922" w:rsidRDefault="00A603BD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Masat për pajimin komunal të truallit </w:t>
      </w:r>
      <w:r w:rsidR="0038278E" w:rsidRPr="00761922">
        <w:rPr>
          <w:rFonts w:ascii="Garamond" w:hAnsi="Garamond"/>
          <w:sz w:val="24"/>
          <w:szCs w:val="24"/>
          <w:lang w:val="sq-AL"/>
        </w:rPr>
        <w:t>ndërtimor</w:t>
      </w:r>
      <w:r w:rsidRPr="00761922">
        <w:rPr>
          <w:rFonts w:ascii="Garamond" w:hAnsi="Garamond"/>
          <w:sz w:val="24"/>
          <w:szCs w:val="24"/>
          <w:lang w:val="sq-AL"/>
        </w:rPr>
        <w:t>,</w:t>
      </w:r>
      <w:r w:rsidR="00873EAB" w:rsidRPr="00761922">
        <w:rPr>
          <w:rFonts w:ascii="Garamond" w:hAnsi="Garamond"/>
          <w:sz w:val="24"/>
          <w:szCs w:val="24"/>
          <w:lang w:val="sq-AL"/>
        </w:rPr>
        <w:t xml:space="preserve"> dhe </w:t>
      </w:r>
    </w:p>
    <w:p w14:paraId="528473EC" w14:textId="77777777" w:rsidR="00021038" w:rsidRPr="00761922" w:rsidRDefault="00873EAB" w:rsidP="00056FF6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Masa të tjera për zbatimin e politikës së rregullimit hapësinor. </w:t>
      </w:r>
    </w:p>
    <w:p w14:paraId="1880399F" w14:textId="77777777" w:rsidR="00056FF6" w:rsidRPr="00761922" w:rsidRDefault="00056FF6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E601893" w14:textId="789AD421" w:rsidR="00021038" w:rsidRPr="00761922" w:rsidRDefault="00425C38" w:rsidP="00056FF6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</w:p>
    <w:p w14:paraId="079B9234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6447D59" w14:textId="77777777" w:rsidR="0093216C" w:rsidRPr="00761922" w:rsidRDefault="0093216C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Me rregullim hapësinor nënkuptohet përcjellja e gjendjes në </w:t>
      </w:r>
      <w:r w:rsidR="00C45B3A" w:rsidRPr="00761922">
        <w:rPr>
          <w:rFonts w:ascii="Garamond" w:hAnsi="Garamond"/>
          <w:sz w:val="24"/>
          <w:szCs w:val="24"/>
          <w:lang w:val="sq-AL"/>
        </w:rPr>
        <w:t xml:space="preserve">hapësirë, përcaktimi i </w:t>
      </w:r>
      <w:r w:rsidR="0038278E" w:rsidRPr="00761922">
        <w:rPr>
          <w:rFonts w:ascii="Garamond" w:hAnsi="Garamond"/>
          <w:sz w:val="24"/>
          <w:szCs w:val="24"/>
          <w:lang w:val="sq-AL"/>
        </w:rPr>
        <w:t>qëllimit</w:t>
      </w:r>
      <w:r w:rsidR="00C45B3A" w:rsidRPr="00761922">
        <w:rPr>
          <w:rFonts w:ascii="Garamond" w:hAnsi="Garamond"/>
          <w:sz w:val="24"/>
          <w:szCs w:val="24"/>
          <w:lang w:val="sq-AL"/>
        </w:rPr>
        <w:t xml:space="preserve">, kushteve dhe mënyrave të shfrytëzimit të hapësirave përmes hartimit dhe sjelljes së dokumenteve planore, si dhe përmes zbatimit të tyre, gjegjësisht përcjelljes së realizimit të tyre. </w:t>
      </w:r>
    </w:p>
    <w:p w14:paraId="3C89C2D5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C0436D4" w14:textId="77777777" w:rsidR="00895C92" w:rsidRPr="00761922" w:rsidRDefault="00895C92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Gjithashtu, rregullimi hapësinor përfshinë dhe rregullimin e </w:t>
      </w:r>
      <w:r w:rsidR="00C44C66" w:rsidRPr="00761922">
        <w:rPr>
          <w:rFonts w:ascii="Garamond" w:hAnsi="Garamond"/>
          <w:sz w:val="24"/>
          <w:szCs w:val="24"/>
          <w:lang w:val="sq-AL"/>
        </w:rPr>
        <w:t xml:space="preserve">truallit </w:t>
      </w:r>
      <w:r w:rsidR="0038278E" w:rsidRPr="00761922">
        <w:rPr>
          <w:rFonts w:ascii="Garamond" w:hAnsi="Garamond"/>
          <w:sz w:val="24"/>
          <w:szCs w:val="24"/>
          <w:lang w:val="sq-AL"/>
        </w:rPr>
        <w:t>ndërtimor</w:t>
      </w:r>
      <w:r w:rsidR="00C44C66" w:rsidRPr="00761922">
        <w:rPr>
          <w:rFonts w:ascii="Garamond" w:hAnsi="Garamond"/>
          <w:sz w:val="24"/>
          <w:szCs w:val="24"/>
          <w:lang w:val="sq-AL"/>
        </w:rPr>
        <w:t xml:space="preserve">, çka </w:t>
      </w:r>
      <w:r w:rsidR="004A10A9" w:rsidRPr="00761922">
        <w:rPr>
          <w:rFonts w:ascii="Garamond" w:hAnsi="Garamond"/>
          <w:sz w:val="24"/>
          <w:szCs w:val="24"/>
          <w:lang w:val="sq-AL"/>
        </w:rPr>
        <w:t xml:space="preserve">në pajtim me nenin 58 të Ligjit mbi Planifikimin hapësinor dhe </w:t>
      </w:r>
      <w:r w:rsidR="0038278E" w:rsidRPr="00761922">
        <w:rPr>
          <w:rFonts w:ascii="Garamond" w:hAnsi="Garamond"/>
          <w:sz w:val="24"/>
          <w:szCs w:val="24"/>
          <w:lang w:val="sq-AL"/>
        </w:rPr>
        <w:t>ndërtimin</w:t>
      </w:r>
      <w:r w:rsidR="004A10A9" w:rsidRPr="00761922">
        <w:rPr>
          <w:rFonts w:ascii="Garamond" w:hAnsi="Garamond"/>
          <w:sz w:val="24"/>
          <w:szCs w:val="24"/>
          <w:lang w:val="sq-AL"/>
        </w:rPr>
        <w:t xml:space="preserve"> e objekteve, </w:t>
      </w:r>
      <w:r w:rsidR="0038278E" w:rsidRPr="00761922">
        <w:rPr>
          <w:rFonts w:ascii="Garamond" w:hAnsi="Garamond"/>
          <w:sz w:val="24"/>
          <w:szCs w:val="24"/>
          <w:lang w:val="sq-AL"/>
        </w:rPr>
        <w:t>ndërsa</w:t>
      </w:r>
      <w:r w:rsidR="004A10A9" w:rsidRPr="00761922">
        <w:rPr>
          <w:rFonts w:ascii="Garamond" w:hAnsi="Garamond"/>
          <w:sz w:val="24"/>
          <w:szCs w:val="24"/>
          <w:lang w:val="sq-AL"/>
        </w:rPr>
        <w:t xml:space="preserve"> sipas dispozitave të nenit 59 dhe 60 të Ligjit </w:t>
      </w:r>
      <w:r w:rsidR="00B42B86" w:rsidRPr="00761922">
        <w:rPr>
          <w:rFonts w:ascii="Garamond" w:hAnsi="Garamond"/>
          <w:sz w:val="24"/>
          <w:szCs w:val="24"/>
          <w:lang w:val="sq-AL"/>
        </w:rPr>
        <w:t xml:space="preserve">në mënyrë decide është përcaktuar çfarë nënkupton </w:t>
      </w:r>
      <w:r w:rsidR="0038278E" w:rsidRPr="00761922">
        <w:rPr>
          <w:rFonts w:ascii="Garamond" w:hAnsi="Garamond"/>
          <w:sz w:val="24"/>
          <w:szCs w:val="24"/>
          <w:lang w:val="sq-AL"/>
        </w:rPr>
        <w:t>përgatitjen</w:t>
      </w:r>
      <w:r w:rsidR="00B42B86" w:rsidRPr="00761922">
        <w:rPr>
          <w:rFonts w:ascii="Garamond" w:hAnsi="Garamond"/>
          <w:sz w:val="24"/>
          <w:szCs w:val="24"/>
          <w:lang w:val="sq-AL"/>
        </w:rPr>
        <w:t xml:space="preserve"> e truallit hapësinor për pajimin komunal dhe </w:t>
      </w:r>
      <w:r w:rsidR="00AE02A4" w:rsidRPr="00761922">
        <w:rPr>
          <w:rFonts w:ascii="Garamond" w:hAnsi="Garamond"/>
          <w:sz w:val="24"/>
          <w:szCs w:val="24"/>
          <w:lang w:val="sq-AL"/>
        </w:rPr>
        <w:t>pajisjet komunale.</w:t>
      </w:r>
    </w:p>
    <w:p w14:paraId="18B82781" w14:textId="77777777" w:rsidR="00AE02A4" w:rsidRPr="00761922" w:rsidRDefault="00AE02A4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BD03416" w14:textId="77777777" w:rsidR="00CE48DB" w:rsidRPr="00761922" w:rsidRDefault="00CE48DB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lastRenderedPageBreak/>
        <w:t xml:space="preserve">Ky Program është përgatitur në </w:t>
      </w:r>
      <w:r w:rsidR="00BD63D5" w:rsidRPr="00761922">
        <w:rPr>
          <w:rFonts w:ascii="Garamond" w:hAnsi="Garamond"/>
          <w:sz w:val="24"/>
          <w:szCs w:val="24"/>
          <w:lang w:val="sq-AL"/>
        </w:rPr>
        <w:t>bazë të Raportit mbi  gjendjen</w:t>
      </w:r>
      <w:r w:rsidRPr="00761922">
        <w:rPr>
          <w:rFonts w:ascii="Garamond" w:hAnsi="Garamond"/>
          <w:sz w:val="24"/>
          <w:szCs w:val="24"/>
          <w:lang w:val="sq-AL"/>
        </w:rPr>
        <w:t xml:space="preserve"> e  rregullimit hapësinor  të Komunës së Tuzit si pjesë përbërëse e Raportit mbi rregullimin hapësinor të Malit të Zi, e në pajtim me nenit 14 të Ligjit mbi Planifikimin Hapësinor dhe ndërtimin e objekteve, i miratuar në seancën e Qeverisë së Malit të Zi dhe i publikuar në "Fletën  Zyrtare të Malit të Zi" nr. 64/17, 44/18, 63/18, 11/19. Raporti gjithashtu do të publikohet në faqen e internetit të Ministrisë së Zhvillimit të Qëndrueshëm dhe Turizmit.</w:t>
      </w:r>
    </w:p>
    <w:p w14:paraId="2D6B20FC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1DD3A18" w14:textId="1A9A87E5" w:rsidR="00CE48DB" w:rsidRPr="00761922" w:rsidRDefault="00CE48DB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Lidhur me hartimin e dokumentacionit planor hapësinor është e nevojshme që të </w:t>
      </w:r>
      <w:r w:rsidR="00A51265" w:rsidRPr="00761922">
        <w:rPr>
          <w:rFonts w:ascii="Garamond" w:hAnsi="Garamond"/>
          <w:sz w:val="24"/>
          <w:szCs w:val="24"/>
          <w:lang w:val="sq-AL"/>
        </w:rPr>
        <w:t>theksohet se Ligji i ri mbi planifikimin hapësinor</w:t>
      </w:r>
      <w:r w:rsidR="00C17A54" w:rsidRPr="00761922">
        <w:rPr>
          <w:rFonts w:ascii="Garamond" w:hAnsi="Garamond"/>
          <w:sz w:val="24"/>
          <w:szCs w:val="24"/>
          <w:lang w:val="sq-AL"/>
        </w:rPr>
        <w:t xml:space="preserve"> dhe </w:t>
      </w:r>
      <w:r w:rsidR="0038278E" w:rsidRPr="00761922">
        <w:rPr>
          <w:rFonts w:ascii="Garamond" w:hAnsi="Garamond"/>
          <w:sz w:val="24"/>
          <w:szCs w:val="24"/>
          <w:lang w:val="sq-AL"/>
        </w:rPr>
        <w:t>ndërtimin</w:t>
      </w:r>
      <w:r w:rsidR="00C17A54" w:rsidRPr="00761922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5F540A" w:rsidRPr="00761922">
        <w:rPr>
          <w:rFonts w:ascii="Garamond" w:hAnsi="Garamond"/>
          <w:sz w:val="24"/>
          <w:szCs w:val="24"/>
          <w:lang w:val="sq-AL"/>
        </w:rPr>
        <w:t>„Fleta Zyrtare</w:t>
      </w:r>
      <w:r w:rsidR="00BD63D5" w:rsidRPr="00761922">
        <w:rPr>
          <w:rFonts w:ascii="Garamond" w:hAnsi="Garamond"/>
          <w:sz w:val="24"/>
          <w:szCs w:val="24"/>
          <w:lang w:val="sq-AL"/>
        </w:rPr>
        <w:t>“, nr.</w:t>
      </w:r>
      <w:r w:rsidR="005F540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BD63D5" w:rsidRPr="00761922">
        <w:rPr>
          <w:rFonts w:ascii="Garamond" w:hAnsi="Garamond"/>
          <w:sz w:val="24"/>
          <w:szCs w:val="24"/>
          <w:lang w:val="sq-AL"/>
        </w:rPr>
        <w:t>64/17, 44/18</w:t>
      </w:r>
      <w:r w:rsidR="0097710A" w:rsidRPr="00761922">
        <w:rPr>
          <w:rFonts w:ascii="Garamond" w:hAnsi="Garamond"/>
          <w:sz w:val="24"/>
          <w:szCs w:val="24"/>
          <w:lang w:val="sq-AL"/>
        </w:rPr>
        <w:t>, 63/18</w:t>
      </w:r>
      <w:r w:rsidR="00253956" w:rsidRPr="00761922">
        <w:rPr>
          <w:rFonts w:ascii="Garamond" w:hAnsi="Garamond"/>
          <w:sz w:val="24"/>
          <w:szCs w:val="24"/>
          <w:lang w:val="sq-AL"/>
        </w:rPr>
        <w:t>, 11/19 dhe 82/20</w:t>
      </w:r>
      <w:r w:rsidR="00BD63D5" w:rsidRPr="00761922">
        <w:rPr>
          <w:rFonts w:ascii="Garamond" w:hAnsi="Garamond"/>
          <w:sz w:val="24"/>
          <w:szCs w:val="24"/>
          <w:lang w:val="sq-AL"/>
        </w:rPr>
        <w:t>), me nenin 21 është përcaktuar se dokumentacioni planor</w:t>
      </w:r>
      <w:r w:rsidR="00A00738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8278E" w:rsidRPr="00761922">
        <w:rPr>
          <w:rFonts w:ascii="Garamond" w:hAnsi="Garamond"/>
          <w:sz w:val="24"/>
          <w:szCs w:val="24"/>
          <w:lang w:val="sq-AL"/>
        </w:rPr>
        <w:t>sjellët</w:t>
      </w:r>
      <w:r w:rsidR="00A00738" w:rsidRPr="00761922">
        <w:rPr>
          <w:rFonts w:ascii="Garamond" w:hAnsi="Garamond"/>
          <w:sz w:val="24"/>
          <w:szCs w:val="24"/>
          <w:lang w:val="sq-AL"/>
        </w:rPr>
        <w:t xml:space="preserve"> dhe zbatohet nga ana e Ministrisë së zhvillimit të </w:t>
      </w:r>
      <w:r w:rsidR="0038278E" w:rsidRPr="00761922">
        <w:rPr>
          <w:rFonts w:ascii="Garamond" w:hAnsi="Garamond"/>
          <w:sz w:val="24"/>
          <w:szCs w:val="24"/>
          <w:lang w:val="sq-AL"/>
        </w:rPr>
        <w:t>qëndrueshëm</w:t>
      </w:r>
      <w:r w:rsidR="00A00738" w:rsidRPr="00761922">
        <w:rPr>
          <w:rFonts w:ascii="Garamond" w:hAnsi="Garamond"/>
          <w:sz w:val="24"/>
          <w:szCs w:val="24"/>
          <w:lang w:val="sq-AL"/>
        </w:rPr>
        <w:t xml:space="preserve"> dhe turizmit, gjegjësisht:</w:t>
      </w: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</w:p>
    <w:p w14:paraId="1F0A5654" w14:textId="77777777" w:rsidR="00A00738" w:rsidRPr="00761922" w:rsidRDefault="00A007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A9EA36A" w14:textId="77777777" w:rsidR="00021038" w:rsidRPr="00761922" w:rsidRDefault="0049228E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Punët në hartimin dhe sjelljen e dokumentit planor e kryen Ministria. </w:t>
      </w:r>
    </w:p>
    <w:p w14:paraId="62F0149D" w14:textId="77777777" w:rsidR="00E34C55" w:rsidRPr="00761922" w:rsidRDefault="00E34C55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F53B596" w14:textId="77777777" w:rsidR="00E34C55" w:rsidRPr="00761922" w:rsidRDefault="0038278E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Me punët nga paragrafi 1 i këti</w:t>
      </w:r>
      <w:r w:rsidR="00E34C55" w:rsidRPr="00761922">
        <w:rPr>
          <w:rFonts w:ascii="Garamond" w:hAnsi="Garamond"/>
          <w:sz w:val="24"/>
          <w:szCs w:val="24"/>
          <w:lang w:val="sq-AL"/>
        </w:rPr>
        <w:t xml:space="preserve">j neni, trajtohen, </w:t>
      </w:r>
      <w:r w:rsidRPr="00761922">
        <w:rPr>
          <w:rFonts w:ascii="Garamond" w:hAnsi="Garamond"/>
          <w:sz w:val="24"/>
          <w:szCs w:val="24"/>
          <w:lang w:val="sq-AL"/>
        </w:rPr>
        <w:t>veçanërisht: përgatitja</w:t>
      </w:r>
      <w:r w:rsidR="00E34C55" w:rsidRPr="00761922">
        <w:rPr>
          <w:rFonts w:ascii="Garamond" w:hAnsi="Garamond"/>
          <w:sz w:val="24"/>
          <w:szCs w:val="24"/>
          <w:lang w:val="sq-AL"/>
        </w:rPr>
        <w:t xml:space="preserve"> e vendimeve mbi hartimin  e dokumenteve planore dhe detyrës programore, </w:t>
      </w:r>
      <w:r w:rsidR="009E6748" w:rsidRPr="00761922">
        <w:rPr>
          <w:rFonts w:ascii="Garamond" w:hAnsi="Garamond"/>
          <w:sz w:val="24"/>
          <w:szCs w:val="24"/>
          <w:lang w:val="sq-AL"/>
        </w:rPr>
        <w:t>sigurimi i studimeve bazike, baza dhe dokumenteve të tjera</w:t>
      </w:r>
      <w:r w:rsidR="003462DB" w:rsidRPr="00761922">
        <w:rPr>
          <w:rFonts w:ascii="Garamond" w:hAnsi="Garamond"/>
          <w:sz w:val="24"/>
          <w:szCs w:val="24"/>
          <w:lang w:val="sq-AL"/>
        </w:rPr>
        <w:t xml:space="preserve"> të nevojshme</w:t>
      </w:r>
      <w:r w:rsidR="00F32F8A" w:rsidRPr="00761922">
        <w:rPr>
          <w:rFonts w:ascii="Garamond" w:hAnsi="Garamond"/>
          <w:sz w:val="24"/>
          <w:szCs w:val="24"/>
          <w:lang w:val="sq-AL"/>
        </w:rPr>
        <w:t xml:space="preserve"> për hartimin e dokumentit planor, </w:t>
      </w:r>
    </w:p>
    <w:p w14:paraId="3969FA35" w14:textId="77777777" w:rsidR="00021038" w:rsidRPr="00761922" w:rsidRDefault="003B3680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marrja e udhëzimeve dhe kushteve në përputhje me ligjin që rregullon mbrojtjen e natyrës, organizimin e përgatitjes së një dokumenti planor, përgatitjen e konceptit të  dokumentit planor, kryerjen e procedurës së pjesëmarrjes paraprake të publikut, hartimin e një dokumenti planor, kryerjen e një shqyrtimi publik, përgatitjen e vendimit për miratimin e  dokumentit planor, detyra të tjera që lidhen me hartimin dhe miratimi i dokumentit  planor.</w:t>
      </w:r>
    </w:p>
    <w:p w14:paraId="31B09E5E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FB85131" w14:textId="77777777" w:rsidR="003B3680" w:rsidRPr="00761922" w:rsidRDefault="003B3680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Dinamika e rregullimit hapësinor për sa i përket dokumentacionit planor të Komunës së Tuzit, do të varet nga Ministria e zhvillimit të </w:t>
      </w:r>
      <w:r w:rsidR="0056059F" w:rsidRPr="00761922">
        <w:rPr>
          <w:rFonts w:ascii="Garamond" w:hAnsi="Garamond"/>
          <w:sz w:val="24"/>
          <w:szCs w:val="24"/>
          <w:lang w:val="sq-AL"/>
        </w:rPr>
        <w:t>qëndrueshëm</w:t>
      </w:r>
      <w:r w:rsidRPr="00761922">
        <w:rPr>
          <w:rFonts w:ascii="Garamond" w:hAnsi="Garamond"/>
          <w:sz w:val="24"/>
          <w:szCs w:val="24"/>
          <w:lang w:val="sq-AL"/>
        </w:rPr>
        <w:t xml:space="preserve"> dhe turizmit, </w:t>
      </w:r>
      <w:r w:rsidR="008C2788" w:rsidRPr="00761922">
        <w:rPr>
          <w:rFonts w:ascii="Garamond" w:hAnsi="Garamond"/>
          <w:sz w:val="24"/>
          <w:szCs w:val="24"/>
          <w:lang w:val="sq-AL"/>
        </w:rPr>
        <w:t>duke pasur parasysh  faktin se kjo Ministri sjellë dhe zbaton dokumentacionin e ri planor.</w:t>
      </w:r>
    </w:p>
    <w:p w14:paraId="3D0FA4DC" w14:textId="77777777" w:rsidR="008C2788" w:rsidRPr="00761922" w:rsidRDefault="008C278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C346085" w14:textId="77777777" w:rsidR="008C2788" w:rsidRPr="00761922" w:rsidRDefault="00830F24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Ju </w:t>
      </w:r>
      <w:r w:rsidR="0056059F" w:rsidRPr="00761922">
        <w:rPr>
          <w:rFonts w:ascii="Garamond" w:hAnsi="Garamond"/>
          <w:sz w:val="24"/>
          <w:szCs w:val="24"/>
          <w:lang w:val="sq-AL"/>
        </w:rPr>
        <w:t>kujtojmë</w:t>
      </w:r>
      <w:r w:rsidRPr="00761922">
        <w:rPr>
          <w:rFonts w:ascii="Garamond" w:hAnsi="Garamond"/>
          <w:sz w:val="24"/>
          <w:szCs w:val="24"/>
          <w:lang w:val="sq-AL"/>
        </w:rPr>
        <w:t xml:space="preserve"> se do të vazhdohet me aktivitetet në hartimin dhe sjelljen e dokumenteve planore dhe në kryerjen e punëve hartimi i të cilave është në proces. </w:t>
      </w:r>
    </w:p>
    <w:p w14:paraId="20678491" w14:textId="77777777" w:rsidR="00DC6FEA" w:rsidRPr="00761922" w:rsidRDefault="00DC6FEA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E5575A2" w14:textId="77777777" w:rsidR="00DC6FEA" w:rsidRPr="00761922" w:rsidRDefault="00DC6FEA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Gjithashtu, duam të ju tërheqim vërejtjen se </w:t>
      </w:r>
      <w:r w:rsidR="0056059F" w:rsidRPr="00761922">
        <w:rPr>
          <w:rFonts w:ascii="Garamond" w:hAnsi="Garamond"/>
          <w:sz w:val="24"/>
          <w:szCs w:val="24"/>
          <w:lang w:val="sq-AL"/>
        </w:rPr>
        <w:t>organi</w:t>
      </w:r>
      <w:r w:rsidRPr="00761922">
        <w:rPr>
          <w:rFonts w:ascii="Garamond" w:hAnsi="Garamond"/>
          <w:sz w:val="24"/>
          <w:szCs w:val="24"/>
          <w:lang w:val="sq-AL"/>
        </w:rPr>
        <w:t xml:space="preserve"> ekzekutues i vetëqeverisjes lokale mundet nëse vlerësohet se është e nevojshme, në kuadër të këtij Programi, të zbatohet ndryshimi i ose plotësimi i</w:t>
      </w:r>
      <w:r w:rsidR="00AA4EFE" w:rsidRPr="00761922">
        <w:rPr>
          <w:rFonts w:ascii="Garamond" w:hAnsi="Garamond"/>
          <w:sz w:val="24"/>
          <w:szCs w:val="24"/>
          <w:lang w:val="sq-AL"/>
        </w:rPr>
        <w:t xml:space="preserve"> prioriteteve krahas lajmërimit të Kuvendit të Komunës së Tuzit.</w:t>
      </w:r>
    </w:p>
    <w:p w14:paraId="6F8EA236" w14:textId="77777777" w:rsidR="00AA4EFE" w:rsidRPr="00761922" w:rsidRDefault="00AA4EFE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DF1F411" w14:textId="1A17CD5A" w:rsidR="003463A7" w:rsidRPr="00761922" w:rsidRDefault="003463A7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Burimet e financave, gjegjësisht mjetet e financimit të nevojshme për realizimin e Programit të rregullimit hapësinor të Komunës së Tuzit për vitin 20</w:t>
      </w:r>
      <w:r w:rsidR="00253956" w:rsidRPr="00761922">
        <w:rPr>
          <w:rFonts w:ascii="Garamond" w:hAnsi="Garamond"/>
          <w:sz w:val="24"/>
          <w:szCs w:val="24"/>
          <w:lang w:val="sq-AL"/>
        </w:rPr>
        <w:t>21</w:t>
      </w:r>
      <w:r w:rsidRPr="00761922">
        <w:rPr>
          <w:rFonts w:ascii="Garamond" w:hAnsi="Garamond"/>
          <w:sz w:val="24"/>
          <w:szCs w:val="24"/>
          <w:lang w:val="sq-AL"/>
        </w:rPr>
        <w:t xml:space="preserve"> do të sigurohen nga Buxheti i Komunës së Tuzit, donacionet, mjetet e </w:t>
      </w:r>
      <w:r w:rsidR="0056059F" w:rsidRPr="00761922">
        <w:rPr>
          <w:rFonts w:ascii="Garamond" w:hAnsi="Garamond"/>
          <w:sz w:val="24"/>
          <w:szCs w:val="24"/>
          <w:lang w:val="sq-AL"/>
        </w:rPr>
        <w:t>ndërmarrjeve</w:t>
      </w: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55280D" w:rsidRPr="00761922">
        <w:rPr>
          <w:rFonts w:ascii="Garamond" w:hAnsi="Garamond"/>
          <w:sz w:val="24"/>
          <w:szCs w:val="24"/>
          <w:lang w:val="sq-AL"/>
        </w:rPr>
        <w:t xml:space="preserve">publike, ministrive përkatëse, gjegjësisht Qeverisës së Malit të Zi, mjeteve të përdoruesve të interesuar të hapësirave, mjeteve të realizuara nga kompensimet </w:t>
      </w:r>
      <w:r w:rsidR="00FA1877" w:rsidRPr="00761922">
        <w:rPr>
          <w:rFonts w:ascii="Garamond" w:hAnsi="Garamond"/>
          <w:sz w:val="24"/>
          <w:szCs w:val="24"/>
          <w:lang w:val="sq-AL"/>
        </w:rPr>
        <w:t>për</w:t>
      </w:r>
      <w:r w:rsidR="0055280D" w:rsidRPr="00761922">
        <w:rPr>
          <w:rFonts w:ascii="Garamond" w:hAnsi="Garamond"/>
          <w:sz w:val="24"/>
          <w:szCs w:val="24"/>
          <w:lang w:val="sq-AL"/>
        </w:rPr>
        <w:t xml:space="preserve"> pajisjet komunale</w:t>
      </w:r>
      <w:r w:rsidR="00FA1877" w:rsidRPr="00761922">
        <w:rPr>
          <w:rFonts w:ascii="Garamond" w:hAnsi="Garamond"/>
          <w:sz w:val="24"/>
          <w:szCs w:val="24"/>
          <w:lang w:val="sq-AL"/>
        </w:rPr>
        <w:t xml:space="preserve"> të truallit </w:t>
      </w:r>
      <w:r w:rsidR="0056059F" w:rsidRPr="00761922">
        <w:rPr>
          <w:rFonts w:ascii="Garamond" w:hAnsi="Garamond"/>
          <w:sz w:val="24"/>
          <w:szCs w:val="24"/>
          <w:lang w:val="sq-AL"/>
        </w:rPr>
        <w:t>ndërtimor</w:t>
      </w:r>
      <w:r w:rsidR="00FA1877" w:rsidRPr="00761922">
        <w:rPr>
          <w:rFonts w:ascii="Garamond" w:hAnsi="Garamond"/>
          <w:sz w:val="24"/>
          <w:szCs w:val="24"/>
          <w:lang w:val="sq-AL"/>
        </w:rPr>
        <w:t xml:space="preserve"> dhe burimeve të tjera. </w:t>
      </w:r>
    </w:p>
    <w:p w14:paraId="562D1328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A53D57B" w14:textId="330732F7" w:rsidR="00021038" w:rsidRPr="00761922" w:rsidRDefault="009957C5" w:rsidP="007B5358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14:paraId="3D31A45A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47AF447" w14:textId="77777777" w:rsidR="00021038" w:rsidRPr="00761922" w:rsidRDefault="001314E4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Rregullimi i truallit </w:t>
      </w:r>
      <w:r w:rsidR="0056059F" w:rsidRPr="00761922">
        <w:rPr>
          <w:rFonts w:ascii="Garamond" w:hAnsi="Garamond"/>
          <w:sz w:val="24"/>
          <w:szCs w:val="24"/>
          <w:lang w:val="sq-AL"/>
        </w:rPr>
        <w:t>ndërtimor</w:t>
      </w:r>
      <w:r w:rsidRPr="00761922">
        <w:rPr>
          <w:rFonts w:ascii="Garamond" w:hAnsi="Garamond"/>
          <w:sz w:val="24"/>
          <w:szCs w:val="24"/>
          <w:lang w:val="sq-AL"/>
        </w:rPr>
        <w:t xml:space="preserve"> siguron njësitë e vetëqeverisjes lokale.</w:t>
      </w:r>
    </w:p>
    <w:p w14:paraId="6BFA0AA0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2769D39" w14:textId="77777777" w:rsidR="006C595F" w:rsidRPr="00761922" w:rsidRDefault="006C595F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Në kreun II të këtij Programi është tërhequr vërejtja që, në pajtim me nenin 58 paragrafi 7 i Ligjit mbi planifikimin hapësinor dhe </w:t>
      </w:r>
      <w:r w:rsidR="0056059F" w:rsidRPr="00761922">
        <w:rPr>
          <w:rFonts w:ascii="Garamond" w:hAnsi="Garamond"/>
          <w:sz w:val="24"/>
          <w:szCs w:val="24"/>
          <w:lang w:val="sq-AL"/>
        </w:rPr>
        <w:t>ndërtimin</w:t>
      </w:r>
      <w:r w:rsidRPr="00761922">
        <w:rPr>
          <w:rFonts w:ascii="Garamond" w:hAnsi="Garamond"/>
          <w:sz w:val="24"/>
          <w:szCs w:val="24"/>
          <w:lang w:val="sq-AL"/>
        </w:rPr>
        <w:t xml:space="preserve"> e objekteve, rregulli</w:t>
      </w:r>
      <w:r w:rsidR="00F9661A" w:rsidRPr="00761922">
        <w:rPr>
          <w:rFonts w:ascii="Garamond" w:hAnsi="Garamond"/>
          <w:sz w:val="24"/>
          <w:szCs w:val="24"/>
          <w:lang w:val="sq-AL"/>
        </w:rPr>
        <w:t xml:space="preserve">min e truallit ndërtimor, përfshin </w:t>
      </w:r>
      <w:r w:rsidR="0056059F" w:rsidRPr="00761922">
        <w:rPr>
          <w:rFonts w:ascii="Garamond" w:hAnsi="Garamond"/>
          <w:sz w:val="24"/>
          <w:szCs w:val="24"/>
          <w:lang w:val="sq-AL"/>
        </w:rPr>
        <w:t>përgatitjen</w:t>
      </w:r>
      <w:r w:rsidR="00F9661A" w:rsidRPr="00761922">
        <w:rPr>
          <w:rFonts w:ascii="Garamond" w:hAnsi="Garamond"/>
          <w:sz w:val="24"/>
          <w:szCs w:val="24"/>
          <w:lang w:val="sq-AL"/>
        </w:rPr>
        <w:t xml:space="preserve"> e truallit </w:t>
      </w:r>
      <w:r w:rsidR="0056059F" w:rsidRPr="00761922">
        <w:rPr>
          <w:rFonts w:ascii="Garamond" w:hAnsi="Garamond"/>
          <w:sz w:val="24"/>
          <w:szCs w:val="24"/>
          <w:lang w:val="sq-AL"/>
        </w:rPr>
        <w:t>ndërtimor</w:t>
      </w:r>
      <w:r w:rsidR="00F9661A" w:rsidRPr="00761922">
        <w:rPr>
          <w:rFonts w:ascii="Garamond" w:hAnsi="Garamond"/>
          <w:sz w:val="24"/>
          <w:szCs w:val="24"/>
          <w:lang w:val="sq-AL"/>
        </w:rPr>
        <w:t xml:space="preserve"> për pajisje komunale dhe pajim komunal. </w:t>
      </w:r>
    </w:p>
    <w:p w14:paraId="4B7A92B6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BB8F570" w14:textId="3CBAD5A2" w:rsidR="009964E4" w:rsidRPr="00761922" w:rsidRDefault="009964E4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Në pajtim me nenin 59 të Li</w:t>
      </w:r>
      <w:r w:rsidR="0056059F" w:rsidRPr="00761922">
        <w:rPr>
          <w:rFonts w:ascii="Garamond" w:hAnsi="Garamond"/>
          <w:sz w:val="24"/>
          <w:szCs w:val="24"/>
          <w:lang w:val="sq-AL"/>
        </w:rPr>
        <w:t>gjit, përgatitja</w:t>
      </w:r>
      <w:r w:rsidR="00317CC7" w:rsidRPr="00761922">
        <w:rPr>
          <w:rFonts w:ascii="Garamond" w:hAnsi="Garamond"/>
          <w:sz w:val="24"/>
          <w:szCs w:val="24"/>
          <w:lang w:val="sq-AL"/>
        </w:rPr>
        <w:t xml:space="preserve"> e</w:t>
      </w: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17CC7" w:rsidRPr="00761922">
        <w:rPr>
          <w:rFonts w:ascii="Garamond" w:hAnsi="Garamond"/>
          <w:sz w:val="24"/>
          <w:szCs w:val="24"/>
          <w:lang w:val="sq-AL"/>
        </w:rPr>
        <w:t xml:space="preserve">truallit </w:t>
      </w:r>
      <w:r w:rsidR="0056059F" w:rsidRPr="00761922">
        <w:rPr>
          <w:rFonts w:ascii="Garamond" w:hAnsi="Garamond"/>
          <w:sz w:val="24"/>
          <w:szCs w:val="24"/>
          <w:lang w:val="sq-AL"/>
        </w:rPr>
        <w:t>ndërtimor</w:t>
      </w:r>
      <w:r w:rsidR="00317CC7" w:rsidRPr="00761922">
        <w:rPr>
          <w:rFonts w:ascii="Garamond" w:hAnsi="Garamond"/>
          <w:sz w:val="24"/>
          <w:szCs w:val="24"/>
          <w:lang w:val="sq-AL"/>
        </w:rPr>
        <w:t xml:space="preserve"> për pajimin e truallit përfshinë në veçanti:</w:t>
      </w:r>
    </w:p>
    <w:p w14:paraId="66A28F1A" w14:textId="77777777" w:rsidR="00A23DAF" w:rsidRPr="00761922" w:rsidRDefault="00A23DAF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1AC8DCD" w14:textId="77777777" w:rsidR="00021038" w:rsidRPr="00761922" w:rsidRDefault="00B57DE4" w:rsidP="00A23DA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Rregullimin e marrëdhënieve juridiko-pronësore, hartimit të dokumentacionit </w:t>
      </w:r>
      <w:r w:rsidR="0082133E" w:rsidRPr="00761922">
        <w:rPr>
          <w:rFonts w:ascii="Garamond" w:hAnsi="Garamond"/>
          <w:sz w:val="24"/>
          <w:szCs w:val="24"/>
          <w:lang w:val="sq-AL"/>
        </w:rPr>
        <w:t xml:space="preserve">teknik dhe tjetër, </w:t>
      </w:r>
    </w:p>
    <w:p w14:paraId="73C8A937" w14:textId="77777777" w:rsidR="00021038" w:rsidRPr="00761922" w:rsidRDefault="0056059F" w:rsidP="00A23DA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lastRenderedPageBreak/>
        <w:t>Marrjen e masave</w:t>
      </w:r>
      <w:r w:rsidR="008852C1" w:rsidRPr="00761922">
        <w:rPr>
          <w:rFonts w:ascii="Garamond" w:hAnsi="Garamond"/>
          <w:sz w:val="24"/>
          <w:szCs w:val="24"/>
          <w:lang w:val="sq-AL"/>
        </w:rPr>
        <w:t xml:space="preserve"> mbrojtëse të të mirave kulturore dhe mbrojtjes së  </w:t>
      </w:r>
      <w:r w:rsidR="0007407C" w:rsidRPr="00761922">
        <w:rPr>
          <w:rFonts w:ascii="Garamond" w:hAnsi="Garamond"/>
          <w:sz w:val="24"/>
          <w:szCs w:val="24"/>
          <w:lang w:val="sq-AL"/>
        </w:rPr>
        <w:t xml:space="preserve"> monumenteve kulturore të cilët do të mund të ishin të rrezikuar gjatë punës së </w:t>
      </w:r>
      <w:r w:rsidR="00D27695" w:rsidRPr="00761922">
        <w:rPr>
          <w:rFonts w:ascii="Garamond" w:hAnsi="Garamond"/>
          <w:sz w:val="24"/>
          <w:szCs w:val="24"/>
          <w:lang w:val="sq-AL"/>
        </w:rPr>
        <w:t>përgatitjes</w:t>
      </w:r>
      <w:r w:rsidR="0007407C" w:rsidRPr="00761922">
        <w:rPr>
          <w:rFonts w:ascii="Garamond" w:hAnsi="Garamond"/>
          <w:sz w:val="24"/>
          <w:szCs w:val="24"/>
          <w:lang w:val="sq-AL"/>
        </w:rPr>
        <w:t xml:space="preserve"> së truallit, </w:t>
      </w:r>
    </w:p>
    <w:p w14:paraId="7410A893" w14:textId="77777777" w:rsidR="0000179B" w:rsidRPr="00761922" w:rsidRDefault="001D5E08" w:rsidP="00A23DA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Shkatërrimi i objekteve ekzistuese dhe pajisjeve dhe largimi i materialeve, </w:t>
      </w:r>
      <w:r w:rsidR="00275389" w:rsidRPr="00761922">
        <w:rPr>
          <w:rFonts w:ascii="Garamond" w:hAnsi="Garamond"/>
          <w:sz w:val="24"/>
          <w:szCs w:val="24"/>
          <w:lang w:val="sq-AL"/>
        </w:rPr>
        <w:t>zhvendo</w:t>
      </w:r>
      <w:r w:rsidR="00D27695" w:rsidRPr="00761922">
        <w:rPr>
          <w:rFonts w:ascii="Garamond" w:hAnsi="Garamond"/>
          <w:sz w:val="24"/>
          <w:szCs w:val="24"/>
          <w:lang w:val="sq-AL"/>
        </w:rPr>
        <w:t xml:space="preserve">sjen e </w:t>
      </w:r>
      <w:r w:rsidR="00A96FCD" w:rsidRPr="00761922">
        <w:rPr>
          <w:rFonts w:ascii="Garamond" w:hAnsi="Garamond"/>
          <w:sz w:val="24"/>
          <w:szCs w:val="24"/>
          <w:lang w:val="sq-AL"/>
        </w:rPr>
        <w:t xml:space="preserve"> instalimeve ekzistuese sipërfaqësore dhe nëntokësore</w:t>
      </w:r>
      <w:r w:rsidR="00EF07D2" w:rsidRPr="00761922">
        <w:rPr>
          <w:rFonts w:ascii="Garamond" w:hAnsi="Garamond"/>
          <w:sz w:val="24"/>
          <w:szCs w:val="24"/>
          <w:lang w:val="sq-AL"/>
        </w:rPr>
        <w:t xml:space="preserve">, si dhe </w:t>
      </w:r>
      <w:r w:rsidR="006C46EC" w:rsidRPr="00761922">
        <w:rPr>
          <w:rFonts w:ascii="Garamond" w:hAnsi="Garamond"/>
          <w:sz w:val="24"/>
          <w:szCs w:val="24"/>
          <w:lang w:val="sq-AL"/>
        </w:rPr>
        <w:t>ndërmarrjen</w:t>
      </w:r>
      <w:r w:rsidR="00EF07D2" w:rsidRPr="00761922">
        <w:rPr>
          <w:rFonts w:ascii="Garamond" w:hAnsi="Garamond"/>
          <w:sz w:val="24"/>
          <w:szCs w:val="24"/>
          <w:lang w:val="sq-AL"/>
        </w:rPr>
        <w:t xml:space="preserve"> e masave për mbrojtjen e infrastrukturës</w:t>
      </w:r>
      <w:r w:rsidR="00A71C37" w:rsidRPr="00761922">
        <w:rPr>
          <w:rFonts w:ascii="Garamond" w:hAnsi="Garamond"/>
          <w:sz w:val="24"/>
          <w:szCs w:val="24"/>
          <w:lang w:val="sq-AL"/>
        </w:rPr>
        <w:t xml:space="preserve"> e cila do të</w:t>
      </w:r>
      <w:r w:rsidR="00A56F40" w:rsidRPr="00761922">
        <w:rPr>
          <w:rFonts w:ascii="Garamond" w:hAnsi="Garamond"/>
          <w:sz w:val="24"/>
          <w:szCs w:val="24"/>
          <w:lang w:val="sq-AL"/>
        </w:rPr>
        <w:t xml:space="preserve"> rrezikohej gjatë punëve për </w:t>
      </w:r>
      <w:r w:rsidR="006C46EC" w:rsidRPr="00761922">
        <w:rPr>
          <w:rFonts w:ascii="Garamond" w:hAnsi="Garamond"/>
          <w:sz w:val="24"/>
          <w:szCs w:val="24"/>
          <w:lang w:val="sq-AL"/>
        </w:rPr>
        <w:t>përgatitjen</w:t>
      </w:r>
      <w:r w:rsidR="00A56F40" w:rsidRPr="00761922">
        <w:rPr>
          <w:rFonts w:ascii="Garamond" w:hAnsi="Garamond"/>
          <w:sz w:val="24"/>
          <w:szCs w:val="24"/>
          <w:lang w:val="sq-AL"/>
        </w:rPr>
        <w:t xml:space="preserve"> e truallit </w:t>
      </w:r>
      <w:r w:rsidR="0000179B" w:rsidRPr="00761922">
        <w:rPr>
          <w:rFonts w:ascii="Garamond" w:hAnsi="Garamond"/>
          <w:sz w:val="24"/>
          <w:szCs w:val="24"/>
          <w:lang w:val="sq-AL"/>
        </w:rPr>
        <w:t>.</w:t>
      </w:r>
    </w:p>
    <w:p w14:paraId="3E200A83" w14:textId="77777777" w:rsidR="0000179B" w:rsidRPr="00761922" w:rsidRDefault="0000179B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E4007D9" w14:textId="0558BDD4" w:rsidR="00B74987" w:rsidRPr="00761922" w:rsidRDefault="0000179B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Në pajtim me nenin 60 të L</w:t>
      </w:r>
      <w:r w:rsidR="007C2022" w:rsidRPr="00761922">
        <w:rPr>
          <w:rFonts w:ascii="Garamond" w:hAnsi="Garamond"/>
          <w:sz w:val="24"/>
          <w:szCs w:val="24"/>
          <w:lang w:val="sq-AL"/>
        </w:rPr>
        <w:t xml:space="preserve">igjit, pajisja komunale e truallit </w:t>
      </w:r>
      <w:r w:rsidR="006C46EC" w:rsidRPr="00761922">
        <w:rPr>
          <w:rFonts w:ascii="Garamond" w:hAnsi="Garamond"/>
          <w:sz w:val="24"/>
          <w:szCs w:val="24"/>
          <w:lang w:val="sq-AL"/>
        </w:rPr>
        <w:t>ndërtimor</w:t>
      </w:r>
      <w:r w:rsidR="007C2022" w:rsidRPr="00761922">
        <w:rPr>
          <w:rFonts w:ascii="Garamond" w:hAnsi="Garamond"/>
          <w:sz w:val="24"/>
          <w:szCs w:val="24"/>
          <w:lang w:val="sq-AL"/>
        </w:rPr>
        <w:t xml:space="preserve"> përfshinë </w:t>
      </w:r>
      <w:r w:rsidR="006C46EC" w:rsidRPr="00761922">
        <w:rPr>
          <w:rFonts w:ascii="Garamond" w:hAnsi="Garamond"/>
          <w:sz w:val="24"/>
          <w:szCs w:val="24"/>
          <w:lang w:val="sq-AL"/>
        </w:rPr>
        <w:t>ndërtimin</w:t>
      </w:r>
      <w:r w:rsidR="007C2022" w:rsidRPr="00761922">
        <w:rPr>
          <w:rFonts w:ascii="Garamond" w:hAnsi="Garamond"/>
          <w:sz w:val="24"/>
          <w:szCs w:val="24"/>
          <w:lang w:val="sq-AL"/>
        </w:rPr>
        <w:t xml:space="preserve"> e objekteve dhe pajisjeve të infrastrukturës </w:t>
      </w:r>
      <w:r w:rsidR="00B74987" w:rsidRPr="00761922">
        <w:rPr>
          <w:rFonts w:ascii="Garamond" w:hAnsi="Garamond"/>
          <w:sz w:val="24"/>
          <w:szCs w:val="24"/>
          <w:lang w:val="sq-AL"/>
        </w:rPr>
        <w:t xml:space="preserve">komunale dhe ato: </w:t>
      </w:r>
    </w:p>
    <w:p w14:paraId="38771847" w14:textId="77777777" w:rsidR="00A23DAF" w:rsidRPr="00761922" w:rsidRDefault="00A23DAF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979FBE1" w14:textId="77777777" w:rsidR="00862264" w:rsidRPr="00761922" w:rsidRDefault="00862264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Rrugëve qasëse dhe atyre në vendbanime, ndriçimit publik, objekteve dhe pajisjeve për furnizim publik me ujë </w:t>
      </w:r>
      <w:r w:rsidR="00B93DF1" w:rsidRPr="00761922">
        <w:rPr>
          <w:rFonts w:ascii="Garamond" w:hAnsi="Garamond"/>
          <w:sz w:val="24"/>
          <w:szCs w:val="24"/>
          <w:lang w:val="sq-AL"/>
        </w:rPr>
        <w:t xml:space="preserve">dhe menaxhimin me </w:t>
      </w:r>
      <w:r w:rsidR="006C46EC" w:rsidRPr="00761922">
        <w:rPr>
          <w:rFonts w:ascii="Garamond" w:hAnsi="Garamond"/>
          <w:sz w:val="24"/>
          <w:szCs w:val="24"/>
          <w:lang w:val="sq-AL"/>
        </w:rPr>
        <w:t>ujërat</w:t>
      </w:r>
      <w:r w:rsidR="00B93DF1" w:rsidRPr="00761922">
        <w:rPr>
          <w:rFonts w:ascii="Garamond" w:hAnsi="Garamond"/>
          <w:sz w:val="24"/>
          <w:szCs w:val="24"/>
          <w:lang w:val="sq-AL"/>
        </w:rPr>
        <w:t xml:space="preserve"> e mbetura atmosferike dhe komunale, deri në lidhjen parcelore ose deri te lidhja, </w:t>
      </w:r>
    </w:p>
    <w:p w14:paraId="47C0BDE1" w14:textId="77777777" w:rsidR="00021038" w:rsidRPr="00761922" w:rsidRDefault="00C81072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Mbikalimeve, nënkalimeve, urave, kalimeve për këmbësor, trotuareve, tregjeve, </w:t>
      </w:r>
      <w:r w:rsidR="00C86A0F" w:rsidRPr="00761922">
        <w:rPr>
          <w:rFonts w:ascii="Garamond" w:hAnsi="Garamond"/>
          <w:sz w:val="24"/>
          <w:szCs w:val="24"/>
          <w:lang w:val="sq-AL"/>
        </w:rPr>
        <w:t xml:space="preserve">shesheve publike dhe parkingjeve publike në vendbanime, </w:t>
      </w:r>
    </w:p>
    <w:p w14:paraId="48414418" w14:textId="17D42827" w:rsidR="001875E1" w:rsidRPr="00761922" w:rsidRDefault="001875E1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hapësirave publike të </w:t>
      </w:r>
      <w:r w:rsidR="00697086" w:rsidRPr="00761922">
        <w:rPr>
          <w:rFonts w:ascii="Garamond" w:hAnsi="Garamond"/>
          <w:sz w:val="24"/>
          <w:szCs w:val="24"/>
          <w:lang w:val="sq-AL"/>
        </w:rPr>
        <w:t>gjelbërta</w:t>
      </w:r>
      <w:r w:rsidRPr="00761922">
        <w:rPr>
          <w:rFonts w:ascii="Garamond" w:hAnsi="Garamond"/>
          <w:sz w:val="24"/>
          <w:szCs w:val="24"/>
          <w:lang w:val="sq-AL"/>
        </w:rPr>
        <w:t xml:space="preserve"> në vendbanime,  gjelbërimit të shesheve në hapësirat publike, terreneve për rekreacion, shesheve lojërash për fëmijë, parqe, </w:t>
      </w:r>
      <w:r w:rsidR="006C46EC" w:rsidRPr="00761922">
        <w:rPr>
          <w:rFonts w:ascii="Garamond" w:hAnsi="Garamond"/>
          <w:sz w:val="24"/>
          <w:szCs w:val="24"/>
          <w:lang w:val="sq-AL"/>
        </w:rPr>
        <w:t>shëtitoreve</w:t>
      </w:r>
      <w:r w:rsidRPr="00761922">
        <w:rPr>
          <w:rFonts w:ascii="Garamond" w:hAnsi="Garamond"/>
          <w:sz w:val="24"/>
          <w:szCs w:val="24"/>
          <w:lang w:val="sq-AL"/>
        </w:rPr>
        <w:t xml:space="preserve"> dhe lëndinave,</w:t>
      </w:r>
    </w:p>
    <w:p w14:paraId="0ADE2104" w14:textId="14D5B986" w:rsidR="00AD6626" w:rsidRPr="00761922" w:rsidRDefault="00AD6626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objekteve për asgjësimin dhe trajtimin e mbeturinave jo të rrezikshme komunale dhe ndërtimore,</w:t>
      </w:r>
    </w:p>
    <w:p w14:paraId="06A55732" w14:textId="443C46AF" w:rsidR="00AD6626" w:rsidRPr="00761922" w:rsidRDefault="00AD6626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strehimore për kujdesin e kafshëve të braktisura dhe të humbura,</w:t>
      </w:r>
    </w:p>
    <w:p w14:paraId="100ECA3F" w14:textId="28FDA2F9" w:rsidR="00AD6626" w:rsidRPr="00761922" w:rsidRDefault="00AD6626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tualete publike,</w:t>
      </w:r>
    </w:p>
    <w:p w14:paraId="22718564" w14:textId="50B1DEB6" w:rsidR="0094002A" w:rsidRPr="00761922" w:rsidRDefault="0094002A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objekteve tjera komunale dhe instalimeve të përcaktuara me ligjin dhe rregulloren e njësisë së vetëqeverisjes lokale me të cilin rregullohen veprimtaritë komunale, e përfshihen veprimtaritë komunale të shpenzimeve të përbashkëta komunale dhe  </w:t>
      </w:r>
    </w:p>
    <w:p w14:paraId="78171123" w14:textId="1E6B4513" w:rsidR="00021038" w:rsidRPr="00761922" w:rsidRDefault="0094002A" w:rsidP="006B422E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Lidhjeve të </w:t>
      </w:r>
      <w:r w:rsidR="006C46EC" w:rsidRPr="00761922">
        <w:rPr>
          <w:rFonts w:ascii="Garamond" w:hAnsi="Garamond"/>
          <w:sz w:val="24"/>
          <w:szCs w:val="24"/>
          <w:lang w:val="sq-AL"/>
        </w:rPr>
        <w:t>instilacioneve</w:t>
      </w: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232E38" w:rsidRPr="00761922">
        <w:rPr>
          <w:rFonts w:ascii="Garamond" w:hAnsi="Garamond"/>
          <w:sz w:val="24"/>
          <w:szCs w:val="24"/>
          <w:lang w:val="sq-AL"/>
        </w:rPr>
        <w:t xml:space="preserve">komunale </w:t>
      </w:r>
      <w:r w:rsidR="006C46EC" w:rsidRPr="00761922">
        <w:rPr>
          <w:rFonts w:ascii="Garamond" w:hAnsi="Garamond"/>
          <w:sz w:val="24"/>
          <w:szCs w:val="24"/>
          <w:lang w:val="sq-AL"/>
        </w:rPr>
        <w:t>funksioni</w:t>
      </w:r>
      <w:r w:rsidR="00232E38" w:rsidRPr="00761922">
        <w:rPr>
          <w:rFonts w:ascii="Garamond" w:hAnsi="Garamond"/>
          <w:sz w:val="24"/>
          <w:szCs w:val="24"/>
          <w:lang w:val="sq-AL"/>
        </w:rPr>
        <w:t xml:space="preserve"> i të cilave mund të jetë me </w:t>
      </w:r>
      <w:r w:rsidR="00DD27B8" w:rsidRPr="00761922">
        <w:rPr>
          <w:rFonts w:ascii="Garamond" w:hAnsi="Garamond"/>
          <w:sz w:val="24"/>
          <w:szCs w:val="24"/>
          <w:lang w:val="sq-AL"/>
        </w:rPr>
        <w:t>rëndësi</w:t>
      </w:r>
      <w:r w:rsidR="00232E38" w:rsidRPr="00761922">
        <w:rPr>
          <w:rFonts w:ascii="Garamond" w:hAnsi="Garamond"/>
          <w:sz w:val="24"/>
          <w:szCs w:val="24"/>
          <w:lang w:val="sq-AL"/>
        </w:rPr>
        <w:t xml:space="preserve"> në kushtet </w:t>
      </w:r>
      <w:r w:rsidR="000252C9" w:rsidRPr="00761922">
        <w:rPr>
          <w:rFonts w:ascii="Garamond" w:hAnsi="Garamond"/>
          <w:sz w:val="24"/>
          <w:szCs w:val="24"/>
          <w:lang w:val="sq-AL"/>
        </w:rPr>
        <w:t xml:space="preserve">e shfaqjes, situatat e jashtëzakonshme ose fatkeqësive elementare. </w:t>
      </w:r>
    </w:p>
    <w:p w14:paraId="5DE5D954" w14:textId="77777777" w:rsidR="00DD27B8" w:rsidRPr="00761922" w:rsidRDefault="00DD27B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5CF64C0" w14:textId="21CBFD1E" w:rsidR="00021038" w:rsidRPr="00761922" w:rsidRDefault="00F563D1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SHPENZIMET PËR SHERBIME</w:t>
      </w:r>
    </w:p>
    <w:p w14:paraId="1058EF8C" w14:textId="77777777" w:rsidR="00021038" w:rsidRPr="00761922" w:rsidRDefault="00021038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EEA8083" w14:textId="537EDF5C" w:rsidR="00F563D1" w:rsidRPr="00761922" w:rsidRDefault="00F563D1" w:rsidP="004E79D2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Projektet</w:t>
      </w:r>
    </w:p>
    <w:p w14:paraId="6191A6E6" w14:textId="71F63579" w:rsidR="00244972" w:rsidRPr="00761922" w:rsidRDefault="00244972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4550F356" w14:textId="68D329D7" w:rsidR="001633E7" w:rsidRPr="00761922" w:rsidRDefault="008858CA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</w:t>
      </w:r>
      <w:r w:rsidR="00244972" w:rsidRPr="00761922">
        <w:rPr>
          <w:rFonts w:ascii="Garamond" w:hAnsi="Garamond"/>
          <w:sz w:val="24"/>
          <w:szCs w:val="24"/>
          <w:lang w:val="sq-AL"/>
        </w:rPr>
        <w:t xml:space="preserve">i projektit kryesor të </w:t>
      </w:r>
      <w:r w:rsidR="002B0F80" w:rsidRPr="00761922">
        <w:rPr>
          <w:rFonts w:ascii="Garamond" w:hAnsi="Garamond"/>
          <w:sz w:val="24"/>
          <w:szCs w:val="24"/>
          <w:lang w:val="sq-AL"/>
        </w:rPr>
        <w:t>rrugë</w:t>
      </w:r>
      <w:r w:rsidR="002E3AFA" w:rsidRPr="00761922">
        <w:rPr>
          <w:rFonts w:ascii="Garamond" w:hAnsi="Garamond"/>
          <w:sz w:val="24"/>
          <w:szCs w:val="24"/>
          <w:lang w:val="sq-AL"/>
        </w:rPr>
        <w:t>ve</w:t>
      </w:r>
      <w:r w:rsidR="002B0F80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2E3AFA" w:rsidRPr="00761922">
        <w:rPr>
          <w:rFonts w:ascii="Garamond" w:hAnsi="Garamond"/>
          <w:sz w:val="24"/>
          <w:szCs w:val="24"/>
          <w:lang w:val="sq-AL"/>
        </w:rPr>
        <w:t xml:space="preserve">pranë </w:t>
      </w:r>
      <w:r w:rsidR="002B0F80" w:rsidRPr="00761922">
        <w:rPr>
          <w:rFonts w:ascii="Garamond" w:hAnsi="Garamond"/>
          <w:sz w:val="24"/>
          <w:szCs w:val="24"/>
          <w:lang w:val="sq-AL"/>
        </w:rPr>
        <w:t xml:space="preserve">stadiumit të KF </w:t>
      </w:r>
      <w:r w:rsidR="003A41B0" w:rsidRPr="00761922">
        <w:rPr>
          <w:rFonts w:ascii="Garamond" w:hAnsi="Garamond"/>
          <w:sz w:val="24"/>
          <w:szCs w:val="24"/>
          <w:lang w:val="sq-AL"/>
        </w:rPr>
        <w:t>“</w:t>
      </w:r>
      <w:r w:rsidR="002B0F80" w:rsidRPr="00761922">
        <w:rPr>
          <w:rFonts w:ascii="Garamond" w:hAnsi="Garamond"/>
          <w:sz w:val="24"/>
          <w:szCs w:val="24"/>
          <w:lang w:val="sq-AL"/>
        </w:rPr>
        <w:t>Deçiq</w:t>
      </w:r>
      <w:r w:rsidR="00C055F5" w:rsidRPr="00761922">
        <w:rPr>
          <w:rFonts w:ascii="Garamond" w:hAnsi="Garamond"/>
          <w:sz w:val="24"/>
          <w:szCs w:val="24"/>
          <w:lang w:val="sq-AL"/>
        </w:rPr>
        <w:t>”</w:t>
      </w:r>
      <w:r w:rsidR="002B0F80" w:rsidRPr="00761922">
        <w:rPr>
          <w:rFonts w:ascii="Garamond" w:hAnsi="Garamond"/>
          <w:sz w:val="24"/>
          <w:szCs w:val="24"/>
          <w:lang w:val="sq-AL"/>
        </w:rPr>
        <w:t>..</w:t>
      </w:r>
      <w:r w:rsidR="00706B30" w:rsidRPr="00761922">
        <w:rPr>
          <w:rFonts w:ascii="Garamond" w:hAnsi="Garamond"/>
          <w:sz w:val="24"/>
          <w:szCs w:val="24"/>
          <w:lang w:val="sq-AL"/>
        </w:rPr>
        <w:t>..</w:t>
      </w:r>
      <w:r w:rsidR="004E79D2" w:rsidRPr="00761922">
        <w:rPr>
          <w:rFonts w:ascii="Garamond" w:hAnsi="Garamond"/>
          <w:sz w:val="24"/>
          <w:szCs w:val="24"/>
          <w:lang w:val="sq-AL"/>
        </w:rPr>
        <w:t>....................</w:t>
      </w:r>
      <w:r w:rsidR="00706B30" w:rsidRPr="00761922">
        <w:rPr>
          <w:rFonts w:ascii="Garamond" w:hAnsi="Garamond"/>
          <w:sz w:val="24"/>
          <w:szCs w:val="24"/>
          <w:lang w:val="sq-AL"/>
        </w:rPr>
        <w:t>....</w:t>
      </w:r>
      <w:r w:rsidR="002A1B08" w:rsidRPr="00761922">
        <w:rPr>
          <w:rFonts w:ascii="Garamond" w:hAnsi="Garamond"/>
          <w:sz w:val="24"/>
          <w:szCs w:val="24"/>
          <w:lang w:val="sq-AL"/>
        </w:rPr>
        <w:t>...</w:t>
      </w:r>
      <w:r w:rsidR="002B0F80" w:rsidRPr="00761922">
        <w:rPr>
          <w:rFonts w:ascii="Garamond" w:hAnsi="Garamond"/>
          <w:sz w:val="24"/>
          <w:szCs w:val="24"/>
          <w:lang w:val="sq-AL"/>
        </w:rPr>
        <w:t>15</w:t>
      </w:r>
      <w:r w:rsidR="00706B30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76FEFB2D" w14:textId="1A4EC9CB" w:rsidR="002B0F80" w:rsidRPr="00761922" w:rsidRDefault="002B0F80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Revizioni i projektit kryesorë </w:t>
      </w:r>
      <w:r w:rsidR="002E3AFA" w:rsidRPr="00761922">
        <w:rPr>
          <w:rFonts w:ascii="Garamond" w:hAnsi="Garamond"/>
          <w:sz w:val="24"/>
          <w:szCs w:val="24"/>
          <w:lang w:val="sq-AL"/>
        </w:rPr>
        <w:t>të rrugëve pranë stadiumit të</w:t>
      </w:r>
      <w:r w:rsidR="004344FF" w:rsidRPr="00761922">
        <w:rPr>
          <w:rFonts w:ascii="Garamond" w:hAnsi="Garamond"/>
          <w:sz w:val="24"/>
          <w:szCs w:val="24"/>
          <w:lang w:val="sq-AL"/>
        </w:rPr>
        <w:t xml:space="preserve"> KF</w:t>
      </w:r>
      <w:r w:rsidR="002E3A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B63370" w:rsidRPr="00761922">
        <w:rPr>
          <w:rFonts w:ascii="Garamond" w:hAnsi="Garamond"/>
          <w:sz w:val="24"/>
          <w:szCs w:val="24"/>
          <w:lang w:val="sq-AL"/>
        </w:rPr>
        <w:t>“</w:t>
      </w:r>
      <w:r w:rsidR="002E3AFA" w:rsidRPr="00761922">
        <w:rPr>
          <w:rFonts w:ascii="Garamond" w:hAnsi="Garamond"/>
          <w:sz w:val="24"/>
          <w:szCs w:val="24"/>
          <w:lang w:val="sq-AL"/>
        </w:rPr>
        <w:t>Deçiqit</w:t>
      </w:r>
      <w:r w:rsidR="00B63370" w:rsidRPr="00761922">
        <w:rPr>
          <w:rFonts w:ascii="Garamond" w:hAnsi="Garamond"/>
          <w:sz w:val="24"/>
          <w:szCs w:val="24"/>
          <w:lang w:val="sq-AL"/>
        </w:rPr>
        <w:t>”</w:t>
      </w:r>
      <w:r w:rsidR="004344FF" w:rsidRPr="00761922">
        <w:rPr>
          <w:rFonts w:ascii="Garamond" w:hAnsi="Garamond"/>
          <w:sz w:val="24"/>
          <w:szCs w:val="24"/>
          <w:lang w:val="sq-AL"/>
        </w:rPr>
        <w:t>..</w:t>
      </w:r>
      <w:r w:rsidR="004E79D2" w:rsidRPr="00761922">
        <w:rPr>
          <w:rFonts w:ascii="Garamond" w:hAnsi="Garamond"/>
          <w:sz w:val="24"/>
          <w:szCs w:val="24"/>
          <w:lang w:val="sq-AL"/>
        </w:rPr>
        <w:t>...................</w:t>
      </w:r>
      <w:r w:rsidR="004344FF" w:rsidRPr="00761922">
        <w:rPr>
          <w:rFonts w:ascii="Garamond" w:hAnsi="Garamond"/>
          <w:sz w:val="24"/>
          <w:szCs w:val="24"/>
          <w:lang w:val="sq-AL"/>
        </w:rPr>
        <w:t>.</w:t>
      </w:r>
      <w:r w:rsidR="005616B0" w:rsidRPr="00761922">
        <w:rPr>
          <w:rFonts w:ascii="Garamond" w:hAnsi="Garamond"/>
          <w:sz w:val="24"/>
          <w:szCs w:val="24"/>
          <w:lang w:val="sq-AL"/>
        </w:rPr>
        <w:t>..</w:t>
      </w:r>
      <w:r w:rsidR="002A1B08" w:rsidRPr="00761922">
        <w:rPr>
          <w:rFonts w:ascii="Garamond" w:hAnsi="Garamond"/>
          <w:sz w:val="24"/>
          <w:szCs w:val="24"/>
          <w:lang w:val="sq-AL"/>
        </w:rPr>
        <w:t>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5616B0" w:rsidRPr="00761922">
        <w:rPr>
          <w:rFonts w:ascii="Garamond" w:hAnsi="Garamond"/>
          <w:sz w:val="24"/>
          <w:szCs w:val="24"/>
          <w:lang w:val="sq-AL"/>
        </w:rPr>
        <w:t>7.000,00€</w:t>
      </w:r>
    </w:p>
    <w:p w14:paraId="4367800D" w14:textId="13F7DB1D" w:rsidR="00021038" w:rsidRPr="00761922" w:rsidRDefault="005616B0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projektit kryesor të objektit të Komunës së Tuzit </w:t>
      </w:r>
      <w:r w:rsidR="00881431" w:rsidRPr="00761922">
        <w:rPr>
          <w:rFonts w:ascii="Garamond" w:hAnsi="Garamond"/>
          <w:sz w:val="24"/>
          <w:szCs w:val="24"/>
          <w:lang w:val="sq-AL"/>
        </w:rPr>
        <w:t>.............</w:t>
      </w:r>
      <w:r w:rsidR="001D4EA7" w:rsidRPr="00761922">
        <w:rPr>
          <w:rFonts w:ascii="Garamond" w:hAnsi="Garamond"/>
          <w:sz w:val="24"/>
          <w:szCs w:val="24"/>
          <w:lang w:val="sq-AL"/>
        </w:rPr>
        <w:t>...........</w:t>
      </w:r>
      <w:r w:rsidR="004E79D2" w:rsidRPr="00761922">
        <w:rPr>
          <w:rFonts w:ascii="Garamond" w:hAnsi="Garamond"/>
          <w:sz w:val="24"/>
          <w:szCs w:val="24"/>
          <w:lang w:val="sq-AL"/>
        </w:rPr>
        <w:t>....................</w:t>
      </w:r>
      <w:r w:rsidR="001D4EA7" w:rsidRPr="00761922">
        <w:rPr>
          <w:rFonts w:ascii="Garamond" w:hAnsi="Garamond"/>
          <w:sz w:val="24"/>
          <w:szCs w:val="24"/>
          <w:lang w:val="sq-AL"/>
        </w:rPr>
        <w:t>...</w:t>
      </w:r>
      <w:r w:rsidR="004E79D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A25213" w:rsidRPr="00761922">
        <w:rPr>
          <w:rFonts w:ascii="Garamond" w:hAnsi="Garamond"/>
          <w:sz w:val="24"/>
          <w:szCs w:val="24"/>
          <w:lang w:val="sq-AL"/>
        </w:rPr>
        <w:t>30</w:t>
      </w:r>
      <w:r w:rsidR="00BE6C8A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74A83ED9" w14:textId="6DDEB5F8" w:rsidR="00881431" w:rsidRPr="00761922" w:rsidRDefault="00A25213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Revizioni i projektit kryesor të projektit të Komunës së Tuzit</w:t>
      </w:r>
      <w:r w:rsidR="004E79D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761922">
        <w:rPr>
          <w:rFonts w:ascii="Garamond" w:hAnsi="Garamond"/>
          <w:sz w:val="24"/>
          <w:szCs w:val="24"/>
          <w:lang w:val="sq-AL"/>
        </w:rPr>
        <w:t>......</w:t>
      </w:r>
      <w:r w:rsidR="004E79D2" w:rsidRPr="00761922">
        <w:rPr>
          <w:rFonts w:ascii="Garamond" w:hAnsi="Garamond"/>
          <w:sz w:val="24"/>
          <w:szCs w:val="24"/>
          <w:lang w:val="sq-AL"/>
        </w:rPr>
        <w:t>.</w:t>
      </w:r>
      <w:r w:rsidR="00881431" w:rsidRPr="00761922">
        <w:rPr>
          <w:rFonts w:ascii="Garamond" w:hAnsi="Garamond"/>
          <w:sz w:val="24"/>
          <w:szCs w:val="24"/>
          <w:lang w:val="sq-AL"/>
        </w:rPr>
        <w:t>.</w:t>
      </w:r>
      <w:r w:rsidR="004E79D2" w:rsidRPr="00761922">
        <w:rPr>
          <w:rFonts w:ascii="Garamond" w:hAnsi="Garamond"/>
          <w:sz w:val="24"/>
          <w:szCs w:val="24"/>
          <w:lang w:val="sq-AL"/>
        </w:rPr>
        <w:t>..................</w:t>
      </w:r>
      <w:r w:rsidR="00881431" w:rsidRPr="00761922">
        <w:rPr>
          <w:rFonts w:ascii="Garamond" w:hAnsi="Garamond"/>
          <w:sz w:val="24"/>
          <w:szCs w:val="24"/>
          <w:lang w:val="sq-AL"/>
        </w:rPr>
        <w:t>...................</w:t>
      </w:r>
      <w:r w:rsidR="008858CA" w:rsidRPr="00761922">
        <w:rPr>
          <w:rFonts w:ascii="Garamond" w:hAnsi="Garamond"/>
          <w:sz w:val="24"/>
          <w:szCs w:val="24"/>
          <w:lang w:val="sq-AL"/>
        </w:rPr>
        <w:t>7</w:t>
      </w:r>
      <w:r w:rsidR="00881431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3E1428C5" w14:textId="11DDD5E8" w:rsidR="00BD0F98" w:rsidRPr="00761922" w:rsidRDefault="008858CA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Hartimi i projektit kr</w:t>
      </w:r>
      <w:r w:rsidR="002B01EF" w:rsidRPr="00761922">
        <w:rPr>
          <w:rFonts w:ascii="Garamond" w:hAnsi="Garamond"/>
          <w:sz w:val="24"/>
          <w:szCs w:val="24"/>
          <w:lang w:val="sq-AL"/>
        </w:rPr>
        <w:t>y</w:t>
      </w:r>
      <w:r w:rsidRPr="00761922">
        <w:rPr>
          <w:rFonts w:ascii="Garamond" w:hAnsi="Garamond"/>
          <w:sz w:val="24"/>
          <w:szCs w:val="24"/>
          <w:lang w:val="sq-AL"/>
        </w:rPr>
        <w:t>esor të objektit të BL Dheu i Zi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.......................</w:t>
      </w:r>
      <w:r w:rsidR="00881431" w:rsidRPr="00761922">
        <w:rPr>
          <w:rFonts w:ascii="Garamond" w:hAnsi="Garamond"/>
          <w:sz w:val="24"/>
          <w:szCs w:val="24"/>
          <w:lang w:val="sq-AL"/>
        </w:rPr>
        <w:t>..........</w:t>
      </w:r>
      <w:r w:rsidR="00645946" w:rsidRPr="00761922">
        <w:rPr>
          <w:rFonts w:ascii="Garamond" w:hAnsi="Garamond"/>
          <w:sz w:val="24"/>
          <w:szCs w:val="24"/>
          <w:lang w:val="sq-AL"/>
        </w:rPr>
        <w:t>................</w:t>
      </w:r>
      <w:r w:rsidR="00881431" w:rsidRPr="00761922">
        <w:rPr>
          <w:rFonts w:ascii="Garamond" w:hAnsi="Garamond"/>
          <w:sz w:val="24"/>
          <w:szCs w:val="24"/>
          <w:lang w:val="sq-AL"/>
        </w:rPr>
        <w:t>.........</w:t>
      </w:r>
      <w:r w:rsidR="00BD0F98" w:rsidRPr="00761922">
        <w:rPr>
          <w:rFonts w:ascii="Garamond" w:hAnsi="Garamond"/>
          <w:sz w:val="24"/>
          <w:szCs w:val="24"/>
          <w:lang w:val="sq-AL"/>
        </w:rPr>
        <w:t xml:space="preserve"> 5.500,00</w:t>
      </w:r>
      <w:r w:rsidR="00881431" w:rsidRPr="00761922">
        <w:rPr>
          <w:rFonts w:ascii="Garamond" w:hAnsi="Garamond"/>
          <w:sz w:val="24"/>
          <w:szCs w:val="24"/>
          <w:lang w:val="sq-AL"/>
        </w:rPr>
        <w:t>€</w:t>
      </w:r>
    </w:p>
    <w:p w14:paraId="343C2779" w14:textId="1A8BE3E9" w:rsidR="00BD0F98" w:rsidRPr="00761922" w:rsidRDefault="00BD0F98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Revizioni i projektit kryesor të objektit të BL Dheu i Zi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2A1B08" w:rsidRPr="00761922">
        <w:rPr>
          <w:rFonts w:ascii="Garamond" w:hAnsi="Garamond"/>
          <w:sz w:val="24"/>
          <w:szCs w:val="24"/>
          <w:lang w:val="sq-AL"/>
        </w:rPr>
        <w:t>.....................................</w:t>
      </w:r>
      <w:r w:rsidR="00F2241E" w:rsidRPr="00761922">
        <w:rPr>
          <w:rFonts w:ascii="Garamond" w:hAnsi="Garamond"/>
          <w:sz w:val="24"/>
          <w:szCs w:val="24"/>
          <w:lang w:val="sq-AL"/>
        </w:rPr>
        <w:t>............</w:t>
      </w:r>
      <w:r w:rsidR="002A1B08" w:rsidRPr="00761922">
        <w:rPr>
          <w:rFonts w:ascii="Garamond" w:hAnsi="Garamond"/>
          <w:sz w:val="24"/>
          <w:szCs w:val="24"/>
          <w:lang w:val="sq-AL"/>
        </w:rPr>
        <w:t>......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2A1B08" w:rsidRPr="00761922">
        <w:rPr>
          <w:rFonts w:ascii="Garamond" w:hAnsi="Garamond"/>
          <w:sz w:val="24"/>
          <w:szCs w:val="24"/>
          <w:lang w:val="sq-AL"/>
        </w:rPr>
        <w:t>1.500,</w:t>
      </w:r>
      <w:r w:rsidRPr="00761922">
        <w:rPr>
          <w:rFonts w:ascii="Garamond" w:hAnsi="Garamond"/>
          <w:sz w:val="24"/>
          <w:szCs w:val="24"/>
          <w:lang w:val="sq-AL"/>
        </w:rPr>
        <w:t>00€</w:t>
      </w:r>
    </w:p>
    <w:p w14:paraId="49994805" w14:textId="61EB9C6C" w:rsidR="00881431" w:rsidRPr="00761922" w:rsidRDefault="00922B93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Hartimi i projektit kryesor të rrjetit të ujësjellësit në vendbanimin Drume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...</w:t>
      </w:r>
      <w:r w:rsidR="00F2241E" w:rsidRPr="00761922">
        <w:rPr>
          <w:rFonts w:ascii="Garamond" w:hAnsi="Garamond"/>
          <w:sz w:val="24"/>
          <w:szCs w:val="24"/>
          <w:lang w:val="sq-AL"/>
        </w:rPr>
        <w:t>..................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15.000,00</w:t>
      </w:r>
      <w:r w:rsidR="00881431" w:rsidRPr="00761922">
        <w:rPr>
          <w:rFonts w:ascii="Garamond" w:hAnsi="Garamond"/>
          <w:sz w:val="24"/>
          <w:szCs w:val="24"/>
          <w:lang w:val="sq-AL"/>
        </w:rPr>
        <w:t>€</w:t>
      </w:r>
    </w:p>
    <w:p w14:paraId="186CC541" w14:textId="393D3FC7" w:rsidR="001B63D3" w:rsidRPr="00761922" w:rsidRDefault="005A6651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Revizioni i projektit kryesor të rrjetit të ujësjellësit në vendbanimin Drume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F2241E" w:rsidRPr="00761922">
        <w:rPr>
          <w:rFonts w:ascii="Garamond" w:hAnsi="Garamond"/>
          <w:sz w:val="24"/>
          <w:szCs w:val="24"/>
          <w:lang w:val="sq-AL"/>
        </w:rPr>
        <w:t>...................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3</w:t>
      </w:r>
      <w:r w:rsidR="001B63D3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1FD8157F" w14:textId="20F161C4" w:rsidR="00021038" w:rsidRPr="00761922" w:rsidRDefault="00430A9A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projektit ideor dhe kryesor të rrjetit të </w:t>
      </w:r>
      <w:r w:rsidR="00B63370" w:rsidRPr="00761922">
        <w:rPr>
          <w:rFonts w:ascii="Garamond" w:hAnsi="Garamond"/>
          <w:sz w:val="24"/>
          <w:szCs w:val="24"/>
          <w:lang w:val="sq-AL"/>
        </w:rPr>
        <w:t>ujësjellësit</w:t>
      </w:r>
      <w:r w:rsidRPr="00761922">
        <w:rPr>
          <w:rFonts w:ascii="Garamond" w:hAnsi="Garamond"/>
          <w:sz w:val="24"/>
          <w:szCs w:val="24"/>
          <w:lang w:val="sq-AL"/>
        </w:rPr>
        <w:t xml:space="preserve"> në BL Rran</w:t>
      </w:r>
      <w:r w:rsidR="00B63370" w:rsidRPr="00761922">
        <w:rPr>
          <w:rFonts w:ascii="Garamond" w:hAnsi="Garamond"/>
          <w:sz w:val="24"/>
          <w:szCs w:val="24"/>
          <w:lang w:val="sq-AL"/>
        </w:rPr>
        <w:t>x</w:t>
      </w:r>
      <w:r w:rsidRPr="00761922">
        <w:rPr>
          <w:rFonts w:ascii="Garamond" w:hAnsi="Garamond"/>
          <w:sz w:val="24"/>
          <w:szCs w:val="24"/>
          <w:lang w:val="sq-AL"/>
        </w:rPr>
        <w:t>a e Sukës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565D35" w:rsidRPr="00761922">
        <w:rPr>
          <w:rFonts w:ascii="Garamond" w:hAnsi="Garamond"/>
          <w:sz w:val="24"/>
          <w:szCs w:val="24"/>
          <w:lang w:val="sq-AL"/>
        </w:rPr>
        <w:t>......</w:t>
      </w:r>
      <w:r w:rsidR="00F2241E" w:rsidRPr="00761922">
        <w:rPr>
          <w:rFonts w:ascii="Garamond" w:hAnsi="Garamond"/>
          <w:sz w:val="24"/>
          <w:szCs w:val="24"/>
          <w:lang w:val="sq-AL"/>
        </w:rPr>
        <w:t>.</w:t>
      </w:r>
      <w:r w:rsidR="00565D35" w:rsidRPr="00761922">
        <w:rPr>
          <w:rFonts w:ascii="Garamond" w:hAnsi="Garamond"/>
          <w:sz w:val="24"/>
          <w:szCs w:val="24"/>
          <w:lang w:val="sq-AL"/>
        </w:rPr>
        <w:t>..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712E" w:rsidRPr="00761922">
        <w:rPr>
          <w:rFonts w:ascii="Garamond" w:hAnsi="Garamond"/>
          <w:sz w:val="24"/>
          <w:szCs w:val="24"/>
          <w:lang w:val="sq-AL"/>
        </w:rPr>
        <w:t>25.000,00€</w:t>
      </w:r>
    </w:p>
    <w:p w14:paraId="3FBD7C88" w14:textId="70A88D12" w:rsidR="00021038" w:rsidRPr="00761922" w:rsidRDefault="000B4E7D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Revizioni i projektit ideor dhe kryesor të rrjetit të ujësjellësit në BL Kshevë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................... </w:t>
      </w:r>
      <w:r w:rsidRPr="00761922">
        <w:rPr>
          <w:rFonts w:ascii="Garamond" w:hAnsi="Garamond"/>
          <w:sz w:val="24"/>
          <w:szCs w:val="24"/>
          <w:lang w:val="sq-AL"/>
        </w:rPr>
        <w:t>25.000,00</w:t>
      </w:r>
      <w:r w:rsidR="00BE6C8A" w:rsidRPr="00761922">
        <w:rPr>
          <w:rFonts w:ascii="Garamond" w:hAnsi="Garamond"/>
          <w:sz w:val="24"/>
          <w:szCs w:val="24"/>
          <w:lang w:val="sq-AL"/>
        </w:rPr>
        <w:t>€</w:t>
      </w:r>
    </w:p>
    <w:p w14:paraId="635F4D9D" w14:textId="69DB79A4" w:rsidR="001D4EA7" w:rsidRPr="00761922" w:rsidRDefault="000F516E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projektit kryesor të rrugëve në Tuzin e poshtëm, </w:t>
      </w:r>
      <w:r w:rsidR="00436521" w:rsidRPr="00761922">
        <w:rPr>
          <w:rFonts w:ascii="Garamond" w:hAnsi="Garamond"/>
          <w:sz w:val="24"/>
          <w:szCs w:val="24"/>
          <w:lang w:val="sq-AL"/>
        </w:rPr>
        <w:t>gjatësia 2km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436521" w:rsidRPr="00761922">
        <w:rPr>
          <w:rFonts w:ascii="Garamond" w:hAnsi="Garamond"/>
          <w:sz w:val="24"/>
          <w:szCs w:val="24"/>
          <w:lang w:val="sq-AL"/>
        </w:rPr>
        <w:t>..</w:t>
      </w:r>
      <w:r w:rsidR="00F2241E" w:rsidRPr="00761922">
        <w:rPr>
          <w:rFonts w:ascii="Garamond" w:hAnsi="Garamond"/>
          <w:sz w:val="24"/>
          <w:szCs w:val="24"/>
          <w:lang w:val="sq-AL"/>
        </w:rPr>
        <w:t>......................</w:t>
      </w:r>
      <w:r w:rsidR="00436521" w:rsidRPr="00761922">
        <w:rPr>
          <w:rFonts w:ascii="Garamond" w:hAnsi="Garamond"/>
          <w:sz w:val="24"/>
          <w:szCs w:val="24"/>
          <w:lang w:val="sq-AL"/>
        </w:rPr>
        <w:t>.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436521" w:rsidRPr="00761922">
        <w:rPr>
          <w:rFonts w:ascii="Garamond" w:hAnsi="Garamond"/>
          <w:sz w:val="24"/>
          <w:szCs w:val="24"/>
          <w:lang w:val="sq-AL"/>
        </w:rPr>
        <w:t>20.000,00</w:t>
      </w:r>
      <w:r w:rsidR="001D4EA7" w:rsidRPr="00761922">
        <w:rPr>
          <w:rFonts w:ascii="Garamond" w:hAnsi="Garamond"/>
          <w:sz w:val="24"/>
          <w:szCs w:val="24"/>
          <w:lang w:val="sq-AL"/>
        </w:rPr>
        <w:t>€</w:t>
      </w:r>
    </w:p>
    <w:p w14:paraId="4B85CC72" w14:textId="6388ADB5" w:rsidR="00436521" w:rsidRPr="00761922" w:rsidRDefault="00436521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Revizioni i projektit kryesor të rrugëve në Tuzin e poshtëm, gjatësia 2km</w:t>
      </w:r>
      <w:r w:rsidR="00F2241E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F214D6" w:rsidRPr="00761922">
        <w:rPr>
          <w:rFonts w:ascii="Garamond" w:hAnsi="Garamond"/>
          <w:sz w:val="24"/>
          <w:szCs w:val="24"/>
          <w:lang w:val="sq-AL"/>
        </w:rPr>
        <w:t>..</w:t>
      </w:r>
      <w:r w:rsidR="00F2241E" w:rsidRPr="00761922">
        <w:rPr>
          <w:rFonts w:ascii="Garamond" w:hAnsi="Garamond"/>
          <w:sz w:val="24"/>
          <w:szCs w:val="24"/>
          <w:lang w:val="sq-AL"/>
        </w:rPr>
        <w:t>.....................</w:t>
      </w:r>
      <w:r w:rsidR="00F214D6" w:rsidRPr="00761922">
        <w:rPr>
          <w:rFonts w:ascii="Garamond" w:hAnsi="Garamond"/>
          <w:sz w:val="24"/>
          <w:szCs w:val="24"/>
          <w:lang w:val="sq-AL"/>
        </w:rPr>
        <w:t>..</w:t>
      </w:r>
      <w:r w:rsidRPr="00761922">
        <w:rPr>
          <w:rFonts w:ascii="Garamond" w:hAnsi="Garamond"/>
          <w:sz w:val="24"/>
          <w:szCs w:val="24"/>
          <w:lang w:val="sq-AL"/>
        </w:rPr>
        <w:t>7.000,00€</w:t>
      </w:r>
    </w:p>
    <w:p w14:paraId="5A316291" w14:textId="0B0A65C6" w:rsidR="00021038" w:rsidRPr="00761922" w:rsidRDefault="00F214D6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projektit kryesor të rrugës me </w:t>
      </w:r>
      <w:r w:rsidR="003A41B0" w:rsidRPr="00761922">
        <w:rPr>
          <w:rFonts w:ascii="Garamond" w:hAnsi="Garamond"/>
          <w:sz w:val="24"/>
          <w:szCs w:val="24"/>
          <w:lang w:val="sq-AL"/>
        </w:rPr>
        <w:t>trotuare</w:t>
      </w:r>
      <w:r w:rsidRPr="00761922">
        <w:rPr>
          <w:rFonts w:ascii="Garamond" w:hAnsi="Garamond"/>
          <w:sz w:val="24"/>
          <w:szCs w:val="24"/>
          <w:lang w:val="sq-AL"/>
        </w:rPr>
        <w:t xml:space="preserve"> nga ndërtesa e komunës deri te </w:t>
      </w:r>
      <w:r w:rsidR="006F5045" w:rsidRPr="00761922">
        <w:rPr>
          <w:rFonts w:ascii="Garamond" w:hAnsi="Garamond"/>
          <w:sz w:val="24"/>
          <w:szCs w:val="24"/>
          <w:lang w:val="sq-AL"/>
        </w:rPr>
        <w:t>rreth rrotullimi</w:t>
      </w:r>
      <w:r w:rsidRPr="00761922">
        <w:rPr>
          <w:rFonts w:ascii="Garamond" w:hAnsi="Garamond"/>
          <w:sz w:val="24"/>
          <w:szCs w:val="24"/>
          <w:lang w:val="sq-AL"/>
        </w:rPr>
        <w:t xml:space="preserve"> i planifikuar në Tuz, gjatësia 550m .........................................</w:t>
      </w:r>
      <w:r w:rsidR="001D4EA7" w:rsidRPr="00761922">
        <w:rPr>
          <w:rFonts w:ascii="Garamond" w:hAnsi="Garamond"/>
          <w:sz w:val="24"/>
          <w:szCs w:val="24"/>
          <w:lang w:val="sq-AL"/>
        </w:rPr>
        <w:t>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</w:t>
      </w:r>
      <w:r w:rsidR="001D4EA7" w:rsidRPr="00761922">
        <w:rPr>
          <w:rFonts w:ascii="Garamond" w:hAnsi="Garamond"/>
          <w:sz w:val="24"/>
          <w:szCs w:val="24"/>
          <w:lang w:val="sq-AL"/>
        </w:rPr>
        <w:t>......</w:t>
      </w:r>
      <w:r w:rsidR="00DD27B8" w:rsidRPr="00761922">
        <w:rPr>
          <w:rFonts w:ascii="Garamond" w:hAnsi="Garamond"/>
          <w:sz w:val="24"/>
          <w:szCs w:val="24"/>
          <w:lang w:val="sq-AL"/>
        </w:rPr>
        <w:t>.....</w:t>
      </w:r>
      <w:r w:rsidR="001D4EA7" w:rsidRPr="00761922">
        <w:rPr>
          <w:rFonts w:ascii="Garamond" w:hAnsi="Garamond"/>
          <w:sz w:val="24"/>
          <w:szCs w:val="24"/>
          <w:lang w:val="sq-AL"/>
        </w:rPr>
        <w:t>..</w:t>
      </w:r>
      <w:r w:rsidR="00565D35" w:rsidRPr="00761922">
        <w:rPr>
          <w:rFonts w:ascii="Garamond" w:hAnsi="Garamond"/>
          <w:sz w:val="24"/>
          <w:szCs w:val="24"/>
          <w:lang w:val="sq-AL"/>
        </w:rPr>
        <w:t>...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565D35" w:rsidRPr="00761922">
        <w:rPr>
          <w:rFonts w:ascii="Garamond" w:hAnsi="Garamond"/>
          <w:sz w:val="24"/>
          <w:szCs w:val="24"/>
          <w:lang w:val="sq-AL"/>
        </w:rPr>
        <w:t>5</w:t>
      </w:r>
      <w:r w:rsidR="00BE6C8A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6553531C" w14:textId="244826A8" w:rsidR="00565D35" w:rsidRPr="00761922" w:rsidRDefault="00565D35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Revizioni i </w:t>
      </w:r>
      <w:r w:rsidR="006F5045" w:rsidRPr="00761922">
        <w:rPr>
          <w:rFonts w:ascii="Garamond" w:hAnsi="Garamond"/>
          <w:sz w:val="24"/>
          <w:szCs w:val="24"/>
          <w:lang w:val="sq-AL"/>
        </w:rPr>
        <w:t>projektit</w:t>
      </w:r>
      <w:r w:rsidRPr="00761922">
        <w:rPr>
          <w:rFonts w:ascii="Garamond" w:hAnsi="Garamond"/>
          <w:sz w:val="24"/>
          <w:szCs w:val="24"/>
          <w:lang w:val="sq-AL"/>
        </w:rPr>
        <w:t xml:space="preserve"> kryesor të rrugës me </w:t>
      </w:r>
      <w:r w:rsidR="00B63370" w:rsidRPr="00761922">
        <w:rPr>
          <w:rFonts w:ascii="Garamond" w:hAnsi="Garamond"/>
          <w:sz w:val="24"/>
          <w:szCs w:val="24"/>
          <w:lang w:val="sq-AL"/>
        </w:rPr>
        <w:t>trotuare</w:t>
      </w:r>
      <w:r w:rsidRPr="00761922">
        <w:rPr>
          <w:rFonts w:ascii="Garamond" w:hAnsi="Garamond"/>
          <w:sz w:val="24"/>
          <w:szCs w:val="24"/>
          <w:lang w:val="sq-AL"/>
        </w:rPr>
        <w:t xml:space="preserve"> nga ndërtesa e komunës deri te </w:t>
      </w:r>
      <w:r w:rsidR="006F5045" w:rsidRPr="00761922">
        <w:rPr>
          <w:rFonts w:ascii="Garamond" w:hAnsi="Garamond"/>
          <w:sz w:val="24"/>
          <w:szCs w:val="24"/>
          <w:lang w:val="sq-AL"/>
        </w:rPr>
        <w:t>rreth rrotullimi</w:t>
      </w:r>
      <w:r w:rsidRPr="00761922">
        <w:rPr>
          <w:rFonts w:ascii="Garamond" w:hAnsi="Garamond"/>
          <w:sz w:val="24"/>
          <w:szCs w:val="24"/>
          <w:lang w:val="sq-AL"/>
        </w:rPr>
        <w:t xml:space="preserve"> i planifikuar në Tuz, gjatësia 55</w:t>
      </w:r>
      <w:r w:rsidR="0064712E" w:rsidRPr="00761922">
        <w:rPr>
          <w:rFonts w:ascii="Garamond" w:hAnsi="Garamond"/>
          <w:sz w:val="24"/>
          <w:szCs w:val="24"/>
          <w:lang w:val="sq-AL"/>
        </w:rPr>
        <w:t>0m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712E" w:rsidRPr="00761922">
        <w:rPr>
          <w:rFonts w:ascii="Garamond" w:hAnsi="Garamond"/>
          <w:sz w:val="24"/>
          <w:szCs w:val="24"/>
          <w:lang w:val="sq-AL"/>
        </w:rPr>
        <w:t>...................................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.................................................</w:t>
      </w:r>
      <w:r w:rsidR="0064712E" w:rsidRPr="00761922">
        <w:rPr>
          <w:rFonts w:ascii="Garamond" w:hAnsi="Garamond"/>
          <w:sz w:val="24"/>
          <w:szCs w:val="24"/>
          <w:lang w:val="sq-AL"/>
        </w:rPr>
        <w:t>......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712E" w:rsidRPr="00761922">
        <w:rPr>
          <w:rFonts w:ascii="Garamond" w:hAnsi="Garamond"/>
          <w:sz w:val="24"/>
          <w:szCs w:val="24"/>
          <w:lang w:val="sq-AL"/>
        </w:rPr>
        <w:t>2.500,00€</w:t>
      </w:r>
    </w:p>
    <w:p w14:paraId="62D4573F" w14:textId="167A7D00" w:rsidR="0064712E" w:rsidRPr="00761922" w:rsidRDefault="0082592A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projektit kryesor të rrugës me </w:t>
      </w:r>
      <w:r w:rsidR="00B63370" w:rsidRPr="00761922">
        <w:rPr>
          <w:rFonts w:ascii="Garamond" w:hAnsi="Garamond"/>
          <w:sz w:val="24"/>
          <w:szCs w:val="24"/>
          <w:lang w:val="sq-AL"/>
        </w:rPr>
        <w:t>trotuare</w:t>
      </w:r>
      <w:r w:rsidRPr="00761922">
        <w:rPr>
          <w:rFonts w:ascii="Garamond" w:hAnsi="Garamond"/>
          <w:sz w:val="24"/>
          <w:szCs w:val="24"/>
          <w:lang w:val="sq-AL"/>
        </w:rPr>
        <w:t xml:space="preserve"> nga </w:t>
      </w:r>
      <w:r w:rsidR="003A41B0" w:rsidRPr="00761922">
        <w:rPr>
          <w:rFonts w:ascii="Garamond" w:hAnsi="Garamond"/>
          <w:sz w:val="24"/>
          <w:szCs w:val="24"/>
          <w:lang w:val="sq-AL"/>
        </w:rPr>
        <w:t>rreth rrotullimi</w:t>
      </w:r>
      <w:r w:rsidRPr="00761922">
        <w:rPr>
          <w:rFonts w:ascii="Garamond" w:hAnsi="Garamond"/>
          <w:sz w:val="24"/>
          <w:szCs w:val="24"/>
          <w:lang w:val="sq-AL"/>
        </w:rPr>
        <w:t xml:space="preserve"> i planifikuar deri te kufiri i </w:t>
      </w:r>
      <w:r w:rsidR="002C1364" w:rsidRPr="00761922">
        <w:rPr>
          <w:rFonts w:ascii="Garamond" w:hAnsi="Garamond"/>
          <w:sz w:val="24"/>
          <w:szCs w:val="24"/>
          <w:lang w:val="sq-AL"/>
        </w:rPr>
        <w:t xml:space="preserve">PDU “Tuz </w:t>
      </w:r>
      <w:r w:rsidR="006F5045" w:rsidRPr="00761922">
        <w:rPr>
          <w:rFonts w:ascii="Garamond" w:hAnsi="Garamond"/>
          <w:sz w:val="24"/>
          <w:szCs w:val="24"/>
          <w:lang w:val="sq-AL"/>
        </w:rPr>
        <w:t>qendër</w:t>
      </w:r>
      <w:r w:rsidR="002C1364" w:rsidRPr="00761922">
        <w:rPr>
          <w:rFonts w:ascii="Garamond" w:hAnsi="Garamond"/>
          <w:sz w:val="24"/>
          <w:szCs w:val="24"/>
          <w:lang w:val="sq-AL"/>
        </w:rPr>
        <w:t xml:space="preserve">” dhe PDU “Tuz 3”, me </w:t>
      </w:r>
      <w:r w:rsidR="006F5045" w:rsidRPr="00761922">
        <w:rPr>
          <w:rFonts w:ascii="Garamond" w:hAnsi="Garamond"/>
          <w:sz w:val="24"/>
          <w:szCs w:val="24"/>
          <w:lang w:val="sq-AL"/>
        </w:rPr>
        <w:t>gjatësi</w:t>
      </w:r>
      <w:r w:rsidR="002C1364" w:rsidRPr="00761922">
        <w:rPr>
          <w:rFonts w:ascii="Garamond" w:hAnsi="Garamond"/>
          <w:sz w:val="24"/>
          <w:szCs w:val="24"/>
          <w:lang w:val="sq-AL"/>
        </w:rPr>
        <w:t xml:space="preserve"> 800m ....................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...............................</w:t>
      </w:r>
      <w:r w:rsidR="002C1364" w:rsidRPr="00761922">
        <w:rPr>
          <w:rFonts w:ascii="Garamond" w:hAnsi="Garamond"/>
          <w:sz w:val="24"/>
          <w:szCs w:val="24"/>
          <w:lang w:val="sq-AL"/>
        </w:rPr>
        <w:t>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2C1364" w:rsidRPr="00761922">
        <w:rPr>
          <w:rFonts w:ascii="Garamond" w:hAnsi="Garamond"/>
          <w:sz w:val="24"/>
          <w:szCs w:val="24"/>
          <w:lang w:val="sq-AL"/>
        </w:rPr>
        <w:t>9.000,00€</w:t>
      </w:r>
    </w:p>
    <w:p w14:paraId="79BB6E72" w14:textId="2B60D796" w:rsidR="002C1364" w:rsidRPr="00761922" w:rsidRDefault="002C1364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Revizioni i projektit kryesor të rrugës me </w:t>
      </w:r>
      <w:r w:rsidR="00B63370" w:rsidRPr="00761922">
        <w:rPr>
          <w:rFonts w:ascii="Garamond" w:hAnsi="Garamond"/>
          <w:sz w:val="24"/>
          <w:szCs w:val="24"/>
          <w:lang w:val="sq-AL"/>
        </w:rPr>
        <w:t>trotuare</w:t>
      </w:r>
      <w:r w:rsidRPr="00761922">
        <w:rPr>
          <w:rFonts w:ascii="Garamond" w:hAnsi="Garamond"/>
          <w:sz w:val="24"/>
          <w:szCs w:val="24"/>
          <w:lang w:val="sq-AL"/>
        </w:rPr>
        <w:t xml:space="preserve"> nga </w:t>
      </w:r>
      <w:r w:rsidR="003A41B0" w:rsidRPr="00761922">
        <w:rPr>
          <w:rFonts w:ascii="Garamond" w:hAnsi="Garamond"/>
          <w:sz w:val="24"/>
          <w:szCs w:val="24"/>
          <w:lang w:val="sq-AL"/>
        </w:rPr>
        <w:t>rreth rrotullimi</w:t>
      </w:r>
      <w:r w:rsidRPr="00761922">
        <w:rPr>
          <w:rFonts w:ascii="Garamond" w:hAnsi="Garamond"/>
          <w:sz w:val="24"/>
          <w:szCs w:val="24"/>
          <w:lang w:val="sq-AL"/>
        </w:rPr>
        <w:t xml:space="preserve"> i planifikuar deri te kufiri </w:t>
      </w:r>
      <w:r w:rsidRPr="00761922">
        <w:rPr>
          <w:rFonts w:ascii="Garamond" w:hAnsi="Garamond"/>
          <w:sz w:val="24"/>
          <w:szCs w:val="24"/>
          <w:lang w:val="sq-AL"/>
        </w:rPr>
        <w:lastRenderedPageBreak/>
        <w:t xml:space="preserve">i PDU ”Tuz qendër” dhe PDU Tuz 3” me </w:t>
      </w:r>
      <w:r w:rsidR="003A41B0" w:rsidRPr="00761922">
        <w:rPr>
          <w:rFonts w:ascii="Garamond" w:hAnsi="Garamond"/>
          <w:sz w:val="24"/>
          <w:szCs w:val="24"/>
          <w:lang w:val="sq-AL"/>
        </w:rPr>
        <w:t>gjatësi</w:t>
      </w:r>
      <w:r w:rsidRPr="00761922">
        <w:rPr>
          <w:rFonts w:ascii="Garamond" w:hAnsi="Garamond"/>
          <w:sz w:val="24"/>
          <w:szCs w:val="24"/>
          <w:lang w:val="sq-AL"/>
        </w:rPr>
        <w:t xml:space="preserve"> 800m 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.................................</w:t>
      </w:r>
      <w:r w:rsidRPr="00761922">
        <w:rPr>
          <w:rFonts w:ascii="Garamond" w:hAnsi="Garamond"/>
          <w:sz w:val="24"/>
          <w:szCs w:val="24"/>
          <w:lang w:val="sq-AL"/>
        </w:rPr>
        <w:t>...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4</w:t>
      </w:r>
      <w:r w:rsidR="002C2CE0" w:rsidRPr="00761922">
        <w:rPr>
          <w:rFonts w:ascii="Garamond" w:hAnsi="Garamond"/>
          <w:sz w:val="24"/>
          <w:szCs w:val="24"/>
          <w:lang w:val="sq-AL"/>
        </w:rPr>
        <w:t>.500,00€</w:t>
      </w:r>
    </w:p>
    <w:p w14:paraId="6E39A52C" w14:textId="5B71714F" w:rsidR="002C2CE0" w:rsidRPr="00761922" w:rsidRDefault="002C2CE0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</w:t>
      </w:r>
      <w:r w:rsidR="00EB0B7D" w:rsidRPr="00761922">
        <w:rPr>
          <w:rFonts w:ascii="Garamond" w:hAnsi="Garamond"/>
          <w:sz w:val="24"/>
          <w:szCs w:val="24"/>
          <w:lang w:val="sq-AL"/>
        </w:rPr>
        <w:t>i aktvendimit ideor dhe projektit kryesor për tribunat e KF “Deçiq”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EB0B7D" w:rsidRPr="00761922">
        <w:rPr>
          <w:rFonts w:ascii="Garamond" w:hAnsi="Garamond"/>
          <w:sz w:val="24"/>
          <w:szCs w:val="24"/>
          <w:lang w:val="sq-AL"/>
        </w:rPr>
        <w:t>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</w:t>
      </w:r>
      <w:r w:rsidR="00EB0B7D" w:rsidRPr="00761922">
        <w:rPr>
          <w:rFonts w:ascii="Garamond" w:hAnsi="Garamond"/>
          <w:sz w:val="24"/>
          <w:szCs w:val="24"/>
          <w:lang w:val="sq-AL"/>
        </w:rPr>
        <w:t>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E55B4F" w:rsidRPr="00761922">
        <w:rPr>
          <w:rFonts w:ascii="Garamond" w:hAnsi="Garamond"/>
          <w:sz w:val="24"/>
          <w:szCs w:val="24"/>
          <w:lang w:val="sq-AL"/>
        </w:rPr>
        <w:t>28.435,00€</w:t>
      </w:r>
    </w:p>
    <w:p w14:paraId="035F436E" w14:textId="2A7A5F5F" w:rsidR="00E55B4F" w:rsidRPr="00761922" w:rsidRDefault="00E55B4F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Revizioni i aktvendimit ideor dhe projektit kryesor për tribunat e KF “Deçiq” 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................ </w:t>
      </w:r>
      <w:r w:rsidRPr="00761922">
        <w:rPr>
          <w:rFonts w:ascii="Garamond" w:hAnsi="Garamond"/>
          <w:sz w:val="24"/>
          <w:szCs w:val="24"/>
          <w:lang w:val="sq-AL"/>
        </w:rPr>
        <w:t>7.235,00€</w:t>
      </w:r>
    </w:p>
    <w:p w14:paraId="7338BBA1" w14:textId="69A0FCA4" w:rsidR="00E55B4F" w:rsidRPr="00761922" w:rsidRDefault="00E36A53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Hartimi i studimit </w:t>
      </w:r>
      <w:r w:rsidR="00B61029" w:rsidRPr="00761922">
        <w:rPr>
          <w:rFonts w:ascii="Garamond" w:hAnsi="Garamond"/>
          <w:sz w:val="24"/>
          <w:szCs w:val="24"/>
          <w:lang w:val="sq-AL"/>
        </w:rPr>
        <w:t xml:space="preserve">të fizibilitetit </w:t>
      </w:r>
      <w:r w:rsidR="00844BF2" w:rsidRPr="00761922">
        <w:rPr>
          <w:rFonts w:ascii="Garamond" w:hAnsi="Garamond"/>
          <w:sz w:val="24"/>
          <w:szCs w:val="24"/>
          <w:lang w:val="sq-AL"/>
        </w:rPr>
        <w:t>RTV lokale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844BF2" w:rsidRPr="00761922">
        <w:rPr>
          <w:rFonts w:ascii="Garamond" w:hAnsi="Garamond"/>
          <w:sz w:val="24"/>
          <w:szCs w:val="24"/>
          <w:lang w:val="sq-AL"/>
        </w:rPr>
        <w:t>............................................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......................</w:t>
      </w:r>
      <w:r w:rsidR="00844BF2" w:rsidRPr="00761922">
        <w:rPr>
          <w:rFonts w:ascii="Garamond" w:hAnsi="Garamond"/>
          <w:sz w:val="24"/>
          <w:szCs w:val="24"/>
          <w:lang w:val="sq-AL"/>
        </w:rPr>
        <w:t>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844BF2" w:rsidRPr="00761922">
        <w:rPr>
          <w:rFonts w:ascii="Garamond" w:hAnsi="Garamond"/>
          <w:sz w:val="24"/>
          <w:szCs w:val="24"/>
          <w:lang w:val="sq-AL"/>
        </w:rPr>
        <w:t>5.000,00€</w:t>
      </w:r>
    </w:p>
    <w:p w14:paraId="58F5C8C6" w14:textId="0C9E6881" w:rsidR="00844BF2" w:rsidRPr="00761922" w:rsidRDefault="00844BF2" w:rsidP="004E79D2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Hartimi i dokumentacionit teknik</w:t>
      </w:r>
      <w:r w:rsidR="00315D9B" w:rsidRPr="00761922">
        <w:rPr>
          <w:rFonts w:ascii="Garamond" w:hAnsi="Garamond"/>
          <w:sz w:val="24"/>
          <w:szCs w:val="24"/>
          <w:lang w:val="sq-AL"/>
        </w:rPr>
        <w:t>, projekteve, revizioni, studimi dhe kontrollin teknik të infrastrukturës rrugore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15D9B" w:rsidRPr="00761922">
        <w:rPr>
          <w:rFonts w:ascii="Garamond" w:hAnsi="Garamond"/>
          <w:sz w:val="24"/>
          <w:szCs w:val="24"/>
          <w:lang w:val="sq-AL"/>
        </w:rPr>
        <w:t>..........................................................................</w:t>
      </w:r>
      <w:r w:rsidR="00F72BFA" w:rsidRPr="00761922">
        <w:rPr>
          <w:rFonts w:ascii="Garamond" w:hAnsi="Garamond"/>
          <w:sz w:val="24"/>
          <w:szCs w:val="24"/>
          <w:lang w:val="sq-AL"/>
        </w:rPr>
        <w:t>............................</w:t>
      </w:r>
      <w:r w:rsidR="00315D9B" w:rsidRPr="00761922">
        <w:rPr>
          <w:rFonts w:ascii="Garamond" w:hAnsi="Garamond"/>
          <w:sz w:val="24"/>
          <w:szCs w:val="24"/>
          <w:lang w:val="sq-AL"/>
        </w:rPr>
        <w:t>......</w:t>
      </w:r>
      <w:r w:rsidR="00F72BFA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15D9B" w:rsidRPr="00761922">
        <w:rPr>
          <w:rFonts w:ascii="Garamond" w:hAnsi="Garamond"/>
          <w:sz w:val="24"/>
          <w:szCs w:val="24"/>
          <w:lang w:val="sq-AL"/>
        </w:rPr>
        <w:t>25.000,00€</w:t>
      </w:r>
    </w:p>
    <w:p w14:paraId="33E16AD9" w14:textId="4DD3AFB6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9CCDE32" w14:textId="77777777" w:rsidR="004F6434" w:rsidRPr="00761922" w:rsidRDefault="004F6434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ED04987" w14:textId="0ED6E145" w:rsidR="00021038" w:rsidRPr="00761922" w:rsidRDefault="00753527" w:rsidP="00F54F33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9F257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247.670,80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€</w:t>
      </w:r>
    </w:p>
    <w:p w14:paraId="09E749A7" w14:textId="77777777" w:rsidR="00021038" w:rsidRDefault="00021038" w:rsidP="00F54F33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15DAFC7D" w14:textId="77777777" w:rsidR="009367D1" w:rsidRDefault="009367D1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FC12C05" w14:textId="212EA775" w:rsidR="00021038" w:rsidRPr="00761922" w:rsidRDefault="003C6F32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SHPENZIMET KAPITALE</w:t>
      </w:r>
    </w:p>
    <w:p w14:paraId="50C28432" w14:textId="77777777" w:rsidR="00021038" w:rsidRPr="00761922" w:rsidRDefault="00021038" w:rsidP="00A6319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51565DD6" w14:textId="69F86B62" w:rsidR="00021038" w:rsidRPr="00761922" w:rsidRDefault="00324E9D" w:rsidP="00F54F33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SHPENZIMET PËR INFRASTRUKTUR</w:t>
      </w:r>
    </w:p>
    <w:p w14:paraId="7A3C78FF" w14:textId="77777777" w:rsidR="007F3452" w:rsidRPr="00761922" w:rsidRDefault="007F3452" w:rsidP="007F3452">
      <w:pPr>
        <w:pStyle w:val="ListParagraph"/>
        <w:ind w:left="720" w:firstLine="0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95AB541" w14:textId="11EDA279" w:rsidR="00021038" w:rsidRPr="00761922" w:rsidRDefault="00CC6AA2" w:rsidP="007F345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Rikonstruktimi dhe sanimi i relacionit </w:t>
      </w:r>
      <w:r w:rsidR="009C34E6" w:rsidRPr="00761922">
        <w:rPr>
          <w:rFonts w:ascii="Garamond" w:hAnsi="Garamond"/>
          <w:sz w:val="24"/>
          <w:szCs w:val="24"/>
          <w:lang w:val="sq-AL"/>
        </w:rPr>
        <w:t>Poprat</w:t>
      </w:r>
      <w:r w:rsidR="0029074D" w:rsidRPr="00761922">
        <w:rPr>
          <w:rFonts w:ascii="Garamond" w:hAnsi="Garamond"/>
          <w:sz w:val="24"/>
          <w:szCs w:val="24"/>
          <w:lang w:val="sq-AL"/>
        </w:rPr>
        <w:t>- Korit</w:t>
      </w:r>
      <w:r w:rsidR="00640F92" w:rsidRPr="00761922">
        <w:rPr>
          <w:rFonts w:ascii="Garamond" w:hAnsi="Garamond"/>
          <w:sz w:val="24"/>
          <w:szCs w:val="24"/>
          <w:lang w:val="sq-AL"/>
        </w:rPr>
        <w:t>, gjatësia 3,1km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............................. </w:t>
      </w:r>
      <w:r w:rsidR="00EC69D0" w:rsidRPr="00761922">
        <w:rPr>
          <w:rFonts w:ascii="Garamond" w:hAnsi="Garamond"/>
          <w:sz w:val="24"/>
          <w:szCs w:val="24"/>
          <w:lang w:val="sq-AL"/>
        </w:rPr>
        <w:t>2</w:t>
      </w:r>
      <w:r w:rsidR="0029074D" w:rsidRPr="00761922">
        <w:rPr>
          <w:rFonts w:ascii="Garamond" w:hAnsi="Garamond"/>
          <w:sz w:val="24"/>
          <w:szCs w:val="24"/>
          <w:lang w:val="sq-AL"/>
        </w:rPr>
        <w:t>75</w:t>
      </w:r>
      <w:r w:rsidR="00BE6C8A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27E868A3" w14:textId="55CE0490" w:rsidR="00D215B7" w:rsidRPr="00761922" w:rsidRDefault="00273255" w:rsidP="007F345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Rikonstruktimi dhe sanimi i relacioni</w:t>
      </w:r>
      <w:r w:rsidR="0029074D" w:rsidRPr="00761922">
        <w:rPr>
          <w:rFonts w:ascii="Garamond" w:hAnsi="Garamond"/>
          <w:sz w:val="24"/>
          <w:szCs w:val="24"/>
          <w:lang w:val="sq-AL"/>
        </w:rPr>
        <w:t>t R</w:t>
      </w:r>
      <w:r w:rsidR="00A76641" w:rsidRPr="00761922">
        <w:rPr>
          <w:rFonts w:ascii="Garamond" w:hAnsi="Garamond"/>
          <w:sz w:val="24"/>
          <w:szCs w:val="24"/>
          <w:lang w:val="sq-AL"/>
        </w:rPr>
        <w:t>a</w:t>
      </w:r>
      <w:r w:rsidR="0029074D" w:rsidRPr="00761922">
        <w:rPr>
          <w:rFonts w:ascii="Garamond" w:hAnsi="Garamond"/>
          <w:sz w:val="24"/>
          <w:szCs w:val="24"/>
          <w:lang w:val="sq-AL"/>
        </w:rPr>
        <w:t>kiq, gjatësia 2,4km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D215B7" w:rsidRPr="00761922">
        <w:rPr>
          <w:rFonts w:ascii="Garamond" w:hAnsi="Garamond"/>
          <w:sz w:val="24"/>
          <w:szCs w:val="24"/>
          <w:lang w:val="sq-AL"/>
        </w:rPr>
        <w:t>..............</w:t>
      </w:r>
      <w:r w:rsidR="0080192F" w:rsidRPr="00761922">
        <w:rPr>
          <w:rFonts w:ascii="Garamond" w:hAnsi="Garamond"/>
          <w:sz w:val="24"/>
          <w:szCs w:val="24"/>
          <w:lang w:val="sq-AL"/>
        </w:rPr>
        <w:t>.......</w:t>
      </w:r>
      <w:r w:rsidR="00D215B7" w:rsidRPr="00761922">
        <w:rPr>
          <w:rFonts w:ascii="Garamond" w:hAnsi="Garamond"/>
          <w:sz w:val="24"/>
          <w:szCs w:val="24"/>
          <w:lang w:val="sq-AL"/>
        </w:rPr>
        <w:t>....</w:t>
      </w:r>
      <w:r w:rsidR="007F3452" w:rsidRPr="00761922">
        <w:rPr>
          <w:rFonts w:ascii="Garamond" w:hAnsi="Garamond"/>
          <w:sz w:val="24"/>
          <w:szCs w:val="24"/>
          <w:lang w:val="sq-AL"/>
        </w:rPr>
        <w:t>................</w:t>
      </w:r>
      <w:r w:rsidR="00D215B7" w:rsidRPr="00761922">
        <w:rPr>
          <w:rFonts w:ascii="Garamond" w:hAnsi="Garamond"/>
          <w:sz w:val="24"/>
          <w:szCs w:val="24"/>
          <w:lang w:val="sq-AL"/>
        </w:rPr>
        <w:t>.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0F92" w:rsidRPr="00761922">
        <w:rPr>
          <w:rFonts w:ascii="Garamond" w:hAnsi="Garamond"/>
          <w:sz w:val="24"/>
          <w:szCs w:val="24"/>
          <w:lang w:val="sq-AL"/>
        </w:rPr>
        <w:t>336</w:t>
      </w:r>
      <w:r w:rsidR="00D215B7" w:rsidRPr="00761922">
        <w:rPr>
          <w:rFonts w:ascii="Garamond" w:hAnsi="Garamond"/>
          <w:sz w:val="24"/>
          <w:szCs w:val="24"/>
          <w:lang w:val="sq-AL"/>
        </w:rPr>
        <w:t>.</w:t>
      </w:r>
      <w:r w:rsidR="00640F92" w:rsidRPr="00761922">
        <w:rPr>
          <w:rFonts w:ascii="Garamond" w:hAnsi="Garamond"/>
          <w:sz w:val="24"/>
          <w:szCs w:val="24"/>
          <w:lang w:val="sq-AL"/>
        </w:rPr>
        <w:t>2</w:t>
      </w:r>
      <w:r w:rsidR="00D215B7" w:rsidRPr="00761922">
        <w:rPr>
          <w:rFonts w:ascii="Garamond" w:hAnsi="Garamond"/>
          <w:sz w:val="24"/>
          <w:szCs w:val="24"/>
          <w:lang w:val="sq-AL"/>
        </w:rPr>
        <w:t>00,00€</w:t>
      </w:r>
    </w:p>
    <w:p w14:paraId="1A030FF5" w14:textId="483F9C6C" w:rsidR="00D215B7" w:rsidRPr="00761922" w:rsidRDefault="00640F92" w:rsidP="007F345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Rishtrimi i relacionit rrugor Dushiq-Lekaj-Vrane, gjatësia </w:t>
      </w:r>
      <w:r w:rsidR="0048065E" w:rsidRPr="00761922">
        <w:rPr>
          <w:rFonts w:ascii="Garamond" w:hAnsi="Garamond"/>
          <w:sz w:val="24"/>
          <w:szCs w:val="24"/>
          <w:lang w:val="sq-AL"/>
        </w:rPr>
        <w:t>2,23km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F475C1" w:rsidRPr="00761922">
        <w:rPr>
          <w:rFonts w:ascii="Garamond" w:hAnsi="Garamond"/>
          <w:sz w:val="24"/>
          <w:szCs w:val="24"/>
          <w:lang w:val="sq-AL"/>
        </w:rPr>
        <w:t>.................</w:t>
      </w:r>
      <w:r w:rsidR="00006A60" w:rsidRPr="00761922">
        <w:rPr>
          <w:rFonts w:ascii="Garamond" w:hAnsi="Garamond"/>
          <w:sz w:val="24"/>
          <w:szCs w:val="24"/>
          <w:lang w:val="sq-AL"/>
        </w:rPr>
        <w:t>.</w:t>
      </w:r>
      <w:r w:rsidR="007F3452" w:rsidRPr="00761922">
        <w:rPr>
          <w:rFonts w:ascii="Garamond" w:hAnsi="Garamond"/>
          <w:sz w:val="24"/>
          <w:szCs w:val="24"/>
          <w:lang w:val="sq-AL"/>
        </w:rPr>
        <w:t>.............</w:t>
      </w:r>
      <w:r w:rsidR="00006A60" w:rsidRPr="00761922">
        <w:rPr>
          <w:rFonts w:ascii="Garamond" w:hAnsi="Garamond"/>
          <w:sz w:val="24"/>
          <w:szCs w:val="24"/>
          <w:lang w:val="sq-AL"/>
        </w:rPr>
        <w:t>.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D215B7" w:rsidRPr="00761922">
        <w:rPr>
          <w:rFonts w:ascii="Garamond" w:hAnsi="Garamond"/>
          <w:sz w:val="24"/>
          <w:szCs w:val="24"/>
          <w:lang w:val="sq-AL"/>
        </w:rPr>
        <w:t>1</w:t>
      </w:r>
      <w:r w:rsidR="0048065E" w:rsidRPr="00761922">
        <w:rPr>
          <w:rFonts w:ascii="Garamond" w:hAnsi="Garamond"/>
          <w:sz w:val="24"/>
          <w:szCs w:val="24"/>
          <w:lang w:val="sq-AL"/>
        </w:rPr>
        <w:t>73</w:t>
      </w:r>
      <w:r w:rsidR="00D215B7" w:rsidRPr="00761922">
        <w:rPr>
          <w:rFonts w:ascii="Garamond" w:hAnsi="Garamond"/>
          <w:sz w:val="24"/>
          <w:szCs w:val="24"/>
          <w:lang w:val="sq-AL"/>
        </w:rPr>
        <w:t>.</w:t>
      </w:r>
      <w:r w:rsidR="0048065E" w:rsidRPr="00761922">
        <w:rPr>
          <w:rFonts w:ascii="Garamond" w:hAnsi="Garamond"/>
          <w:sz w:val="24"/>
          <w:szCs w:val="24"/>
          <w:lang w:val="sq-AL"/>
        </w:rPr>
        <w:t>450</w:t>
      </w:r>
      <w:r w:rsidR="00D215B7" w:rsidRPr="00761922">
        <w:rPr>
          <w:rFonts w:ascii="Garamond" w:hAnsi="Garamond"/>
          <w:sz w:val="24"/>
          <w:szCs w:val="24"/>
          <w:lang w:val="sq-AL"/>
        </w:rPr>
        <w:t>,00€</w:t>
      </w:r>
    </w:p>
    <w:p w14:paraId="0287DC36" w14:textId="0F7400ED" w:rsidR="00006A60" w:rsidRPr="00761922" w:rsidRDefault="009972F0" w:rsidP="007F3452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Rishtrimi i relacionit rrugor Shipshanik – Dheu i Zi, me gjatësi 2,23km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......................</w:t>
      </w:r>
      <w:r w:rsidR="00006A60" w:rsidRPr="00761922">
        <w:rPr>
          <w:rFonts w:ascii="Garamond" w:hAnsi="Garamond"/>
          <w:sz w:val="24"/>
          <w:szCs w:val="24"/>
          <w:lang w:val="sq-AL"/>
        </w:rPr>
        <w:t>..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165.920</w:t>
      </w:r>
      <w:r w:rsidR="00006A60" w:rsidRPr="00761922">
        <w:rPr>
          <w:rFonts w:ascii="Garamond" w:hAnsi="Garamond"/>
          <w:sz w:val="24"/>
          <w:szCs w:val="24"/>
          <w:lang w:val="sq-AL"/>
        </w:rPr>
        <w:t>,00€</w:t>
      </w:r>
    </w:p>
    <w:p w14:paraId="3C766482" w14:textId="77777777" w:rsidR="007F3452" w:rsidRPr="00761922" w:rsidRDefault="007F3452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ED87F3B" w14:textId="7CFACC23" w:rsidR="00021038" w:rsidRPr="00761922" w:rsidRDefault="00753527" w:rsidP="007F3452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B1039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950.570,00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190C8E84" w14:textId="7588D05D" w:rsidR="00021038" w:rsidRPr="00761922" w:rsidRDefault="00967F31" w:rsidP="007F3452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Shpenzimet për objektet </w:t>
      </w:r>
      <w:r w:rsidR="00640A11" w:rsidRPr="00761922">
        <w:rPr>
          <w:rFonts w:ascii="Garamond" w:hAnsi="Garamond"/>
          <w:b/>
          <w:bCs/>
          <w:sz w:val="24"/>
          <w:szCs w:val="24"/>
          <w:lang w:val="sq-AL"/>
        </w:rPr>
        <w:t>ndërtimore</w:t>
      </w:r>
      <w:r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14:paraId="11C42883" w14:textId="77777777" w:rsidR="000E5798" w:rsidRPr="00761922" w:rsidRDefault="000E579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D52D2CD" w14:textId="30A624BD" w:rsidR="00021038" w:rsidRPr="00761922" w:rsidRDefault="00B1039A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Ndërtimi i objektit të BL Dheu i Zi</w:t>
      </w:r>
      <w:r w:rsidR="007F345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0E5798" w:rsidRPr="00761922">
        <w:rPr>
          <w:rFonts w:ascii="Garamond" w:hAnsi="Garamond"/>
          <w:sz w:val="24"/>
          <w:szCs w:val="24"/>
          <w:lang w:val="sq-AL"/>
        </w:rPr>
        <w:t>.......................</w:t>
      </w:r>
      <w:r w:rsidR="009F5958" w:rsidRPr="00761922">
        <w:rPr>
          <w:rFonts w:ascii="Garamond" w:hAnsi="Garamond"/>
          <w:sz w:val="24"/>
          <w:szCs w:val="24"/>
          <w:lang w:val="sq-AL"/>
        </w:rPr>
        <w:t>..................</w:t>
      </w:r>
      <w:r w:rsidR="00B46D63" w:rsidRPr="00761922">
        <w:rPr>
          <w:rFonts w:ascii="Garamond" w:hAnsi="Garamond"/>
          <w:sz w:val="24"/>
          <w:szCs w:val="24"/>
          <w:lang w:val="sq-AL"/>
        </w:rPr>
        <w:t>.............................................</w:t>
      </w:r>
      <w:r w:rsidR="009F5958" w:rsidRPr="00761922">
        <w:rPr>
          <w:rFonts w:ascii="Garamond" w:hAnsi="Garamond"/>
          <w:sz w:val="24"/>
          <w:szCs w:val="24"/>
          <w:lang w:val="sq-AL"/>
        </w:rPr>
        <w:t>.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5</w:t>
      </w:r>
      <w:r w:rsidR="000E5798" w:rsidRPr="00761922">
        <w:rPr>
          <w:rFonts w:ascii="Garamond" w:hAnsi="Garamond"/>
          <w:sz w:val="24"/>
          <w:szCs w:val="24"/>
          <w:lang w:val="sq-AL"/>
        </w:rPr>
        <w:t>0</w:t>
      </w:r>
      <w:r w:rsidR="00BE6C8A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5D6DD890" w14:textId="50BFF69E" w:rsidR="000E5798" w:rsidRPr="00761922" w:rsidRDefault="004E5350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Ndërtimi i objektit </w:t>
      </w:r>
      <w:r w:rsidR="00580E57" w:rsidRPr="00761922">
        <w:rPr>
          <w:rFonts w:ascii="Garamond" w:hAnsi="Garamond"/>
          <w:sz w:val="24"/>
          <w:szCs w:val="24"/>
          <w:lang w:val="sq-AL"/>
        </w:rPr>
        <w:t>të</w:t>
      </w:r>
      <w:r w:rsidRPr="00761922">
        <w:rPr>
          <w:rFonts w:ascii="Garamond" w:hAnsi="Garamond"/>
          <w:sz w:val="24"/>
          <w:szCs w:val="24"/>
          <w:lang w:val="sq-AL"/>
        </w:rPr>
        <w:t xml:space="preserve"> BL Dushi</w:t>
      </w:r>
      <w:r w:rsidR="003A41B0" w:rsidRPr="00761922">
        <w:rPr>
          <w:rFonts w:ascii="Garamond" w:hAnsi="Garamond"/>
          <w:sz w:val="24"/>
          <w:szCs w:val="24"/>
          <w:lang w:val="sq-AL"/>
        </w:rPr>
        <w:t>q</w:t>
      </w:r>
      <w:r w:rsidRPr="00761922">
        <w:rPr>
          <w:rFonts w:ascii="Garamond" w:hAnsi="Garamond"/>
          <w:sz w:val="24"/>
          <w:szCs w:val="24"/>
          <w:lang w:val="sq-AL"/>
        </w:rPr>
        <w:t xml:space="preserve"> – Lekaj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.......</w:t>
      </w:r>
      <w:r w:rsidR="00B46D63" w:rsidRPr="00761922">
        <w:rPr>
          <w:rFonts w:ascii="Garamond" w:hAnsi="Garamond"/>
          <w:sz w:val="24"/>
          <w:szCs w:val="24"/>
          <w:lang w:val="sq-AL"/>
        </w:rPr>
        <w:t>..................</w:t>
      </w:r>
      <w:r w:rsidRPr="00761922">
        <w:rPr>
          <w:rFonts w:ascii="Garamond" w:hAnsi="Garamond"/>
          <w:sz w:val="24"/>
          <w:szCs w:val="24"/>
          <w:lang w:val="sq-AL"/>
        </w:rPr>
        <w:t>..............</w:t>
      </w:r>
      <w:r w:rsidR="009F5958" w:rsidRPr="00761922">
        <w:rPr>
          <w:rFonts w:ascii="Garamond" w:hAnsi="Garamond"/>
          <w:sz w:val="24"/>
          <w:szCs w:val="24"/>
          <w:lang w:val="sq-AL"/>
        </w:rPr>
        <w:t>...</w:t>
      </w:r>
      <w:r w:rsidR="000E5798" w:rsidRPr="00761922">
        <w:rPr>
          <w:rFonts w:ascii="Garamond" w:hAnsi="Garamond"/>
          <w:sz w:val="24"/>
          <w:szCs w:val="24"/>
          <w:lang w:val="sq-AL"/>
        </w:rPr>
        <w:t xml:space="preserve">................................... </w:t>
      </w:r>
      <w:r w:rsidRPr="00761922">
        <w:rPr>
          <w:rFonts w:ascii="Garamond" w:hAnsi="Garamond"/>
          <w:sz w:val="24"/>
          <w:szCs w:val="24"/>
          <w:lang w:val="sq-AL"/>
        </w:rPr>
        <w:t>2</w:t>
      </w:r>
      <w:r w:rsidR="000E5798" w:rsidRPr="00761922">
        <w:rPr>
          <w:rFonts w:ascii="Garamond" w:hAnsi="Garamond"/>
          <w:sz w:val="24"/>
          <w:szCs w:val="24"/>
          <w:lang w:val="sq-AL"/>
        </w:rPr>
        <w:t>0.000,00€</w:t>
      </w:r>
    </w:p>
    <w:p w14:paraId="5A1A0133" w14:textId="3E2F9090" w:rsidR="00B54BCB" w:rsidRPr="00761922" w:rsidRDefault="00E711AB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AD5290" w:rsidRPr="00761922">
        <w:rPr>
          <w:rFonts w:ascii="Garamond" w:hAnsi="Garamond"/>
          <w:sz w:val="24"/>
          <w:szCs w:val="24"/>
          <w:lang w:val="sq-AL"/>
        </w:rPr>
        <w:t xml:space="preserve">“Shtëpisë së të </w:t>
      </w:r>
      <w:r w:rsidR="003A41B0" w:rsidRPr="00761922">
        <w:rPr>
          <w:rFonts w:ascii="Garamond" w:hAnsi="Garamond"/>
          <w:sz w:val="24"/>
          <w:szCs w:val="24"/>
          <w:lang w:val="sq-AL"/>
        </w:rPr>
        <w:t>rinjve</w:t>
      </w:r>
      <w:r w:rsidR="00AD5290" w:rsidRPr="00761922">
        <w:rPr>
          <w:rFonts w:ascii="Garamond" w:hAnsi="Garamond"/>
          <w:sz w:val="24"/>
          <w:szCs w:val="24"/>
          <w:lang w:val="sq-AL"/>
        </w:rPr>
        <w:t>” në Sukruq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.........</w:t>
      </w:r>
      <w:r w:rsidR="00B54BCB" w:rsidRPr="00761922">
        <w:rPr>
          <w:rFonts w:ascii="Garamond" w:hAnsi="Garamond"/>
          <w:sz w:val="24"/>
          <w:szCs w:val="24"/>
          <w:lang w:val="sq-AL"/>
        </w:rPr>
        <w:t>......................</w:t>
      </w:r>
      <w:r w:rsidR="009F2DC0" w:rsidRPr="00761922">
        <w:rPr>
          <w:rFonts w:ascii="Garamond" w:hAnsi="Garamond"/>
          <w:sz w:val="24"/>
          <w:szCs w:val="24"/>
          <w:lang w:val="sq-AL"/>
        </w:rPr>
        <w:t>..</w:t>
      </w:r>
      <w:r w:rsidR="00B46D63" w:rsidRPr="00761922">
        <w:rPr>
          <w:rFonts w:ascii="Garamond" w:hAnsi="Garamond"/>
          <w:sz w:val="24"/>
          <w:szCs w:val="24"/>
          <w:lang w:val="sq-AL"/>
        </w:rPr>
        <w:t>...........................</w:t>
      </w:r>
      <w:r w:rsidR="009F2DC0" w:rsidRPr="00761922">
        <w:rPr>
          <w:rFonts w:ascii="Garamond" w:hAnsi="Garamond"/>
          <w:sz w:val="24"/>
          <w:szCs w:val="24"/>
          <w:lang w:val="sq-AL"/>
        </w:rPr>
        <w:t>.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9F2DC0" w:rsidRPr="00761922">
        <w:rPr>
          <w:rFonts w:ascii="Garamond" w:hAnsi="Garamond"/>
          <w:sz w:val="24"/>
          <w:szCs w:val="24"/>
          <w:lang w:val="sq-AL"/>
        </w:rPr>
        <w:t>5</w:t>
      </w:r>
      <w:r w:rsidR="00B54BCB" w:rsidRPr="00761922">
        <w:rPr>
          <w:rFonts w:ascii="Garamond" w:hAnsi="Garamond"/>
          <w:sz w:val="24"/>
          <w:szCs w:val="24"/>
          <w:lang w:val="sq-AL"/>
        </w:rPr>
        <w:t>0.000,00€</w:t>
      </w:r>
    </w:p>
    <w:p w14:paraId="6D1397BA" w14:textId="36BD4280" w:rsidR="009F2DC0" w:rsidRPr="00761922" w:rsidRDefault="009F2DC0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Ndërtimi i objektit të BL Omer</w:t>
      </w:r>
      <w:r w:rsidR="00580E57" w:rsidRPr="00761922">
        <w:rPr>
          <w:rFonts w:ascii="Garamond" w:hAnsi="Garamond"/>
          <w:sz w:val="24"/>
          <w:szCs w:val="24"/>
          <w:lang w:val="sq-AL"/>
        </w:rPr>
        <w:t>b</w:t>
      </w:r>
      <w:r w:rsidRPr="00761922">
        <w:rPr>
          <w:rFonts w:ascii="Garamond" w:hAnsi="Garamond"/>
          <w:sz w:val="24"/>
          <w:szCs w:val="24"/>
          <w:lang w:val="sq-AL"/>
        </w:rPr>
        <w:t>ozhaj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 </w:t>
      </w:r>
      <w:r w:rsidRPr="00761922">
        <w:rPr>
          <w:rFonts w:ascii="Garamond" w:hAnsi="Garamond"/>
          <w:sz w:val="24"/>
          <w:szCs w:val="24"/>
          <w:lang w:val="sq-AL"/>
        </w:rPr>
        <w:t>40.000,00€</w:t>
      </w:r>
    </w:p>
    <w:p w14:paraId="063E0CF9" w14:textId="4E5254C1" w:rsidR="009F2DC0" w:rsidRPr="00761922" w:rsidRDefault="001333F1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Rikonstruktimi i objektit për nevojat e BL Kojë</w:t>
      </w:r>
      <w:r w:rsidR="00B46D63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 </w:t>
      </w:r>
      <w:r w:rsidRPr="00761922">
        <w:rPr>
          <w:rFonts w:ascii="Garamond" w:hAnsi="Garamond"/>
          <w:sz w:val="24"/>
          <w:szCs w:val="24"/>
          <w:lang w:val="sq-AL"/>
        </w:rPr>
        <w:t>7.000,00€</w:t>
      </w:r>
    </w:p>
    <w:p w14:paraId="4DE7AB46" w14:textId="3D484826" w:rsidR="001333F1" w:rsidRPr="00761922" w:rsidRDefault="00076A4B" w:rsidP="007F345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Rikonstruktimi</w:t>
      </w:r>
      <w:r w:rsidR="00D6114E" w:rsidRPr="00761922">
        <w:rPr>
          <w:rFonts w:ascii="Garamond" w:hAnsi="Garamond"/>
          <w:sz w:val="24"/>
          <w:szCs w:val="24"/>
          <w:lang w:val="sq-AL"/>
        </w:rPr>
        <w:t xml:space="preserve"> i objektit për nevojat e BL Traboin</w:t>
      </w:r>
      <w:r w:rsidR="00CB0A9A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 </w:t>
      </w:r>
      <w:r w:rsidR="00D6114E" w:rsidRPr="00761922">
        <w:rPr>
          <w:rFonts w:ascii="Garamond" w:hAnsi="Garamond"/>
          <w:sz w:val="24"/>
          <w:szCs w:val="24"/>
          <w:lang w:val="sq-AL"/>
        </w:rPr>
        <w:t>10.000,00€</w:t>
      </w:r>
    </w:p>
    <w:p w14:paraId="32ACE928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E795F07" w14:textId="32926991" w:rsidR="00B54BCB" w:rsidRPr="00761922" w:rsidRDefault="00753527" w:rsidP="00CB0A9A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6402E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  </w:t>
      </w:r>
      <w:r w:rsidR="0096573E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177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A22ED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000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14:paraId="013F4B91" w14:textId="5049DFD4" w:rsidR="00B54BCB" w:rsidRPr="00761922" w:rsidRDefault="00B54BCB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44299BE" w14:textId="12F1C8A4" w:rsidR="00B54BCB" w:rsidRPr="00761922" w:rsidRDefault="00201200" w:rsidP="00CB0A9A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Shpenzimet për pajisjet komunale të truallit </w:t>
      </w:r>
      <w:r w:rsidR="00640A11" w:rsidRPr="00761922">
        <w:rPr>
          <w:rFonts w:ascii="Garamond" w:hAnsi="Garamond"/>
          <w:b/>
          <w:bCs/>
          <w:sz w:val="24"/>
          <w:szCs w:val="24"/>
          <w:lang w:val="sq-AL"/>
        </w:rPr>
        <w:t>ndërtimor</w:t>
      </w:r>
    </w:p>
    <w:p w14:paraId="3A110456" w14:textId="77777777" w:rsidR="00B54BCB" w:rsidRPr="00761922" w:rsidRDefault="00B54BCB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9E0356E" w14:textId="45DEC8AA" w:rsidR="00B54BCB" w:rsidRPr="00761922" w:rsidRDefault="00201200" w:rsidP="00DA608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Pajisja e lokacioneve në përfshirjen e </w:t>
      </w:r>
      <w:r w:rsidR="00890E22" w:rsidRPr="00761922">
        <w:rPr>
          <w:rFonts w:ascii="Garamond" w:hAnsi="Garamond"/>
          <w:sz w:val="24"/>
          <w:szCs w:val="24"/>
          <w:lang w:val="sq-AL"/>
        </w:rPr>
        <w:t xml:space="preserve">SLL </w:t>
      </w:r>
      <w:r w:rsidR="008F307E" w:rsidRPr="00761922">
        <w:rPr>
          <w:rFonts w:ascii="Garamond" w:hAnsi="Garamond"/>
          <w:sz w:val="24"/>
          <w:szCs w:val="24"/>
          <w:lang w:val="sq-AL"/>
        </w:rPr>
        <w:t>„Tuz 0 zona 19“; PDU „Dheu in Zi“</w:t>
      </w:r>
      <w:r w:rsidR="008B14A7" w:rsidRPr="00761922">
        <w:rPr>
          <w:rFonts w:ascii="Garamond" w:hAnsi="Garamond"/>
          <w:sz w:val="24"/>
          <w:szCs w:val="24"/>
          <w:lang w:val="sq-AL"/>
        </w:rPr>
        <w:t>;</w:t>
      </w:r>
      <w:r w:rsidR="00645946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8B14A7" w:rsidRPr="00761922">
        <w:rPr>
          <w:rFonts w:ascii="Garamond" w:hAnsi="Garamond"/>
          <w:sz w:val="24"/>
          <w:szCs w:val="24"/>
          <w:lang w:val="sq-AL"/>
        </w:rPr>
        <w:t>SLL „Tregjet“;PDU</w:t>
      </w:r>
      <w:r w:rsidR="00AC45D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E4E2E" w:rsidRPr="00761922">
        <w:rPr>
          <w:rFonts w:ascii="Garamond" w:hAnsi="Garamond"/>
          <w:sz w:val="24"/>
          <w:szCs w:val="24"/>
          <w:lang w:val="sq-AL"/>
        </w:rPr>
        <w:t>“</w:t>
      </w:r>
      <w:r w:rsidR="00AC45D2" w:rsidRPr="00761922">
        <w:rPr>
          <w:rFonts w:ascii="Garamond" w:hAnsi="Garamond"/>
          <w:sz w:val="24"/>
          <w:szCs w:val="24"/>
          <w:lang w:val="sq-AL"/>
        </w:rPr>
        <w:t>Mali i Shipashanikut 1</w:t>
      </w:r>
      <w:r w:rsidR="006E4E2E" w:rsidRPr="00761922">
        <w:rPr>
          <w:rFonts w:ascii="Garamond" w:hAnsi="Garamond"/>
          <w:sz w:val="24"/>
          <w:szCs w:val="24"/>
          <w:lang w:val="sq-AL"/>
        </w:rPr>
        <w:t xml:space="preserve">”, </w:t>
      </w:r>
      <w:r w:rsidR="0002776B" w:rsidRPr="00761922">
        <w:rPr>
          <w:rFonts w:ascii="Garamond" w:hAnsi="Garamond"/>
          <w:sz w:val="24"/>
          <w:szCs w:val="24"/>
          <w:lang w:val="sq-AL"/>
        </w:rPr>
        <w:t>PRRH</w:t>
      </w:r>
      <w:r w:rsidR="00687121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E686F" w:rsidRPr="00761922">
        <w:rPr>
          <w:rFonts w:ascii="Garamond" w:hAnsi="Garamond"/>
          <w:sz w:val="24"/>
          <w:szCs w:val="24"/>
          <w:lang w:val="sq-AL"/>
        </w:rPr>
        <w:t>Kryeqyteti Podgorica</w:t>
      </w:r>
      <w:r w:rsidR="00B54BCB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DA608D" w:rsidRPr="00761922">
        <w:rPr>
          <w:rFonts w:ascii="Garamond" w:hAnsi="Garamond"/>
          <w:sz w:val="24"/>
          <w:szCs w:val="24"/>
          <w:lang w:val="sq-AL"/>
        </w:rPr>
        <w:t xml:space="preserve">....................... </w:t>
      </w:r>
      <w:r w:rsidR="0096573E" w:rsidRPr="00761922">
        <w:rPr>
          <w:rFonts w:ascii="Garamond" w:hAnsi="Garamond"/>
          <w:sz w:val="24"/>
          <w:szCs w:val="24"/>
          <w:lang w:val="sq-AL"/>
        </w:rPr>
        <w:t>350</w:t>
      </w:r>
      <w:r w:rsidR="00B54BCB" w:rsidRPr="00761922">
        <w:rPr>
          <w:rFonts w:ascii="Garamond" w:hAnsi="Garamond"/>
          <w:sz w:val="24"/>
          <w:szCs w:val="24"/>
          <w:lang w:val="sq-AL"/>
        </w:rPr>
        <w:t>.</w:t>
      </w:r>
      <w:r w:rsidR="0096573E" w:rsidRPr="00761922">
        <w:rPr>
          <w:rFonts w:ascii="Garamond" w:hAnsi="Garamond"/>
          <w:sz w:val="24"/>
          <w:szCs w:val="24"/>
          <w:lang w:val="sq-AL"/>
        </w:rPr>
        <w:t>0</w:t>
      </w:r>
      <w:r w:rsidR="00B54BCB" w:rsidRPr="00761922">
        <w:rPr>
          <w:rFonts w:ascii="Garamond" w:hAnsi="Garamond"/>
          <w:sz w:val="24"/>
          <w:szCs w:val="24"/>
          <w:lang w:val="sq-AL"/>
        </w:rPr>
        <w:t>00,00€</w:t>
      </w:r>
    </w:p>
    <w:p w14:paraId="696E7CCC" w14:textId="77777777" w:rsidR="00B54BCB" w:rsidRPr="00761922" w:rsidRDefault="00B54BCB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3A708A3" w14:textId="5476B81E" w:rsidR="00B54BCB" w:rsidRPr="00761922" w:rsidRDefault="00753527" w:rsidP="00DA608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54BCB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  </w:t>
      </w:r>
      <w:r w:rsidR="0096573E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350</w:t>
      </w:r>
      <w:r w:rsidR="00B54BCB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96573E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B54BCB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00,00€</w:t>
      </w:r>
    </w:p>
    <w:p w14:paraId="69824BA3" w14:textId="77777777" w:rsidR="008A3445" w:rsidRPr="00761922" w:rsidRDefault="008A3445" w:rsidP="00DA608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4D7FC4C5" w14:textId="1D306F8B" w:rsidR="006402E6" w:rsidRPr="00761922" w:rsidRDefault="003C6F32" w:rsidP="008A3445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Mirëmbajtja investuese</w:t>
      </w:r>
    </w:p>
    <w:p w14:paraId="39AC9F3F" w14:textId="77777777" w:rsidR="006402E6" w:rsidRPr="00761922" w:rsidRDefault="006402E6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E65FA05" w14:textId="6C40AD4F" w:rsidR="00021038" w:rsidRPr="00761922" w:rsidRDefault="00001DCE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Vendosja e sinjalistikës vertikale </w:t>
      </w:r>
      <w:r w:rsidR="00524D3F" w:rsidRPr="00761922">
        <w:rPr>
          <w:rFonts w:ascii="Garamond" w:hAnsi="Garamond"/>
          <w:sz w:val="24"/>
          <w:szCs w:val="24"/>
          <w:lang w:val="sq-AL"/>
        </w:rPr>
        <w:t>dhe horizontale</w:t>
      </w:r>
      <w:r w:rsidR="009A51B9" w:rsidRPr="00761922">
        <w:rPr>
          <w:rFonts w:ascii="Garamond" w:hAnsi="Garamond"/>
          <w:sz w:val="24"/>
          <w:szCs w:val="24"/>
          <w:lang w:val="sq-AL"/>
        </w:rPr>
        <w:t>, pasqyrave rrugore</w:t>
      </w:r>
      <w:r w:rsidR="00AD7579" w:rsidRPr="00761922">
        <w:rPr>
          <w:rFonts w:ascii="Garamond" w:hAnsi="Garamond"/>
          <w:sz w:val="24"/>
          <w:szCs w:val="24"/>
          <w:lang w:val="sq-AL"/>
        </w:rPr>
        <w:t xml:space="preserve"> dhe ngadalësueseve të shpejtësisë</w:t>
      </w:r>
      <w:r w:rsidR="00297FD0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 </w:t>
      </w:r>
      <w:r w:rsidR="00B608AD" w:rsidRPr="00761922">
        <w:rPr>
          <w:rFonts w:ascii="Garamond" w:hAnsi="Garamond"/>
          <w:sz w:val="24"/>
          <w:szCs w:val="24"/>
          <w:lang w:val="sq-AL"/>
        </w:rPr>
        <w:t>20</w:t>
      </w:r>
      <w:r w:rsidR="00BE6C8A"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4874FBDC" w14:textId="572A766C" w:rsidR="00B608AD" w:rsidRPr="00761922" w:rsidRDefault="00EF4B1B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Rregullimi </w:t>
      </w:r>
      <w:r w:rsidR="00AD7579" w:rsidRPr="00761922">
        <w:rPr>
          <w:rFonts w:ascii="Garamond" w:hAnsi="Garamond"/>
          <w:sz w:val="24"/>
          <w:szCs w:val="24"/>
          <w:lang w:val="sq-AL"/>
        </w:rPr>
        <w:t>i shtratit të Urrelës dhe zgjerimi i rrugës pranë Ublës së Mileshit</w:t>
      </w:r>
      <w:r w:rsidR="00297FD0" w:rsidRPr="00761922">
        <w:rPr>
          <w:rFonts w:ascii="Garamond" w:hAnsi="Garamond"/>
          <w:sz w:val="24"/>
          <w:szCs w:val="24"/>
          <w:lang w:val="sq-AL"/>
        </w:rPr>
        <w:t xml:space="preserve">  ..</w:t>
      </w:r>
      <w:r w:rsidR="003100DB" w:rsidRPr="00761922">
        <w:rPr>
          <w:rFonts w:ascii="Garamond" w:hAnsi="Garamond"/>
          <w:sz w:val="24"/>
          <w:szCs w:val="24"/>
          <w:lang w:val="sq-AL"/>
        </w:rPr>
        <w:t>................</w:t>
      </w:r>
      <w:r w:rsidRPr="00761922">
        <w:rPr>
          <w:rFonts w:ascii="Garamond" w:hAnsi="Garamond"/>
          <w:sz w:val="24"/>
          <w:szCs w:val="24"/>
          <w:lang w:val="sq-AL"/>
        </w:rPr>
        <w:t xml:space="preserve"> 15.000,00€</w:t>
      </w:r>
    </w:p>
    <w:p w14:paraId="6363C789" w14:textId="3E39CEEF" w:rsidR="00EF4B1B" w:rsidRPr="00761922" w:rsidRDefault="00EF4B1B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Mirëmbajtja</w:t>
      </w:r>
      <w:r w:rsidR="003100DB" w:rsidRPr="00761922">
        <w:rPr>
          <w:rFonts w:ascii="Garamond" w:hAnsi="Garamond"/>
          <w:sz w:val="24"/>
          <w:szCs w:val="24"/>
          <w:lang w:val="sq-AL"/>
        </w:rPr>
        <w:t xml:space="preserve"> dhe rregullimi i burimit të Krevenicës</w:t>
      </w:r>
      <w:r w:rsidR="003D41F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100DB" w:rsidRPr="00761922">
        <w:rPr>
          <w:rFonts w:ascii="Garamond" w:hAnsi="Garamond"/>
          <w:sz w:val="24"/>
          <w:szCs w:val="24"/>
          <w:lang w:val="sq-AL"/>
        </w:rPr>
        <w:t>.....................</w:t>
      </w:r>
      <w:r w:rsidRPr="00761922">
        <w:rPr>
          <w:rFonts w:ascii="Garamond" w:hAnsi="Garamond"/>
          <w:sz w:val="24"/>
          <w:szCs w:val="24"/>
          <w:lang w:val="sq-AL"/>
        </w:rPr>
        <w:t>...........</w:t>
      </w:r>
      <w:r w:rsidR="003D41F2" w:rsidRPr="00761922">
        <w:rPr>
          <w:rFonts w:ascii="Garamond" w:hAnsi="Garamond"/>
          <w:sz w:val="24"/>
          <w:szCs w:val="24"/>
          <w:lang w:val="sq-AL"/>
        </w:rPr>
        <w:t>.......................</w:t>
      </w:r>
      <w:r w:rsidRPr="00761922">
        <w:rPr>
          <w:rFonts w:ascii="Garamond" w:hAnsi="Garamond"/>
          <w:sz w:val="24"/>
          <w:szCs w:val="24"/>
          <w:lang w:val="sq-AL"/>
        </w:rPr>
        <w:t>....</w:t>
      </w:r>
      <w:r w:rsidR="00CB3C5C" w:rsidRPr="00761922">
        <w:rPr>
          <w:rFonts w:ascii="Garamond" w:hAnsi="Garamond"/>
          <w:sz w:val="24"/>
          <w:szCs w:val="24"/>
          <w:lang w:val="sq-AL"/>
        </w:rPr>
        <w:t>.</w:t>
      </w:r>
      <w:r w:rsidR="003D41F2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CB3C5C" w:rsidRPr="00761922">
        <w:rPr>
          <w:rFonts w:ascii="Garamond" w:hAnsi="Garamond"/>
          <w:sz w:val="24"/>
          <w:szCs w:val="24"/>
          <w:lang w:val="sq-AL"/>
        </w:rPr>
        <w:t>10.000,00€</w:t>
      </w:r>
    </w:p>
    <w:p w14:paraId="41C69D6D" w14:textId="2E37C0A9" w:rsidR="00CB3C5C" w:rsidRPr="00761922" w:rsidRDefault="00CB3C5C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Prokurimi </w:t>
      </w:r>
      <w:r w:rsidR="003100DB" w:rsidRPr="00761922">
        <w:rPr>
          <w:rFonts w:ascii="Garamond" w:hAnsi="Garamond"/>
          <w:sz w:val="24"/>
          <w:szCs w:val="24"/>
          <w:lang w:val="sq-AL"/>
        </w:rPr>
        <w:t>dhe montimi i rekvuizitave sportive</w:t>
      </w:r>
      <w:r w:rsidR="0084220C" w:rsidRPr="00761922">
        <w:rPr>
          <w:rFonts w:ascii="Garamond" w:hAnsi="Garamond"/>
          <w:sz w:val="24"/>
          <w:szCs w:val="24"/>
          <w:lang w:val="sq-AL"/>
        </w:rPr>
        <w:t xml:space="preserve"> dhe rrethimit mbrojtsë në poligonet sportive</w:t>
      </w:r>
      <w:r w:rsidR="00523891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.................................................................................................................................................... </w:t>
      </w:r>
      <w:r w:rsidRPr="00761922">
        <w:rPr>
          <w:rFonts w:ascii="Garamond" w:hAnsi="Garamond"/>
          <w:sz w:val="24"/>
          <w:szCs w:val="24"/>
          <w:lang w:val="sq-AL"/>
        </w:rPr>
        <w:t>30.000,00€</w:t>
      </w:r>
    </w:p>
    <w:p w14:paraId="30257576" w14:textId="1C021C35" w:rsidR="00CB3C5C" w:rsidRPr="00761922" w:rsidRDefault="00CB3C5C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Rregullimi </w:t>
      </w:r>
      <w:r w:rsidR="0084220C" w:rsidRPr="00761922">
        <w:rPr>
          <w:rFonts w:ascii="Garamond" w:hAnsi="Garamond"/>
          <w:sz w:val="24"/>
          <w:szCs w:val="24"/>
          <w:lang w:val="sq-AL"/>
        </w:rPr>
        <w:t xml:space="preserve">i rrjedhave të ujit dhe kanalizimit pranë rrugëve të komunës </w:t>
      </w:r>
      <w:r w:rsidRPr="00761922">
        <w:rPr>
          <w:rFonts w:ascii="Garamond" w:hAnsi="Garamond"/>
          <w:sz w:val="24"/>
          <w:szCs w:val="24"/>
          <w:lang w:val="sq-AL"/>
        </w:rPr>
        <w:t>..</w:t>
      </w:r>
      <w:r w:rsidR="00523891" w:rsidRPr="00761922">
        <w:rPr>
          <w:rFonts w:ascii="Garamond" w:hAnsi="Garamond"/>
          <w:sz w:val="24"/>
          <w:szCs w:val="24"/>
          <w:lang w:val="sq-AL"/>
        </w:rPr>
        <w:t>.......................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523891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20.000,00€</w:t>
      </w:r>
    </w:p>
    <w:p w14:paraId="39A7CD90" w14:textId="679BCD8E" w:rsidR="00CB3C5C" w:rsidRPr="00761922" w:rsidRDefault="005E72D6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lastRenderedPageBreak/>
        <w:t xml:space="preserve">Pastrimi </w:t>
      </w:r>
      <w:r w:rsidR="000D1451" w:rsidRPr="00761922">
        <w:rPr>
          <w:rFonts w:ascii="Garamond" w:hAnsi="Garamond"/>
          <w:sz w:val="24"/>
          <w:szCs w:val="24"/>
          <w:lang w:val="sq-AL"/>
        </w:rPr>
        <w:t>dhe largimi i deponive të egra në BL</w:t>
      </w:r>
      <w:r w:rsidR="00523891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0D1451" w:rsidRPr="00761922">
        <w:rPr>
          <w:rFonts w:ascii="Garamond" w:hAnsi="Garamond"/>
          <w:sz w:val="24"/>
          <w:szCs w:val="24"/>
          <w:lang w:val="sq-AL"/>
        </w:rPr>
        <w:t>................................</w:t>
      </w:r>
      <w:r w:rsidRPr="00761922">
        <w:rPr>
          <w:rFonts w:ascii="Garamond" w:hAnsi="Garamond"/>
          <w:sz w:val="24"/>
          <w:szCs w:val="24"/>
          <w:lang w:val="sq-AL"/>
        </w:rPr>
        <w:t>...........</w:t>
      </w:r>
      <w:r w:rsidR="00523891" w:rsidRPr="00761922">
        <w:rPr>
          <w:rFonts w:ascii="Garamond" w:hAnsi="Garamond"/>
          <w:sz w:val="24"/>
          <w:szCs w:val="24"/>
          <w:lang w:val="sq-AL"/>
        </w:rPr>
        <w:t>...........................</w:t>
      </w:r>
      <w:r w:rsidRPr="00761922">
        <w:rPr>
          <w:rFonts w:ascii="Garamond" w:hAnsi="Garamond"/>
          <w:sz w:val="24"/>
          <w:szCs w:val="24"/>
          <w:lang w:val="sq-AL"/>
        </w:rPr>
        <w:t>..</w:t>
      </w:r>
      <w:r w:rsidR="00523891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5.000,00€</w:t>
      </w:r>
    </w:p>
    <w:p w14:paraId="00850760" w14:textId="2EC614B0" w:rsidR="005E72D6" w:rsidRPr="00761922" w:rsidRDefault="005E72D6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Mirëmbajtja</w:t>
      </w:r>
      <w:r w:rsidR="000D1451" w:rsidRPr="00761922">
        <w:rPr>
          <w:rFonts w:ascii="Garamond" w:hAnsi="Garamond"/>
          <w:sz w:val="24"/>
          <w:szCs w:val="24"/>
          <w:lang w:val="sq-AL"/>
        </w:rPr>
        <w:t xml:space="preserve"> dhe sanimi i varrezave </w:t>
      </w:r>
      <w:r w:rsidR="006448E6" w:rsidRPr="00761922">
        <w:rPr>
          <w:rFonts w:ascii="Garamond" w:hAnsi="Garamond"/>
          <w:sz w:val="24"/>
          <w:szCs w:val="24"/>
          <w:lang w:val="sq-AL"/>
        </w:rPr>
        <w:t>të fshatrave në BL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48E6" w:rsidRPr="00761922">
        <w:rPr>
          <w:rFonts w:ascii="Garamond" w:hAnsi="Garamond"/>
          <w:sz w:val="24"/>
          <w:szCs w:val="24"/>
          <w:lang w:val="sq-AL"/>
        </w:rPr>
        <w:t>........</w:t>
      </w:r>
      <w:r w:rsidRPr="00761922">
        <w:rPr>
          <w:rFonts w:ascii="Garamond" w:hAnsi="Garamond"/>
          <w:sz w:val="24"/>
          <w:szCs w:val="24"/>
          <w:lang w:val="sq-AL"/>
        </w:rPr>
        <w:t>.....................</w:t>
      </w:r>
      <w:r w:rsidR="00013C47" w:rsidRPr="00761922">
        <w:rPr>
          <w:rFonts w:ascii="Garamond" w:hAnsi="Garamond"/>
          <w:sz w:val="24"/>
          <w:szCs w:val="24"/>
          <w:lang w:val="sq-AL"/>
        </w:rPr>
        <w:t>..........................</w:t>
      </w:r>
      <w:r w:rsidRPr="00761922">
        <w:rPr>
          <w:rFonts w:ascii="Garamond" w:hAnsi="Garamond"/>
          <w:sz w:val="24"/>
          <w:szCs w:val="24"/>
          <w:lang w:val="sq-AL"/>
        </w:rPr>
        <w:t>..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5.000,00€</w:t>
      </w:r>
    </w:p>
    <w:p w14:paraId="22E2A272" w14:textId="21AB2D1D" w:rsidR="005E72D6" w:rsidRPr="00761922" w:rsidRDefault="005E72D6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Ndërtimi</w:t>
      </w:r>
      <w:r w:rsidR="006448E6" w:rsidRPr="00761922">
        <w:rPr>
          <w:rFonts w:ascii="Garamond" w:hAnsi="Garamond"/>
          <w:sz w:val="24"/>
          <w:szCs w:val="24"/>
          <w:lang w:val="sq-AL"/>
        </w:rPr>
        <w:t xml:space="preserve"> dhe rikonstruktimi i poligoneve sportive në BL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48E6" w:rsidRPr="00761922">
        <w:rPr>
          <w:rFonts w:ascii="Garamond" w:hAnsi="Garamond"/>
          <w:sz w:val="24"/>
          <w:szCs w:val="24"/>
          <w:lang w:val="sq-AL"/>
        </w:rPr>
        <w:t>..</w:t>
      </w:r>
      <w:r w:rsidRPr="00761922">
        <w:rPr>
          <w:rFonts w:ascii="Garamond" w:hAnsi="Garamond"/>
          <w:sz w:val="24"/>
          <w:szCs w:val="24"/>
          <w:lang w:val="sq-AL"/>
        </w:rPr>
        <w:t>........................</w:t>
      </w:r>
      <w:r w:rsidR="00013C47" w:rsidRPr="00761922">
        <w:rPr>
          <w:rFonts w:ascii="Garamond" w:hAnsi="Garamond"/>
          <w:sz w:val="24"/>
          <w:szCs w:val="24"/>
          <w:lang w:val="sq-AL"/>
        </w:rPr>
        <w:t>.....................</w:t>
      </w:r>
      <w:r w:rsidRPr="00761922">
        <w:rPr>
          <w:rFonts w:ascii="Garamond" w:hAnsi="Garamond"/>
          <w:sz w:val="24"/>
          <w:szCs w:val="24"/>
          <w:lang w:val="sq-AL"/>
        </w:rPr>
        <w:t>..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30.000,00</w:t>
      </w:r>
      <w:r w:rsidR="008B7A97" w:rsidRPr="00761922">
        <w:rPr>
          <w:rFonts w:ascii="Garamond" w:hAnsi="Garamond"/>
          <w:sz w:val="24"/>
          <w:szCs w:val="24"/>
          <w:lang w:val="sq-AL"/>
        </w:rPr>
        <w:t>€</w:t>
      </w:r>
    </w:p>
    <w:p w14:paraId="6965076F" w14:textId="77352E14" w:rsidR="008B7A97" w:rsidRPr="00761922" w:rsidRDefault="008B7A97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Mirëmbajtja</w:t>
      </w:r>
      <w:r w:rsidR="006448E6" w:rsidRPr="00761922">
        <w:rPr>
          <w:rFonts w:ascii="Garamond" w:hAnsi="Garamond"/>
          <w:sz w:val="24"/>
          <w:szCs w:val="24"/>
          <w:lang w:val="sq-AL"/>
        </w:rPr>
        <w:t xml:space="preserve"> dhe rikonstruktimi i ndriçimit publik në BL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448E6" w:rsidRPr="00761922">
        <w:rPr>
          <w:rFonts w:ascii="Garamond" w:hAnsi="Garamond"/>
          <w:sz w:val="24"/>
          <w:szCs w:val="24"/>
          <w:lang w:val="sq-AL"/>
        </w:rPr>
        <w:t>.......</w:t>
      </w:r>
      <w:r w:rsidRPr="00761922">
        <w:rPr>
          <w:rFonts w:ascii="Garamond" w:hAnsi="Garamond"/>
          <w:sz w:val="24"/>
          <w:szCs w:val="24"/>
          <w:lang w:val="sq-AL"/>
        </w:rPr>
        <w:t>.....................</w:t>
      </w:r>
      <w:r w:rsidR="00013C47" w:rsidRPr="00761922">
        <w:rPr>
          <w:rFonts w:ascii="Garamond" w:hAnsi="Garamond"/>
          <w:sz w:val="24"/>
          <w:szCs w:val="24"/>
          <w:lang w:val="sq-AL"/>
        </w:rPr>
        <w:t>....................</w:t>
      </w:r>
      <w:r w:rsidRPr="00761922">
        <w:rPr>
          <w:rFonts w:ascii="Garamond" w:hAnsi="Garamond"/>
          <w:sz w:val="24"/>
          <w:szCs w:val="24"/>
          <w:lang w:val="sq-AL"/>
        </w:rPr>
        <w:t>..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40.000,00€</w:t>
      </w:r>
    </w:p>
    <w:p w14:paraId="2308A95F" w14:textId="0A7EB97C" w:rsidR="007A42E8" w:rsidRPr="00761922" w:rsidRDefault="007A42E8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Mirëmbajtja </w:t>
      </w:r>
      <w:r w:rsidR="00076A4B" w:rsidRPr="00761922">
        <w:rPr>
          <w:rFonts w:ascii="Garamond" w:hAnsi="Garamond"/>
          <w:sz w:val="24"/>
          <w:szCs w:val="24"/>
          <w:lang w:val="sq-AL"/>
        </w:rPr>
        <w:t>dhe sanimi i rrugëve lokale .............</w:t>
      </w:r>
      <w:r w:rsidRPr="00761922">
        <w:rPr>
          <w:rFonts w:ascii="Garamond" w:hAnsi="Garamond"/>
          <w:sz w:val="24"/>
          <w:szCs w:val="24"/>
          <w:lang w:val="sq-AL"/>
        </w:rPr>
        <w:t>.....................................</w:t>
      </w:r>
      <w:r w:rsidR="00013C47" w:rsidRPr="00761922">
        <w:rPr>
          <w:rFonts w:ascii="Garamond" w:hAnsi="Garamond"/>
          <w:sz w:val="24"/>
          <w:szCs w:val="24"/>
          <w:lang w:val="sq-AL"/>
        </w:rPr>
        <w:t>............................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40.000,00€</w:t>
      </w:r>
    </w:p>
    <w:p w14:paraId="60E41F3C" w14:textId="63BE6315" w:rsidR="007A42E8" w:rsidRPr="00761922" w:rsidRDefault="007A42E8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Rikon</w:t>
      </w:r>
      <w:r w:rsidR="00076A4B" w:rsidRPr="00761922">
        <w:rPr>
          <w:rFonts w:ascii="Garamond" w:hAnsi="Garamond"/>
          <w:sz w:val="24"/>
          <w:szCs w:val="24"/>
          <w:lang w:val="sq-AL"/>
        </w:rPr>
        <w:t xml:space="preserve">struktimi </w:t>
      </w:r>
      <w:r w:rsidR="00757B07" w:rsidRPr="00761922">
        <w:rPr>
          <w:rFonts w:ascii="Garamond" w:hAnsi="Garamond"/>
          <w:sz w:val="24"/>
          <w:szCs w:val="24"/>
          <w:lang w:val="sq-AL"/>
        </w:rPr>
        <w:t>dhe zgjerimi i urave lokale në BL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757B07" w:rsidRPr="00761922">
        <w:rPr>
          <w:rFonts w:ascii="Garamond" w:hAnsi="Garamond"/>
          <w:sz w:val="24"/>
          <w:szCs w:val="24"/>
          <w:lang w:val="sq-AL"/>
        </w:rPr>
        <w:t>........</w:t>
      </w:r>
      <w:r w:rsidRPr="00761922">
        <w:rPr>
          <w:rFonts w:ascii="Garamond" w:hAnsi="Garamond"/>
          <w:sz w:val="24"/>
          <w:szCs w:val="24"/>
          <w:lang w:val="sq-AL"/>
        </w:rPr>
        <w:t>...........................</w:t>
      </w:r>
      <w:r w:rsidR="00013C47" w:rsidRPr="00761922">
        <w:rPr>
          <w:rFonts w:ascii="Garamond" w:hAnsi="Garamond"/>
          <w:sz w:val="24"/>
          <w:szCs w:val="24"/>
          <w:lang w:val="sq-AL"/>
        </w:rPr>
        <w:t>.........................</w:t>
      </w:r>
      <w:r w:rsidRPr="00761922">
        <w:rPr>
          <w:rFonts w:ascii="Garamond" w:hAnsi="Garamond"/>
          <w:sz w:val="24"/>
          <w:szCs w:val="24"/>
          <w:lang w:val="sq-AL"/>
        </w:rPr>
        <w:t>....</w:t>
      </w:r>
      <w:r w:rsidR="00013C4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1</w:t>
      </w:r>
      <w:r w:rsidR="00C76392" w:rsidRPr="00761922">
        <w:rPr>
          <w:rFonts w:ascii="Garamond" w:hAnsi="Garamond"/>
          <w:sz w:val="24"/>
          <w:szCs w:val="24"/>
          <w:lang w:val="sq-AL"/>
        </w:rPr>
        <w:t>5</w:t>
      </w:r>
      <w:r w:rsidRPr="00761922">
        <w:rPr>
          <w:rFonts w:ascii="Garamond" w:hAnsi="Garamond"/>
          <w:sz w:val="24"/>
          <w:szCs w:val="24"/>
          <w:lang w:val="sq-AL"/>
        </w:rPr>
        <w:t>.000,00€</w:t>
      </w:r>
    </w:p>
    <w:p w14:paraId="2CF4941F" w14:textId="4F0A44F3" w:rsidR="00C76392" w:rsidRPr="00761922" w:rsidRDefault="00AC6202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Hapja e rrugëve në zonat malore dhe rurale të Komunës së Tuzit</w:t>
      </w:r>
      <w:r w:rsidR="00AA4C13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Pr="00761922">
        <w:rPr>
          <w:rFonts w:ascii="Garamond" w:hAnsi="Garamond"/>
          <w:sz w:val="24"/>
          <w:szCs w:val="24"/>
          <w:lang w:val="sq-AL"/>
        </w:rPr>
        <w:t>.</w:t>
      </w:r>
      <w:r w:rsidR="00C76392" w:rsidRPr="00761922">
        <w:rPr>
          <w:rFonts w:ascii="Garamond" w:hAnsi="Garamond"/>
          <w:sz w:val="24"/>
          <w:szCs w:val="24"/>
          <w:lang w:val="sq-AL"/>
        </w:rPr>
        <w:t>.......</w:t>
      </w:r>
      <w:r w:rsidR="00AA4C13" w:rsidRPr="00761922">
        <w:rPr>
          <w:rFonts w:ascii="Garamond" w:hAnsi="Garamond"/>
          <w:sz w:val="24"/>
          <w:szCs w:val="24"/>
          <w:lang w:val="sq-AL"/>
        </w:rPr>
        <w:t>........................</w:t>
      </w:r>
      <w:r w:rsidR="00C76392" w:rsidRPr="00761922">
        <w:rPr>
          <w:rFonts w:ascii="Garamond" w:hAnsi="Garamond"/>
          <w:sz w:val="24"/>
          <w:szCs w:val="24"/>
          <w:lang w:val="sq-AL"/>
        </w:rPr>
        <w:t>..</w:t>
      </w:r>
      <w:r w:rsidR="00AA4C13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C76392" w:rsidRPr="00761922">
        <w:rPr>
          <w:rFonts w:ascii="Garamond" w:hAnsi="Garamond"/>
          <w:sz w:val="24"/>
          <w:szCs w:val="24"/>
          <w:lang w:val="sq-AL"/>
        </w:rPr>
        <w:t>100.000,00€</w:t>
      </w:r>
    </w:p>
    <w:p w14:paraId="0DA06748" w14:textId="487FA903" w:rsidR="008B7A97" w:rsidRPr="00761922" w:rsidRDefault="00C76392" w:rsidP="004D5E44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Modernizimi</w:t>
      </w:r>
      <w:r w:rsidR="00AC6202" w:rsidRPr="00761922">
        <w:rPr>
          <w:rFonts w:ascii="Garamond" w:hAnsi="Garamond"/>
          <w:sz w:val="24"/>
          <w:szCs w:val="24"/>
          <w:lang w:val="sq-AL"/>
        </w:rPr>
        <w:t>, asfaltimi dhe rikonstruktimi i rrugëve komunale dhe të pa kategorizuara</w:t>
      </w:r>
      <w:r w:rsidR="00AA4C13" w:rsidRPr="00761922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.................................................................................................................................................. </w:t>
      </w:r>
      <w:r w:rsidR="0063504A" w:rsidRPr="00761922">
        <w:rPr>
          <w:rFonts w:ascii="Garamond" w:hAnsi="Garamond"/>
          <w:sz w:val="24"/>
          <w:szCs w:val="24"/>
          <w:lang w:val="sq-AL"/>
        </w:rPr>
        <w:t>270.000,00€</w:t>
      </w:r>
    </w:p>
    <w:p w14:paraId="719382EF" w14:textId="77777777" w:rsidR="00593B0D" w:rsidRDefault="00593B0D" w:rsidP="004D5E44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064216CB" w14:textId="2704789A" w:rsidR="00021038" w:rsidRPr="00761922" w:rsidRDefault="00753527" w:rsidP="004D5E44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 </w:t>
      </w:r>
      <w:r w:rsidR="0063504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600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.000,00€</w:t>
      </w:r>
    </w:p>
    <w:p w14:paraId="31EE88EC" w14:textId="27078C9E" w:rsidR="004D5E44" w:rsidRPr="00761922" w:rsidRDefault="004D5E44" w:rsidP="004D5E44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67AA5CCB" w14:textId="77777777" w:rsidR="004D5E44" w:rsidRPr="00761922" w:rsidRDefault="004D5E44" w:rsidP="004D5E44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30710D0A" w14:textId="77B3AA79" w:rsidR="00021038" w:rsidRPr="00761922" w:rsidRDefault="00E4450F" w:rsidP="007A60F7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Transferet</w:t>
      </w:r>
      <w:r w:rsidR="00AB137C"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 për projekt</w:t>
      </w:r>
      <w:r w:rsidR="00FB6BB0" w:rsidRPr="00761922">
        <w:rPr>
          <w:rFonts w:ascii="Garamond" w:hAnsi="Garamond"/>
          <w:b/>
          <w:bCs/>
          <w:sz w:val="24"/>
          <w:szCs w:val="24"/>
          <w:lang w:val="sq-AL"/>
        </w:rPr>
        <w:t>in</w:t>
      </w:r>
      <w:r w:rsidR="003A4922" w:rsidRPr="00761922">
        <w:rPr>
          <w:rFonts w:ascii="Garamond" w:hAnsi="Garamond"/>
          <w:b/>
          <w:bCs/>
          <w:sz w:val="24"/>
          <w:szCs w:val="24"/>
          <w:lang w:val="sq-AL"/>
        </w:rPr>
        <w:t xml:space="preserve"> (IPA)</w:t>
      </w:r>
    </w:p>
    <w:p w14:paraId="150E773D" w14:textId="77777777" w:rsidR="007A60F7" w:rsidRPr="00761922" w:rsidRDefault="007A60F7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C0E014F" w14:textId="105C60D4" w:rsidR="00021038" w:rsidRPr="00761922" w:rsidRDefault="00AB137C" w:rsidP="007A60F7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Ruajtja e mjedisit jet</w:t>
      </w:r>
      <w:r w:rsidR="00753527" w:rsidRPr="00761922">
        <w:rPr>
          <w:rFonts w:ascii="Garamond" w:hAnsi="Garamond"/>
          <w:sz w:val="24"/>
          <w:szCs w:val="24"/>
          <w:lang w:val="sq-AL"/>
        </w:rPr>
        <w:t xml:space="preserve">ësor dhe efikasiteti </w:t>
      </w:r>
      <w:r w:rsidRPr="00761922">
        <w:rPr>
          <w:rFonts w:ascii="Garamond" w:hAnsi="Garamond"/>
          <w:sz w:val="24"/>
          <w:szCs w:val="24"/>
          <w:lang w:val="sq-AL"/>
        </w:rPr>
        <w:t>energjetik</w:t>
      </w:r>
      <w:r w:rsidR="007A60F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3A4922" w:rsidRPr="00761922">
        <w:rPr>
          <w:rFonts w:ascii="Garamond" w:hAnsi="Garamond"/>
          <w:sz w:val="24"/>
          <w:szCs w:val="24"/>
          <w:lang w:val="sq-AL"/>
        </w:rPr>
        <w:t>.............................</w:t>
      </w:r>
      <w:r w:rsidR="007A60F7" w:rsidRPr="00761922">
        <w:rPr>
          <w:rFonts w:ascii="Garamond" w:hAnsi="Garamond"/>
          <w:sz w:val="24"/>
          <w:szCs w:val="24"/>
          <w:lang w:val="sq-AL"/>
        </w:rPr>
        <w:t>.........................</w:t>
      </w:r>
      <w:r w:rsidR="003A4922" w:rsidRPr="00761922">
        <w:rPr>
          <w:rFonts w:ascii="Garamond" w:hAnsi="Garamond"/>
          <w:sz w:val="24"/>
          <w:szCs w:val="24"/>
          <w:lang w:val="sq-AL"/>
        </w:rPr>
        <w:t>.....</w:t>
      </w:r>
      <w:r w:rsidR="006A22ED" w:rsidRPr="00761922">
        <w:rPr>
          <w:rFonts w:ascii="Garamond" w:hAnsi="Garamond"/>
          <w:sz w:val="24"/>
          <w:szCs w:val="24"/>
          <w:lang w:val="sq-AL"/>
        </w:rPr>
        <w:t>.</w:t>
      </w:r>
      <w:r w:rsidR="007A60F7" w:rsidRPr="00761922">
        <w:rPr>
          <w:rFonts w:ascii="Garamond" w:hAnsi="Garamond"/>
          <w:sz w:val="24"/>
          <w:szCs w:val="24"/>
          <w:lang w:val="sq-AL"/>
        </w:rPr>
        <w:t xml:space="preserve"> </w:t>
      </w:r>
      <w:r w:rsidR="0063504A" w:rsidRPr="00761922">
        <w:rPr>
          <w:rFonts w:ascii="Garamond" w:hAnsi="Garamond"/>
          <w:sz w:val="24"/>
          <w:szCs w:val="24"/>
          <w:lang w:val="sq-AL"/>
        </w:rPr>
        <w:t>780</w:t>
      </w:r>
      <w:r w:rsidR="00BE6C8A" w:rsidRPr="00761922">
        <w:rPr>
          <w:rFonts w:ascii="Garamond" w:hAnsi="Garamond"/>
          <w:sz w:val="24"/>
          <w:szCs w:val="24"/>
          <w:lang w:val="sq-AL"/>
        </w:rPr>
        <w:t>.</w:t>
      </w:r>
      <w:r w:rsidR="0063504A" w:rsidRPr="00761922">
        <w:rPr>
          <w:rFonts w:ascii="Garamond" w:hAnsi="Garamond"/>
          <w:sz w:val="24"/>
          <w:szCs w:val="24"/>
          <w:lang w:val="sq-AL"/>
        </w:rPr>
        <w:t>706</w:t>
      </w:r>
      <w:r w:rsidR="00BE6C8A" w:rsidRPr="00761922">
        <w:rPr>
          <w:rFonts w:ascii="Garamond" w:hAnsi="Garamond"/>
          <w:sz w:val="24"/>
          <w:szCs w:val="24"/>
          <w:lang w:val="sq-AL"/>
        </w:rPr>
        <w:t>,00€</w:t>
      </w:r>
    </w:p>
    <w:p w14:paraId="3F424E29" w14:textId="77777777" w:rsidR="007A60F7" w:rsidRPr="00761922" w:rsidRDefault="00183999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</w:p>
    <w:p w14:paraId="40553B3F" w14:textId="42FB56EB" w:rsidR="00917E67" w:rsidRPr="00761922" w:rsidRDefault="00753527" w:rsidP="007A60F7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780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706,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00€</w:t>
      </w:r>
    </w:p>
    <w:p w14:paraId="14CFD1CE" w14:textId="77777777" w:rsidR="007A60F7" w:rsidRPr="00761922" w:rsidRDefault="007A60F7" w:rsidP="007A60F7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20CEA9FE" w14:textId="03B094E5" w:rsidR="00021038" w:rsidRPr="00761922" w:rsidRDefault="00917E67" w:rsidP="007A60F7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Të gjitha bashkë</w:t>
      </w:r>
      <w:r w:rsidR="007A60F7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(1+1+2+3+4</w:t>
      </w:r>
      <w:r w:rsidR="00183999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+5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): 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3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105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9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46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,</w:t>
      </w:r>
      <w:r w:rsidR="00577B26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8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6A22ED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761922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335C4167" w14:textId="77777777" w:rsidR="000C2AC4" w:rsidRPr="00761922" w:rsidRDefault="000C2AC4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545D4DF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30461A8" w14:textId="30ABD720" w:rsidR="00021038" w:rsidRPr="00761922" w:rsidRDefault="00917E67" w:rsidP="007A60F7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61922">
        <w:rPr>
          <w:rFonts w:ascii="Garamond" w:hAnsi="Garamond"/>
          <w:b/>
          <w:bCs/>
          <w:sz w:val="24"/>
          <w:szCs w:val="24"/>
          <w:lang w:val="sq-AL"/>
        </w:rPr>
        <w:t>DISPOZITAT KALIMTARE DHE PËRFUINDIMTARE</w:t>
      </w:r>
    </w:p>
    <w:p w14:paraId="2A231A36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FB15B97" w14:textId="77777777" w:rsidR="00917E67" w:rsidRPr="00761922" w:rsidRDefault="00917E67" w:rsidP="00A63193">
      <w:pPr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Ky program hynë në fuqi ditën e tetë nga dita e publikimit të „Fletën Zyrtare të Malit të Zi – dispozitat komunale“.</w:t>
      </w:r>
    </w:p>
    <w:p w14:paraId="72137EC1" w14:textId="77777777" w:rsidR="00917E67" w:rsidRPr="00761922" w:rsidRDefault="00917E67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0F29637" w14:textId="77777777" w:rsidR="00917E67" w:rsidRPr="00761922" w:rsidRDefault="00917E67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D3AC790" w14:textId="1F01F13F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>Numër: 02-030/20-</w:t>
      </w:r>
      <w:r w:rsidR="009B7AAB">
        <w:rPr>
          <w:rFonts w:ascii="Garamond" w:hAnsi="Garamond"/>
          <w:sz w:val="24"/>
          <w:szCs w:val="24"/>
          <w:lang w:val="sq-AL"/>
        </w:rPr>
        <w:t>12939</w:t>
      </w:r>
    </w:p>
    <w:p w14:paraId="6306B7A7" w14:textId="315039AB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Tuz, </w:t>
      </w:r>
      <w:r w:rsidR="009B7AAB">
        <w:rPr>
          <w:rFonts w:ascii="Garamond" w:hAnsi="Garamond"/>
          <w:sz w:val="24"/>
          <w:szCs w:val="24"/>
          <w:lang w:val="sq-AL"/>
        </w:rPr>
        <w:t>29</w:t>
      </w:r>
      <w:r w:rsidRPr="00761922">
        <w:rPr>
          <w:rFonts w:ascii="Garamond" w:hAnsi="Garamond"/>
          <w:sz w:val="24"/>
          <w:szCs w:val="24"/>
          <w:lang w:val="sq-AL"/>
        </w:rPr>
        <w:t>.12.2020</w:t>
      </w:r>
    </w:p>
    <w:p w14:paraId="13C0616E" w14:textId="77777777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sz w:val="24"/>
          <w:szCs w:val="24"/>
          <w:lang w:val="sq-AL"/>
        </w:rPr>
        <w:t xml:space="preserve"> </w:t>
      </w:r>
    </w:p>
    <w:p w14:paraId="566671AE" w14:textId="77777777" w:rsidR="00833F8A" w:rsidRPr="00761922" w:rsidRDefault="00833F8A" w:rsidP="00833F8A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33240D4F" w14:textId="77777777" w:rsidR="00833F8A" w:rsidRPr="00761922" w:rsidRDefault="00833F8A" w:rsidP="00833F8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91F5529" w14:textId="77777777" w:rsidR="00833F8A" w:rsidRPr="00761922" w:rsidRDefault="00833F8A" w:rsidP="00833F8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212C7FC" w14:textId="77777777" w:rsidR="00833F8A" w:rsidRPr="00761922" w:rsidRDefault="00833F8A" w:rsidP="00833F8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922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758EC9F6" w14:textId="77777777" w:rsidR="00833F8A" w:rsidRPr="00761922" w:rsidRDefault="00833F8A" w:rsidP="00833F8A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761922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01E6E426" w14:textId="77777777" w:rsidR="00833F8A" w:rsidRPr="00761922" w:rsidRDefault="00833F8A" w:rsidP="00833F8A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922">
        <w:rPr>
          <w:rFonts w:ascii="Garamond" w:hAnsi="Garamond"/>
          <w:b/>
          <w:sz w:val="24"/>
          <w:szCs w:val="24"/>
          <w:lang w:val="sq-AL"/>
        </w:rPr>
        <w:t>Fadil Kajoshaj</w:t>
      </w:r>
    </w:p>
    <w:p w14:paraId="11CB2A00" w14:textId="77777777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A16EB37" w14:textId="77777777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4A63B7" w14:textId="77777777" w:rsidR="00833F8A" w:rsidRPr="00761922" w:rsidRDefault="00833F8A" w:rsidP="00833F8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1D1A4F3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  <w:sectPr w:rsidR="00021038" w:rsidRPr="00761922">
          <w:footerReference w:type="default" r:id="rId8"/>
          <w:pgSz w:w="12240" w:h="15840"/>
          <w:pgMar w:top="1040" w:right="1320" w:bottom="1180" w:left="1340" w:header="0" w:footer="998" w:gutter="0"/>
          <w:cols w:space="720"/>
        </w:sectPr>
      </w:pPr>
    </w:p>
    <w:p w14:paraId="70E6A3E0" w14:textId="77777777" w:rsidR="00021038" w:rsidRPr="00761922" w:rsidRDefault="00021038" w:rsidP="00A63193">
      <w:pPr>
        <w:jc w:val="both"/>
        <w:rPr>
          <w:rFonts w:ascii="Garamond" w:hAnsi="Garamond"/>
          <w:sz w:val="24"/>
          <w:szCs w:val="24"/>
          <w:lang w:val="sq-AL"/>
        </w:rPr>
      </w:pPr>
    </w:p>
    <w:sectPr w:rsidR="00021038" w:rsidRPr="00761922" w:rsidSect="00021038">
      <w:pgSz w:w="12240" w:h="15840"/>
      <w:pgMar w:top="13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B428" w14:textId="77777777" w:rsidR="003E6419" w:rsidRDefault="003E6419" w:rsidP="00021038">
      <w:r>
        <w:separator/>
      </w:r>
    </w:p>
  </w:endnote>
  <w:endnote w:type="continuationSeparator" w:id="0">
    <w:p w14:paraId="7EB0D5FC" w14:textId="77777777" w:rsidR="003E6419" w:rsidRDefault="003E6419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3591" w14:textId="49EF6ADD" w:rsidR="00F16BE1" w:rsidRDefault="007E5C06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42836" wp14:editId="5CF1F922">
              <wp:simplePos x="0" y="0"/>
              <wp:positionH relativeFrom="page">
                <wp:posOffset>6751320</wp:posOffset>
              </wp:positionH>
              <wp:positionV relativeFrom="page">
                <wp:posOffset>9284970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817A" w14:textId="77777777" w:rsidR="00F16BE1" w:rsidRDefault="001526BA">
                          <w:pPr>
                            <w:spacing w:before="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16BE1">
                            <w:rPr>
                              <w:color w:val="808080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878">
                            <w:rPr>
                              <w:noProof/>
                              <w:color w:val="808080"/>
                              <w:w w:val="98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2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1.1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" filled="f" stroked="f">
              <v:textbox inset="0,0,0,0">
                <w:txbxContent>
                  <w:p w14:paraId="0F57817A" w14:textId="77777777" w:rsidR="00F16BE1" w:rsidRDefault="001526BA">
                    <w:pPr>
                      <w:spacing w:before="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16BE1">
                      <w:rPr>
                        <w:color w:val="808080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878">
                      <w:rPr>
                        <w:noProof/>
                        <w:color w:val="808080"/>
                        <w:w w:val="98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3EA2" w14:textId="77777777" w:rsidR="003E6419" w:rsidRDefault="003E6419" w:rsidP="00021038">
      <w:r>
        <w:separator/>
      </w:r>
    </w:p>
  </w:footnote>
  <w:footnote w:type="continuationSeparator" w:id="0">
    <w:p w14:paraId="58D5C951" w14:textId="77777777" w:rsidR="003E6419" w:rsidRDefault="003E6419" w:rsidP="0002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AC1"/>
    <w:multiLevelType w:val="hybridMultilevel"/>
    <w:tmpl w:val="31EED46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1606080A"/>
    <w:multiLevelType w:val="hybridMultilevel"/>
    <w:tmpl w:val="11F0740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60ED"/>
    <w:multiLevelType w:val="hybridMultilevel"/>
    <w:tmpl w:val="51129DE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0770"/>
    <w:multiLevelType w:val="hybridMultilevel"/>
    <w:tmpl w:val="EA0C96F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0FA0"/>
    <w:multiLevelType w:val="hybridMultilevel"/>
    <w:tmpl w:val="29C0FED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7C68"/>
    <w:multiLevelType w:val="hybridMultilevel"/>
    <w:tmpl w:val="016A93C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8" w15:restartNumberingAfterBreak="0">
    <w:nsid w:val="454B00A6"/>
    <w:multiLevelType w:val="hybridMultilevel"/>
    <w:tmpl w:val="770C92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3296"/>
    <w:multiLevelType w:val="hybridMultilevel"/>
    <w:tmpl w:val="BAACC6E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D7A97"/>
    <w:multiLevelType w:val="hybridMultilevel"/>
    <w:tmpl w:val="A42486B4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2" w15:restartNumberingAfterBreak="0">
    <w:nsid w:val="55752E6D"/>
    <w:multiLevelType w:val="hybridMultilevel"/>
    <w:tmpl w:val="2CD8AD12"/>
    <w:lvl w:ilvl="0" w:tplc="E264922C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4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5" w15:restartNumberingAfterBreak="0">
    <w:nsid w:val="60060069"/>
    <w:multiLevelType w:val="hybridMultilevel"/>
    <w:tmpl w:val="0B9E2C1A"/>
    <w:lvl w:ilvl="0" w:tplc="2EDE412E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7" w15:restartNumberingAfterBreak="0">
    <w:nsid w:val="674C1123"/>
    <w:multiLevelType w:val="hybridMultilevel"/>
    <w:tmpl w:val="CE901E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6A59"/>
    <w:multiLevelType w:val="hybridMultilevel"/>
    <w:tmpl w:val="4BE8994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7"/>
  </w:num>
  <w:num w:numId="17">
    <w:abstractNumId w:val="18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179B"/>
    <w:rsid w:val="00001DCE"/>
    <w:rsid w:val="0000579F"/>
    <w:rsid w:val="00006A60"/>
    <w:rsid w:val="00010FEE"/>
    <w:rsid w:val="00013C47"/>
    <w:rsid w:val="00021038"/>
    <w:rsid w:val="000252C9"/>
    <w:rsid w:val="0002776B"/>
    <w:rsid w:val="00042304"/>
    <w:rsid w:val="00056FF6"/>
    <w:rsid w:val="0007407C"/>
    <w:rsid w:val="00076A4B"/>
    <w:rsid w:val="00081149"/>
    <w:rsid w:val="00083215"/>
    <w:rsid w:val="0008385B"/>
    <w:rsid w:val="00090D0D"/>
    <w:rsid w:val="00094B13"/>
    <w:rsid w:val="000A779C"/>
    <w:rsid w:val="000B4A03"/>
    <w:rsid w:val="000B4E7D"/>
    <w:rsid w:val="000C2AC4"/>
    <w:rsid w:val="000C76AE"/>
    <w:rsid w:val="000D1451"/>
    <w:rsid w:val="000D3CEE"/>
    <w:rsid w:val="000E5798"/>
    <w:rsid w:val="000F516E"/>
    <w:rsid w:val="00104E16"/>
    <w:rsid w:val="00113545"/>
    <w:rsid w:val="001306FA"/>
    <w:rsid w:val="001314E4"/>
    <w:rsid w:val="001333F1"/>
    <w:rsid w:val="00150F7D"/>
    <w:rsid w:val="00151095"/>
    <w:rsid w:val="001526BA"/>
    <w:rsid w:val="001633E7"/>
    <w:rsid w:val="00166764"/>
    <w:rsid w:val="00181162"/>
    <w:rsid w:val="00183999"/>
    <w:rsid w:val="001875E1"/>
    <w:rsid w:val="00194C37"/>
    <w:rsid w:val="001B63D3"/>
    <w:rsid w:val="001D2868"/>
    <w:rsid w:val="001D4EA7"/>
    <w:rsid w:val="001D5E08"/>
    <w:rsid w:val="001E236A"/>
    <w:rsid w:val="00201200"/>
    <w:rsid w:val="00223D74"/>
    <w:rsid w:val="00232E38"/>
    <w:rsid w:val="00236CD3"/>
    <w:rsid w:val="00243AFF"/>
    <w:rsid w:val="00244972"/>
    <w:rsid w:val="00253956"/>
    <w:rsid w:val="002634FD"/>
    <w:rsid w:val="00267748"/>
    <w:rsid w:val="00273255"/>
    <w:rsid w:val="00275389"/>
    <w:rsid w:val="0029074D"/>
    <w:rsid w:val="00297FD0"/>
    <w:rsid w:val="002A1272"/>
    <w:rsid w:val="002A1B08"/>
    <w:rsid w:val="002B01EF"/>
    <w:rsid w:val="002B0F80"/>
    <w:rsid w:val="002C1364"/>
    <w:rsid w:val="002C2CE0"/>
    <w:rsid w:val="002C6BB8"/>
    <w:rsid w:val="002D35EF"/>
    <w:rsid w:val="002E0699"/>
    <w:rsid w:val="002E3AFA"/>
    <w:rsid w:val="002E4A09"/>
    <w:rsid w:val="002F00EF"/>
    <w:rsid w:val="003100DB"/>
    <w:rsid w:val="003137FF"/>
    <w:rsid w:val="00315D9B"/>
    <w:rsid w:val="00317CC7"/>
    <w:rsid w:val="00324E9D"/>
    <w:rsid w:val="003462DB"/>
    <w:rsid w:val="003463A7"/>
    <w:rsid w:val="00351471"/>
    <w:rsid w:val="003645B0"/>
    <w:rsid w:val="0038278E"/>
    <w:rsid w:val="003848F2"/>
    <w:rsid w:val="00394DCC"/>
    <w:rsid w:val="003A41B0"/>
    <w:rsid w:val="003A4922"/>
    <w:rsid w:val="003B2C96"/>
    <w:rsid w:val="003B3680"/>
    <w:rsid w:val="003C6F32"/>
    <w:rsid w:val="003D41F2"/>
    <w:rsid w:val="003E6419"/>
    <w:rsid w:val="003E79F0"/>
    <w:rsid w:val="00425C38"/>
    <w:rsid w:val="00430A9A"/>
    <w:rsid w:val="004326CC"/>
    <w:rsid w:val="004344FF"/>
    <w:rsid w:val="00436521"/>
    <w:rsid w:val="00477301"/>
    <w:rsid w:val="0048065E"/>
    <w:rsid w:val="00490551"/>
    <w:rsid w:val="0049228E"/>
    <w:rsid w:val="00496CF4"/>
    <w:rsid w:val="004A10A9"/>
    <w:rsid w:val="004B1D8D"/>
    <w:rsid w:val="004D5E44"/>
    <w:rsid w:val="004E5350"/>
    <w:rsid w:val="004E79D2"/>
    <w:rsid w:val="004F4878"/>
    <w:rsid w:val="004F6434"/>
    <w:rsid w:val="005174EA"/>
    <w:rsid w:val="00523891"/>
    <w:rsid w:val="00524D3F"/>
    <w:rsid w:val="0055280D"/>
    <w:rsid w:val="0056059F"/>
    <w:rsid w:val="005616B0"/>
    <w:rsid w:val="00565D35"/>
    <w:rsid w:val="00577B26"/>
    <w:rsid w:val="00580E57"/>
    <w:rsid w:val="00593B0D"/>
    <w:rsid w:val="005A3D02"/>
    <w:rsid w:val="005A5B54"/>
    <w:rsid w:val="005A6651"/>
    <w:rsid w:val="005D1C9B"/>
    <w:rsid w:val="005E72D6"/>
    <w:rsid w:val="005F540A"/>
    <w:rsid w:val="005F73DE"/>
    <w:rsid w:val="00622B71"/>
    <w:rsid w:val="00625D6B"/>
    <w:rsid w:val="00626AD2"/>
    <w:rsid w:val="00633B73"/>
    <w:rsid w:val="0063504A"/>
    <w:rsid w:val="006400A2"/>
    <w:rsid w:val="006402E6"/>
    <w:rsid w:val="00640A11"/>
    <w:rsid w:val="00640F92"/>
    <w:rsid w:val="006448E6"/>
    <w:rsid w:val="00645946"/>
    <w:rsid w:val="0064712E"/>
    <w:rsid w:val="00661A51"/>
    <w:rsid w:val="00665CFC"/>
    <w:rsid w:val="00667ECD"/>
    <w:rsid w:val="00680951"/>
    <w:rsid w:val="00687121"/>
    <w:rsid w:val="00690C89"/>
    <w:rsid w:val="00697086"/>
    <w:rsid w:val="006A22ED"/>
    <w:rsid w:val="006A5585"/>
    <w:rsid w:val="006B3517"/>
    <w:rsid w:val="006B422E"/>
    <w:rsid w:val="006C46EC"/>
    <w:rsid w:val="006C595F"/>
    <w:rsid w:val="006D287C"/>
    <w:rsid w:val="006E4E2E"/>
    <w:rsid w:val="006E686F"/>
    <w:rsid w:val="006F5045"/>
    <w:rsid w:val="006F7392"/>
    <w:rsid w:val="0070615D"/>
    <w:rsid w:val="00706B30"/>
    <w:rsid w:val="00710612"/>
    <w:rsid w:val="00712487"/>
    <w:rsid w:val="007150DF"/>
    <w:rsid w:val="00723E46"/>
    <w:rsid w:val="0074544D"/>
    <w:rsid w:val="00753527"/>
    <w:rsid w:val="00757B07"/>
    <w:rsid w:val="00761922"/>
    <w:rsid w:val="00764B00"/>
    <w:rsid w:val="00766913"/>
    <w:rsid w:val="00775432"/>
    <w:rsid w:val="00783713"/>
    <w:rsid w:val="00784CEB"/>
    <w:rsid w:val="00792A0B"/>
    <w:rsid w:val="007A42E8"/>
    <w:rsid w:val="007A60F7"/>
    <w:rsid w:val="007B5358"/>
    <w:rsid w:val="007C2022"/>
    <w:rsid w:val="007E313B"/>
    <w:rsid w:val="007E5C06"/>
    <w:rsid w:val="007F3452"/>
    <w:rsid w:val="0080192F"/>
    <w:rsid w:val="0080776A"/>
    <w:rsid w:val="00814CA8"/>
    <w:rsid w:val="0082133E"/>
    <w:rsid w:val="0082592A"/>
    <w:rsid w:val="00830F24"/>
    <w:rsid w:val="00833F8A"/>
    <w:rsid w:val="0084220C"/>
    <w:rsid w:val="00844BF2"/>
    <w:rsid w:val="0085436F"/>
    <w:rsid w:val="00862264"/>
    <w:rsid w:val="00873EAB"/>
    <w:rsid w:val="00874AA9"/>
    <w:rsid w:val="00876E2B"/>
    <w:rsid w:val="00881431"/>
    <w:rsid w:val="008852C1"/>
    <w:rsid w:val="008858CA"/>
    <w:rsid w:val="00886382"/>
    <w:rsid w:val="00890E22"/>
    <w:rsid w:val="00895C92"/>
    <w:rsid w:val="008A2EB1"/>
    <w:rsid w:val="008A3445"/>
    <w:rsid w:val="008B14A7"/>
    <w:rsid w:val="008B7523"/>
    <w:rsid w:val="008B7A97"/>
    <w:rsid w:val="008C2788"/>
    <w:rsid w:val="008C57C5"/>
    <w:rsid w:val="008D40BC"/>
    <w:rsid w:val="008E268D"/>
    <w:rsid w:val="008E3F23"/>
    <w:rsid w:val="008F307E"/>
    <w:rsid w:val="008F7972"/>
    <w:rsid w:val="00917E67"/>
    <w:rsid w:val="009213E2"/>
    <w:rsid w:val="00922B93"/>
    <w:rsid w:val="009230D7"/>
    <w:rsid w:val="0093216C"/>
    <w:rsid w:val="009367D1"/>
    <w:rsid w:val="00937DE2"/>
    <w:rsid w:val="0094002A"/>
    <w:rsid w:val="00965057"/>
    <w:rsid w:val="0096573E"/>
    <w:rsid w:val="00967F31"/>
    <w:rsid w:val="00976AB4"/>
    <w:rsid w:val="0097710A"/>
    <w:rsid w:val="009804A1"/>
    <w:rsid w:val="00984E83"/>
    <w:rsid w:val="00990187"/>
    <w:rsid w:val="00994C6F"/>
    <w:rsid w:val="009957C5"/>
    <w:rsid w:val="009964E4"/>
    <w:rsid w:val="009972F0"/>
    <w:rsid w:val="009A51B9"/>
    <w:rsid w:val="009B7AAB"/>
    <w:rsid w:val="009C26A0"/>
    <w:rsid w:val="009C34E6"/>
    <w:rsid w:val="009C3B32"/>
    <w:rsid w:val="009C608E"/>
    <w:rsid w:val="009D6394"/>
    <w:rsid w:val="009E6748"/>
    <w:rsid w:val="009F257A"/>
    <w:rsid w:val="009F2DC0"/>
    <w:rsid w:val="009F5958"/>
    <w:rsid w:val="00A00738"/>
    <w:rsid w:val="00A00C51"/>
    <w:rsid w:val="00A20A5F"/>
    <w:rsid w:val="00A23DAF"/>
    <w:rsid w:val="00A25213"/>
    <w:rsid w:val="00A51265"/>
    <w:rsid w:val="00A552CB"/>
    <w:rsid w:val="00A56F40"/>
    <w:rsid w:val="00A603BD"/>
    <w:rsid w:val="00A63193"/>
    <w:rsid w:val="00A71C37"/>
    <w:rsid w:val="00A76641"/>
    <w:rsid w:val="00A87FF5"/>
    <w:rsid w:val="00A912C0"/>
    <w:rsid w:val="00A913D3"/>
    <w:rsid w:val="00A96FCD"/>
    <w:rsid w:val="00AA0AE2"/>
    <w:rsid w:val="00AA31C7"/>
    <w:rsid w:val="00AA4C13"/>
    <w:rsid w:val="00AA4EFE"/>
    <w:rsid w:val="00AB137C"/>
    <w:rsid w:val="00AC45D2"/>
    <w:rsid w:val="00AC6202"/>
    <w:rsid w:val="00AD5290"/>
    <w:rsid w:val="00AD625B"/>
    <w:rsid w:val="00AD6626"/>
    <w:rsid w:val="00AD7579"/>
    <w:rsid w:val="00AE02A4"/>
    <w:rsid w:val="00AF190A"/>
    <w:rsid w:val="00AF29D7"/>
    <w:rsid w:val="00AF4DED"/>
    <w:rsid w:val="00AF571D"/>
    <w:rsid w:val="00B04533"/>
    <w:rsid w:val="00B1039A"/>
    <w:rsid w:val="00B10806"/>
    <w:rsid w:val="00B176F5"/>
    <w:rsid w:val="00B26431"/>
    <w:rsid w:val="00B42B86"/>
    <w:rsid w:val="00B43EB9"/>
    <w:rsid w:val="00B4415D"/>
    <w:rsid w:val="00B4589C"/>
    <w:rsid w:val="00B46D63"/>
    <w:rsid w:val="00B54BCB"/>
    <w:rsid w:val="00B57DE4"/>
    <w:rsid w:val="00B608AD"/>
    <w:rsid w:val="00B61029"/>
    <w:rsid w:val="00B63370"/>
    <w:rsid w:val="00B65141"/>
    <w:rsid w:val="00B66DD4"/>
    <w:rsid w:val="00B676BA"/>
    <w:rsid w:val="00B74987"/>
    <w:rsid w:val="00B85874"/>
    <w:rsid w:val="00B931F5"/>
    <w:rsid w:val="00B93DF1"/>
    <w:rsid w:val="00BB344B"/>
    <w:rsid w:val="00BB6ABD"/>
    <w:rsid w:val="00BD0F98"/>
    <w:rsid w:val="00BD63D5"/>
    <w:rsid w:val="00BE6C8A"/>
    <w:rsid w:val="00C055F5"/>
    <w:rsid w:val="00C1204E"/>
    <w:rsid w:val="00C17A54"/>
    <w:rsid w:val="00C26956"/>
    <w:rsid w:val="00C44C66"/>
    <w:rsid w:val="00C45B3A"/>
    <w:rsid w:val="00C53087"/>
    <w:rsid w:val="00C76392"/>
    <w:rsid w:val="00C81072"/>
    <w:rsid w:val="00C86A0F"/>
    <w:rsid w:val="00C8741F"/>
    <w:rsid w:val="00CA4681"/>
    <w:rsid w:val="00CA7155"/>
    <w:rsid w:val="00CA770A"/>
    <w:rsid w:val="00CB0A9A"/>
    <w:rsid w:val="00CB18B5"/>
    <w:rsid w:val="00CB28EA"/>
    <w:rsid w:val="00CB3C5C"/>
    <w:rsid w:val="00CC6AA2"/>
    <w:rsid w:val="00CE48DB"/>
    <w:rsid w:val="00D0396C"/>
    <w:rsid w:val="00D14F73"/>
    <w:rsid w:val="00D215B7"/>
    <w:rsid w:val="00D27695"/>
    <w:rsid w:val="00D462A5"/>
    <w:rsid w:val="00D6114E"/>
    <w:rsid w:val="00D642DD"/>
    <w:rsid w:val="00D64DF3"/>
    <w:rsid w:val="00D82FC7"/>
    <w:rsid w:val="00D9500C"/>
    <w:rsid w:val="00DA392C"/>
    <w:rsid w:val="00DA608D"/>
    <w:rsid w:val="00DB12D0"/>
    <w:rsid w:val="00DB3AC4"/>
    <w:rsid w:val="00DC4DE3"/>
    <w:rsid w:val="00DC6FEA"/>
    <w:rsid w:val="00DD27B8"/>
    <w:rsid w:val="00DD5183"/>
    <w:rsid w:val="00DE5A9F"/>
    <w:rsid w:val="00E0256A"/>
    <w:rsid w:val="00E11CAC"/>
    <w:rsid w:val="00E12915"/>
    <w:rsid w:val="00E2420F"/>
    <w:rsid w:val="00E31303"/>
    <w:rsid w:val="00E34C55"/>
    <w:rsid w:val="00E36A53"/>
    <w:rsid w:val="00E4450F"/>
    <w:rsid w:val="00E55B4F"/>
    <w:rsid w:val="00E711AB"/>
    <w:rsid w:val="00E82A7C"/>
    <w:rsid w:val="00EB0B7D"/>
    <w:rsid w:val="00EB34FE"/>
    <w:rsid w:val="00EB7DE4"/>
    <w:rsid w:val="00EC5654"/>
    <w:rsid w:val="00EC69D0"/>
    <w:rsid w:val="00ED1421"/>
    <w:rsid w:val="00EE1534"/>
    <w:rsid w:val="00EF07D2"/>
    <w:rsid w:val="00EF2137"/>
    <w:rsid w:val="00EF4288"/>
    <w:rsid w:val="00EF4B1B"/>
    <w:rsid w:val="00F1344D"/>
    <w:rsid w:val="00F14BC5"/>
    <w:rsid w:val="00F16BE1"/>
    <w:rsid w:val="00F214D6"/>
    <w:rsid w:val="00F2241E"/>
    <w:rsid w:val="00F32F8A"/>
    <w:rsid w:val="00F40372"/>
    <w:rsid w:val="00F475C1"/>
    <w:rsid w:val="00F54F33"/>
    <w:rsid w:val="00F563D1"/>
    <w:rsid w:val="00F63192"/>
    <w:rsid w:val="00F72BFA"/>
    <w:rsid w:val="00F77889"/>
    <w:rsid w:val="00F9661A"/>
    <w:rsid w:val="00FA1877"/>
    <w:rsid w:val="00FA482D"/>
    <w:rsid w:val="00FB6BB0"/>
    <w:rsid w:val="00FC2D7B"/>
    <w:rsid w:val="00FC2EEE"/>
    <w:rsid w:val="00FC7CBC"/>
    <w:rsid w:val="00FE3842"/>
    <w:rsid w:val="00FF1EA1"/>
    <w:rsid w:val="00FF285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8EC5"/>
  <w15:docId w15:val="{481F2B1A-B2C3-485D-A462-72976A1B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paragraph" w:styleId="NoSpacing">
    <w:name w:val="No Spacing"/>
    <w:uiPriority w:val="1"/>
    <w:qFormat/>
    <w:rsid w:val="00A63193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E6AC-6064-4FEB-ABF2-B1F5376E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SZU_SS</dc:creator>
  <cp:lastModifiedBy>LONATRADE</cp:lastModifiedBy>
  <cp:revision>33</cp:revision>
  <cp:lastPrinted>2020-01-31T11:39:00Z</cp:lastPrinted>
  <dcterms:created xsi:type="dcterms:W3CDTF">2020-12-17T13:47:00Z</dcterms:created>
  <dcterms:modified xsi:type="dcterms:W3CDTF">2020-12-30T11:11:00Z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