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D6" w:rsidRDefault="003F39D6" w:rsidP="003A408C">
      <w:pPr>
        <w:pStyle w:val="T30X"/>
        <w:spacing w:before="0"/>
        <w:rPr>
          <w:sz w:val="24"/>
          <w:szCs w:val="24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  <w:r w:rsidRPr="003F39D6">
        <w:rPr>
          <w:sz w:val="28"/>
          <w:szCs w:val="28"/>
          <w:lang w:val="sr-Latn-RS"/>
        </w:rPr>
        <w:t xml:space="preserve">Na </w:t>
      </w:r>
      <w:r w:rsidRPr="003F39D6">
        <w:rPr>
          <w:sz w:val="28"/>
          <w:szCs w:val="28"/>
        </w:rPr>
        <w:t>osnovu člana</w:t>
      </w:r>
      <w:r w:rsidRPr="003F39D6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 w:rsidRPr="003F39D6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3A408C" w:rsidRPr="003F39D6" w:rsidRDefault="003A408C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javna rasprava vezano za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Zahtjev „Crnogorski telekom“ a.d., koji je zaveden kod nas pod broj 08-331/20-573 od 22.12.2020.godine za odlučivanje o potrebi izrade Elaborata o procjeni uticaja za postavljanje bazne stanice mobilne telefonije „Karabuško polje“, na životnu sredinu, na dijelu katastarske parcele broj 1595/12 KO Tuzi, opštine Tuzi.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svakog radnog dana počevši od 12.01.2021.godine, do 15.01.2021</w:t>
      </w:r>
      <w:r w:rsidRPr="003F39D6">
        <w:rPr>
          <w:rFonts w:ascii="Times New Roman" w:hAnsi="Times New Roman" w:cs="Times New Roman"/>
          <w:sz w:val="28"/>
          <w:szCs w:val="28"/>
          <w:lang w:val="sr-Latn-RS"/>
        </w:rPr>
        <w:t>.godine u terminu od 11 00 do 15 00 časova.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Primjedbe i mišljenja u pisanoj formi, mogu se dostaviti na adresu ovog organa, kao i na e-mail </w:t>
      </w:r>
      <w:hyperlink r:id="rId8" w:history="1">
        <w:r w:rsidRPr="003F39D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ismeta.gjoka@tuzi.org.me</w:t>
        </w:r>
      </w:hyperlink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b/>
          <w:color w:val="auto"/>
          <w:sz w:val="28"/>
          <w:szCs w:val="28"/>
          <w:lang w:val="sr-Latn-RS"/>
        </w:rPr>
      </w:pPr>
      <w:r w:rsidRPr="003F39D6">
        <w:rPr>
          <w:b/>
          <w:color w:val="auto"/>
          <w:sz w:val="28"/>
          <w:szCs w:val="28"/>
          <w:lang w:val="sr-Latn-RS"/>
        </w:rPr>
        <w:t xml:space="preserve">                                                     VD SEKRETARSKA,UD e SEKRETARËS,</w:t>
      </w: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3F39D6">
        <w:rPr>
          <w:color w:val="auto"/>
          <w:sz w:val="28"/>
          <w:szCs w:val="28"/>
          <w:lang w:val="sr-Latn-RS"/>
        </w:rPr>
        <w:t xml:space="preserve">                                                                           Ismeta Gjoka </w:t>
      </w:r>
    </w:p>
    <w:p w:rsidR="007E361E" w:rsidRPr="003F39D6" w:rsidRDefault="007E361E" w:rsidP="003A408C">
      <w:pPr>
        <w:rPr>
          <w:rFonts w:ascii="Times New Roman" w:hAnsi="Times New Roman" w:cs="Times New Roman"/>
          <w:sz w:val="28"/>
          <w:szCs w:val="28"/>
        </w:rPr>
      </w:pPr>
    </w:p>
    <w:sectPr w:rsidR="007E361E" w:rsidRPr="003F39D6" w:rsidSect="001E5D2F">
      <w:headerReference w:type="default" r:id="rId9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64" w:rsidRDefault="00623464" w:rsidP="00B22B5D">
      <w:pPr>
        <w:spacing w:after="0" w:line="240" w:lineRule="auto"/>
      </w:pPr>
      <w:r>
        <w:separator/>
      </w:r>
    </w:p>
  </w:endnote>
  <w:endnote w:type="continuationSeparator" w:id="0">
    <w:p w:rsidR="00623464" w:rsidRDefault="00623464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64" w:rsidRDefault="00623464" w:rsidP="00B22B5D">
      <w:pPr>
        <w:spacing w:after="0" w:line="240" w:lineRule="auto"/>
      </w:pPr>
      <w:r>
        <w:separator/>
      </w:r>
    </w:p>
  </w:footnote>
  <w:footnote w:type="continuationSeparator" w:id="0">
    <w:p w:rsidR="00623464" w:rsidRDefault="00623464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5080</wp:posOffset>
              </wp:positionV>
              <wp:extent cx="2769870" cy="1199515"/>
              <wp:effectExtent l="0" t="0" r="11430" b="1968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5D5D67" w:rsidRPr="00AC500F" w:rsidRDefault="005D5D67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372126" w:rsidRPr="005120EC" w:rsidRDefault="005D5D67" w:rsidP="005D5D67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gramStart"/>
                          <w:r w:rsidR="00372126"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Br.Nr</w:t>
                          </w:r>
                          <w:proofErr w:type="gramEnd"/>
                          <w:r w:rsidR="00372126"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: </w:t>
                          </w:r>
                          <w:r w:rsidR="00372126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06</w:t>
                          </w:r>
                          <w:r w:rsidR="00372126"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-03</w:t>
                          </w:r>
                          <w:r w:rsidR="00372126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2</w:t>
                          </w:r>
                          <w:r w:rsidR="003F39D6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/21</w:t>
                          </w:r>
                          <w:r w:rsidR="00372126"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-</w:t>
                          </w:r>
                        </w:p>
                        <w:p w:rsidR="00372126" w:rsidRPr="005120EC" w:rsidRDefault="00372126" w:rsidP="00372126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Tuzi- Tuz, </w:t>
                          </w:r>
                          <w:r w:rsidR="00441B6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04.01.2021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. godine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.4pt;width:218.1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5D5D67" w:rsidRPr="00AC500F" w:rsidRDefault="005D5D67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372126" w:rsidRPr="005120EC" w:rsidRDefault="005D5D67" w:rsidP="005D5D67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gramStart"/>
                    <w:r w:rsidR="00372126"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Br.Nr</w:t>
                    </w:r>
                    <w:proofErr w:type="gramEnd"/>
                    <w:r w:rsidR="00372126"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: </w:t>
                    </w:r>
                    <w:r w:rsidR="00372126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06</w:t>
                    </w:r>
                    <w:r w:rsidR="00372126"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-03</w:t>
                    </w:r>
                    <w:r w:rsidR="00372126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2</w:t>
                    </w:r>
                    <w:r w:rsidR="003F39D6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/21</w:t>
                    </w:r>
                    <w:r w:rsidR="00372126"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-</w:t>
                    </w:r>
                  </w:p>
                  <w:p w:rsidR="00372126" w:rsidRPr="005120EC" w:rsidRDefault="00372126" w:rsidP="00372126">
                    <w:pPr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Tuzi- Tuz, </w:t>
                    </w:r>
                    <w:r w:rsidR="00441B6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04.01.2021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. godine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623464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62346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7BA3"/>
    <w:multiLevelType w:val="hybridMultilevel"/>
    <w:tmpl w:val="DC4C046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26D"/>
    <w:multiLevelType w:val="hybridMultilevel"/>
    <w:tmpl w:val="ECD09F1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222F0"/>
    <w:rsid w:val="0009315A"/>
    <w:rsid w:val="000C557D"/>
    <w:rsid w:val="000E2D8C"/>
    <w:rsid w:val="000F670A"/>
    <w:rsid w:val="0010268A"/>
    <w:rsid w:val="001147C2"/>
    <w:rsid w:val="001668FA"/>
    <w:rsid w:val="001712E4"/>
    <w:rsid w:val="0018000B"/>
    <w:rsid w:val="001B1191"/>
    <w:rsid w:val="001E5D2F"/>
    <w:rsid w:val="00220331"/>
    <w:rsid w:val="002251BA"/>
    <w:rsid w:val="00234781"/>
    <w:rsid w:val="00241DA2"/>
    <w:rsid w:val="00270F28"/>
    <w:rsid w:val="002747D3"/>
    <w:rsid w:val="00275F37"/>
    <w:rsid w:val="002805A6"/>
    <w:rsid w:val="0028504D"/>
    <w:rsid w:val="00293F42"/>
    <w:rsid w:val="0029794A"/>
    <w:rsid w:val="002D0D9F"/>
    <w:rsid w:val="002D2E26"/>
    <w:rsid w:val="002E2781"/>
    <w:rsid w:val="002F7D0A"/>
    <w:rsid w:val="003039F1"/>
    <w:rsid w:val="00303F6A"/>
    <w:rsid w:val="003261C7"/>
    <w:rsid w:val="00340DA3"/>
    <w:rsid w:val="00342D33"/>
    <w:rsid w:val="00372126"/>
    <w:rsid w:val="00390399"/>
    <w:rsid w:val="003A408C"/>
    <w:rsid w:val="003D3D4B"/>
    <w:rsid w:val="003E051F"/>
    <w:rsid w:val="003F39D6"/>
    <w:rsid w:val="00441B6C"/>
    <w:rsid w:val="00460A98"/>
    <w:rsid w:val="004B07D3"/>
    <w:rsid w:val="004C04FE"/>
    <w:rsid w:val="004C171A"/>
    <w:rsid w:val="004E36F9"/>
    <w:rsid w:val="004F7433"/>
    <w:rsid w:val="00500FCB"/>
    <w:rsid w:val="0052203B"/>
    <w:rsid w:val="0056088F"/>
    <w:rsid w:val="005D5D67"/>
    <w:rsid w:val="005F0C42"/>
    <w:rsid w:val="00623464"/>
    <w:rsid w:val="0062521D"/>
    <w:rsid w:val="006A2BF4"/>
    <w:rsid w:val="006B5330"/>
    <w:rsid w:val="006F2B3A"/>
    <w:rsid w:val="007025F7"/>
    <w:rsid w:val="0071617F"/>
    <w:rsid w:val="00723D3A"/>
    <w:rsid w:val="00727B0C"/>
    <w:rsid w:val="00756710"/>
    <w:rsid w:val="00784523"/>
    <w:rsid w:val="00791F83"/>
    <w:rsid w:val="00793841"/>
    <w:rsid w:val="007A756D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47721"/>
    <w:rsid w:val="00A82760"/>
    <w:rsid w:val="00A914AC"/>
    <w:rsid w:val="00AC500F"/>
    <w:rsid w:val="00AE5B23"/>
    <w:rsid w:val="00AF720B"/>
    <w:rsid w:val="00B171D6"/>
    <w:rsid w:val="00B22B5D"/>
    <w:rsid w:val="00B52BDF"/>
    <w:rsid w:val="00B559F9"/>
    <w:rsid w:val="00B62071"/>
    <w:rsid w:val="00B62368"/>
    <w:rsid w:val="00B64B6F"/>
    <w:rsid w:val="00C106C5"/>
    <w:rsid w:val="00C8048A"/>
    <w:rsid w:val="00CB139B"/>
    <w:rsid w:val="00CC3102"/>
    <w:rsid w:val="00CC3BC5"/>
    <w:rsid w:val="00CC79F7"/>
    <w:rsid w:val="00CD023E"/>
    <w:rsid w:val="00CE52DE"/>
    <w:rsid w:val="00D26150"/>
    <w:rsid w:val="00D27B16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FB51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character" w:customStyle="1" w:styleId="DefaultParagraphFont0">
    <w:name w:val="DefaultParagraphFont"/>
    <w:rsid w:val="00B559F9"/>
  </w:style>
  <w:style w:type="paragraph" w:customStyle="1" w:styleId="N01X">
    <w:name w:val="N01X"/>
    <w:basedOn w:val="Normal"/>
    <w:uiPriority w:val="99"/>
    <w:rsid w:val="00B559F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ta.gjoka@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0ABD-1607-42C0-8302-10544B1A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3</cp:revision>
  <cp:lastPrinted>2020-11-19T11:10:00Z</cp:lastPrinted>
  <dcterms:created xsi:type="dcterms:W3CDTF">2021-01-11T09:56:00Z</dcterms:created>
  <dcterms:modified xsi:type="dcterms:W3CDTF">2021-01-11T10:04:00Z</dcterms:modified>
</cp:coreProperties>
</file>