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8F7F" w14:textId="77777777" w:rsidR="00BA356A" w:rsidRDefault="00BA356A" w:rsidP="00BA356A">
      <w:pPr>
        <w:pStyle w:val="Header"/>
        <w:jc w:val="center"/>
        <w:rPr>
          <w:sz w:val="26"/>
          <w:lang w:val="en-US"/>
        </w:rPr>
      </w:pPr>
      <w:r>
        <w:rPr>
          <w:sz w:val="26"/>
        </w:rPr>
        <w:t>SEKRETARIATI P</w:t>
      </w:r>
      <w:r>
        <w:rPr>
          <w:sz w:val="26"/>
          <w:lang w:val="en-US"/>
        </w:rPr>
        <w:t>ËR VETËQEVERISJE LOKALE</w:t>
      </w:r>
    </w:p>
    <w:p w14:paraId="7D20B7FA" w14:textId="77777777" w:rsidR="00BA356A" w:rsidRDefault="00BA356A" w:rsidP="00BA356A">
      <w:pPr>
        <w:pStyle w:val="Header"/>
        <w:jc w:val="center"/>
        <w:rPr>
          <w:sz w:val="26"/>
        </w:rPr>
      </w:pPr>
      <w:r>
        <w:rPr>
          <w:sz w:val="26"/>
        </w:rPr>
        <w:t>SEKRETARIJAT ZA LOKALNU SAMOUPRAVU OPŠTINE TUZI</w:t>
      </w:r>
    </w:p>
    <w:p w14:paraId="6B3EDE8A" w14:textId="77777777" w:rsidR="00BA356A" w:rsidRDefault="00BA356A" w:rsidP="00BA356A">
      <w:pPr>
        <w:pStyle w:val="Header"/>
        <w:jc w:val="center"/>
      </w:pPr>
      <w:r>
        <w:rPr>
          <w:sz w:val="26"/>
        </w:rPr>
        <w:t>KËRKESË PËR NGRITJEN E MEMORIALIT</w:t>
      </w:r>
    </w:p>
    <w:p w14:paraId="65EC438D" w14:textId="77777777" w:rsidR="00BA356A" w:rsidRDefault="00BA356A" w:rsidP="00BA356A">
      <w:pPr>
        <w:pStyle w:val="Header"/>
        <w:jc w:val="center"/>
        <w:rPr>
          <w:sz w:val="26"/>
        </w:rPr>
      </w:pPr>
      <w:r>
        <w:rPr>
          <w:sz w:val="26"/>
        </w:rPr>
        <w:t>ZAHTJEV ZA PODIZANJE SPOMEN-OBILJEŽJA</w:t>
      </w:r>
    </w:p>
    <w:p w14:paraId="6B5DF87B" w14:textId="77777777" w:rsidR="004852FC" w:rsidRPr="004852FC" w:rsidRDefault="004852FC" w:rsidP="004852FC">
      <w:pPr>
        <w:spacing w:after="0"/>
        <w:ind w:right="119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10463" w:type="dxa"/>
        <w:tblInd w:w="48" w:type="dxa"/>
        <w:tblCellMar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4784"/>
        <w:gridCol w:w="5679"/>
      </w:tblGrid>
      <w:tr w:rsidR="004852FC" w:rsidRPr="004852FC" w14:paraId="297224CB" w14:textId="77777777" w:rsidTr="00056AF4">
        <w:trPr>
          <w:trHeight w:val="914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F1348" w14:textId="77777777" w:rsidR="000613F3" w:rsidRPr="00117645" w:rsidRDefault="000613F3" w:rsidP="000613F3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dhëna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aplikantin</w:t>
            </w:r>
            <w:proofErr w:type="spellEnd"/>
          </w:p>
          <w:p w14:paraId="230C65C8" w14:textId="68B3ABBD" w:rsidR="00266F5F" w:rsidRPr="00117645" w:rsidRDefault="000613F3" w:rsidP="000613F3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selia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organizatës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NPI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TVSH-ja)</w:t>
            </w:r>
          </w:p>
          <w:p w14:paraId="0F1288B0" w14:textId="26303921" w:rsidR="004852FC" w:rsidRPr="004852FC" w:rsidRDefault="004852FC" w:rsidP="004852FC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Podaci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podnosiocu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zahtjeva</w:t>
            </w:r>
            <w:proofErr w:type="spellEnd"/>
          </w:p>
          <w:p w14:paraId="5512811B" w14:textId="77777777" w:rsidR="004852FC" w:rsidRPr="004852FC" w:rsidRDefault="004852FC" w:rsidP="004852FC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organizacije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PIB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PDV )</w:t>
            </w:r>
            <w:proofErr w:type="gramEnd"/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D95A" w14:textId="77777777" w:rsidR="004852FC" w:rsidRPr="004852FC" w:rsidRDefault="004852FC" w:rsidP="0048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2FC" w:rsidRPr="004852FC" w14:paraId="7C81EB06" w14:textId="77777777" w:rsidTr="00056AF4">
        <w:trPr>
          <w:trHeight w:val="16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EB450" w14:textId="585E7F4F" w:rsidR="000613F3" w:rsidRPr="00117645" w:rsidRDefault="00655873" w:rsidP="004852FC">
            <w:pPr>
              <w:ind w:left="50" w:right="18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C4CAD"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heksimi</w:t>
            </w:r>
            <w:proofErr w:type="spellEnd"/>
            <w:r w:rsidR="00FC4CAD"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4CAD"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FC4CAD"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4CAD"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ngjarjes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personaliteteve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idealeve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traditave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kulturo-historike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cilat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kërkohet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ngritja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memoriali</w:t>
            </w:r>
            <w:r w:rsidR="00B21D93"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  <w:p w14:paraId="1AFA4415" w14:textId="4FD051CB" w:rsidR="004852FC" w:rsidRPr="004852FC" w:rsidRDefault="004852FC" w:rsidP="004852FC">
            <w:pPr>
              <w:ind w:left="50" w:right="18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Naznačenje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događaja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ličnosti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ideala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kulturno-istorijske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tradicije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traži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podizanje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spomen-obilježja</w:t>
            </w:r>
            <w:proofErr w:type="spellEnd"/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6AF7" w14:textId="77777777" w:rsidR="004852FC" w:rsidRPr="00117645" w:rsidRDefault="004852FC" w:rsidP="0048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23475A" w14:textId="77777777" w:rsidR="00537D5D" w:rsidRPr="00117645" w:rsidRDefault="00537D5D" w:rsidP="00537D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12A649" w14:textId="1F754A5F" w:rsidR="00537D5D" w:rsidRPr="004852FC" w:rsidRDefault="00537D5D" w:rsidP="00537D5D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52FC" w:rsidRPr="004852FC" w14:paraId="003CEA99" w14:textId="77777777" w:rsidTr="00056AF4">
        <w:trPr>
          <w:trHeight w:val="985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F5CB8" w14:textId="044222F5" w:rsidR="00655873" w:rsidRPr="00117645" w:rsidRDefault="00655873" w:rsidP="004852F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dhenat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llojin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madhësinë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memorialit</w:t>
            </w:r>
            <w:proofErr w:type="spellEnd"/>
          </w:p>
          <w:p w14:paraId="1F224157" w14:textId="011EBC6D" w:rsidR="004852FC" w:rsidRPr="004852FC" w:rsidRDefault="004852FC" w:rsidP="004852FC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Podaci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veličini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spomen-obilježja</w:t>
            </w:r>
            <w:proofErr w:type="spellEnd"/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5956" w14:textId="77777777" w:rsidR="004852FC" w:rsidRPr="004852FC" w:rsidRDefault="004852FC" w:rsidP="004852FC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52FC" w:rsidRPr="004852FC" w14:paraId="2733C4E2" w14:textId="77777777" w:rsidTr="00056AF4">
        <w:trPr>
          <w:trHeight w:val="985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D38E3" w14:textId="0DCCAF06" w:rsidR="00295991" w:rsidRPr="00117645" w:rsidRDefault="00753B0B" w:rsidP="004852FC">
            <w:pPr>
              <w:ind w:left="22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Teksti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propozuar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shkruhet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memorial</w:t>
            </w:r>
          </w:p>
          <w:p w14:paraId="3C00A575" w14:textId="62985622" w:rsidR="004852FC" w:rsidRPr="004852FC" w:rsidRDefault="004852FC" w:rsidP="004852FC">
            <w:pPr>
              <w:ind w:left="22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Prijedlog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teksta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koji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ispisan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spomen-obilježju</w:t>
            </w:r>
            <w:proofErr w:type="spellEnd"/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8525A" w14:textId="77777777" w:rsidR="004852FC" w:rsidRPr="004852FC" w:rsidRDefault="004852FC" w:rsidP="004852FC">
            <w:pPr>
              <w:spacing w:after="25"/>
              <w:ind w:lef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DC519D" w14:textId="77777777" w:rsidR="004852FC" w:rsidRPr="004852FC" w:rsidRDefault="004852FC" w:rsidP="004852F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2FC" w:rsidRPr="004852FC" w14:paraId="36E1A8A5" w14:textId="77777777" w:rsidTr="00056AF4">
        <w:trPr>
          <w:trHeight w:val="698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DBA74" w14:textId="62E99F75" w:rsidR="0068198F" w:rsidRPr="00117645" w:rsidRDefault="0068198F" w:rsidP="004852F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Propozimi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vendit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ngritjes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memorialit</w:t>
            </w:r>
            <w:proofErr w:type="spellEnd"/>
          </w:p>
          <w:p w14:paraId="0814EB92" w14:textId="369C802B" w:rsidR="004852FC" w:rsidRPr="004852FC" w:rsidRDefault="004852FC" w:rsidP="004852F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Prijedlog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mjesta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podizanja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spomen-obilježja</w:t>
            </w:r>
            <w:proofErr w:type="spellEnd"/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EEDF" w14:textId="77777777" w:rsidR="004852FC" w:rsidRPr="004852FC" w:rsidRDefault="004852FC" w:rsidP="004852FC">
            <w:pPr>
              <w:ind w:lef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2FC" w:rsidRPr="004852FC" w14:paraId="5ACE1096" w14:textId="77777777" w:rsidTr="00056AF4">
        <w:trPr>
          <w:trHeight w:val="940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951A8" w14:textId="4B8F4153" w:rsidR="00010E7B" w:rsidRPr="00117645" w:rsidRDefault="006650CF" w:rsidP="004852FC">
            <w:pPr>
              <w:ind w:left="57" w:right="602" w:hanging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Mënyra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propozuar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mirëmbajtja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memorialit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personit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përgjegjës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mirëmbajtje</w:t>
            </w:r>
            <w:proofErr w:type="spellEnd"/>
          </w:p>
          <w:p w14:paraId="0A0F8E4C" w14:textId="2B8EAF56" w:rsidR="004852FC" w:rsidRPr="004852FC" w:rsidRDefault="004852FC" w:rsidP="004852FC">
            <w:pPr>
              <w:ind w:left="57" w:right="602" w:hanging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Prijedlog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načina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održavanja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spomen-obilježja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obveznika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održavanja</w:t>
            </w:r>
            <w:proofErr w:type="spellEnd"/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B09C" w14:textId="77777777" w:rsidR="004852FC" w:rsidRPr="004852FC" w:rsidRDefault="004852FC" w:rsidP="004852FC">
            <w:pPr>
              <w:ind w:right="18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2FC" w:rsidRPr="004852FC" w14:paraId="663F0200" w14:textId="77777777" w:rsidTr="00056AF4">
        <w:trPr>
          <w:trHeight w:val="971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45314" w14:textId="2D7D2BEC" w:rsidR="006650CF" w:rsidRPr="00117645" w:rsidRDefault="006650CF" w:rsidP="0048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Arsyetimi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kërkesës</w:t>
            </w:r>
            <w:proofErr w:type="spellEnd"/>
          </w:p>
          <w:p w14:paraId="2E5F2203" w14:textId="7BA391FB" w:rsidR="004852FC" w:rsidRPr="004852FC" w:rsidRDefault="004852FC" w:rsidP="0048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Obrazloženje</w:t>
            </w:r>
            <w:proofErr w:type="spellEnd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8690" w14:textId="77777777" w:rsidR="004852FC" w:rsidRPr="004852FC" w:rsidRDefault="004852FC" w:rsidP="0048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F12D2E" w14:textId="77777777" w:rsidR="00737071" w:rsidRPr="00117645" w:rsidRDefault="00737071" w:rsidP="004852FC">
      <w:pPr>
        <w:spacing w:after="46" w:line="25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9F742FB" w14:textId="7EAD3E2C" w:rsidR="00211840" w:rsidRPr="00117645" w:rsidRDefault="00533AEB" w:rsidP="004852FC">
      <w:pPr>
        <w:spacing w:after="46" w:line="25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Krahas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kërkesës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dorëzohet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propozimi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558E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planit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ideor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memorialit</w:t>
      </w:r>
      <w:proofErr w:type="spellEnd"/>
    </w:p>
    <w:p w14:paraId="1A3CA2FA" w14:textId="1F292EDB" w:rsidR="004852FC" w:rsidRPr="004852FC" w:rsidRDefault="004852FC" w:rsidP="004852FC">
      <w:pPr>
        <w:spacing w:after="46" w:line="25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zahtjev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podnosi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prijedlog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Idejnog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rješenja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748C53B" w14:textId="2BCF93D8" w:rsidR="00737071" w:rsidRPr="00117645" w:rsidRDefault="003E3A17" w:rsidP="004852FC">
      <w:pPr>
        <w:spacing w:after="179" w:line="25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memorialet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cilat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ngriten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ndërtimin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objektit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përkujtimor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(monument, bust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përkujtimor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...),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është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nevojshme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paraqitet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mendimi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Sekretariatit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D3C96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lanifikim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D3C96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apësinor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dhe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D3C96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brojtjen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452D51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jedisit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që</w:t>
      </w:r>
      <w:proofErr w:type="spellEnd"/>
      <w:r w:rsidR="00452D51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52D51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përmes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planit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urbanistik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jetë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paraparë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ngritja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memorialit</w:t>
      </w:r>
      <w:proofErr w:type="spellEnd"/>
      <w:r w:rsidR="00417C4B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34516A8" w14:textId="6B5F04D1" w:rsidR="004852FC" w:rsidRPr="004852FC" w:rsidRDefault="004852FC" w:rsidP="004852FC">
      <w:pPr>
        <w:spacing w:after="179" w:line="25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podižu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izgradnjom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spomen-objekta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spomenik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spomen-bista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...)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potrebno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dostaviti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mišljenje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Sekretarijata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planiranje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uređenje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prostora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zaštitu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životne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sredine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je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predloženom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mjestu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urbanističkim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planom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predvideno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podizanje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spomenobilježja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12B7C67" w14:textId="77777777" w:rsidR="00BA356A" w:rsidRDefault="00BA356A" w:rsidP="004852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45D4C8" w14:textId="77777777" w:rsidR="00BA356A" w:rsidRDefault="00BA356A" w:rsidP="004852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34B76A6" w14:textId="77777777" w:rsidR="00BA356A" w:rsidRDefault="00BA356A" w:rsidP="004852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B3DE62" w14:textId="6800D72B" w:rsidR="003E3A17" w:rsidRPr="00117645" w:rsidRDefault="003E3A17" w:rsidP="004852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Shënim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C82E999" w14:textId="315E5A1D" w:rsidR="004852FC" w:rsidRPr="004852FC" w:rsidRDefault="004852FC" w:rsidP="004852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Napomena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63C2D12" w14:textId="1E31F9FD" w:rsidR="003E3A17" w:rsidRPr="00117645" w:rsidRDefault="002B307C" w:rsidP="004852FC">
      <w:pPr>
        <w:numPr>
          <w:ilvl w:val="0"/>
          <w:numId w:val="1"/>
        </w:numPr>
        <w:spacing w:after="0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emorial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ngjarje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rëndësishme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nuk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mund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ngrihet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para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skadimit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periudhe</w:t>
      </w:r>
      <w:r w:rsidR="00705DD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50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vjeçare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cilën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05DD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ka </w:t>
      </w:r>
      <w:proofErr w:type="spellStart"/>
      <w:r w:rsidR="00705DD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ndodhur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ngjarja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5485FC2" w14:textId="085955C5" w:rsidR="004852FC" w:rsidRPr="004852FC" w:rsidRDefault="004852FC" w:rsidP="004852FC">
      <w:pPr>
        <w:numPr>
          <w:ilvl w:val="0"/>
          <w:numId w:val="1"/>
        </w:numPr>
        <w:spacing w:after="0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značajan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događaj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može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podići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isteka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roka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 50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godina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 dana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kada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događaj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zbio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ACF1654" w14:textId="7E632BB0" w:rsidR="00024685" w:rsidRPr="00117645" w:rsidRDefault="00705DDF" w:rsidP="004852FC">
      <w:pPr>
        <w:numPr>
          <w:ilvl w:val="0"/>
          <w:numId w:val="1"/>
        </w:numPr>
        <w:spacing w:after="0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emorial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</w:t>
      </w:r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</w:t>
      </w:r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shquar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nuk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mund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ngrihet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para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skadimit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viteve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proofErr w:type="spellStart"/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vdekjes</w:t>
      </w:r>
      <w:proofErr w:type="spellEnd"/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së</w:t>
      </w:r>
      <w:proofErr w:type="spellEnd"/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përsoni</w:t>
      </w:r>
      <w:r w:rsidR="006E3088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="000E6354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4685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348E72C3" w14:textId="75B0CDAB" w:rsidR="004852FC" w:rsidRPr="004852FC" w:rsidRDefault="004852FC" w:rsidP="004852FC">
      <w:pPr>
        <w:numPr>
          <w:ilvl w:val="0"/>
          <w:numId w:val="1"/>
        </w:numPr>
        <w:spacing w:after="0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istaknutoj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ličnosti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može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podići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isteka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roka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 20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godina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 dana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kada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lice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umrlo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BE28794" w14:textId="788CF88D" w:rsidR="00E628B8" w:rsidRPr="00117645" w:rsidRDefault="00E628B8" w:rsidP="004852FC">
      <w:pPr>
        <w:numPr>
          <w:ilvl w:val="0"/>
          <w:numId w:val="1"/>
        </w:numPr>
        <w:spacing w:after="0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Mjetet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ngritjen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memoriali</w:t>
      </w:r>
      <w:r w:rsidR="006E3088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sigurohen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subjekti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ngre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memorialin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7D58226" w14:textId="652F8A89" w:rsidR="004852FC" w:rsidRPr="004852FC" w:rsidRDefault="004852FC" w:rsidP="004852FC">
      <w:pPr>
        <w:numPr>
          <w:ilvl w:val="0"/>
          <w:numId w:val="1"/>
        </w:numPr>
        <w:spacing w:after="0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Sredstva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podizanje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obezbjeđuje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subjekat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koji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podiže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29EC530" w14:textId="0AD6315E" w:rsidR="00E628B8" w:rsidRPr="00117645" w:rsidRDefault="00E628B8" w:rsidP="004852FC">
      <w:pPr>
        <w:numPr>
          <w:ilvl w:val="0"/>
          <w:numId w:val="1"/>
        </w:numPr>
        <w:spacing w:after="82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Detyrimi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mirëmbajtur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memorialin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entitetin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që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ngriti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memorialin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4EEC771" w14:textId="376CC3C2" w:rsidR="004852FC" w:rsidRPr="004852FC" w:rsidRDefault="004852FC" w:rsidP="004852FC">
      <w:pPr>
        <w:numPr>
          <w:ilvl w:val="0"/>
          <w:numId w:val="1"/>
        </w:numPr>
        <w:spacing w:after="82" w:line="260" w:lineRule="auto"/>
        <w:ind w:hanging="1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Obaveza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održavanja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spomen-obilježjaje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subjektu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koji je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podigao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spomen-obilježje</w:t>
      </w:r>
      <w:proofErr w:type="spellEnd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7661982" w14:textId="77777777" w:rsidR="004852FC" w:rsidRPr="004852FC" w:rsidRDefault="004852FC" w:rsidP="004852FC">
      <w:pPr>
        <w:spacing w:after="183"/>
        <w:ind w:left="484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7B7C670" w14:textId="2F7EBF87" w:rsidR="00C40695" w:rsidRPr="00117645" w:rsidRDefault="00C40695" w:rsidP="004852FC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</w:t>
      </w:r>
      <w:r w:rsidR="00737071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autorizuar</w:t>
      </w:r>
      <w:proofErr w:type="spellEnd"/>
      <w:r w:rsidR="00AF3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AF3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Ovlašćeno</w:t>
      </w:r>
      <w:proofErr w:type="spellEnd"/>
      <w:r w:rsidR="00AF3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lice</w:t>
      </w:r>
    </w:p>
    <w:p w14:paraId="1189E6E2" w14:textId="7AD6B679" w:rsidR="001A6090" w:rsidRPr="00117645" w:rsidRDefault="00AF326C" w:rsidP="004852FC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1A6090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</w:t>
      </w:r>
    </w:p>
    <w:p w14:paraId="06FD3E44" w14:textId="675023AC" w:rsidR="004852FC" w:rsidRPr="004852FC" w:rsidRDefault="004852FC" w:rsidP="004852FC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Adresa</w:t>
      </w:r>
      <w:proofErr w:type="spellEnd"/>
    </w:p>
    <w:p w14:paraId="3C4A6083" w14:textId="77777777" w:rsidR="004852FC" w:rsidRPr="004852FC" w:rsidRDefault="004852FC" w:rsidP="004852FC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85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                                                                              </w:t>
      </w:r>
    </w:p>
    <w:p w14:paraId="0C656912" w14:textId="77777777" w:rsidR="004852FC" w:rsidRPr="004852FC" w:rsidRDefault="004852FC" w:rsidP="004852FC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1698D5B" w14:textId="511F71F2" w:rsidR="00BC1356" w:rsidRPr="00117645" w:rsidRDefault="004E3AAC" w:rsidP="001A6090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</w:t>
      </w:r>
      <w:r w:rsidR="00BC1356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</w:t>
      </w:r>
      <w:proofErr w:type="spellStart"/>
      <w:r w:rsidR="003E029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Kontakt</w:t>
      </w:r>
      <w:proofErr w:type="spellEnd"/>
      <w:r w:rsidR="003E029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E029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telefoni</w:t>
      </w:r>
      <w:proofErr w:type="spellEnd"/>
    </w:p>
    <w:p w14:paraId="2AEC144B" w14:textId="6785821F" w:rsidR="003E029F" w:rsidRPr="00117645" w:rsidRDefault="00BC1356" w:rsidP="001A6090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2427A9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 w:rsidR="001A6090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</w:t>
      </w:r>
      <w:r w:rsidR="003E029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E3AAC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</w:t>
      </w:r>
      <w:r w:rsidR="003E029F"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</w:p>
    <w:p w14:paraId="62E766A9" w14:textId="51C2B305" w:rsidR="002427A9" w:rsidRPr="004852FC" w:rsidRDefault="003E029F" w:rsidP="00117645">
      <w:pPr>
        <w:spacing w:after="0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</w:p>
    <w:p w14:paraId="7C7EAC3F" w14:textId="7CC59406" w:rsidR="004E3AAC" w:rsidRPr="00117645" w:rsidRDefault="004E3AAC" w:rsidP="00117645">
      <w:pPr>
        <w:spacing w:after="0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Tuz</w:t>
      </w:r>
      <w:proofErr w:type="spellEnd"/>
      <w:r w:rsidR="00AF3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gramStart"/>
      <w:r w:rsidR="00AF3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Tuzi,</w:t>
      </w:r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proofErr w:type="gramEnd"/>
      <w:r w:rsidRPr="00117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</w:t>
      </w:r>
      <w:proofErr w:type="spellStart"/>
      <w:r w:rsidR="00AF3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godine</w:t>
      </w:r>
      <w:proofErr w:type="spellEnd"/>
    </w:p>
    <w:p w14:paraId="31F652A9" w14:textId="77777777" w:rsidR="004852FC" w:rsidRPr="004852FC" w:rsidRDefault="004852FC" w:rsidP="00117645">
      <w:pPr>
        <w:tabs>
          <w:tab w:val="center" w:pos="756"/>
          <w:tab w:val="center" w:pos="3685"/>
          <w:tab w:val="right" w:pos="1048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68FDC6" w14:textId="77777777" w:rsidR="00EA0CF3" w:rsidRPr="00117645" w:rsidRDefault="00EA0CF3">
      <w:pPr>
        <w:rPr>
          <w:sz w:val="24"/>
          <w:szCs w:val="24"/>
        </w:rPr>
      </w:pPr>
    </w:p>
    <w:sectPr w:rsidR="00EA0CF3" w:rsidRPr="00117645">
      <w:pgSz w:w="12240" w:h="15840"/>
      <w:pgMar w:top="1440" w:right="1282" w:bottom="1440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2DE9" w14:textId="77777777" w:rsidR="00B2019F" w:rsidRDefault="00B2019F" w:rsidP="004852FC">
      <w:pPr>
        <w:spacing w:after="0" w:line="240" w:lineRule="auto"/>
      </w:pPr>
      <w:r>
        <w:separator/>
      </w:r>
    </w:p>
  </w:endnote>
  <w:endnote w:type="continuationSeparator" w:id="0">
    <w:p w14:paraId="46D9E068" w14:textId="77777777" w:rsidR="00B2019F" w:rsidRDefault="00B2019F" w:rsidP="0048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3640A" w14:textId="77777777" w:rsidR="00B2019F" w:rsidRDefault="00B2019F" w:rsidP="004852FC">
      <w:pPr>
        <w:spacing w:after="0" w:line="240" w:lineRule="auto"/>
      </w:pPr>
      <w:r>
        <w:separator/>
      </w:r>
    </w:p>
  </w:footnote>
  <w:footnote w:type="continuationSeparator" w:id="0">
    <w:p w14:paraId="4B38DC58" w14:textId="77777777" w:rsidR="00B2019F" w:rsidRDefault="00B2019F" w:rsidP="0048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303F2"/>
    <w:multiLevelType w:val="hybridMultilevel"/>
    <w:tmpl w:val="1AB4C44C"/>
    <w:lvl w:ilvl="0" w:tplc="444EC1A0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5439F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0AFC3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4CB36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A27D22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3C5742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1C1010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9A27C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226C5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FC"/>
    <w:rsid w:val="00010E7B"/>
    <w:rsid w:val="00024685"/>
    <w:rsid w:val="000613F3"/>
    <w:rsid w:val="00072CF9"/>
    <w:rsid w:val="000E6354"/>
    <w:rsid w:val="00105B77"/>
    <w:rsid w:val="00117645"/>
    <w:rsid w:val="001A6090"/>
    <w:rsid w:val="00211840"/>
    <w:rsid w:val="002427A9"/>
    <w:rsid w:val="00266F5F"/>
    <w:rsid w:val="00295991"/>
    <w:rsid w:val="002B307C"/>
    <w:rsid w:val="002D3C96"/>
    <w:rsid w:val="003E029F"/>
    <w:rsid w:val="003E3A17"/>
    <w:rsid w:val="00417C4B"/>
    <w:rsid w:val="00452D51"/>
    <w:rsid w:val="004852FC"/>
    <w:rsid w:val="004E3AAC"/>
    <w:rsid w:val="00533AEB"/>
    <w:rsid w:val="00537D5D"/>
    <w:rsid w:val="00655873"/>
    <w:rsid w:val="006650CF"/>
    <w:rsid w:val="0068198F"/>
    <w:rsid w:val="006E3088"/>
    <w:rsid w:val="00705DDF"/>
    <w:rsid w:val="00737071"/>
    <w:rsid w:val="00753B0B"/>
    <w:rsid w:val="008A3045"/>
    <w:rsid w:val="00960875"/>
    <w:rsid w:val="00A907B5"/>
    <w:rsid w:val="00AE2581"/>
    <w:rsid w:val="00AF326C"/>
    <w:rsid w:val="00B2019F"/>
    <w:rsid w:val="00B21D93"/>
    <w:rsid w:val="00BA356A"/>
    <w:rsid w:val="00BC1356"/>
    <w:rsid w:val="00BC558E"/>
    <w:rsid w:val="00C40695"/>
    <w:rsid w:val="00D42E1C"/>
    <w:rsid w:val="00DB1155"/>
    <w:rsid w:val="00E628B8"/>
    <w:rsid w:val="00EA0CF3"/>
    <w:rsid w:val="00F170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6F31D"/>
  <w15:chartTrackingRefBased/>
  <w15:docId w15:val="{2A198446-003C-429B-A0F0-F81E008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FC"/>
  </w:style>
  <w:style w:type="table" w:customStyle="1" w:styleId="TableGrid">
    <w:name w:val="TableGrid"/>
    <w:rsid w:val="004852F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Komuna</cp:lastModifiedBy>
  <cp:revision>6</cp:revision>
  <cp:lastPrinted>2021-01-26T09:07:00Z</cp:lastPrinted>
  <dcterms:created xsi:type="dcterms:W3CDTF">2021-01-26T07:11:00Z</dcterms:created>
  <dcterms:modified xsi:type="dcterms:W3CDTF">2021-01-26T09:10:00Z</dcterms:modified>
</cp:coreProperties>
</file>