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757E" w14:textId="77777777" w:rsidR="00066DC5" w:rsidRPr="00AC070B" w:rsidRDefault="00066DC5" w:rsidP="00DB663F">
      <w:pPr>
        <w:pStyle w:val="Header"/>
        <w:rPr>
          <w:rFonts w:ascii="Garamond" w:hAnsi="Garamond"/>
          <w:b/>
          <w:bCs/>
          <w:sz w:val="24"/>
          <w:szCs w:val="24"/>
          <w:lang w:val="sr-Latn-ME"/>
        </w:rPr>
      </w:pPr>
      <w:bookmarkStart w:id="0" w:name="_Hlk64026560"/>
    </w:p>
    <w:p w14:paraId="1D39F3F8" w14:textId="6F6651A4" w:rsidR="00066DC5" w:rsidRPr="00AC070B" w:rsidRDefault="00066DC5" w:rsidP="00066DC5">
      <w:pPr>
        <w:pStyle w:val="Header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AC070B">
        <w:rPr>
          <w:rFonts w:ascii="Garamond" w:hAnsi="Garamond"/>
          <w:b/>
          <w:bCs/>
          <w:sz w:val="24"/>
          <w:szCs w:val="24"/>
          <w:lang w:val="sr-Latn-ME"/>
        </w:rPr>
        <w:t>OPŠTINA TUZI</w:t>
      </w:r>
    </w:p>
    <w:p w14:paraId="55C70777" w14:textId="15DED1A2" w:rsidR="00066DC5" w:rsidRPr="00AC070B" w:rsidRDefault="00AC070B" w:rsidP="00DB663F">
      <w:pPr>
        <w:pStyle w:val="Header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>
        <w:rPr>
          <w:rFonts w:ascii="Garamond" w:hAnsi="Garamond"/>
          <w:b/>
          <w:bCs/>
          <w:sz w:val="24"/>
          <w:szCs w:val="24"/>
          <w:lang w:val="sr-Latn-ME"/>
        </w:rPr>
        <w:t>SEKRETARIJAT ZA URBANIZAM</w:t>
      </w:r>
    </w:p>
    <w:p w14:paraId="6EC61ABD" w14:textId="77777777" w:rsidR="00066DC5" w:rsidRPr="00AC070B" w:rsidRDefault="00066DC5" w:rsidP="00F24A56">
      <w:pPr>
        <w:pStyle w:val="Header"/>
        <w:rPr>
          <w:rFonts w:ascii="Garamond" w:hAnsi="Garamond"/>
          <w:sz w:val="24"/>
          <w:szCs w:val="24"/>
          <w:lang w:val="sr-Latn-ME"/>
        </w:rPr>
      </w:pPr>
    </w:p>
    <w:p w14:paraId="39C9FF56" w14:textId="7715D226" w:rsidR="00F24A56" w:rsidRDefault="00F24A56" w:rsidP="00F24A56">
      <w:pPr>
        <w:pStyle w:val="Header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 xml:space="preserve">Na osnovu člana </w:t>
      </w:r>
      <w:r w:rsidR="00DD4884" w:rsidRPr="00AC070B">
        <w:rPr>
          <w:rFonts w:ascii="Garamond" w:hAnsi="Garamond"/>
          <w:sz w:val="24"/>
          <w:szCs w:val="24"/>
          <w:lang w:val="sr-Latn-ME"/>
        </w:rPr>
        <w:t>59, 111, 112, 116</w:t>
      </w:r>
      <w:r w:rsidR="00066DC5" w:rsidRPr="00AC070B">
        <w:rPr>
          <w:rFonts w:ascii="Garamond" w:hAnsi="Garamond"/>
          <w:sz w:val="24"/>
          <w:szCs w:val="24"/>
          <w:lang w:val="sr-Latn-ME"/>
        </w:rPr>
        <w:t xml:space="preserve"> i 119</w:t>
      </w:r>
      <w:r w:rsidR="00DD4884" w:rsidRPr="00AC070B">
        <w:rPr>
          <w:rFonts w:ascii="Garamond" w:hAnsi="Garamond"/>
          <w:sz w:val="24"/>
          <w:szCs w:val="24"/>
          <w:lang w:val="sr-Latn-ME"/>
        </w:rPr>
        <w:t xml:space="preserve"> Zakona o upravnom postupku („Sl. list Crne Gore“ br. 56/14, 20/15, 40/16 i 37/17)</w:t>
      </w:r>
      <w:r w:rsidR="004D24D1" w:rsidRPr="00AC070B">
        <w:rPr>
          <w:rFonts w:ascii="Garamond" w:hAnsi="Garamond"/>
          <w:sz w:val="24"/>
          <w:szCs w:val="24"/>
          <w:lang w:val="sr-Latn-ME"/>
        </w:rPr>
        <w:t xml:space="preserve"> </w:t>
      </w:r>
      <w:r w:rsidR="00DB663F">
        <w:rPr>
          <w:rFonts w:ascii="Garamond" w:hAnsi="Garamond"/>
          <w:sz w:val="24"/>
          <w:szCs w:val="24"/>
          <w:lang w:val="sr-Latn-ME"/>
        </w:rPr>
        <w:t xml:space="preserve">VD </w:t>
      </w:r>
      <w:r w:rsidR="004D24D1" w:rsidRPr="00AC070B">
        <w:rPr>
          <w:rFonts w:ascii="Garamond" w:hAnsi="Garamond"/>
          <w:sz w:val="24"/>
          <w:szCs w:val="24"/>
          <w:lang w:val="sr-Latn-ME"/>
        </w:rPr>
        <w:t>Sekretar Sekretarijata</w:t>
      </w:r>
      <w:r w:rsidR="00DB663F">
        <w:rPr>
          <w:rFonts w:ascii="Garamond" w:hAnsi="Garamond"/>
          <w:sz w:val="24"/>
          <w:szCs w:val="24"/>
          <w:lang w:val="sr-Latn-ME"/>
        </w:rPr>
        <w:t xml:space="preserve"> za urbanizam,</w:t>
      </w:r>
      <w:r w:rsidR="004D24D1" w:rsidRPr="00AC070B">
        <w:rPr>
          <w:rFonts w:ascii="Garamond" w:hAnsi="Garamond"/>
          <w:sz w:val="24"/>
          <w:szCs w:val="24"/>
          <w:lang w:val="sr-Latn-ME"/>
        </w:rPr>
        <w:t xml:space="preserve"> donio je</w:t>
      </w:r>
    </w:p>
    <w:p w14:paraId="07903497" w14:textId="77777777" w:rsidR="00F24A56" w:rsidRPr="00AC070B" w:rsidRDefault="00F24A56" w:rsidP="00F24A56">
      <w:pPr>
        <w:pStyle w:val="Header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4DF44719" w14:textId="4EE88B37" w:rsidR="00D72D06" w:rsidRDefault="00BF7A58" w:rsidP="00BF7A58">
      <w:pPr>
        <w:pStyle w:val="Header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AC070B">
        <w:rPr>
          <w:rFonts w:ascii="Garamond" w:hAnsi="Garamond"/>
          <w:b/>
          <w:bCs/>
          <w:sz w:val="24"/>
          <w:szCs w:val="24"/>
          <w:lang w:val="sr-Latn-ME"/>
        </w:rPr>
        <w:t>PROCEDURA ZA AKTIVNOSTI U PROCESU IZDAVANJA ODOBRENJA U SEKRETARIJATU ZA URBANIZAM</w:t>
      </w:r>
    </w:p>
    <w:p w14:paraId="4A31AD86" w14:textId="77777777" w:rsidR="00DB663F" w:rsidRPr="00AC070B" w:rsidRDefault="00DB663F" w:rsidP="00BF7A58">
      <w:pPr>
        <w:pStyle w:val="Header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235FFC0A" w14:textId="77777777" w:rsidR="00066DC5" w:rsidRPr="00AC070B" w:rsidRDefault="00066DC5" w:rsidP="00066DC5">
      <w:pPr>
        <w:pStyle w:val="Header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2D0CCA25" w14:textId="38FC6A53" w:rsidR="002B6C20" w:rsidRPr="00AC070B" w:rsidRDefault="002B6C20" w:rsidP="00024265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 xml:space="preserve">Pokretanje postupka </w:t>
      </w:r>
    </w:p>
    <w:p w14:paraId="21D61C6A" w14:textId="158642E2" w:rsidR="002B6C20" w:rsidRPr="00AC070B" w:rsidRDefault="00024265" w:rsidP="00024265">
      <w:pPr>
        <w:pStyle w:val="NoSpacing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-</w:t>
      </w:r>
      <w:r w:rsidR="002B6C20" w:rsidRPr="00AC070B">
        <w:rPr>
          <w:rFonts w:ascii="Garamond" w:hAnsi="Garamond"/>
          <w:sz w:val="24"/>
          <w:szCs w:val="24"/>
          <w:lang w:val="sr-Latn-ME"/>
        </w:rPr>
        <w:t xml:space="preserve">Postupak se pokreće </w:t>
      </w:r>
      <w:r w:rsidR="00BF7A58" w:rsidRPr="00AC070B">
        <w:rPr>
          <w:rFonts w:ascii="Garamond" w:hAnsi="Garamond"/>
          <w:sz w:val="24"/>
          <w:szCs w:val="24"/>
          <w:lang w:val="sr-Latn-ME"/>
        </w:rPr>
        <w:t>pisanim zahtjevom,</w:t>
      </w:r>
    </w:p>
    <w:p w14:paraId="0267E7C6" w14:textId="23B2EBB2" w:rsidR="002B6C20" w:rsidRDefault="00024265" w:rsidP="00BC54DF">
      <w:pPr>
        <w:pStyle w:val="NoSpacing"/>
        <w:rPr>
          <w:rFonts w:ascii="Garamond" w:hAnsi="Garamond" w:cs="Arial"/>
          <w:sz w:val="24"/>
          <w:szCs w:val="24"/>
          <w:lang w:val="hr-HR"/>
        </w:rPr>
      </w:pPr>
      <w:r w:rsidRPr="00AC070B">
        <w:rPr>
          <w:rFonts w:ascii="Garamond" w:hAnsi="Garamond"/>
          <w:sz w:val="24"/>
          <w:szCs w:val="24"/>
          <w:lang w:val="sr-Latn-ME"/>
        </w:rPr>
        <w:t>-</w:t>
      </w:r>
      <w:r w:rsidR="002B6C20" w:rsidRPr="00AC070B">
        <w:rPr>
          <w:rFonts w:ascii="Garamond" w:hAnsi="Garamond"/>
          <w:sz w:val="24"/>
          <w:szCs w:val="24"/>
          <w:lang w:val="sr-Latn-ME"/>
        </w:rPr>
        <w:t xml:space="preserve">Na zahtjev se plaća administrativna taksa, u iznosu od 2,00 </w:t>
      </w:r>
      <w:r w:rsidR="002B6C20" w:rsidRPr="00AC070B">
        <w:rPr>
          <w:rFonts w:ascii="Garamond" w:hAnsi="Garamond" w:cstheme="minorHAnsi"/>
          <w:sz w:val="24"/>
          <w:szCs w:val="24"/>
          <w:lang w:val="sr-Latn-ME"/>
        </w:rPr>
        <w:t>€</w:t>
      </w:r>
      <w:r w:rsidR="00D72D06" w:rsidRPr="00AC070B">
        <w:rPr>
          <w:rFonts w:ascii="Garamond" w:hAnsi="Garamond" w:cstheme="minorHAnsi"/>
          <w:sz w:val="24"/>
          <w:szCs w:val="24"/>
          <w:lang w:val="sr-Latn-ME"/>
        </w:rPr>
        <w:t xml:space="preserve">, </w:t>
      </w:r>
      <w:r w:rsidR="00D72D06" w:rsidRPr="00AC070B">
        <w:rPr>
          <w:rFonts w:ascii="Garamond" w:hAnsi="Garamond" w:cs="Arial"/>
          <w:sz w:val="24"/>
          <w:szCs w:val="24"/>
          <w:lang w:val="hr-HR"/>
        </w:rPr>
        <w:t xml:space="preserve">po tarifnom broju 1 Odluke o </w:t>
      </w:r>
      <w:r w:rsidRPr="00AC070B">
        <w:rPr>
          <w:rFonts w:ascii="Garamond" w:hAnsi="Garamond" w:cs="Arial"/>
          <w:sz w:val="24"/>
          <w:szCs w:val="24"/>
          <w:lang w:val="hr-HR"/>
        </w:rPr>
        <w:t xml:space="preserve">   </w:t>
      </w:r>
      <w:r w:rsidR="00D72D06" w:rsidRPr="00AC070B">
        <w:rPr>
          <w:rFonts w:ascii="Garamond" w:hAnsi="Garamond" w:cs="Arial"/>
          <w:sz w:val="24"/>
          <w:szCs w:val="24"/>
          <w:lang w:val="hr-HR"/>
        </w:rPr>
        <w:t>lokalnim administrativnim taksama opštine Tuzi (“Sl.list CG-opštinski propisi” broj 46/19).</w:t>
      </w:r>
    </w:p>
    <w:p w14:paraId="2208C882" w14:textId="77777777" w:rsidR="00BC54DF" w:rsidRPr="00AC070B" w:rsidRDefault="00BC54DF" w:rsidP="00BC54DF">
      <w:pPr>
        <w:pStyle w:val="NoSpacing"/>
        <w:rPr>
          <w:rFonts w:ascii="Garamond" w:hAnsi="Garamond"/>
          <w:sz w:val="24"/>
          <w:szCs w:val="24"/>
          <w:lang w:val="sr-Latn-ME"/>
        </w:rPr>
      </w:pPr>
    </w:p>
    <w:p w14:paraId="67DC3D78" w14:textId="13BC25D5" w:rsidR="002B6C20" w:rsidRPr="00AC070B" w:rsidRDefault="002B6C20" w:rsidP="00AC070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 xml:space="preserve">Način podnošenja zahtjeva </w:t>
      </w:r>
    </w:p>
    <w:p w14:paraId="34786BB2" w14:textId="762AB632" w:rsidR="002B6C20" w:rsidRPr="00AC070B" w:rsidRDefault="00024265" w:rsidP="00024265">
      <w:pPr>
        <w:pStyle w:val="NoSpacing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-</w:t>
      </w:r>
      <w:r w:rsidR="002B6C20" w:rsidRPr="00AC070B">
        <w:rPr>
          <w:rFonts w:ascii="Garamond" w:hAnsi="Garamond"/>
          <w:sz w:val="24"/>
          <w:szCs w:val="24"/>
          <w:lang w:val="sr-Latn-ME"/>
        </w:rPr>
        <w:t xml:space="preserve">Neposredno </w:t>
      </w:r>
      <w:r w:rsidR="00B1574C" w:rsidRPr="00AC070B">
        <w:rPr>
          <w:rFonts w:ascii="Garamond" w:hAnsi="Garamond"/>
          <w:sz w:val="24"/>
          <w:szCs w:val="24"/>
          <w:lang w:val="sr-Latn-ME"/>
        </w:rPr>
        <w:t>na arhivi – šalteru Opštine Tuzi</w:t>
      </w:r>
    </w:p>
    <w:p w14:paraId="4C64D799" w14:textId="3A98CB0A" w:rsidR="002B6C20" w:rsidRPr="00AC070B" w:rsidRDefault="00024265" w:rsidP="00024265">
      <w:pPr>
        <w:pStyle w:val="NoSpacing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-</w:t>
      </w:r>
      <w:r w:rsidR="002B6C20" w:rsidRPr="00AC070B">
        <w:rPr>
          <w:rFonts w:ascii="Garamond" w:hAnsi="Garamond"/>
          <w:sz w:val="24"/>
          <w:szCs w:val="24"/>
          <w:lang w:val="sr-Latn-ME"/>
        </w:rPr>
        <w:t xml:space="preserve">Na mail: </w:t>
      </w:r>
      <w:hyperlink r:id="rId7" w:history="1">
        <w:r w:rsidR="002B6C20" w:rsidRPr="00AC070B">
          <w:rPr>
            <w:rStyle w:val="Hyperlink"/>
            <w:rFonts w:ascii="Garamond" w:hAnsi="Garamond"/>
            <w:sz w:val="24"/>
            <w:szCs w:val="24"/>
            <w:lang w:val="sr-Latn-ME"/>
          </w:rPr>
          <w:t>urbanizem</w:t>
        </w:r>
        <w:r w:rsidR="002B6C20" w:rsidRPr="00AC070B">
          <w:rPr>
            <w:rStyle w:val="Hyperlink"/>
            <w:rFonts w:ascii="Garamond" w:hAnsi="Garamond"/>
            <w:sz w:val="24"/>
            <w:szCs w:val="24"/>
          </w:rPr>
          <w:t>@</w:t>
        </w:r>
        <w:r w:rsidR="002B6C20" w:rsidRPr="00AC070B">
          <w:rPr>
            <w:rStyle w:val="Hyperlink"/>
            <w:rFonts w:ascii="Garamond" w:hAnsi="Garamond"/>
            <w:sz w:val="24"/>
            <w:szCs w:val="24"/>
            <w:lang w:val="sr-Latn-ME"/>
          </w:rPr>
          <w:t>tuzi.org.me</w:t>
        </w:r>
      </w:hyperlink>
    </w:p>
    <w:p w14:paraId="1A88F8C8" w14:textId="1C6184FB" w:rsidR="002B6C20" w:rsidRPr="00AC070B" w:rsidRDefault="00024265" w:rsidP="00024265">
      <w:pPr>
        <w:pStyle w:val="NoSpacing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-</w:t>
      </w:r>
      <w:r w:rsidR="002B6C20" w:rsidRPr="00AC070B">
        <w:rPr>
          <w:rFonts w:ascii="Garamond" w:hAnsi="Garamond"/>
          <w:sz w:val="24"/>
          <w:szCs w:val="24"/>
          <w:lang w:val="sr-Latn-ME"/>
        </w:rPr>
        <w:t>Na faks br</w:t>
      </w:r>
      <w:r w:rsidR="00AC6906" w:rsidRPr="00AC070B">
        <w:rPr>
          <w:rFonts w:ascii="Garamond" w:hAnsi="Garamond"/>
          <w:sz w:val="24"/>
          <w:szCs w:val="24"/>
          <w:lang w:val="sr-Latn-ME"/>
        </w:rPr>
        <w:t>: 020/875167</w:t>
      </w:r>
      <w:r w:rsidR="002B6C20" w:rsidRPr="00AC070B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0CAC0436" w14:textId="77777777" w:rsidR="00024265" w:rsidRPr="00AC070B" w:rsidRDefault="00024265" w:rsidP="00024265">
      <w:pPr>
        <w:pStyle w:val="NoSpacing"/>
        <w:rPr>
          <w:rFonts w:ascii="Garamond" w:hAnsi="Garamond"/>
          <w:sz w:val="24"/>
          <w:szCs w:val="24"/>
          <w:lang w:val="sr-Latn-ME"/>
        </w:rPr>
      </w:pPr>
    </w:p>
    <w:p w14:paraId="3E699B82" w14:textId="77777777" w:rsidR="00BC54DF" w:rsidRDefault="002B6C20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Nakon zavođenja zahtjeva</w:t>
      </w:r>
      <w:r w:rsidR="00471C27" w:rsidRPr="00AC070B">
        <w:rPr>
          <w:rFonts w:ascii="Garamond" w:hAnsi="Garamond"/>
          <w:sz w:val="24"/>
          <w:szCs w:val="24"/>
          <w:lang w:val="sr-Latn-ME"/>
        </w:rPr>
        <w:t xml:space="preserve"> </w:t>
      </w:r>
      <w:r w:rsidRPr="00AC070B">
        <w:rPr>
          <w:rFonts w:ascii="Garamond" w:hAnsi="Garamond"/>
          <w:sz w:val="24"/>
          <w:szCs w:val="24"/>
          <w:lang w:val="sr-Latn-ME"/>
        </w:rPr>
        <w:t>isti se dostavlja na uvid Sekretaru. Sekretar pregleda zahtjev</w:t>
      </w:r>
      <w:r w:rsidR="00BC54DF">
        <w:rPr>
          <w:rFonts w:ascii="Garamond" w:hAnsi="Garamond"/>
          <w:sz w:val="24"/>
          <w:szCs w:val="24"/>
          <w:lang w:val="sr-Latn-ME"/>
        </w:rPr>
        <w:t xml:space="preserve"> i isti </w:t>
      </w:r>
      <w:r w:rsidR="00471C27" w:rsidRPr="00AC070B">
        <w:rPr>
          <w:rFonts w:ascii="Garamond" w:hAnsi="Garamond"/>
          <w:sz w:val="24"/>
          <w:szCs w:val="24"/>
          <w:lang w:val="sr-Latn-ME"/>
        </w:rPr>
        <w:t xml:space="preserve">dostavlja </w:t>
      </w:r>
      <w:r w:rsidR="00BC54DF">
        <w:rPr>
          <w:rFonts w:ascii="Garamond" w:hAnsi="Garamond"/>
          <w:sz w:val="24"/>
          <w:szCs w:val="24"/>
          <w:lang w:val="sr-Latn-ME"/>
        </w:rPr>
        <w:t xml:space="preserve">obrađivaču za oblast za koju se traži izdavanje odobrenja. </w:t>
      </w:r>
    </w:p>
    <w:p w14:paraId="7F0591E4" w14:textId="41CF07C3" w:rsidR="0094455F" w:rsidRPr="00AC070B" w:rsidRDefault="0094455F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Od dana podnošenja zahtjeva, odnosno od dana pokretanja postupka, službeno lice koje vodi postupak dužno je da u roku od 30 dana donese rješenje i dostavi ga stranci, shodno Zakonu o upravnom postupku i materijalnim propisima koji ure</w:t>
      </w:r>
      <w:r w:rsidR="00D72D06" w:rsidRPr="00AC070B">
        <w:rPr>
          <w:rFonts w:ascii="Garamond" w:hAnsi="Garamond"/>
          <w:sz w:val="24"/>
          <w:szCs w:val="24"/>
          <w:lang w:val="sr-Latn-ME"/>
        </w:rPr>
        <w:t>đ</w:t>
      </w:r>
      <w:r w:rsidRPr="00AC070B">
        <w:rPr>
          <w:rFonts w:ascii="Garamond" w:hAnsi="Garamond"/>
          <w:sz w:val="24"/>
          <w:szCs w:val="24"/>
          <w:lang w:val="sr-Latn-ME"/>
        </w:rPr>
        <w:t>uju konkretnu oblast.</w:t>
      </w:r>
    </w:p>
    <w:p w14:paraId="703AFDF6" w14:textId="17B8CB97" w:rsidR="00652A2F" w:rsidRPr="00AC070B" w:rsidRDefault="0094455F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Rješavanje o pravima, obavezama i pravnim interesima fizičkog, pravnog lica ili druge stranke predstavlja skup svih radnji od pokretanja upravnog postupka pa do konačnog rješenja.</w:t>
      </w:r>
    </w:p>
    <w:p w14:paraId="47067CDB" w14:textId="345DAA6C" w:rsidR="0094455F" w:rsidRPr="00AC070B" w:rsidRDefault="0094455F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Službeno lice koje vodi postupak prije donošenja rješenja mora utvrditi sve odlučujuće činjenice i okolnosti</w:t>
      </w:r>
      <w:r w:rsidR="0061170E" w:rsidRPr="00AC070B">
        <w:rPr>
          <w:rFonts w:ascii="Garamond" w:hAnsi="Garamond"/>
          <w:sz w:val="24"/>
          <w:szCs w:val="24"/>
          <w:lang w:val="sr-Latn-ME"/>
        </w:rPr>
        <w:t xml:space="preserve"> koje su od značaja za donošenje rješenja i strankama omogučiti da ostvare svoja prava i pravne interese.</w:t>
      </w:r>
    </w:p>
    <w:p w14:paraId="3FA9263F" w14:textId="5C85D0B0" w:rsidR="0061170E" w:rsidRPr="00AC070B" w:rsidRDefault="0061170E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O predmetnom zahtjevu odlučuje se na osnovu činjenica koje se utvrđuju dokazima (isprave, nalazi mišljenja stručnog lica i dr</w:t>
      </w:r>
      <w:r w:rsidR="00EE7BC7" w:rsidRPr="00AC070B">
        <w:rPr>
          <w:rFonts w:ascii="Garamond" w:hAnsi="Garamond"/>
          <w:sz w:val="24"/>
          <w:szCs w:val="24"/>
          <w:lang w:val="sr-Latn-ME"/>
        </w:rPr>
        <w:t>.</w:t>
      </w:r>
      <w:r w:rsidRPr="00AC070B">
        <w:rPr>
          <w:rFonts w:ascii="Garamond" w:hAnsi="Garamond"/>
          <w:sz w:val="24"/>
          <w:szCs w:val="24"/>
          <w:lang w:val="sr-Latn-ME"/>
        </w:rPr>
        <w:t>)</w:t>
      </w:r>
    </w:p>
    <w:p w14:paraId="4DA6C923" w14:textId="1C490D31" w:rsidR="00652A2F" w:rsidRPr="00AC070B" w:rsidRDefault="0061170E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 xml:space="preserve">Prije donošenja rješenja </w:t>
      </w:r>
      <w:r w:rsidR="00C63ACA" w:rsidRPr="00AC070B">
        <w:rPr>
          <w:rFonts w:ascii="Garamond" w:hAnsi="Garamond"/>
          <w:sz w:val="24"/>
          <w:szCs w:val="24"/>
          <w:lang w:val="sr-Latn-ME"/>
        </w:rPr>
        <w:t>obrađivač predmeta</w:t>
      </w:r>
      <w:r w:rsidRPr="00AC070B">
        <w:rPr>
          <w:rFonts w:ascii="Garamond" w:hAnsi="Garamond"/>
          <w:sz w:val="24"/>
          <w:szCs w:val="24"/>
          <w:lang w:val="sr-Latn-ME"/>
        </w:rPr>
        <w:t xml:space="preserve"> koje vodi postupak je dužno da omogući stranki pravo da učestvuje u upravnom postupku, radi utvrđivanja činjenica i okolnosti koje su od značaja za donošenje upravnog akta i da obavijesti stranku o rezultatima upravnog postupka.</w:t>
      </w:r>
    </w:p>
    <w:p w14:paraId="7DCBFE11" w14:textId="77777777" w:rsidR="00DB663F" w:rsidRDefault="0061170E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Stranka može odustati od zahtj</w:t>
      </w:r>
      <w:r w:rsidR="00D72D06" w:rsidRPr="00AC070B">
        <w:rPr>
          <w:rFonts w:ascii="Garamond" w:hAnsi="Garamond"/>
          <w:sz w:val="24"/>
          <w:szCs w:val="24"/>
          <w:lang w:val="sr-Latn-ME"/>
        </w:rPr>
        <w:t>e</w:t>
      </w:r>
      <w:r w:rsidRPr="00AC070B">
        <w:rPr>
          <w:rFonts w:ascii="Garamond" w:hAnsi="Garamond"/>
          <w:sz w:val="24"/>
          <w:szCs w:val="24"/>
          <w:lang w:val="sr-Latn-ME"/>
        </w:rPr>
        <w:t>va u toku cijelog postupka.</w:t>
      </w:r>
    </w:p>
    <w:p w14:paraId="5FE5C97B" w14:textId="721DD6F2" w:rsidR="0061170E" w:rsidRPr="00AC070B" w:rsidRDefault="0061170E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Kada stranka odustane od zahtjeva upravni postupak se obustavlja, osim ako je vođenje upravnog postupka potrebno u javnom interesu ili ako to zahtijeva</w:t>
      </w:r>
      <w:r w:rsidR="00DD4884" w:rsidRPr="00AC070B">
        <w:rPr>
          <w:rFonts w:ascii="Garamond" w:hAnsi="Garamond"/>
          <w:sz w:val="24"/>
          <w:szCs w:val="24"/>
          <w:lang w:val="sr-Latn-ME"/>
        </w:rPr>
        <w:t xml:space="preserve"> </w:t>
      </w:r>
      <w:r w:rsidRPr="00AC070B">
        <w:rPr>
          <w:rFonts w:ascii="Garamond" w:hAnsi="Garamond"/>
          <w:sz w:val="24"/>
          <w:szCs w:val="24"/>
          <w:lang w:val="sr-Latn-ME"/>
        </w:rPr>
        <w:t>protivna stranka, organ će nastaviti vođenje postupka.</w:t>
      </w:r>
    </w:p>
    <w:p w14:paraId="301F965A" w14:textId="3FC29890" w:rsidR="0061170E" w:rsidRPr="00AC070B" w:rsidRDefault="0061170E" w:rsidP="00ED3AFA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lastRenderedPageBreak/>
        <w:t>Ako podnosilac zahtjeva u roku koje mu odredi službeno lice koji vodi postupak, ne dostavi potrebnu dokumentaciju za vođenje postupka, organ će rješenjem odbiti zahtjev kao nepotpun</w:t>
      </w:r>
      <w:r w:rsidR="00D72D06" w:rsidRPr="00AC070B">
        <w:rPr>
          <w:rFonts w:ascii="Garamond" w:hAnsi="Garamond"/>
          <w:sz w:val="24"/>
          <w:szCs w:val="24"/>
          <w:lang w:val="sr-Latn-ME"/>
        </w:rPr>
        <w:t>.</w:t>
      </w:r>
    </w:p>
    <w:p w14:paraId="3DBE462F" w14:textId="10150CCC" w:rsidR="00AC070B" w:rsidRPr="00AC070B" w:rsidRDefault="00DD4884" w:rsidP="00AC070B">
      <w:pPr>
        <w:jc w:val="both"/>
        <w:rPr>
          <w:rFonts w:ascii="Garamond" w:hAnsi="Garamond"/>
          <w:sz w:val="24"/>
          <w:szCs w:val="24"/>
          <w:lang w:val="sr-Latn-ME"/>
        </w:rPr>
      </w:pPr>
      <w:r w:rsidRPr="00AC070B">
        <w:rPr>
          <w:rFonts w:ascii="Garamond" w:hAnsi="Garamond"/>
          <w:sz w:val="24"/>
          <w:szCs w:val="24"/>
          <w:lang w:val="sr-Latn-ME"/>
        </w:rPr>
        <w:t>Protiv rješenja donijetog u prv</w:t>
      </w:r>
      <w:r w:rsidR="00070880" w:rsidRPr="00AC070B">
        <w:rPr>
          <w:rFonts w:ascii="Garamond" w:hAnsi="Garamond"/>
          <w:sz w:val="24"/>
          <w:szCs w:val="24"/>
          <w:lang w:val="sr-Latn-ME"/>
        </w:rPr>
        <w:t>om stepenu</w:t>
      </w:r>
      <w:r w:rsidR="00AC070B" w:rsidRPr="00AC070B">
        <w:rPr>
          <w:rFonts w:ascii="Garamond" w:hAnsi="Garamond"/>
          <w:sz w:val="24"/>
          <w:szCs w:val="24"/>
          <w:lang w:val="sr-Latn-ME"/>
        </w:rPr>
        <w:t>,</w:t>
      </w:r>
      <w:r w:rsidR="00070880" w:rsidRPr="00AC070B">
        <w:rPr>
          <w:rFonts w:ascii="Garamond" w:hAnsi="Garamond"/>
          <w:sz w:val="24"/>
          <w:szCs w:val="24"/>
          <w:lang w:val="sr-Latn-ME"/>
        </w:rPr>
        <w:t xml:space="preserve"> stranka ima pravo</w:t>
      </w:r>
      <w:r w:rsidR="00AC070B" w:rsidRPr="00AC070B">
        <w:rPr>
          <w:rFonts w:ascii="Garamond" w:hAnsi="Garamond"/>
          <w:sz w:val="24"/>
          <w:szCs w:val="24"/>
          <w:lang w:val="sr-Latn-ME"/>
        </w:rPr>
        <w:t xml:space="preserve"> izjaviti</w:t>
      </w:r>
      <w:r w:rsidR="00070880" w:rsidRPr="00AC070B">
        <w:rPr>
          <w:rFonts w:ascii="Garamond" w:hAnsi="Garamond"/>
          <w:sz w:val="24"/>
          <w:szCs w:val="24"/>
          <w:lang w:val="sr-Latn-ME"/>
        </w:rPr>
        <w:t xml:space="preserve"> žalbu</w:t>
      </w:r>
      <w:r w:rsidR="00AC070B" w:rsidRPr="00AC070B">
        <w:rPr>
          <w:rFonts w:ascii="Garamond" w:hAnsi="Garamond"/>
          <w:sz w:val="24"/>
          <w:szCs w:val="24"/>
          <w:lang w:val="sr-Latn-ME"/>
        </w:rPr>
        <w:t xml:space="preserve"> </w:t>
      </w:r>
      <w:r w:rsidR="00AC070B" w:rsidRPr="00AC070B">
        <w:rPr>
          <w:rFonts w:ascii="Garamond" w:hAnsi="Garamond"/>
          <w:sz w:val="24"/>
          <w:szCs w:val="24"/>
          <w:lang w:val="sr-Latn-ME"/>
        </w:rPr>
        <w:t>Glavnom administratoru Opštine Tuzi, u roku od 15 dana od dana dostavljanja</w:t>
      </w:r>
      <w:r w:rsidR="00AC070B">
        <w:rPr>
          <w:rFonts w:ascii="Garamond" w:hAnsi="Garamond"/>
          <w:sz w:val="24"/>
          <w:szCs w:val="24"/>
          <w:lang w:val="sr-Latn-ME"/>
        </w:rPr>
        <w:t xml:space="preserve"> rješenja</w:t>
      </w:r>
      <w:r w:rsidR="00AC070B" w:rsidRPr="00AC070B">
        <w:rPr>
          <w:rFonts w:ascii="Garamond" w:hAnsi="Garamond"/>
          <w:sz w:val="24"/>
          <w:szCs w:val="24"/>
          <w:lang w:val="sr-Latn-ME"/>
        </w:rPr>
        <w:t xml:space="preserve">. </w:t>
      </w:r>
    </w:p>
    <w:p w14:paraId="276391EC" w14:textId="62BE3821" w:rsidR="00DD4884" w:rsidRPr="00AC070B" w:rsidRDefault="00DD4884" w:rsidP="00ED3AFA">
      <w:pPr>
        <w:jc w:val="both"/>
        <w:rPr>
          <w:rFonts w:ascii="Garamond" w:hAnsi="Garamond"/>
          <w:sz w:val="24"/>
          <w:szCs w:val="24"/>
          <w:lang w:val="sr-Latn-ME"/>
        </w:rPr>
      </w:pPr>
    </w:p>
    <w:p w14:paraId="67FE2596" w14:textId="1BF4D25F" w:rsidR="004D24D1" w:rsidRPr="00AC070B" w:rsidRDefault="004D24D1" w:rsidP="00AC070B">
      <w:pPr>
        <w:pStyle w:val="NoSpacing"/>
        <w:rPr>
          <w:rFonts w:ascii="Garamond" w:hAnsi="Garamond"/>
          <w:sz w:val="24"/>
          <w:szCs w:val="24"/>
          <w:lang w:val="sr-Latn-ME"/>
        </w:rPr>
      </w:pPr>
    </w:p>
    <w:p w14:paraId="1A37490D" w14:textId="5F941B7D" w:rsidR="004D24D1" w:rsidRPr="00DB663F" w:rsidRDefault="004D24D1" w:rsidP="00AC070B">
      <w:pPr>
        <w:pStyle w:val="NoSpacing"/>
        <w:rPr>
          <w:rFonts w:ascii="Garamond" w:hAnsi="Garamond"/>
          <w:sz w:val="24"/>
          <w:szCs w:val="24"/>
          <w:lang w:val="sr-Latn-ME"/>
        </w:rPr>
      </w:pPr>
      <w:r w:rsidRPr="00DB663F">
        <w:rPr>
          <w:rFonts w:ascii="Garamond" w:hAnsi="Garamond"/>
          <w:sz w:val="24"/>
          <w:szCs w:val="24"/>
          <w:lang w:val="sr-Latn-ME"/>
        </w:rPr>
        <w:t>Tuzi:</w:t>
      </w:r>
      <w:r w:rsidR="00AC070B" w:rsidRPr="00DB663F">
        <w:rPr>
          <w:rFonts w:ascii="Garamond" w:hAnsi="Garamond"/>
          <w:sz w:val="24"/>
          <w:szCs w:val="24"/>
          <w:lang w:val="sr-Latn-ME"/>
        </w:rPr>
        <w:t>12.02.2021.godine</w:t>
      </w:r>
    </w:p>
    <w:p w14:paraId="0AC0D711" w14:textId="31133853" w:rsidR="00AC070B" w:rsidRPr="00DB663F" w:rsidRDefault="004D24D1" w:rsidP="00AC070B">
      <w:pPr>
        <w:pStyle w:val="NoSpacing"/>
        <w:rPr>
          <w:rFonts w:ascii="Garamond" w:hAnsi="Garamond"/>
          <w:sz w:val="24"/>
          <w:szCs w:val="24"/>
          <w:lang w:val="sr-Latn-ME"/>
        </w:rPr>
      </w:pPr>
      <w:r w:rsidRPr="00DB663F">
        <w:rPr>
          <w:rFonts w:ascii="Garamond" w:hAnsi="Garamond"/>
          <w:sz w:val="24"/>
          <w:szCs w:val="24"/>
          <w:lang w:val="sr-Latn-ME"/>
        </w:rPr>
        <w:t>Broj:</w:t>
      </w:r>
      <w:r w:rsidR="00D7249B" w:rsidRPr="00DB663F">
        <w:rPr>
          <w:rFonts w:ascii="Garamond" w:hAnsi="Garamond"/>
          <w:sz w:val="24"/>
          <w:szCs w:val="24"/>
          <w:lang w:val="sr-Latn-ME"/>
        </w:rPr>
        <w:t xml:space="preserve"> 07-032/2</w:t>
      </w:r>
      <w:r w:rsidR="00AC070B" w:rsidRPr="00DB663F">
        <w:rPr>
          <w:rFonts w:ascii="Garamond" w:hAnsi="Garamond"/>
          <w:sz w:val="24"/>
          <w:szCs w:val="24"/>
          <w:lang w:val="sr-Latn-ME"/>
        </w:rPr>
        <w:t>1</w:t>
      </w:r>
      <w:r w:rsidR="00D7249B" w:rsidRPr="00DB663F">
        <w:rPr>
          <w:rFonts w:ascii="Garamond" w:hAnsi="Garamond"/>
          <w:sz w:val="24"/>
          <w:szCs w:val="24"/>
          <w:lang w:val="sr-Latn-ME"/>
        </w:rPr>
        <w:t>-</w:t>
      </w:r>
      <w:r w:rsidRPr="00DB663F">
        <w:rPr>
          <w:rFonts w:ascii="Garamond" w:hAnsi="Garamond"/>
          <w:sz w:val="24"/>
          <w:szCs w:val="24"/>
          <w:lang w:val="sr-Latn-ME"/>
        </w:rPr>
        <w:t xml:space="preserve">                             </w:t>
      </w:r>
    </w:p>
    <w:p w14:paraId="6F246832" w14:textId="77777777" w:rsidR="00AC070B" w:rsidRDefault="00AC070B" w:rsidP="00AC070B">
      <w:pPr>
        <w:pStyle w:val="NoSpacing"/>
        <w:rPr>
          <w:rFonts w:ascii="Garamond" w:hAnsi="Garamond"/>
          <w:b/>
          <w:bCs/>
          <w:sz w:val="24"/>
          <w:szCs w:val="24"/>
          <w:lang w:val="sr-Latn-ME"/>
        </w:rPr>
      </w:pPr>
    </w:p>
    <w:p w14:paraId="017817E9" w14:textId="23076E6F" w:rsidR="004D24D1" w:rsidRPr="00AC070B" w:rsidRDefault="004D24D1" w:rsidP="00AC070B">
      <w:pPr>
        <w:pStyle w:val="NoSpacing"/>
        <w:rPr>
          <w:rFonts w:ascii="Garamond" w:hAnsi="Garamond"/>
          <w:b/>
          <w:bCs/>
          <w:sz w:val="24"/>
          <w:szCs w:val="24"/>
          <w:lang w:val="sr-Latn-ME"/>
        </w:rPr>
      </w:pPr>
      <w:r w:rsidRPr="00AC070B">
        <w:rPr>
          <w:rFonts w:ascii="Garamond" w:hAnsi="Garamond"/>
          <w:b/>
          <w:bCs/>
          <w:sz w:val="24"/>
          <w:szCs w:val="24"/>
          <w:lang w:val="sr-Latn-ME"/>
        </w:rPr>
        <w:t xml:space="preserve">                                                                                   </w:t>
      </w:r>
    </w:p>
    <w:p w14:paraId="16597EC9" w14:textId="707594E3" w:rsidR="004D24D1" w:rsidRPr="00AC070B" w:rsidRDefault="004D24D1" w:rsidP="00AC070B">
      <w:pPr>
        <w:pStyle w:val="NoSpacing"/>
        <w:rPr>
          <w:rFonts w:ascii="Garamond" w:hAnsi="Garamond"/>
          <w:b/>
          <w:bCs/>
          <w:sz w:val="24"/>
          <w:szCs w:val="24"/>
          <w:lang w:val="sr-Latn-ME"/>
        </w:rPr>
      </w:pPr>
      <w:r w:rsidRPr="00AC070B">
        <w:rPr>
          <w:rFonts w:ascii="Garamond" w:hAnsi="Garamond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                       </w:t>
      </w:r>
      <w:r w:rsidR="00AC070B">
        <w:rPr>
          <w:rFonts w:ascii="Garamond" w:hAnsi="Garamond"/>
          <w:b/>
          <w:bCs/>
          <w:sz w:val="24"/>
          <w:szCs w:val="24"/>
          <w:lang w:val="sr-Latn-ME"/>
        </w:rPr>
        <w:t xml:space="preserve">   </w:t>
      </w:r>
      <w:r w:rsidRPr="00AC070B">
        <w:rPr>
          <w:rFonts w:ascii="Garamond" w:hAnsi="Garamond"/>
          <w:b/>
          <w:bCs/>
          <w:sz w:val="24"/>
          <w:szCs w:val="24"/>
          <w:lang w:val="sr-Latn-ME"/>
        </w:rPr>
        <w:t xml:space="preserve"> V.D. SEKRETAR</w:t>
      </w:r>
      <w:r w:rsidR="00BC54DF">
        <w:rPr>
          <w:rFonts w:ascii="Garamond" w:hAnsi="Garamond"/>
          <w:b/>
          <w:bCs/>
          <w:sz w:val="24"/>
          <w:szCs w:val="24"/>
          <w:lang w:val="sr-Latn-ME"/>
        </w:rPr>
        <w:t>A</w:t>
      </w:r>
      <w:r w:rsidRPr="00AC070B">
        <w:rPr>
          <w:rFonts w:ascii="Garamond" w:hAnsi="Garamond"/>
          <w:b/>
          <w:bCs/>
          <w:sz w:val="24"/>
          <w:szCs w:val="24"/>
          <w:lang w:val="sr-Latn-ME"/>
        </w:rPr>
        <w:t xml:space="preserve"> </w:t>
      </w:r>
    </w:p>
    <w:p w14:paraId="40304264" w14:textId="03804BC0" w:rsidR="004D24D1" w:rsidRPr="00AC070B" w:rsidRDefault="004D24D1" w:rsidP="00AC070B">
      <w:pPr>
        <w:pStyle w:val="NoSpacing"/>
        <w:rPr>
          <w:rFonts w:ascii="Garamond" w:hAnsi="Garamond"/>
          <w:b/>
          <w:bCs/>
          <w:sz w:val="24"/>
          <w:szCs w:val="24"/>
          <w:lang w:val="sr-Latn-ME"/>
        </w:rPr>
      </w:pPr>
      <w:r w:rsidRPr="00AC070B">
        <w:rPr>
          <w:rFonts w:ascii="Garamond" w:hAnsi="Garamond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                             </w:t>
      </w:r>
      <w:r w:rsidR="00AC070B">
        <w:rPr>
          <w:rFonts w:ascii="Garamond" w:hAnsi="Garamond"/>
          <w:b/>
          <w:bCs/>
          <w:sz w:val="24"/>
          <w:szCs w:val="24"/>
          <w:lang w:val="sr-Latn-ME"/>
        </w:rPr>
        <w:t xml:space="preserve">   </w:t>
      </w:r>
      <w:r w:rsidRPr="00AC070B">
        <w:rPr>
          <w:rFonts w:ascii="Garamond" w:hAnsi="Garamond"/>
          <w:b/>
          <w:bCs/>
          <w:sz w:val="24"/>
          <w:szCs w:val="24"/>
          <w:lang w:val="sr-Latn-ME"/>
        </w:rPr>
        <w:t>Ljeka Ivezaj</w:t>
      </w:r>
      <w:bookmarkEnd w:id="0"/>
    </w:p>
    <w:sectPr w:rsidR="004D24D1" w:rsidRPr="00AC07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8E85" w14:textId="77777777" w:rsidR="009F144A" w:rsidRDefault="009F144A" w:rsidP="00D72D06">
      <w:pPr>
        <w:spacing w:after="0" w:line="240" w:lineRule="auto"/>
      </w:pPr>
      <w:r>
        <w:separator/>
      </w:r>
    </w:p>
  </w:endnote>
  <w:endnote w:type="continuationSeparator" w:id="0">
    <w:p w14:paraId="2D556725" w14:textId="77777777" w:rsidR="009F144A" w:rsidRDefault="009F144A" w:rsidP="00D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02C3" w14:textId="77777777" w:rsidR="009F144A" w:rsidRDefault="009F144A" w:rsidP="00D72D06">
      <w:pPr>
        <w:spacing w:after="0" w:line="240" w:lineRule="auto"/>
      </w:pPr>
      <w:r>
        <w:separator/>
      </w:r>
    </w:p>
  </w:footnote>
  <w:footnote w:type="continuationSeparator" w:id="0">
    <w:p w14:paraId="1DB52613" w14:textId="77777777" w:rsidR="009F144A" w:rsidRDefault="009F144A" w:rsidP="00D7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054E" w14:textId="4C581C48" w:rsidR="00F24A56" w:rsidRPr="00D74B69" w:rsidRDefault="00F24A56" w:rsidP="006A5901">
    <w:pPr>
      <w:pStyle w:val="Header"/>
      <w:jc w:val="center"/>
      <w:rPr>
        <w:rFonts w:ascii="Garamond" w:hAnsi="Garamond"/>
        <w:b/>
        <w:bCs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962"/>
    <w:multiLevelType w:val="hybridMultilevel"/>
    <w:tmpl w:val="4C0A8D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578C6"/>
    <w:multiLevelType w:val="hybridMultilevel"/>
    <w:tmpl w:val="556A4D78"/>
    <w:lvl w:ilvl="0" w:tplc="D0E0A1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06289"/>
    <w:multiLevelType w:val="hybridMultilevel"/>
    <w:tmpl w:val="06F2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20"/>
    <w:rsid w:val="00024265"/>
    <w:rsid w:val="00066DC5"/>
    <w:rsid w:val="00070880"/>
    <w:rsid w:val="00145886"/>
    <w:rsid w:val="001D3D3B"/>
    <w:rsid w:val="002B6C20"/>
    <w:rsid w:val="00471C27"/>
    <w:rsid w:val="004D24D1"/>
    <w:rsid w:val="004D4A36"/>
    <w:rsid w:val="004F0638"/>
    <w:rsid w:val="0061170E"/>
    <w:rsid w:val="00652A2F"/>
    <w:rsid w:val="006A5901"/>
    <w:rsid w:val="0091260B"/>
    <w:rsid w:val="0094455F"/>
    <w:rsid w:val="009F144A"/>
    <w:rsid w:val="00AC070B"/>
    <w:rsid w:val="00AC417A"/>
    <w:rsid w:val="00AC6906"/>
    <w:rsid w:val="00AD5932"/>
    <w:rsid w:val="00B1574C"/>
    <w:rsid w:val="00BC54DF"/>
    <w:rsid w:val="00BF7A58"/>
    <w:rsid w:val="00C63ACA"/>
    <w:rsid w:val="00D0289C"/>
    <w:rsid w:val="00D7249B"/>
    <w:rsid w:val="00D72D06"/>
    <w:rsid w:val="00D73E4D"/>
    <w:rsid w:val="00D74B69"/>
    <w:rsid w:val="00DB663F"/>
    <w:rsid w:val="00DB7D01"/>
    <w:rsid w:val="00DD4884"/>
    <w:rsid w:val="00ED3AFA"/>
    <w:rsid w:val="00EE7BC7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4AFE0"/>
  <w15:chartTrackingRefBased/>
  <w15:docId w15:val="{2BAF2CE1-191D-408D-8819-7A929FD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C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06"/>
  </w:style>
  <w:style w:type="paragraph" w:styleId="Footer">
    <w:name w:val="footer"/>
    <w:basedOn w:val="Normal"/>
    <w:link w:val="FooterChar"/>
    <w:uiPriority w:val="99"/>
    <w:unhideWhenUsed/>
    <w:rsid w:val="00D7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06"/>
  </w:style>
  <w:style w:type="paragraph" w:customStyle="1" w:styleId="T30X">
    <w:name w:val="T30X"/>
    <w:basedOn w:val="Normal"/>
    <w:uiPriority w:val="99"/>
    <w:rsid w:val="00471C2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024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anizem@tuzi.org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2021-02-12T11:54:00Z</cp:lastPrinted>
  <dcterms:created xsi:type="dcterms:W3CDTF">2020-05-18T11:22:00Z</dcterms:created>
  <dcterms:modified xsi:type="dcterms:W3CDTF">2021-02-12T11:56:00Z</dcterms:modified>
</cp:coreProperties>
</file>