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3A02BC1A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4117">
        <w:rPr>
          <w:rFonts w:ascii="Garamond" w:hAnsi="Garamond" w:cs="Times New Roman"/>
          <w:sz w:val="28"/>
          <w:szCs w:val="28"/>
          <w:lang w:val="sq-AL"/>
        </w:rPr>
        <w:t xml:space="preserve">Në bazë të nenit 38 paragrafi 1 pika 2, e në lidhje me nenin 59 të Ligjit mbi vetëqeverisje lokale („Fleta zyrtare e Malit të Zi”, nr. 02/18, 34/19, 38/20) </w:t>
      </w:r>
      <w:r w:rsidR="00CC5C8C" w:rsidRPr="00024117">
        <w:rPr>
          <w:rFonts w:ascii="Garamond" w:hAnsi="Garamond"/>
          <w:sz w:val="28"/>
          <w:szCs w:val="28"/>
          <w:lang w:val="sq-AL"/>
        </w:rPr>
        <w:t xml:space="preserve">nenit 26 paragrafi 1 të Ligjit mbi veprimtaritë komunale („Fleta zyrtare e MZ”, nr. 55/16, 74/16, 2/18 dhe 66/19) dhe nenit 9 paragrafi 1 alineja 7 e Vendimit mbi themelimin e Shoqërisë me përgjegjësi të kufizuar „Vodovod i kanalizacija/Ujësjellësi dhe kanalizimi” Tuz („Fleta zyrtare e MZ”, nr. 40/21), </w:t>
      </w:r>
      <w:r w:rsidRPr="00024117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</w:t>
      </w:r>
      <w:r w:rsidR="000059F5">
        <w:rPr>
          <w:rFonts w:ascii="Garamond" w:hAnsi="Garamond" w:cs="Times New Roman"/>
          <w:sz w:val="28"/>
          <w:szCs w:val="28"/>
          <w:lang w:val="sq-AL"/>
        </w:rPr>
        <w:t>23.03.</w:t>
      </w:r>
      <w:r w:rsidR="00CC5C8C" w:rsidRPr="00024117">
        <w:rPr>
          <w:rFonts w:ascii="Garamond" w:hAnsi="Garamond" w:cs="Times New Roman"/>
          <w:sz w:val="28"/>
          <w:szCs w:val="28"/>
          <w:lang w:val="sq-AL"/>
        </w:rPr>
        <w:t>2022</w:t>
      </w:r>
      <w:r w:rsidRPr="00024117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2E32333" w14:textId="77777777" w:rsidR="00CC5C8C" w:rsidRPr="00024117" w:rsidRDefault="004C7816" w:rsidP="00CC5C8C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024117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CC5C8C" w:rsidRPr="00024117">
        <w:rPr>
          <w:rFonts w:ascii="Garamond" w:hAnsi="Garamond"/>
          <w:b/>
          <w:bCs/>
          <w:sz w:val="28"/>
          <w:szCs w:val="28"/>
          <w:lang w:val="sq-AL"/>
        </w:rPr>
        <w:t>mbi dhënien e pëlqimit në Programin mbi kryerjen e veprimtarive komunale të Shoqërisë me përgjegjësi të kufizuar „Vodovod i kanalizacija/Ujësjellësi dhe kanalizimi” Tuz për vitin 2022</w:t>
      </w:r>
    </w:p>
    <w:bookmarkEnd w:id="0"/>
    <w:p w14:paraId="70E1E854" w14:textId="7ECA33B7" w:rsidR="004C7816" w:rsidRPr="00024117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259AD222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6C7F0A21" w:rsidR="004C7816" w:rsidRPr="00024117" w:rsidRDefault="004C7816" w:rsidP="006E0C73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024117">
        <w:rPr>
          <w:rFonts w:ascii="Garamond" w:hAnsi="Garamond"/>
          <w:sz w:val="28"/>
          <w:szCs w:val="28"/>
          <w:lang w:val="sq-AL"/>
        </w:rPr>
        <w:t xml:space="preserve">Verifikohet Vendimi mbi </w:t>
      </w:r>
      <w:r w:rsidR="006E0C73" w:rsidRPr="00024117">
        <w:rPr>
          <w:rFonts w:ascii="Garamond" w:hAnsi="Garamond"/>
          <w:sz w:val="28"/>
          <w:szCs w:val="28"/>
          <w:lang w:val="sq-AL"/>
        </w:rPr>
        <w:t>dhënien e pëlqimit në Programin mbi kryerjen e veprimtarive komunale të Shoqërisë me përgjegjësi të kufizuar „Vodovod i kanalizacija/Ujësjellësi dhe kanalizimi” Tuz për vitin 2022</w:t>
      </w:r>
      <w:r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>, numër 01-031/2</w:t>
      </w:r>
      <w:r w:rsidR="006E0C73"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>2</w:t>
      </w:r>
      <w:r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>-</w:t>
      </w:r>
      <w:r w:rsidR="006E0C73"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>216</w:t>
      </w:r>
      <w:r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 xml:space="preserve"> prej më </w:t>
      </w:r>
      <w:r w:rsidR="006E0C73" w:rsidRPr="00024117">
        <w:rPr>
          <w:rFonts w:ascii="Garamond" w:hAnsi="Garamond"/>
          <w:sz w:val="28"/>
          <w:szCs w:val="28"/>
          <w:shd w:val="clear" w:color="auto" w:fill="FFFFFF"/>
          <w:lang w:val="sq-AL"/>
        </w:rPr>
        <w:t>12.01.2022</w:t>
      </w:r>
      <w:r w:rsidRPr="00024117">
        <w:rPr>
          <w:rFonts w:ascii="Garamond" w:hAnsi="Garamond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2F728E86" w14:textId="77777777" w:rsidR="00C22059" w:rsidRPr="00024117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4117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>
        <w:rPr>
          <w:rFonts w:ascii="Garamond" w:hAnsi="Garamond" w:cs="Times New Roman"/>
          <w:sz w:val="28"/>
          <w:szCs w:val="28"/>
          <w:lang w:val="sq-AL"/>
        </w:rPr>
        <w:t>me ditën e publikimit</w:t>
      </w:r>
      <w:r w:rsidRPr="00024117">
        <w:rPr>
          <w:rFonts w:ascii="Garamond" w:hAnsi="Garamond" w:cs="Times New Roman"/>
          <w:sz w:val="28"/>
          <w:szCs w:val="28"/>
          <w:lang w:val="sq-AL"/>
        </w:rPr>
        <w:t xml:space="preserve"> në „Fletën zyrtare të Malit të Zi – dispozitat komunale”. </w:t>
      </w:r>
    </w:p>
    <w:p w14:paraId="0548712D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1434DEA2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4117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024117">
        <w:rPr>
          <w:rFonts w:ascii="Garamond" w:hAnsi="Garamond" w:cs="Times New Roman"/>
          <w:sz w:val="28"/>
          <w:szCs w:val="28"/>
          <w:lang w:val="sq-AL"/>
        </w:rPr>
        <w:t>2</w:t>
      </w:r>
      <w:r w:rsidRPr="00024117">
        <w:rPr>
          <w:rFonts w:ascii="Garamond" w:hAnsi="Garamond" w:cs="Times New Roman"/>
          <w:sz w:val="28"/>
          <w:szCs w:val="28"/>
          <w:lang w:val="sq-AL"/>
        </w:rPr>
        <w:t>-</w:t>
      </w:r>
      <w:r w:rsidR="000059F5">
        <w:rPr>
          <w:rFonts w:ascii="Garamond" w:hAnsi="Garamond" w:cs="Times New Roman"/>
          <w:sz w:val="28"/>
          <w:szCs w:val="28"/>
          <w:lang w:val="sq-AL"/>
        </w:rPr>
        <w:t>3407</w:t>
      </w:r>
    </w:p>
    <w:p w14:paraId="0F3EEF7D" w14:textId="09196EAC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4117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0059F5">
        <w:rPr>
          <w:rFonts w:ascii="Garamond" w:hAnsi="Garamond" w:cs="Times New Roman"/>
          <w:sz w:val="28"/>
          <w:szCs w:val="28"/>
          <w:lang w:val="sq-AL"/>
        </w:rPr>
        <w:t>23.03.</w:t>
      </w:r>
      <w:r w:rsidR="00E730E8" w:rsidRPr="00024117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024117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4117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024117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444817BE" w:rsidR="00553B1F" w:rsidRPr="00024117" w:rsidRDefault="00553B1F" w:rsidP="008F5340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024117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059F5"/>
    <w:rsid w:val="00024117"/>
    <w:rsid w:val="001F514D"/>
    <w:rsid w:val="0033772B"/>
    <w:rsid w:val="003A6112"/>
    <w:rsid w:val="00450979"/>
    <w:rsid w:val="004C7816"/>
    <w:rsid w:val="00553B1F"/>
    <w:rsid w:val="005E1A64"/>
    <w:rsid w:val="006E0C73"/>
    <w:rsid w:val="007E7D43"/>
    <w:rsid w:val="008F5340"/>
    <w:rsid w:val="009B3048"/>
    <w:rsid w:val="00A909C9"/>
    <w:rsid w:val="00AD5F0F"/>
    <w:rsid w:val="00C22059"/>
    <w:rsid w:val="00CC0957"/>
    <w:rsid w:val="00CC5C8C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8</cp:revision>
  <cp:lastPrinted>2022-02-08T07:21:00Z</cp:lastPrinted>
  <dcterms:created xsi:type="dcterms:W3CDTF">2022-02-02T10:39:00Z</dcterms:created>
  <dcterms:modified xsi:type="dcterms:W3CDTF">2022-03-24T11:07:00Z</dcterms:modified>
</cp:coreProperties>
</file>