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2D34B" w14:textId="15687BD8" w:rsidR="003F7423" w:rsidRPr="008D1320" w:rsidRDefault="00657D7A" w:rsidP="006516A7">
      <w:pPr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N</w:t>
      </w:r>
      <w:r w:rsidR="00B53ABB" w:rsidRPr="008D1320">
        <w:rPr>
          <w:rFonts w:ascii="Garamond" w:hAnsi="Garamond"/>
          <w:sz w:val="24"/>
          <w:szCs w:val="24"/>
          <w:lang w:val="sq-AL"/>
        </w:rPr>
        <w:t>ë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C5398E" w:rsidRPr="008D1320">
        <w:rPr>
          <w:rFonts w:ascii="Garamond" w:hAnsi="Garamond"/>
          <w:sz w:val="24"/>
          <w:szCs w:val="24"/>
          <w:lang w:val="sq-AL"/>
        </w:rPr>
        <w:t xml:space="preserve">mbështetje të </w:t>
      </w:r>
      <w:r w:rsidR="00607E93" w:rsidRPr="008D1320">
        <w:rPr>
          <w:rFonts w:ascii="Garamond" w:hAnsi="Garamond"/>
          <w:sz w:val="24"/>
          <w:szCs w:val="24"/>
          <w:lang w:val="sq-AL"/>
        </w:rPr>
        <w:t>n</w:t>
      </w:r>
      <w:r w:rsidR="00B53ABB" w:rsidRPr="008D1320">
        <w:rPr>
          <w:rFonts w:ascii="Garamond" w:hAnsi="Garamond"/>
          <w:sz w:val="24"/>
          <w:szCs w:val="24"/>
          <w:lang w:val="sq-AL"/>
        </w:rPr>
        <w:t xml:space="preserve">enit </w:t>
      </w:r>
      <w:r w:rsidRPr="008D1320">
        <w:rPr>
          <w:rFonts w:ascii="Garamond" w:hAnsi="Garamond"/>
          <w:sz w:val="24"/>
          <w:szCs w:val="24"/>
          <w:lang w:val="sq-AL"/>
        </w:rPr>
        <w:t>55</w:t>
      </w:r>
      <w:r w:rsidR="000F6528" w:rsidRPr="008D1320">
        <w:rPr>
          <w:rFonts w:ascii="Garamond" w:hAnsi="Garamond"/>
          <w:sz w:val="24"/>
          <w:szCs w:val="24"/>
          <w:lang w:val="sq-AL"/>
        </w:rPr>
        <w:t>,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B53ABB" w:rsidRPr="008D1320">
        <w:rPr>
          <w:rFonts w:ascii="Garamond" w:hAnsi="Garamond"/>
          <w:sz w:val="24"/>
          <w:szCs w:val="24"/>
          <w:lang w:val="sq-AL"/>
        </w:rPr>
        <w:t xml:space="preserve">paragrafi </w:t>
      </w:r>
      <w:r w:rsidRPr="008D1320">
        <w:rPr>
          <w:rFonts w:ascii="Garamond" w:hAnsi="Garamond"/>
          <w:sz w:val="24"/>
          <w:szCs w:val="24"/>
          <w:lang w:val="sq-AL"/>
        </w:rPr>
        <w:t>3</w:t>
      </w:r>
      <w:r w:rsidR="000F6528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B53ABB" w:rsidRPr="008D1320">
        <w:rPr>
          <w:rFonts w:ascii="Garamond" w:hAnsi="Garamond"/>
          <w:sz w:val="24"/>
          <w:szCs w:val="24"/>
          <w:lang w:val="sq-AL"/>
        </w:rPr>
        <w:t xml:space="preserve">të Ligjit mbi mbrojtjen e natyrës </w:t>
      </w:r>
      <w:r w:rsidRPr="008D1320">
        <w:rPr>
          <w:rFonts w:ascii="Garamond" w:hAnsi="Garamond"/>
          <w:sz w:val="24"/>
          <w:szCs w:val="24"/>
          <w:lang w:val="sq-AL"/>
        </w:rPr>
        <w:t>(</w:t>
      </w:r>
      <w:r w:rsidR="00607E93" w:rsidRPr="008D1320">
        <w:rPr>
          <w:rFonts w:ascii="Garamond" w:hAnsi="Garamond"/>
          <w:sz w:val="24"/>
          <w:szCs w:val="24"/>
          <w:lang w:val="sq-AL"/>
        </w:rPr>
        <w:t>„</w:t>
      </w:r>
      <w:r w:rsidR="00B53ABB" w:rsidRPr="008D1320">
        <w:rPr>
          <w:rFonts w:ascii="Garamond" w:hAnsi="Garamond"/>
          <w:sz w:val="24"/>
          <w:szCs w:val="24"/>
          <w:lang w:val="sq-AL"/>
        </w:rPr>
        <w:t>Fl</w:t>
      </w:r>
      <w:r w:rsidR="00BE39D6" w:rsidRPr="008D1320">
        <w:rPr>
          <w:rFonts w:ascii="Garamond" w:hAnsi="Garamond"/>
          <w:sz w:val="24"/>
          <w:szCs w:val="24"/>
          <w:lang w:val="sq-AL"/>
        </w:rPr>
        <w:t>eta zyrtare e MZ”</w:t>
      </w:r>
      <w:r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B53ABB" w:rsidRPr="008D1320">
        <w:rPr>
          <w:rFonts w:ascii="Garamond" w:hAnsi="Garamond"/>
          <w:sz w:val="24"/>
          <w:szCs w:val="24"/>
          <w:lang w:val="sq-AL"/>
        </w:rPr>
        <w:t xml:space="preserve">numër </w:t>
      </w:r>
      <w:r w:rsidRPr="008D1320">
        <w:rPr>
          <w:rFonts w:ascii="Garamond" w:hAnsi="Garamond"/>
          <w:sz w:val="24"/>
          <w:szCs w:val="24"/>
          <w:lang w:val="sq-AL"/>
        </w:rPr>
        <w:t xml:space="preserve">51/08, 21/09, 40/11 </w:t>
      </w:r>
      <w:r w:rsidR="00B53ABB" w:rsidRPr="008D1320">
        <w:rPr>
          <w:rFonts w:ascii="Garamond" w:hAnsi="Garamond"/>
          <w:sz w:val="24"/>
          <w:szCs w:val="24"/>
          <w:lang w:val="sq-AL"/>
        </w:rPr>
        <w:t>dhe 62/13</w:t>
      </w:r>
      <w:r w:rsidRPr="008D1320">
        <w:rPr>
          <w:rFonts w:ascii="Garamond" w:hAnsi="Garamond"/>
          <w:sz w:val="24"/>
          <w:szCs w:val="24"/>
          <w:lang w:val="sq-AL"/>
        </w:rPr>
        <w:t xml:space="preserve">) </w:t>
      </w:r>
      <w:r w:rsidR="00C5398E" w:rsidRPr="008D1320">
        <w:rPr>
          <w:rFonts w:ascii="Garamond" w:hAnsi="Garamond"/>
          <w:sz w:val="24"/>
          <w:szCs w:val="24"/>
          <w:lang w:val="sq-AL"/>
        </w:rPr>
        <w:t xml:space="preserve">dhe të </w:t>
      </w:r>
      <w:r w:rsidR="00646A28" w:rsidRPr="008D1320">
        <w:rPr>
          <w:rFonts w:ascii="Garamond" w:hAnsi="Garamond"/>
          <w:sz w:val="24"/>
          <w:szCs w:val="24"/>
          <w:lang w:val="sq-AL"/>
        </w:rPr>
        <w:t>n</w:t>
      </w:r>
      <w:r w:rsidR="00B53ABB" w:rsidRPr="008D1320">
        <w:rPr>
          <w:rFonts w:ascii="Garamond" w:hAnsi="Garamond"/>
          <w:sz w:val="24"/>
          <w:szCs w:val="24"/>
          <w:lang w:val="sq-AL"/>
        </w:rPr>
        <w:t xml:space="preserve">enit </w:t>
      </w:r>
      <w:r w:rsidR="00862310" w:rsidRPr="008D1320">
        <w:rPr>
          <w:rFonts w:ascii="Garamond" w:hAnsi="Garamond"/>
          <w:sz w:val="24"/>
          <w:szCs w:val="24"/>
          <w:lang w:val="sq-AL"/>
        </w:rPr>
        <w:t xml:space="preserve">53 </w:t>
      </w:r>
      <w:r w:rsidR="0016048C" w:rsidRPr="008D1320">
        <w:rPr>
          <w:rFonts w:ascii="Garamond" w:hAnsi="Garamond"/>
          <w:sz w:val="24"/>
          <w:szCs w:val="24"/>
          <w:lang w:val="sq-AL"/>
        </w:rPr>
        <w:t>paragrafit</w:t>
      </w:r>
      <w:r w:rsidR="00862310" w:rsidRPr="008D1320">
        <w:rPr>
          <w:rFonts w:ascii="Garamond" w:hAnsi="Garamond"/>
          <w:sz w:val="24"/>
          <w:szCs w:val="24"/>
          <w:lang w:val="sq-AL"/>
        </w:rPr>
        <w:t xml:space="preserve"> 1 pikës 2 të</w:t>
      </w:r>
      <w:r w:rsidR="00646A28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Pr="008D1320">
        <w:rPr>
          <w:rFonts w:ascii="Garamond" w:hAnsi="Garamond"/>
          <w:sz w:val="24"/>
          <w:szCs w:val="24"/>
          <w:lang w:val="sq-AL"/>
        </w:rPr>
        <w:t>Statut</w:t>
      </w:r>
      <w:r w:rsidR="00B53ABB" w:rsidRPr="008D1320">
        <w:rPr>
          <w:rFonts w:ascii="Garamond" w:hAnsi="Garamond"/>
          <w:sz w:val="24"/>
          <w:szCs w:val="24"/>
          <w:lang w:val="sq-AL"/>
        </w:rPr>
        <w:t xml:space="preserve">it të Kryeqytetit të </w:t>
      </w:r>
      <w:r w:rsidR="00862310" w:rsidRPr="008D1320">
        <w:rPr>
          <w:rFonts w:ascii="Garamond" w:hAnsi="Garamond"/>
          <w:sz w:val="24"/>
          <w:szCs w:val="24"/>
          <w:lang w:val="sq-AL"/>
        </w:rPr>
        <w:t>Komunës së Tuzit</w:t>
      </w:r>
      <w:r w:rsidRPr="008D1320">
        <w:rPr>
          <w:rFonts w:ascii="Garamond" w:hAnsi="Garamond"/>
          <w:sz w:val="24"/>
          <w:szCs w:val="24"/>
          <w:lang w:val="sq-AL"/>
        </w:rPr>
        <w:t xml:space="preserve"> (</w:t>
      </w:r>
      <w:r w:rsidR="00646A28" w:rsidRPr="008D1320">
        <w:rPr>
          <w:rFonts w:ascii="Garamond" w:hAnsi="Garamond"/>
          <w:sz w:val="24"/>
          <w:szCs w:val="24"/>
          <w:lang w:val="sq-AL"/>
        </w:rPr>
        <w:t>„</w:t>
      </w:r>
      <w:r w:rsidR="00BE39D6" w:rsidRPr="008D1320">
        <w:rPr>
          <w:rFonts w:ascii="Garamond" w:hAnsi="Garamond"/>
          <w:sz w:val="24"/>
          <w:szCs w:val="24"/>
          <w:lang w:val="sq-AL"/>
        </w:rPr>
        <w:t>Fleta zyrtare e MZ –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142B41" w:rsidRPr="008D1320">
        <w:rPr>
          <w:rFonts w:ascii="Garamond" w:hAnsi="Garamond"/>
          <w:sz w:val="24"/>
          <w:szCs w:val="24"/>
          <w:lang w:val="sq-AL"/>
        </w:rPr>
        <w:t xml:space="preserve">dispozitat </w:t>
      </w:r>
      <w:r w:rsidR="00BE39D6" w:rsidRPr="008D1320">
        <w:rPr>
          <w:rFonts w:ascii="Garamond" w:hAnsi="Garamond"/>
          <w:sz w:val="24"/>
          <w:szCs w:val="24"/>
          <w:lang w:val="sq-AL"/>
        </w:rPr>
        <w:t>komunale”</w:t>
      </w:r>
      <w:r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BE39D6" w:rsidRPr="008D1320">
        <w:rPr>
          <w:rFonts w:ascii="Garamond" w:hAnsi="Garamond"/>
          <w:sz w:val="24"/>
          <w:szCs w:val="24"/>
          <w:lang w:val="sq-AL"/>
        </w:rPr>
        <w:t xml:space="preserve">numër </w:t>
      </w:r>
      <w:r w:rsidR="00862310" w:rsidRPr="008D1320">
        <w:rPr>
          <w:rFonts w:ascii="Garamond" w:hAnsi="Garamond"/>
          <w:sz w:val="24"/>
          <w:szCs w:val="24"/>
          <w:lang w:val="sq-AL"/>
        </w:rPr>
        <w:t>24/19</w:t>
      </w:r>
      <w:r w:rsidR="00646A28" w:rsidRPr="008D1320">
        <w:rPr>
          <w:rFonts w:ascii="Garamond" w:hAnsi="Garamond"/>
          <w:sz w:val="24"/>
          <w:szCs w:val="24"/>
          <w:lang w:val="sq-AL"/>
        </w:rPr>
        <w:t>, 05/20</w:t>
      </w:r>
      <w:r w:rsidRPr="008D1320">
        <w:rPr>
          <w:rFonts w:ascii="Garamond" w:hAnsi="Garamond"/>
          <w:sz w:val="24"/>
          <w:szCs w:val="24"/>
          <w:lang w:val="sq-AL"/>
        </w:rPr>
        <w:t xml:space="preserve">), </w:t>
      </w:r>
      <w:r w:rsidR="00BE39D6" w:rsidRPr="008D1320">
        <w:rPr>
          <w:rFonts w:ascii="Garamond" w:hAnsi="Garamond"/>
          <w:sz w:val="24"/>
          <w:szCs w:val="24"/>
          <w:lang w:val="sq-AL"/>
        </w:rPr>
        <w:t xml:space="preserve">me pëlqim paraprak të </w:t>
      </w:r>
      <w:r w:rsidR="00BD6052" w:rsidRPr="008D1320">
        <w:rPr>
          <w:rFonts w:ascii="Garamond" w:hAnsi="Garamond"/>
          <w:sz w:val="24"/>
          <w:szCs w:val="24"/>
          <w:lang w:val="sq-AL"/>
        </w:rPr>
        <w:t xml:space="preserve">Ministrisë së </w:t>
      </w:r>
      <w:r w:rsidR="00E4476B" w:rsidRPr="008D1320">
        <w:rPr>
          <w:rFonts w:ascii="Garamond" w:hAnsi="Garamond"/>
          <w:sz w:val="24"/>
          <w:szCs w:val="24"/>
          <w:lang w:val="sq-AL"/>
        </w:rPr>
        <w:t xml:space="preserve">bujqësisë dhe zhvillimit rural dhe me pëlqimin e Ministrisë së zhvillimit të qëndrueshëm dhe turizmit numër 109-1403 prej më 14. </w:t>
      </w:r>
      <w:r w:rsidR="00DD6B6C" w:rsidRPr="008D1320">
        <w:rPr>
          <w:rFonts w:ascii="Garamond" w:hAnsi="Garamond"/>
          <w:sz w:val="24"/>
          <w:szCs w:val="24"/>
          <w:lang w:val="sq-AL"/>
        </w:rPr>
        <w:t>n</w:t>
      </w:r>
      <w:r w:rsidR="00E4476B" w:rsidRPr="008D1320">
        <w:rPr>
          <w:rFonts w:ascii="Garamond" w:hAnsi="Garamond"/>
          <w:sz w:val="24"/>
          <w:szCs w:val="24"/>
          <w:lang w:val="sq-AL"/>
        </w:rPr>
        <w:t>ëntor</w:t>
      </w:r>
      <w:r w:rsidR="00DD6B6C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E4476B" w:rsidRPr="008D1320">
        <w:rPr>
          <w:rFonts w:ascii="Garamond" w:hAnsi="Garamond"/>
          <w:sz w:val="24"/>
          <w:szCs w:val="24"/>
          <w:lang w:val="sq-AL"/>
        </w:rPr>
        <w:t xml:space="preserve">2017 </w:t>
      </w:r>
      <w:r w:rsidR="0016048C" w:rsidRPr="008D1320">
        <w:rPr>
          <w:rFonts w:ascii="Garamond" w:hAnsi="Garamond"/>
          <w:sz w:val="24"/>
          <w:szCs w:val="24"/>
          <w:lang w:val="sq-AL"/>
        </w:rPr>
        <w:t>Kuvendi</w:t>
      </w:r>
      <w:r w:rsidR="00E4476B" w:rsidRPr="008D1320">
        <w:rPr>
          <w:rFonts w:ascii="Garamond" w:hAnsi="Garamond"/>
          <w:sz w:val="24"/>
          <w:szCs w:val="24"/>
          <w:lang w:val="sq-AL"/>
        </w:rPr>
        <w:t xml:space="preserve"> i Komunës së Tuzit, në seancën e mbajtur më</w:t>
      </w:r>
      <w:r w:rsidR="00BD60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803EBF">
        <w:rPr>
          <w:rFonts w:ascii="Garamond" w:hAnsi="Garamond"/>
          <w:sz w:val="24"/>
          <w:szCs w:val="24"/>
          <w:lang w:val="sq-AL"/>
        </w:rPr>
        <w:t>20.</w:t>
      </w:r>
      <w:r w:rsidR="00142B41" w:rsidRPr="008D1320">
        <w:rPr>
          <w:rFonts w:ascii="Garamond" w:hAnsi="Garamond"/>
          <w:sz w:val="24"/>
          <w:szCs w:val="24"/>
          <w:lang w:val="sq-AL"/>
        </w:rPr>
        <w:t>06</w:t>
      </w:r>
      <w:r w:rsidR="00646A28" w:rsidRPr="008D1320">
        <w:rPr>
          <w:rFonts w:ascii="Garamond" w:hAnsi="Garamond"/>
          <w:sz w:val="24"/>
          <w:szCs w:val="24"/>
          <w:lang w:val="sq-AL"/>
        </w:rPr>
        <w:t>.</w:t>
      </w:r>
      <w:r w:rsidR="00DD6B6C" w:rsidRPr="008D1320">
        <w:rPr>
          <w:rFonts w:ascii="Garamond" w:hAnsi="Garamond"/>
          <w:sz w:val="24"/>
          <w:szCs w:val="24"/>
          <w:lang w:val="sq-AL"/>
        </w:rPr>
        <w:t>202</w:t>
      </w:r>
      <w:r w:rsidR="00646A28" w:rsidRPr="008D1320">
        <w:rPr>
          <w:rFonts w:ascii="Garamond" w:hAnsi="Garamond"/>
          <w:sz w:val="24"/>
          <w:szCs w:val="24"/>
          <w:lang w:val="sq-AL"/>
        </w:rPr>
        <w:t>2</w:t>
      </w:r>
      <w:r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DD6B6C" w:rsidRPr="008D1320">
        <w:rPr>
          <w:rFonts w:ascii="Garamond" w:hAnsi="Garamond"/>
          <w:sz w:val="24"/>
          <w:szCs w:val="24"/>
          <w:lang w:val="sq-AL"/>
        </w:rPr>
        <w:t>ka sjellë</w:t>
      </w:r>
    </w:p>
    <w:p w14:paraId="3B20DD42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6D4EDDD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1B61CA9" w14:textId="740E35AE" w:rsidR="003F7423" w:rsidRPr="008D1320" w:rsidRDefault="00DD6B6C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D1320">
        <w:rPr>
          <w:rFonts w:ascii="Garamond" w:hAnsi="Garamond"/>
          <w:b/>
          <w:bCs/>
          <w:sz w:val="24"/>
          <w:szCs w:val="24"/>
          <w:lang w:val="sq-AL"/>
        </w:rPr>
        <w:t>V E N D I M</w:t>
      </w:r>
    </w:p>
    <w:p w14:paraId="35AB3208" w14:textId="14E0E708" w:rsidR="003F7423" w:rsidRPr="008D1320" w:rsidRDefault="000F6528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D1320">
        <w:rPr>
          <w:rFonts w:ascii="Garamond" w:hAnsi="Garamond"/>
          <w:b/>
          <w:bCs/>
          <w:sz w:val="24"/>
          <w:szCs w:val="24"/>
          <w:lang w:val="sq-AL"/>
        </w:rPr>
        <w:t>mbi</w:t>
      </w:r>
      <w:r w:rsidR="00BD6052" w:rsidRPr="008D1320">
        <w:rPr>
          <w:rFonts w:ascii="Garamond" w:hAnsi="Garamond"/>
          <w:b/>
          <w:bCs/>
          <w:sz w:val="24"/>
          <w:szCs w:val="24"/>
          <w:lang w:val="sq-AL"/>
        </w:rPr>
        <w:t xml:space="preserve"> shpallje</w:t>
      </w:r>
      <w:r w:rsidRPr="008D1320">
        <w:rPr>
          <w:rFonts w:ascii="Garamond" w:hAnsi="Garamond"/>
          <w:b/>
          <w:bCs/>
          <w:sz w:val="24"/>
          <w:szCs w:val="24"/>
          <w:lang w:val="sq-AL"/>
        </w:rPr>
        <w:t>n e</w:t>
      </w:r>
      <w:r w:rsidR="00BD6052" w:rsidRPr="008D1320">
        <w:rPr>
          <w:rFonts w:ascii="Garamond" w:hAnsi="Garamond"/>
          <w:b/>
          <w:bCs/>
          <w:sz w:val="24"/>
          <w:szCs w:val="24"/>
          <w:lang w:val="sq-AL"/>
        </w:rPr>
        <w:t xml:space="preserve"> </w:t>
      </w:r>
      <w:r w:rsidRPr="008D1320">
        <w:rPr>
          <w:rFonts w:ascii="Garamond" w:hAnsi="Garamond"/>
          <w:b/>
          <w:bCs/>
          <w:sz w:val="24"/>
          <w:szCs w:val="24"/>
          <w:lang w:val="sq-AL"/>
        </w:rPr>
        <w:t>Monumentit të n</w:t>
      </w:r>
      <w:r w:rsidR="00616A8A" w:rsidRPr="008D1320">
        <w:rPr>
          <w:rFonts w:ascii="Garamond" w:hAnsi="Garamond"/>
          <w:b/>
          <w:bCs/>
          <w:sz w:val="24"/>
          <w:szCs w:val="24"/>
          <w:lang w:val="sq-AL"/>
        </w:rPr>
        <w:t xml:space="preserve">atyrës </w:t>
      </w:r>
      <w:r w:rsidR="00657D7A" w:rsidRPr="008D1320">
        <w:rPr>
          <w:rFonts w:ascii="Garamond" w:hAnsi="Garamond"/>
          <w:b/>
          <w:bCs/>
          <w:sz w:val="24"/>
          <w:szCs w:val="24"/>
          <w:lang w:val="sq-AL"/>
        </w:rPr>
        <w:t>„</w:t>
      </w:r>
      <w:r w:rsidR="00616A8A" w:rsidRPr="008D1320">
        <w:rPr>
          <w:rFonts w:ascii="Garamond" w:hAnsi="Garamond"/>
          <w:b/>
          <w:bCs/>
          <w:sz w:val="24"/>
          <w:szCs w:val="24"/>
          <w:lang w:val="sq-AL"/>
        </w:rPr>
        <w:t>Kan</w:t>
      </w:r>
      <w:r w:rsidR="007B1194" w:rsidRPr="008D1320">
        <w:rPr>
          <w:rFonts w:ascii="Garamond" w:hAnsi="Garamond"/>
          <w:b/>
          <w:bCs/>
          <w:sz w:val="24"/>
          <w:szCs w:val="24"/>
          <w:lang w:val="sq-AL"/>
        </w:rPr>
        <w:t>j</w:t>
      </w:r>
      <w:r w:rsidR="00616A8A" w:rsidRPr="008D1320">
        <w:rPr>
          <w:rFonts w:ascii="Garamond" w:hAnsi="Garamond"/>
          <w:b/>
          <w:bCs/>
          <w:sz w:val="24"/>
          <w:szCs w:val="24"/>
          <w:lang w:val="sq-AL"/>
        </w:rPr>
        <w:t xml:space="preserve">oni i </w:t>
      </w:r>
      <w:r w:rsidR="006D7528" w:rsidRPr="008D1320">
        <w:rPr>
          <w:rFonts w:ascii="Garamond" w:hAnsi="Garamond"/>
          <w:b/>
          <w:bCs/>
          <w:sz w:val="24"/>
          <w:szCs w:val="24"/>
          <w:lang w:val="sq-AL"/>
        </w:rPr>
        <w:t>C</w:t>
      </w:r>
      <w:r w:rsidR="00616A8A" w:rsidRPr="008D1320">
        <w:rPr>
          <w:rFonts w:ascii="Garamond" w:hAnsi="Garamond"/>
          <w:b/>
          <w:bCs/>
          <w:sz w:val="24"/>
          <w:szCs w:val="24"/>
          <w:lang w:val="sq-AL"/>
        </w:rPr>
        <w:t>emit</w:t>
      </w:r>
      <w:r w:rsidR="0041183D" w:rsidRPr="008D1320">
        <w:rPr>
          <w:rFonts w:ascii="Garamond" w:hAnsi="Garamond"/>
          <w:b/>
          <w:bCs/>
          <w:sz w:val="24"/>
          <w:szCs w:val="24"/>
          <w:lang w:val="sq-AL"/>
        </w:rPr>
        <w:t>”</w:t>
      </w:r>
    </w:p>
    <w:p w14:paraId="03AB3A59" w14:textId="77777777" w:rsidR="003F7423" w:rsidRPr="008D1320" w:rsidRDefault="003F7423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AEA08D9" w14:textId="602E3B3C" w:rsidR="003F7423" w:rsidRPr="008D1320" w:rsidRDefault="00616A8A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D1320">
        <w:rPr>
          <w:rFonts w:ascii="Garamond" w:hAnsi="Garamond"/>
          <w:b/>
          <w:bCs/>
          <w:sz w:val="24"/>
          <w:szCs w:val="24"/>
          <w:lang w:val="sq-AL"/>
        </w:rPr>
        <w:t>Dispozita të përgjithshme</w:t>
      </w:r>
    </w:p>
    <w:p w14:paraId="5F626697" w14:textId="77777777" w:rsidR="003F7423" w:rsidRPr="008D1320" w:rsidRDefault="003F7423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D068F10" w14:textId="77777777" w:rsidR="003F7423" w:rsidRPr="008D1320" w:rsidRDefault="00616A8A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D1320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8D1320">
        <w:rPr>
          <w:rFonts w:ascii="Garamond" w:hAnsi="Garamond"/>
          <w:b/>
          <w:bCs/>
          <w:sz w:val="24"/>
          <w:szCs w:val="24"/>
          <w:lang w:val="sq-AL"/>
        </w:rPr>
        <w:t>1</w:t>
      </w:r>
    </w:p>
    <w:p w14:paraId="52169DC5" w14:textId="77777777" w:rsidR="0055130B" w:rsidRPr="008D1320" w:rsidRDefault="0055130B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ab/>
      </w:r>
      <w:r w:rsidR="00616A8A" w:rsidRPr="008D1320">
        <w:rPr>
          <w:rFonts w:ascii="Garamond" w:hAnsi="Garamond"/>
          <w:sz w:val="24"/>
          <w:szCs w:val="24"/>
          <w:lang w:val="sq-AL"/>
        </w:rPr>
        <w:t>Më këtë Vendim</w:t>
      </w:r>
      <w:r w:rsidR="009D2106" w:rsidRPr="008D1320">
        <w:rPr>
          <w:rFonts w:ascii="Garamond" w:hAnsi="Garamond"/>
          <w:sz w:val="24"/>
          <w:szCs w:val="24"/>
          <w:lang w:val="sq-AL"/>
        </w:rPr>
        <w:t>,</w:t>
      </w:r>
      <w:r w:rsidR="00616A8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FE300F" w:rsidRPr="008D1320">
        <w:rPr>
          <w:rFonts w:ascii="Garamond" w:hAnsi="Garamond"/>
          <w:sz w:val="24"/>
          <w:szCs w:val="24"/>
          <w:lang w:val="sq-AL"/>
        </w:rPr>
        <w:t xml:space="preserve">një pjesë e </w:t>
      </w:r>
      <w:r w:rsidR="009D2106" w:rsidRPr="008D1320">
        <w:rPr>
          <w:rFonts w:ascii="Garamond" w:hAnsi="Garamond"/>
          <w:sz w:val="24"/>
          <w:szCs w:val="24"/>
          <w:lang w:val="sq-AL"/>
        </w:rPr>
        <w:t>K</w:t>
      </w:r>
      <w:r w:rsidR="00DF4313" w:rsidRPr="008D1320">
        <w:rPr>
          <w:rFonts w:ascii="Garamond" w:hAnsi="Garamond"/>
          <w:sz w:val="24"/>
          <w:szCs w:val="24"/>
          <w:lang w:val="sq-AL"/>
        </w:rPr>
        <w:t>an</w:t>
      </w:r>
      <w:r w:rsidR="007B1194" w:rsidRPr="008D1320">
        <w:rPr>
          <w:rFonts w:ascii="Garamond" w:hAnsi="Garamond"/>
          <w:sz w:val="24"/>
          <w:szCs w:val="24"/>
          <w:lang w:val="sq-AL"/>
        </w:rPr>
        <w:t>i</w:t>
      </w:r>
      <w:r w:rsidR="00DF4313" w:rsidRPr="008D1320">
        <w:rPr>
          <w:rFonts w:ascii="Garamond" w:hAnsi="Garamond"/>
          <w:sz w:val="24"/>
          <w:szCs w:val="24"/>
          <w:lang w:val="sq-AL"/>
        </w:rPr>
        <w:t xml:space="preserve">onit të Cemit, </w:t>
      </w:r>
      <w:r w:rsidR="00FE300F" w:rsidRPr="008D1320">
        <w:rPr>
          <w:rFonts w:ascii="Garamond" w:hAnsi="Garamond"/>
          <w:sz w:val="24"/>
          <w:szCs w:val="24"/>
          <w:lang w:val="sq-AL"/>
        </w:rPr>
        <w:t xml:space="preserve">shpallet </w:t>
      </w:r>
      <w:r w:rsidR="009D2106" w:rsidRPr="008D1320">
        <w:rPr>
          <w:rFonts w:ascii="Garamond" w:hAnsi="Garamond"/>
          <w:sz w:val="24"/>
          <w:szCs w:val="24"/>
          <w:lang w:val="sq-AL"/>
        </w:rPr>
        <w:t>e</w:t>
      </w:r>
      <w:r w:rsidR="00DF4313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CF6A0F" w:rsidRPr="008D1320">
        <w:rPr>
          <w:rFonts w:ascii="Garamond" w:hAnsi="Garamond"/>
          <w:sz w:val="24"/>
          <w:szCs w:val="24"/>
          <w:lang w:val="sq-AL"/>
        </w:rPr>
        <w:t xml:space="preserve">mirë </w:t>
      </w:r>
      <w:r w:rsidR="000F6528" w:rsidRPr="008D1320">
        <w:rPr>
          <w:rFonts w:ascii="Garamond" w:hAnsi="Garamond"/>
          <w:sz w:val="24"/>
          <w:szCs w:val="24"/>
          <w:lang w:val="sq-AL"/>
        </w:rPr>
        <w:t xml:space="preserve">e mbrojtur </w:t>
      </w:r>
      <w:r w:rsidR="00DF4313" w:rsidRPr="008D1320">
        <w:rPr>
          <w:rFonts w:ascii="Garamond" w:hAnsi="Garamond"/>
          <w:sz w:val="24"/>
          <w:szCs w:val="24"/>
          <w:lang w:val="sq-AL"/>
        </w:rPr>
        <w:t>natyrore</w:t>
      </w:r>
      <w:r w:rsidR="00C5398E" w:rsidRPr="008D1320">
        <w:rPr>
          <w:rFonts w:ascii="Garamond" w:hAnsi="Garamond"/>
          <w:sz w:val="24"/>
          <w:szCs w:val="24"/>
          <w:lang w:val="sq-AL"/>
        </w:rPr>
        <w:t>,</w:t>
      </w:r>
      <w:r w:rsidR="00DF4313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9D2106" w:rsidRPr="008D1320">
        <w:rPr>
          <w:rFonts w:ascii="Garamond" w:hAnsi="Garamond"/>
          <w:sz w:val="24"/>
          <w:szCs w:val="24"/>
          <w:lang w:val="sq-AL"/>
        </w:rPr>
        <w:t>me interes lokal</w:t>
      </w:r>
      <w:r w:rsidR="00C5398E" w:rsidRPr="008D1320">
        <w:rPr>
          <w:rFonts w:ascii="Garamond" w:hAnsi="Garamond"/>
          <w:sz w:val="24"/>
          <w:szCs w:val="24"/>
          <w:lang w:val="sq-AL"/>
        </w:rPr>
        <w:t>,</w:t>
      </w:r>
      <w:r w:rsidR="00CF6A0F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815784" w:rsidRPr="008D1320">
        <w:rPr>
          <w:rFonts w:ascii="Garamond" w:hAnsi="Garamond"/>
          <w:sz w:val="24"/>
          <w:szCs w:val="24"/>
          <w:lang w:val="sq-AL"/>
        </w:rPr>
        <w:t>me emër</w:t>
      </w:r>
      <w:r w:rsidR="009D2106" w:rsidRPr="008D1320">
        <w:rPr>
          <w:rFonts w:ascii="Garamond" w:hAnsi="Garamond"/>
          <w:sz w:val="24"/>
          <w:szCs w:val="24"/>
          <w:lang w:val="sq-AL"/>
        </w:rPr>
        <w:t>timin</w:t>
      </w:r>
      <w:r w:rsidR="00815784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53490C" w:rsidRPr="008D1320">
        <w:rPr>
          <w:rFonts w:ascii="Garamond" w:hAnsi="Garamond"/>
          <w:sz w:val="24"/>
          <w:szCs w:val="24"/>
          <w:lang w:val="sq-AL"/>
        </w:rPr>
        <w:t xml:space="preserve">Monumenti i natyrës </w:t>
      </w:r>
      <w:r w:rsidR="00EC0408" w:rsidRPr="008D1320">
        <w:rPr>
          <w:rFonts w:ascii="Garamond" w:hAnsi="Garamond"/>
          <w:sz w:val="24"/>
          <w:szCs w:val="24"/>
          <w:lang w:val="sq-AL"/>
        </w:rPr>
        <w:t>„</w:t>
      </w:r>
      <w:r w:rsidR="0053490C" w:rsidRPr="008D1320">
        <w:rPr>
          <w:rFonts w:ascii="Garamond" w:hAnsi="Garamond"/>
          <w:sz w:val="24"/>
          <w:szCs w:val="24"/>
          <w:lang w:val="sq-AL"/>
        </w:rPr>
        <w:t>Kan</w:t>
      </w:r>
      <w:r w:rsidR="007B1194" w:rsidRPr="008D1320">
        <w:rPr>
          <w:rFonts w:ascii="Garamond" w:hAnsi="Garamond"/>
          <w:sz w:val="24"/>
          <w:szCs w:val="24"/>
          <w:lang w:val="sq-AL"/>
        </w:rPr>
        <w:t>j</w:t>
      </w:r>
      <w:r w:rsidR="0053490C" w:rsidRPr="008D1320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5D25984F" w14:textId="48AF6C4D" w:rsidR="003F7423" w:rsidRPr="008D1320" w:rsidRDefault="0055130B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ab/>
      </w:r>
      <w:r w:rsidR="0053490C" w:rsidRPr="008D1320">
        <w:rPr>
          <w:rFonts w:ascii="Garamond" w:hAnsi="Garamond"/>
          <w:sz w:val="24"/>
          <w:szCs w:val="24"/>
          <w:lang w:val="sq-AL"/>
        </w:rPr>
        <w:t>Monumenti i natyrës</w:t>
      </w:r>
      <w:r w:rsidR="0041183D" w:rsidRPr="008D1320">
        <w:rPr>
          <w:rFonts w:ascii="Garamond" w:hAnsi="Garamond"/>
          <w:sz w:val="24"/>
          <w:szCs w:val="24"/>
          <w:lang w:val="sq-AL"/>
        </w:rPr>
        <w:t xml:space="preserve"> „</w:t>
      </w:r>
      <w:r w:rsidR="0053490C" w:rsidRPr="008D1320">
        <w:rPr>
          <w:rFonts w:ascii="Garamond" w:hAnsi="Garamond"/>
          <w:sz w:val="24"/>
          <w:szCs w:val="24"/>
          <w:lang w:val="sq-AL"/>
        </w:rPr>
        <w:t>Kan</w:t>
      </w:r>
      <w:r w:rsidR="004C1961" w:rsidRPr="008D1320">
        <w:rPr>
          <w:rFonts w:ascii="Garamond" w:hAnsi="Garamond"/>
          <w:sz w:val="24"/>
          <w:szCs w:val="24"/>
          <w:lang w:val="sq-AL"/>
        </w:rPr>
        <w:t>j</w:t>
      </w:r>
      <w:r w:rsidR="0053490C" w:rsidRPr="008D1320">
        <w:rPr>
          <w:rFonts w:ascii="Garamond" w:hAnsi="Garamond"/>
          <w:sz w:val="24"/>
          <w:szCs w:val="24"/>
          <w:lang w:val="sq-AL"/>
        </w:rPr>
        <w:t xml:space="preserve">oni i Cemit” renditet në kategorinë </w:t>
      </w:r>
      <w:r w:rsidR="00C5398E" w:rsidRPr="008D1320">
        <w:rPr>
          <w:rFonts w:ascii="Garamond" w:hAnsi="Garamond"/>
          <w:sz w:val="24"/>
          <w:szCs w:val="24"/>
          <w:lang w:val="sq-AL"/>
        </w:rPr>
        <w:t>e dytë</w:t>
      </w:r>
      <w:r w:rsidR="0053490C" w:rsidRPr="008D1320">
        <w:rPr>
          <w:rFonts w:ascii="Garamond" w:hAnsi="Garamond"/>
          <w:sz w:val="24"/>
          <w:szCs w:val="24"/>
          <w:lang w:val="sq-AL"/>
        </w:rPr>
        <w:t xml:space="preserve"> të </w:t>
      </w:r>
      <w:r w:rsidR="00C5398E" w:rsidRPr="008D1320">
        <w:rPr>
          <w:rFonts w:ascii="Garamond" w:hAnsi="Garamond"/>
          <w:sz w:val="24"/>
          <w:szCs w:val="24"/>
          <w:lang w:val="sq-AL"/>
        </w:rPr>
        <w:t xml:space="preserve">të </w:t>
      </w:r>
      <w:r w:rsidR="0053490C" w:rsidRPr="008D1320">
        <w:rPr>
          <w:rFonts w:ascii="Garamond" w:hAnsi="Garamond"/>
          <w:sz w:val="24"/>
          <w:szCs w:val="24"/>
          <w:lang w:val="sq-AL"/>
        </w:rPr>
        <w:t xml:space="preserve">mirave </w:t>
      </w:r>
      <w:r w:rsidR="000F6528" w:rsidRPr="008D1320">
        <w:rPr>
          <w:rFonts w:ascii="Garamond" w:hAnsi="Garamond"/>
          <w:sz w:val="24"/>
          <w:szCs w:val="24"/>
          <w:lang w:val="sq-AL"/>
        </w:rPr>
        <w:t xml:space="preserve">të mbrojtura </w:t>
      </w:r>
      <w:r w:rsidR="0053490C" w:rsidRPr="008D1320">
        <w:rPr>
          <w:rFonts w:ascii="Garamond" w:hAnsi="Garamond"/>
          <w:sz w:val="24"/>
          <w:szCs w:val="24"/>
          <w:lang w:val="sq-AL"/>
        </w:rPr>
        <w:t>natyrore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06510863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AE4CEC2" w14:textId="77777777" w:rsidR="003F7423" w:rsidRPr="008D1320" w:rsidRDefault="0053490C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D1320">
        <w:rPr>
          <w:rFonts w:ascii="Garamond" w:hAnsi="Garamond"/>
          <w:b/>
          <w:bCs/>
          <w:sz w:val="24"/>
          <w:szCs w:val="24"/>
          <w:lang w:val="sq-AL"/>
        </w:rPr>
        <w:t>Kufijtë</w:t>
      </w:r>
    </w:p>
    <w:p w14:paraId="46DCBC9F" w14:textId="77777777" w:rsidR="003F7423" w:rsidRPr="008D1320" w:rsidRDefault="003F7423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D3CF8EE" w14:textId="77777777" w:rsidR="003F7423" w:rsidRPr="008D1320" w:rsidRDefault="0053490C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D1320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8D1320">
        <w:rPr>
          <w:rFonts w:ascii="Garamond" w:hAnsi="Garamond"/>
          <w:b/>
          <w:bCs/>
          <w:sz w:val="24"/>
          <w:szCs w:val="24"/>
          <w:lang w:val="sq-AL"/>
        </w:rPr>
        <w:t>2</w:t>
      </w:r>
    </w:p>
    <w:p w14:paraId="7465669E" w14:textId="77777777" w:rsidR="0055130B" w:rsidRPr="008D1320" w:rsidRDefault="0055130B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ab/>
      </w:r>
      <w:r w:rsidR="00FB5DDC" w:rsidRPr="008D1320">
        <w:rPr>
          <w:rFonts w:ascii="Garamond" w:hAnsi="Garamond"/>
          <w:sz w:val="24"/>
          <w:szCs w:val="24"/>
          <w:lang w:val="sq-AL"/>
        </w:rPr>
        <w:t xml:space="preserve">Monumenti i natyrës </w:t>
      </w:r>
      <w:r w:rsidR="0041183D" w:rsidRPr="008D1320">
        <w:rPr>
          <w:rFonts w:ascii="Garamond" w:hAnsi="Garamond"/>
          <w:sz w:val="24"/>
          <w:szCs w:val="24"/>
          <w:lang w:val="sq-AL"/>
        </w:rPr>
        <w:t>„</w:t>
      </w:r>
      <w:r w:rsidR="00FB5DDC" w:rsidRPr="008D1320">
        <w:rPr>
          <w:rFonts w:ascii="Garamond" w:hAnsi="Garamond"/>
          <w:sz w:val="24"/>
          <w:szCs w:val="24"/>
          <w:lang w:val="sq-AL"/>
        </w:rPr>
        <w:t>Kan</w:t>
      </w:r>
      <w:r w:rsidR="004C1961" w:rsidRPr="008D1320">
        <w:rPr>
          <w:rFonts w:ascii="Garamond" w:hAnsi="Garamond"/>
          <w:sz w:val="24"/>
          <w:szCs w:val="24"/>
          <w:lang w:val="sq-AL"/>
        </w:rPr>
        <w:t>j</w:t>
      </w:r>
      <w:r w:rsidR="00FB5DDC" w:rsidRPr="008D1320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FB17C5" w:rsidRPr="008D1320">
        <w:rPr>
          <w:rFonts w:ascii="Garamond" w:hAnsi="Garamond"/>
          <w:sz w:val="24"/>
          <w:szCs w:val="24"/>
          <w:lang w:val="sq-AL"/>
        </w:rPr>
        <w:t xml:space="preserve">gjendet në </w:t>
      </w:r>
      <w:r w:rsidR="00FB5DDC" w:rsidRPr="008D1320">
        <w:rPr>
          <w:rFonts w:ascii="Garamond" w:hAnsi="Garamond"/>
          <w:sz w:val="24"/>
          <w:szCs w:val="24"/>
          <w:lang w:val="sq-AL"/>
        </w:rPr>
        <w:t xml:space="preserve">pjesën lindore të territorit të </w:t>
      </w:r>
      <w:r w:rsidR="00FB17C5" w:rsidRPr="008D1320">
        <w:rPr>
          <w:rFonts w:ascii="Garamond" w:hAnsi="Garamond"/>
          <w:sz w:val="24"/>
          <w:szCs w:val="24"/>
          <w:lang w:val="sq-AL"/>
        </w:rPr>
        <w:t>Komunës së Tuzit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FB5DDC" w:rsidRPr="008D1320">
        <w:rPr>
          <w:rFonts w:ascii="Garamond" w:hAnsi="Garamond"/>
          <w:sz w:val="24"/>
          <w:szCs w:val="24"/>
          <w:lang w:val="sq-AL"/>
        </w:rPr>
        <w:t xml:space="preserve">që kufizohet me </w:t>
      </w:r>
      <w:r w:rsidR="00657D7A" w:rsidRPr="008D1320">
        <w:rPr>
          <w:rFonts w:ascii="Garamond" w:hAnsi="Garamond"/>
          <w:sz w:val="24"/>
          <w:szCs w:val="24"/>
          <w:lang w:val="sq-AL"/>
        </w:rPr>
        <w:t>Republik</w:t>
      </w:r>
      <w:r w:rsidR="00FB5DDC" w:rsidRPr="008D1320">
        <w:rPr>
          <w:rFonts w:ascii="Garamond" w:hAnsi="Garamond"/>
          <w:sz w:val="24"/>
          <w:szCs w:val="24"/>
          <w:lang w:val="sq-AL"/>
        </w:rPr>
        <w:t>ën e Shqipërisë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7E49FB0B" w14:textId="77777777" w:rsidR="0055130B" w:rsidRPr="008D1320" w:rsidRDefault="0055130B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ab/>
      </w:r>
      <w:r w:rsidR="00FB5DDC" w:rsidRPr="008D1320">
        <w:rPr>
          <w:rFonts w:ascii="Garamond" w:hAnsi="Garamond"/>
          <w:sz w:val="24"/>
          <w:szCs w:val="24"/>
          <w:lang w:val="sq-AL"/>
        </w:rPr>
        <w:t>Sipërfaqja e përgjithshme e Monumentit të natyrës “Kan</w:t>
      </w:r>
      <w:r w:rsidR="004C1961" w:rsidRPr="008D1320">
        <w:rPr>
          <w:rFonts w:ascii="Garamond" w:hAnsi="Garamond"/>
          <w:sz w:val="24"/>
          <w:szCs w:val="24"/>
          <w:lang w:val="sq-AL"/>
        </w:rPr>
        <w:t>j</w:t>
      </w:r>
      <w:r w:rsidR="00FB5DDC" w:rsidRPr="008D1320">
        <w:rPr>
          <w:rFonts w:ascii="Garamond" w:hAnsi="Garamond"/>
          <w:sz w:val="24"/>
          <w:szCs w:val="24"/>
          <w:lang w:val="sq-AL"/>
        </w:rPr>
        <w:t xml:space="preserve">oni i Cemit” është </w:t>
      </w:r>
      <w:r w:rsidR="00657D7A" w:rsidRPr="008D1320">
        <w:rPr>
          <w:rFonts w:ascii="Garamond" w:hAnsi="Garamond"/>
          <w:sz w:val="24"/>
          <w:szCs w:val="24"/>
          <w:lang w:val="sq-AL"/>
        </w:rPr>
        <w:t>2022.2 h</w:t>
      </w:r>
      <w:r w:rsidR="00FB5DDC" w:rsidRPr="008D1320">
        <w:rPr>
          <w:rFonts w:ascii="Garamond" w:hAnsi="Garamond"/>
          <w:sz w:val="24"/>
          <w:szCs w:val="24"/>
          <w:lang w:val="sq-AL"/>
        </w:rPr>
        <w:t>ektarë</w:t>
      </w:r>
      <w:r w:rsidR="00657D7A" w:rsidRPr="008D1320">
        <w:rPr>
          <w:rFonts w:ascii="Garamond" w:hAnsi="Garamond"/>
          <w:sz w:val="24"/>
          <w:szCs w:val="24"/>
          <w:lang w:val="sq-AL"/>
        </w:rPr>
        <w:t>;</w:t>
      </w:r>
      <w:r w:rsidR="00DF7D4E" w:rsidRPr="008D1320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</w:t>
      </w:r>
    </w:p>
    <w:p w14:paraId="766A73B2" w14:textId="77777777" w:rsidR="0055130B" w:rsidRPr="008D1320" w:rsidRDefault="0055130B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ab/>
      </w:r>
      <w:r w:rsidR="00FB5DDC" w:rsidRPr="008D1320">
        <w:rPr>
          <w:rFonts w:ascii="Garamond" w:hAnsi="Garamond"/>
          <w:sz w:val="24"/>
          <w:szCs w:val="24"/>
          <w:lang w:val="sq-AL"/>
        </w:rPr>
        <w:t>Përshkrimi i kufijve dhe pamja grafi</w:t>
      </w:r>
      <w:r w:rsidR="00C5398E" w:rsidRPr="008D1320">
        <w:rPr>
          <w:rFonts w:ascii="Garamond" w:hAnsi="Garamond"/>
          <w:sz w:val="24"/>
          <w:szCs w:val="24"/>
          <w:lang w:val="sq-AL"/>
        </w:rPr>
        <w:t>k</w:t>
      </w:r>
      <w:r w:rsidR="00FB5DDC" w:rsidRPr="008D1320">
        <w:rPr>
          <w:rFonts w:ascii="Garamond" w:hAnsi="Garamond"/>
          <w:sz w:val="24"/>
          <w:szCs w:val="24"/>
          <w:lang w:val="sq-AL"/>
        </w:rPr>
        <w:t xml:space="preserve">e e kufijve të </w:t>
      </w:r>
      <w:r w:rsidR="00225C84" w:rsidRPr="008D1320">
        <w:rPr>
          <w:rFonts w:ascii="Garamond" w:hAnsi="Garamond"/>
          <w:sz w:val="24"/>
          <w:szCs w:val="24"/>
          <w:lang w:val="sq-AL"/>
        </w:rPr>
        <w:t>sipërfaqes</w:t>
      </w:r>
      <w:r w:rsidR="00FB5DDC" w:rsidRPr="008D1320">
        <w:rPr>
          <w:rFonts w:ascii="Garamond" w:hAnsi="Garamond"/>
          <w:sz w:val="24"/>
          <w:szCs w:val="24"/>
          <w:lang w:val="sq-AL"/>
        </w:rPr>
        <w:t xml:space="preserve"> së mbrojtur dhe </w:t>
      </w:r>
      <w:r w:rsidR="00390F78" w:rsidRPr="008D1320">
        <w:rPr>
          <w:rFonts w:ascii="Garamond" w:hAnsi="Garamond"/>
          <w:sz w:val="24"/>
          <w:szCs w:val="24"/>
          <w:lang w:val="sq-AL"/>
        </w:rPr>
        <w:t xml:space="preserve">zonave </w:t>
      </w:r>
      <w:r w:rsidR="003C0593" w:rsidRPr="008D1320">
        <w:rPr>
          <w:rFonts w:ascii="Garamond" w:hAnsi="Garamond"/>
          <w:sz w:val="24"/>
          <w:szCs w:val="24"/>
          <w:lang w:val="sq-AL"/>
        </w:rPr>
        <w:t xml:space="preserve">të  </w:t>
      </w:r>
      <w:r w:rsidR="00390F78" w:rsidRPr="008D1320">
        <w:rPr>
          <w:rFonts w:ascii="Garamond" w:hAnsi="Garamond"/>
          <w:sz w:val="24"/>
          <w:szCs w:val="24"/>
          <w:lang w:val="sq-AL"/>
        </w:rPr>
        <w:t>mbrojt</w:t>
      </w:r>
      <w:r w:rsidR="003C0593" w:rsidRPr="008D1320">
        <w:rPr>
          <w:rFonts w:ascii="Garamond" w:hAnsi="Garamond"/>
          <w:sz w:val="24"/>
          <w:szCs w:val="24"/>
          <w:lang w:val="sq-AL"/>
        </w:rPr>
        <w:t>ura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6B2683" w:rsidRPr="008D1320">
        <w:rPr>
          <w:rFonts w:ascii="Garamond" w:hAnsi="Garamond"/>
          <w:sz w:val="24"/>
          <w:szCs w:val="24"/>
          <w:lang w:val="sq-AL"/>
        </w:rPr>
        <w:t>përbëjnë këtë Vendim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6B2FC66A" w14:textId="6CE57B35" w:rsidR="003F7423" w:rsidRPr="008D1320" w:rsidRDefault="0055130B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ab/>
      </w:r>
      <w:r w:rsidR="00390F78" w:rsidRPr="008D1320">
        <w:rPr>
          <w:rFonts w:ascii="Garamond" w:hAnsi="Garamond"/>
          <w:sz w:val="24"/>
          <w:szCs w:val="24"/>
          <w:lang w:val="sq-AL"/>
        </w:rPr>
        <w:t xml:space="preserve">Gjatësia e përgjithshme e kufijve të Monumentit të natyrës është afërisht </w:t>
      </w:r>
      <w:r w:rsidR="00657D7A" w:rsidRPr="008D1320">
        <w:rPr>
          <w:rFonts w:ascii="Garamond" w:hAnsi="Garamond"/>
          <w:sz w:val="24"/>
          <w:szCs w:val="24"/>
          <w:lang w:val="sq-AL"/>
        </w:rPr>
        <w:t>2897</w:t>
      </w:r>
      <w:r w:rsidR="00390F78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B05DC" w:rsidRPr="008D1320">
        <w:rPr>
          <w:rFonts w:ascii="Garamond" w:hAnsi="Garamond"/>
          <w:sz w:val="24"/>
          <w:szCs w:val="24"/>
          <w:lang w:val="sq-AL"/>
        </w:rPr>
        <w:t>k</w:t>
      </w:r>
      <w:r w:rsidR="00657D7A" w:rsidRPr="008D1320">
        <w:rPr>
          <w:rFonts w:ascii="Garamond" w:hAnsi="Garamond"/>
          <w:sz w:val="24"/>
          <w:szCs w:val="24"/>
          <w:lang w:val="sq-AL"/>
        </w:rPr>
        <w:t>m.</w:t>
      </w:r>
    </w:p>
    <w:p w14:paraId="22DBC6E6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5439A18" w14:textId="795F7EB9" w:rsidR="003F7423" w:rsidRPr="008D1320" w:rsidRDefault="00390F78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D1320">
        <w:rPr>
          <w:rFonts w:ascii="Garamond" w:hAnsi="Garamond"/>
          <w:b/>
          <w:bCs/>
          <w:sz w:val="24"/>
          <w:szCs w:val="24"/>
          <w:lang w:val="sq-AL"/>
        </w:rPr>
        <w:t>Përshkrimi i vlerave</w:t>
      </w:r>
      <w:r w:rsidR="006B05DC" w:rsidRPr="008D1320">
        <w:rPr>
          <w:rFonts w:ascii="Garamond" w:hAnsi="Garamond"/>
          <w:b/>
          <w:bCs/>
          <w:sz w:val="24"/>
          <w:szCs w:val="24"/>
          <w:lang w:val="sq-AL"/>
        </w:rPr>
        <w:t xml:space="preserve"> themelore</w:t>
      </w:r>
    </w:p>
    <w:p w14:paraId="1D7B7498" w14:textId="77777777" w:rsidR="003F7423" w:rsidRPr="008D1320" w:rsidRDefault="003F7423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434B7F3" w14:textId="77777777" w:rsidR="003F7423" w:rsidRPr="008D1320" w:rsidRDefault="00390F78" w:rsidP="008D132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8D1320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8D1320">
        <w:rPr>
          <w:rFonts w:ascii="Garamond" w:hAnsi="Garamond"/>
          <w:b/>
          <w:bCs/>
          <w:sz w:val="24"/>
          <w:szCs w:val="24"/>
          <w:lang w:val="sq-AL"/>
        </w:rPr>
        <w:t>3</w:t>
      </w:r>
    </w:p>
    <w:p w14:paraId="27CDF5C9" w14:textId="35813427" w:rsidR="003F7423" w:rsidRPr="008D1320" w:rsidRDefault="00390F78" w:rsidP="008D132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Zona e </w:t>
      </w:r>
      <w:r w:rsidR="007B1194" w:rsidRPr="008D1320">
        <w:rPr>
          <w:rFonts w:ascii="Garamond" w:hAnsi="Garamond"/>
          <w:sz w:val="24"/>
          <w:szCs w:val="24"/>
          <w:lang w:val="sq-AL"/>
        </w:rPr>
        <w:t>K</w:t>
      </w:r>
      <w:r w:rsidRPr="008D1320">
        <w:rPr>
          <w:rFonts w:ascii="Garamond" w:hAnsi="Garamond"/>
          <w:sz w:val="24"/>
          <w:szCs w:val="24"/>
          <w:lang w:val="sq-AL"/>
        </w:rPr>
        <w:t>an</w:t>
      </w:r>
      <w:r w:rsidR="004C1961" w:rsidRPr="008D1320">
        <w:rPr>
          <w:rFonts w:ascii="Garamond" w:hAnsi="Garamond"/>
          <w:sz w:val="24"/>
          <w:szCs w:val="24"/>
          <w:lang w:val="sq-AL"/>
        </w:rPr>
        <w:t>j</w:t>
      </w:r>
      <w:r w:rsidRPr="008D1320">
        <w:rPr>
          <w:rFonts w:ascii="Garamond" w:hAnsi="Garamond"/>
          <w:sz w:val="24"/>
          <w:szCs w:val="24"/>
          <w:lang w:val="sq-AL"/>
        </w:rPr>
        <w:t xml:space="preserve">onit të lumit Cem paraqet një nga vlerat natyrore të jashtëzakonshme </w:t>
      </w:r>
      <w:r w:rsidR="00C2615B" w:rsidRPr="008D1320">
        <w:rPr>
          <w:rFonts w:ascii="Garamond" w:hAnsi="Garamond"/>
          <w:sz w:val="24"/>
          <w:szCs w:val="24"/>
          <w:lang w:val="sq-AL"/>
        </w:rPr>
        <w:t xml:space="preserve">të basenit të lumit Moraça dhe </w:t>
      </w:r>
      <w:r w:rsidR="00225C84" w:rsidRPr="008D1320">
        <w:rPr>
          <w:rFonts w:ascii="Garamond" w:hAnsi="Garamond"/>
          <w:sz w:val="24"/>
          <w:szCs w:val="24"/>
          <w:lang w:val="sq-AL"/>
        </w:rPr>
        <w:t xml:space="preserve">të </w:t>
      </w:r>
      <w:r w:rsidR="00C2615B" w:rsidRPr="008D1320">
        <w:rPr>
          <w:rFonts w:ascii="Garamond" w:hAnsi="Garamond"/>
          <w:sz w:val="24"/>
          <w:szCs w:val="24"/>
          <w:lang w:val="sq-AL"/>
        </w:rPr>
        <w:t>basenit të Liqenit të Shkodrës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235AF969" w14:textId="68D49F80" w:rsidR="003F7423" w:rsidRPr="008D1320" w:rsidRDefault="009A74DC" w:rsidP="008D132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Baseni i lumit Cem</w:t>
      </w:r>
      <w:r w:rsidR="00225C84" w:rsidRPr="008D1320">
        <w:rPr>
          <w:rFonts w:ascii="Garamond" w:hAnsi="Garamond"/>
          <w:sz w:val="24"/>
          <w:szCs w:val="24"/>
          <w:lang w:val="sq-AL"/>
        </w:rPr>
        <w:t>,</w:t>
      </w:r>
      <w:r w:rsidRPr="008D1320">
        <w:rPr>
          <w:rFonts w:ascii="Garamond" w:hAnsi="Garamond"/>
          <w:sz w:val="24"/>
          <w:szCs w:val="24"/>
          <w:lang w:val="sq-AL"/>
        </w:rPr>
        <w:t xml:space="preserve"> në Mal të Zi përfshinë 130 </w:t>
      </w:r>
      <w:r w:rsidR="00657D7A" w:rsidRPr="008D1320">
        <w:rPr>
          <w:rFonts w:ascii="Garamond" w:hAnsi="Garamond"/>
          <w:sz w:val="24"/>
          <w:szCs w:val="24"/>
          <w:lang w:val="sq-AL"/>
        </w:rPr>
        <w:t>km²</w:t>
      </w:r>
      <w:r w:rsidR="00C5398E" w:rsidRPr="008D1320">
        <w:rPr>
          <w:rFonts w:ascii="Garamond" w:hAnsi="Garamond"/>
          <w:sz w:val="24"/>
          <w:szCs w:val="24"/>
          <w:lang w:val="sq-AL"/>
        </w:rPr>
        <w:t>,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Pr="008D1320">
        <w:rPr>
          <w:rFonts w:ascii="Garamond" w:hAnsi="Garamond"/>
          <w:sz w:val="24"/>
          <w:szCs w:val="24"/>
          <w:lang w:val="sq-AL"/>
        </w:rPr>
        <w:t>në zonë</w:t>
      </w:r>
      <w:r w:rsidR="00225C84" w:rsidRPr="008D1320">
        <w:rPr>
          <w:rFonts w:ascii="Garamond" w:hAnsi="Garamond"/>
          <w:sz w:val="24"/>
          <w:szCs w:val="24"/>
          <w:lang w:val="sq-AL"/>
        </w:rPr>
        <w:t>n</w:t>
      </w:r>
      <w:r w:rsidRPr="008D1320">
        <w:rPr>
          <w:rFonts w:ascii="Garamond" w:hAnsi="Garamond"/>
          <w:sz w:val="24"/>
          <w:szCs w:val="24"/>
          <w:lang w:val="sq-AL"/>
        </w:rPr>
        <w:t xml:space="preserve"> gjeografike mes masivit të Bjeshkëve të Nëmura dhe Rrafshit të Zet</w:t>
      </w:r>
      <w:r w:rsidR="00C5398E" w:rsidRPr="008D1320">
        <w:rPr>
          <w:rFonts w:ascii="Garamond" w:hAnsi="Garamond"/>
          <w:sz w:val="24"/>
          <w:szCs w:val="24"/>
          <w:lang w:val="sq-AL"/>
        </w:rPr>
        <w:t>ë</w:t>
      </w:r>
      <w:r w:rsidRPr="008D1320">
        <w:rPr>
          <w:rFonts w:ascii="Garamond" w:hAnsi="Garamond"/>
          <w:sz w:val="24"/>
          <w:szCs w:val="24"/>
          <w:lang w:val="sq-AL"/>
        </w:rPr>
        <w:t>s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. </w:t>
      </w:r>
      <w:r w:rsidRPr="008D1320">
        <w:rPr>
          <w:rFonts w:ascii="Garamond" w:hAnsi="Garamond"/>
          <w:sz w:val="24"/>
          <w:szCs w:val="24"/>
          <w:lang w:val="sq-AL"/>
        </w:rPr>
        <w:t xml:space="preserve">Gjatësia e përgjithshme e lumit është </w:t>
      </w:r>
      <w:r w:rsidR="00657D7A" w:rsidRPr="008D1320">
        <w:rPr>
          <w:rFonts w:ascii="Garamond" w:hAnsi="Garamond"/>
          <w:sz w:val="24"/>
          <w:szCs w:val="24"/>
          <w:lang w:val="sq-AL"/>
        </w:rPr>
        <w:t>58,8 km</w:t>
      </w:r>
      <w:r w:rsidRPr="008D1320">
        <w:rPr>
          <w:rFonts w:ascii="Garamond" w:hAnsi="Garamond"/>
          <w:sz w:val="24"/>
          <w:szCs w:val="24"/>
          <w:lang w:val="sq-AL"/>
        </w:rPr>
        <w:t xml:space="preserve">, prej të cilave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32,3 km </w:t>
      </w:r>
      <w:r w:rsidR="004C1961" w:rsidRPr="008D1320">
        <w:rPr>
          <w:rFonts w:ascii="Garamond" w:hAnsi="Garamond"/>
          <w:sz w:val="24"/>
          <w:szCs w:val="24"/>
          <w:lang w:val="sq-AL"/>
        </w:rPr>
        <w:t>rrjedhin</w:t>
      </w:r>
      <w:r w:rsidR="000072BB" w:rsidRPr="008D1320">
        <w:rPr>
          <w:rFonts w:ascii="Garamond" w:hAnsi="Garamond"/>
          <w:sz w:val="24"/>
          <w:szCs w:val="24"/>
          <w:lang w:val="sq-AL"/>
        </w:rPr>
        <w:t xml:space="preserve"> nëpër </w:t>
      </w:r>
      <w:r w:rsidR="00B07A03" w:rsidRPr="008D1320">
        <w:rPr>
          <w:rFonts w:ascii="Garamond" w:hAnsi="Garamond"/>
          <w:sz w:val="24"/>
          <w:szCs w:val="24"/>
          <w:lang w:val="sq-AL"/>
        </w:rPr>
        <w:t xml:space="preserve"> Mal të Zi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741EFF5E" w14:textId="014730C1" w:rsidR="003F7423" w:rsidRPr="008D1320" w:rsidRDefault="00B07A03" w:rsidP="00DD1CA3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Arsyet </w:t>
      </w:r>
      <w:r w:rsidR="004C1961" w:rsidRPr="008D1320">
        <w:rPr>
          <w:rFonts w:ascii="Garamond" w:hAnsi="Garamond"/>
          <w:sz w:val="24"/>
          <w:szCs w:val="24"/>
          <w:lang w:val="sq-AL"/>
        </w:rPr>
        <w:t>themelore</w:t>
      </w:r>
      <w:r w:rsidRPr="008D1320">
        <w:rPr>
          <w:rFonts w:ascii="Garamond" w:hAnsi="Garamond"/>
          <w:sz w:val="24"/>
          <w:szCs w:val="24"/>
          <w:lang w:val="sq-AL"/>
        </w:rPr>
        <w:t xml:space="preserve"> dhe karakteristikat për të cilat </w:t>
      </w:r>
      <w:r w:rsidR="00225C84" w:rsidRPr="008D1320">
        <w:rPr>
          <w:rFonts w:ascii="Garamond" w:hAnsi="Garamond"/>
          <w:sz w:val="24"/>
          <w:szCs w:val="24"/>
          <w:lang w:val="sq-AL"/>
        </w:rPr>
        <w:t xml:space="preserve">mbrohet </w:t>
      </w:r>
      <w:r w:rsidRPr="008D1320">
        <w:rPr>
          <w:rFonts w:ascii="Garamond" w:hAnsi="Garamond"/>
          <w:sz w:val="24"/>
          <w:szCs w:val="24"/>
          <w:lang w:val="sq-AL"/>
        </w:rPr>
        <w:t xml:space="preserve">hapësira e </w:t>
      </w:r>
      <w:r w:rsidR="00FB5DDC" w:rsidRPr="008D1320">
        <w:rPr>
          <w:rFonts w:ascii="Garamond" w:hAnsi="Garamond"/>
          <w:sz w:val="24"/>
          <w:szCs w:val="24"/>
          <w:lang w:val="sq-AL"/>
        </w:rPr>
        <w:t>Monumenti</w:t>
      </w:r>
      <w:r w:rsidRPr="008D1320">
        <w:rPr>
          <w:rFonts w:ascii="Garamond" w:hAnsi="Garamond"/>
          <w:sz w:val="24"/>
          <w:szCs w:val="24"/>
          <w:lang w:val="sq-AL"/>
        </w:rPr>
        <w:t>t</w:t>
      </w:r>
      <w:r w:rsidR="00FB5DDC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Pr="008D1320">
        <w:rPr>
          <w:rFonts w:ascii="Garamond" w:hAnsi="Garamond"/>
          <w:sz w:val="24"/>
          <w:szCs w:val="24"/>
          <w:lang w:val="sq-AL"/>
        </w:rPr>
        <w:t>të</w:t>
      </w:r>
      <w:r w:rsidR="00FB5DDC" w:rsidRPr="008D1320">
        <w:rPr>
          <w:rFonts w:ascii="Garamond" w:hAnsi="Garamond"/>
          <w:sz w:val="24"/>
          <w:szCs w:val="24"/>
          <w:lang w:val="sq-AL"/>
        </w:rPr>
        <w:t xml:space="preserve"> natyrës </w:t>
      </w:r>
      <w:r w:rsidR="000460E3" w:rsidRPr="008D1320">
        <w:rPr>
          <w:rFonts w:ascii="Garamond" w:hAnsi="Garamond"/>
          <w:sz w:val="24"/>
          <w:szCs w:val="24"/>
          <w:lang w:val="sq-AL"/>
        </w:rPr>
        <w:t>„</w:t>
      </w:r>
      <w:r w:rsidR="00FB5DDC" w:rsidRPr="008D1320">
        <w:rPr>
          <w:rFonts w:ascii="Garamond" w:hAnsi="Garamond"/>
          <w:sz w:val="24"/>
          <w:szCs w:val="24"/>
          <w:lang w:val="sq-AL"/>
        </w:rPr>
        <w:t>Kan</w:t>
      </w:r>
      <w:r w:rsidR="004C1961" w:rsidRPr="008D1320">
        <w:rPr>
          <w:rFonts w:ascii="Garamond" w:hAnsi="Garamond"/>
          <w:sz w:val="24"/>
          <w:szCs w:val="24"/>
          <w:lang w:val="sq-AL"/>
        </w:rPr>
        <w:t>j</w:t>
      </w:r>
      <w:r w:rsidR="00FB5DDC" w:rsidRPr="008D1320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Pr="008D1320">
        <w:rPr>
          <w:rFonts w:ascii="Garamond" w:hAnsi="Garamond"/>
          <w:sz w:val="24"/>
          <w:szCs w:val="24"/>
          <w:lang w:val="sq-AL"/>
        </w:rPr>
        <w:t>janë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6437AB43" w14:textId="25F14089" w:rsidR="003F7423" w:rsidRPr="00DD1CA3" w:rsidRDefault="00B07A03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Kan</w:t>
      </w:r>
      <w:r w:rsidR="004C1961" w:rsidRPr="00DD1CA3">
        <w:rPr>
          <w:rFonts w:ascii="Garamond" w:hAnsi="Garamond"/>
          <w:sz w:val="24"/>
          <w:szCs w:val="24"/>
          <w:lang w:val="sq-AL"/>
        </w:rPr>
        <w:t>j</w:t>
      </w:r>
      <w:r w:rsidRPr="00DD1CA3">
        <w:rPr>
          <w:rFonts w:ascii="Garamond" w:hAnsi="Garamond"/>
          <w:sz w:val="24"/>
          <w:szCs w:val="24"/>
          <w:lang w:val="sq-AL"/>
        </w:rPr>
        <w:t xml:space="preserve">oni i lumit Cem nuk e gëzon asnjë formë </w:t>
      </w:r>
      <w:r w:rsidR="000430F1" w:rsidRPr="00DD1CA3">
        <w:rPr>
          <w:rFonts w:ascii="Garamond" w:hAnsi="Garamond"/>
          <w:sz w:val="24"/>
          <w:szCs w:val="24"/>
          <w:lang w:val="sq-AL"/>
        </w:rPr>
        <w:t xml:space="preserve">zyrtare </w:t>
      </w:r>
      <w:r w:rsidRPr="00DD1CA3">
        <w:rPr>
          <w:rFonts w:ascii="Garamond" w:hAnsi="Garamond"/>
          <w:sz w:val="24"/>
          <w:szCs w:val="24"/>
          <w:lang w:val="sq-AL"/>
        </w:rPr>
        <w:t xml:space="preserve">të </w:t>
      </w:r>
      <w:r w:rsidR="000430F1" w:rsidRPr="00DD1CA3">
        <w:rPr>
          <w:rFonts w:ascii="Garamond" w:hAnsi="Garamond"/>
          <w:sz w:val="24"/>
          <w:szCs w:val="24"/>
          <w:lang w:val="sq-AL"/>
        </w:rPr>
        <w:t>statusit të mbrojtur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39DFA2F7" w14:textId="119A7720" w:rsidR="003F7423" w:rsidRPr="00DD1CA3" w:rsidRDefault="000430F1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Me planin hapësinor të Malit të Zi</w:t>
      </w:r>
      <w:r w:rsidR="00C5398E" w:rsidRPr="00DD1CA3">
        <w:rPr>
          <w:rFonts w:ascii="Garamond" w:hAnsi="Garamond"/>
          <w:sz w:val="24"/>
          <w:szCs w:val="24"/>
          <w:lang w:val="sq-AL"/>
        </w:rPr>
        <w:t>,</w:t>
      </w:r>
      <w:r w:rsidRPr="00DD1CA3">
        <w:rPr>
          <w:rFonts w:ascii="Garamond" w:hAnsi="Garamond"/>
          <w:sz w:val="24"/>
          <w:szCs w:val="24"/>
          <w:lang w:val="sq-AL"/>
        </w:rPr>
        <w:t xml:space="preserve"> deri në vitin </w:t>
      </w:r>
      <w:hyperlink r:id="rId7">
        <w:r w:rsidR="00657D7A" w:rsidRPr="00DD1CA3">
          <w:rPr>
            <w:rStyle w:val="Hyperlink"/>
            <w:rFonts w:ascii="Garamond" w:hAnsi="Garamond"/>
            <w:sz w:val="24"/>
            <w:szCs w:val="24"/>
            <w:lang w:val="sq-AL"/>
          </w:rPr>
          <w:t>2020</w:t>
        </w:r>
      </w:hyperlink>
      <w:r w:rsidR="00C5398E" w:rsidRPr="00DD1CA3">
        <w:rPr>
          <w:rFonts w:ascii="Garamond" w:hAnsi="Garamond"/>
          <w:sz w:val="24"/>
          <w:szCs w:val="24"/>
          <w:lang w:val="sq-AL"/>
        </w:rPr>
        <w:t>,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 Kan</w:t>
      </w:r>
      <w:r w:rsidR="004C1961" w:rsidRPr="00DD1CA3">
        <w:rPr>
          <w:rFonts w:ascii="Garamond" w:hAnsi="Garamond"/>
          <w:sz w:val="24"/>
          <w:szCs w:val="24"/>
          <w:lang w:val="sq-AL"/>
        </w:rPr>
        <w:t>j</w:t>
      </w:r>
      <w:r w:rsidRPr="00DD1CA3">
        <w:rPr>
          <w:rFonts w:ascii="Garamond" w:hAnsi="Garamond"/>
          <w:sz w:val="24"/>
          <w:szCs w:val="24"/>
          <w:lang w:val="sq-AL"/>
        </w:rPr>
        <w:t xml:space="preserve">oni i Cemit është i njohur si njësi </w:t>
      </w:r>
      <w:r w:rsidR="00C5398E" w:rsidRPr="00DD1CA3">
        <w:rPr>
          <w:rFonts w:ascii="Garamond" w:hAnsi="Garamond"/>
          <w:sz w:val="24"/>
          <w:szCs w:val="24"/>
          <w:lang w:val="sq-AL"/>
        </w:rPr>
        <w:t xml:space="preserve">e dymbëdhjetë </w:t>
      </w:r>
      <w:r w:rsidRPr="00DD1CA3">
        <w:rPr>
          <w:rFonts w:ascii="Garamond" w:hAnsi="Garamond"/>
          <w:sz w:val="24"/>
          <w:szCs w:val="24"/>
          <w:lang w:val="sq-AL"/>
        </w:rPr>
        <w:t>pei</w:t>
      </w:r>
      <w:r w:rsidR="00CC6A3B" w:rsidRPr="00DD1CA3">
        <w:rPr>
          <w:rFonts w:ascii="Garamond" w:hAnsi="Garamond"/>
          <w:sz w:val="24"/>
          <w:szCs w:val="24"/>
          <w:lang w:val="sq-AL"/>
        </w:rPr>
        <w:t>z</w:t>
      </w:r>
      <w:r w:rsidRPr="00DD1CA3">
        <w:rPr>
          <w:rFonts w:ascii="Garamond" w:hAnsi="Garamond"/>
          <w:sz w:val="24"/>
          <w:szCs w:val="24"/>
          <w:lang w:val="sq-AL"/>
        </w:rPr>
        <w:t xml:space="preserve">azhi </w:t>
      </w:r>
      <w:r w:rsidR="00E12259" w:rsidRPr="00DD1CA3">
        <w:rPr>
          <w:rFonts w:ascii="Garamond" w:hAnsi="Garamond"/>
          <w:sz w:val="24"/>
          <w:szCs w:val="24"/>
          <w:lang w:val="sq-AL"/>
        </w:rPr>
        <w:t xml:space="preserve">me të njëjtin emër </w:t>
      </w:r>
      <w:r w:rsidR="00657D7A" w:rsidRPr="00DD1CA3">
        <w:rPr>
          <w:rFonts w:ascii="Garamond" w:hAnsi="Garamond"/>
          <w:sz w:val="24"/>
          <w:szCs w:val="24"/>
          <w:lang w:val="sq-AL"/>
        </w:rPr>
        <w:t>“</w:t>
      </w:r>
      <w:r w:rsidR="00E12259" w:rsidRPr="00DD1CA3">
        <w:rPr>
          <w:rFonts w:ascii="Garamond" w:hAnsi="Garamond"/>
          <w:sz w:val="24"/>
          <w:szCs w:val="24"/>
          <w:lang w:val="sq-AL"/>
        </w:rPr>
        <w:t>Ka</w:t>
      </w:r>
      <w:r w:rsidR="004C1961" w:rsidRPr="00DD1CA3">
        <w:rPr>
          <w:rFonts w:ascii="Garamond" w:hAnsi="Garamond"/>
          <w:sz w:val="24"/>
          <w:szCs w:val="24"/>
          <w:lang w:val="sq-AL"/>
        </w:rPr>
        <w:t>nj</w:t>
      </w:r>
      <w:r w:rsidR="00E12259" w:rsidRPr="00DD1CA3">
        <w:rPr>
          <w:rFonts w:ascii="Garamond" w:hAnsi="Garamond"/>
          <w:sz w:val="24"/>
          <w:szCs w:val="24"/>
          <w:lang w:val="sq-AL"/>
        </w:rPr>
        <w:t>oni i Cemit</w:t>
      </w:r>
      <w:r w:rsidR="00657D7A" w:rsidRPr="00DD1CA3">
        <w:rPr>
          <w:rFonts w:ascii="Garamond" w:hAnsi="Garamond"/>
          <w:sz w:val="24"/>
          <w:szCs w:val="24"/>
          <w:lang w:val="sq-AL"/>
        </w:rPr>
        <w:t>”.</w:t>
      </w:r>
    </w:p>
    <w:p w14:paraId="537BAE21" w14:textId="77777777" w:rsidR="003F7423" w:rsidRPr="00DD1CA3" w:rsidRDefault="00E12259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Zonën e Kanionit të lumit Cem e karakterizon shkalla e lartë e biodiversitetit –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 </w:t>
      </w:r>
      <w:r w:rsidR="009B337E" w:rsidRPr="00DD1CA3">
        <w:rPr>
          <w:rFonts w:ascii="Garamond" w:hAnsi="Garamond"/>
          <w:sz w:val="24"/>
          <w:szCs w:val="24"/>
          <w:lang w:val="sq-AL"/>
        </w:rPr>
        <w:t xml:space="preserve">të specieve dhe të ekosistemeve – që pasqyrohet </w:t>
      </w:r>
      <w:r w:rsidR="00CC6A3B" w:rsidRPr="00DD1CA3">
        <w:rPr>
          <w:rFonts w:ascii="Garamond" w:hAnsi="Garamond"/>
          <w:sz w:val="24"/>
          <w:szCs w:val="24"/>
          <w:lang w:val="sq-AL"/>
        </w:rPr>
        <w:t xml:space="preserve">me </w:t>
      </w:r>
      <w:r w:rsidR="009B337E" w:rsidRPr="00DD1CA3">
        <w:rPr>
          <w:rFonts w:ascii="Garamond" w:hAnsi="Garamond"/>
          <w:sz w:val="24"/>
          <w:szCs w:val="24"/>
          <w:lang w:val="sq-AL"/>
        </w:rPr>
        <w:t>prani</w:t>
      </w:r>
      <w:r w:rsidR="00CC6A3B" w:rsidRPr="00DD1CA3">
        <w:rPr>
          <w:rFonts w:ascii="Garamond" w:hAnsi="Garamond"/>
          <w:sz w:val="24"/>
          <w:szCs w:val="24"/>
          <w:lang w:val="sq-AL"/>
        </w:rPr>
        <w:t>në</w:t>
      </w:r>
      <w:r w:rsidR="009B337E" w:rsidRPr="00DD1CA3">
        <w:rPr>
          <w:rFonts w:ascii="Garamond" w:hAnsi="Garamond"/>
          <w:sz w:val="24"/>
          <w:szCs w:val="24"/>
          <w:lang w:val="sq-AL"/>
        </w:rPr>
        <w:t xml:space="preserve"> e numrit të lartë të specieve bimore endemike</w:t>
      </w:r>
      <w:r w:rsidR="00CC6A3B" w:rsidRPr="00DD1CA3">
        <w:rPr>
          <w:rFonts w:ascii="Garamond" w:hAnsi="Garamond"/>
          <w:sz w:val="24"/>
          <w:szCs w:val="24"/>
          <w:lang w:val="sq-AL"/>
        </w:rPr>
        <w:t>,</w:t>
      </w:r>
      <w:r w:rsidR="009B337E" w:rsidRPr="00DD1CA3">
        <w:rPr>
          <w:rFonts w:ascii="Garamond" w:hAnsi="Garamond"/>
          <w:sz w:val="24"/>
          <w:szCs w:val="24"/>
          <w:lang w:val="sq-AL"/>
        </w:rPr>
        <w:t xml:space="preserve"> relikte dhe fitocenoz</w:t>
      </w:r>
      <w:r w:rsidR="00D55358" w:rsidRPr="00DD1CA3">
        <w:rPr>
          <w:rFonts w:ascii="Garamond" w:hAnsi="Garamond"/>
          <w:sz w:val="24"/>
          <w:szCs w:val="24"/>
          <w:lang w:val="sq-AL"/>
        </w:rPr>
        <w:t>a</w:t>
      </w:r>
      <w:r w:rsidR="009B337E" w:rsidRPr="00DD1CA3">
        <w:rPr>
          <w:rFonts w:ascii="Garamond" w:hAnsi="Garamond"/>
          <w:sz w:val="24"/>
          <w:szCs w:val="24"/>
          <w:lang w:val="sq-AL"/>
        </w:rPr>
        <w:t>ve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4AD3FE01" w14:textId="2EDE23D1" w:rsidR="003F7423" w:rsidRPr="00DD1CA3" w:rsidRDefault="00D55358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Në Kan</w:t>
      </w:r>
      <w:r w:rsidR="004C1961" w:rsidRPr="00DD1CA3">
        <w:rPr>
          <w:rFonts w:ascii="Garamond" w:hAnsi="Garamond"/>
          <w:sz w:val="24"/>
          <w:szCs w:val="24"/>
          <w:lang w:val="sq-AL"/>
        </w:rPr>
        <w:t>j</w:t>
      </w:r>
      <w:r w:rsidRPr="00DD1CA3">
        <w:rPr>
          <w:rFonts w:ascii="Garamond" w:hAnsi="Garamond"/>
          <w:sz w:val="24"/>
          <w:szCs w:val="24"/>
          <w:lang w:val="sq-AL"/>
        </w:rPr>
        <w:t xml:space="preserve">on është regjistruar prania e specieve bimore </w:t>
      </w:r>
      <w:r w:rsidR="00DC51E0" w:rsidRPr="00DD1CA3">
        <w:rPr>
          <w:rFonts w:ascii="Garamond" w:hAnsi="Garamond"/>
          <w:sz w:val="24"/>
          <w:szCs w:val="24"/>
          <w:lang w:val="sq-AL"/>
        </w:rPr>
        <w:t xml:space="preserve">me vlerë të </w:t>
      </w:r>
      <w:r w:rsidRPr="00DD1CA3">
        <w:rPr>
          <w:rFonts w:ascii="Garamond" w:hAnsi="Garamond"/>
          <w:sz w:val="24"/>
          <w:szCs w:val="24"/>
          <w:lang w:val="sq-AL"/>
        </w:rPr>
        <w:t>posaç</w:t>
      </w:r>
      <w:r w:rsidR="00DC51E0" w:rsidRPr="00DD1CA3">
        <w:rPr>
          <w:rFonts w:ascii="Garamond" w:hAnsi="Garamond"/>
          <w:sz w:val="24"/>
          <w:szCs w:val="24"/>
          <w:lang w:val="sq-AL"/>
        </w:rPr>
        <w:t>me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, </w:t>
      </w:r>
      <w:r w:rsidRPr="00DD1CA3">
        <w:rPr>
          <w:rFonts w:ascii="Garamond" w:hAnsi="Garamond"/>
          <w:sz w:val="24"/>
          <w:szCs w:val="24"/>
          <w:lang w:val="sq-AL"/>
        </w:rPr>
        <w:t xml:space="preserve">siç janë 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Edraianthus tenuifolius, Edraianthus ginzbergeri, Ramonda serbica </w:t>
      </w:r>
      <w:r w:rsidR="00B62C9B" w:rsidRPr="00DD1CA3">
        <w:rPr>
          <w:rFonts w:ascii="Garamond" w:hAnsi="Garamond"/>
          <w:sz w:val="24"/>
          <w:szCs w:val="24"/>
          <w:lang w:val="sq-AL"/>
        </w:rPr>
        <w:t xml:space="preserve">dhe numri i </w:t>
      </w:r>
      <w:r w:rsidR="009D1C68" w:rsidRPr="00DD1CA3">
        <w:rPr>
          <w:rFonts w:ascii="Garamond" w:hAnsi="Garamond"/>
          <w:sz w:val="24"/>
          <w:szCs w:val="24"/>
          <w:lang w:val="sq-AL"/>
        </w:rPr>
        <w:t xml:space="preserve">lartë </w:t>
      </w:r>
      <w:r w:rsidR="00B62C9B" w:rsidRPr="00DD1CA3">
        <w:rPr>
          <w:rFonts w:ascii="Garamond" w:hAnsi="Garamond"/>
          <w:sz w:val="24"/>
          <w:szCs w:val="24"/>
          <w:lang w:val="sq-AL"/>
        </w:rPr>
        <w:t>i specieve të ndryshme të orkideve</w:t>
      </w:r>
      <w:r w:rsidR="00657D7A" w:rsidRPr="00DD1CA3">
        <w:rPr>
          <w:rFonts w:ascii="Garamond" w:hAnsi="Garamond"/>
          <w:sz w:val="24"/>
          <w:szCs w:val="24"/>
          <w:lang w:val="sq-AL"/>
        </w:rPr>
        <w:t>.</w:t>
      </w:r>
    </w:p>
    <w:p w14:paraId="41C45A49" w14:textId="77777777" w:rsidR="003F7423" w:rsidRPr="00DD1CA3" w:rsidRDefault="00657D7A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 xml:space="preserve">Flora </w:t>
      </w:r>
      <w:r w:rsidR="00B62C9B" w:rsidRPr="00DD1CA3">
        <w:rPr>
          <w:rFonts w:ascii="Garamond" w:hAnsi="Garamond"/>
          <w:sz w:val="24"/>
          <w:szCs w:val="24"/>
          <w:lang w:val="sq-AL"/>
        </w:rPr>
        <w:t xml:space="preserve">e Kanionit të lumit Cem </w:t>
      </w:r>
      <w:r w:rsidR="00EC2816" w:rsidRPr="00DD1CA3">
        <w:rPr>
          <w:rFonts w:ascii="Garamond" w:hAnsi="Garamond"/>
          <w:sz w:val="24"/>
          <w:szCs w:val="24"/>
          <w:lang w:val="sq-AL"/>
        </w:rPr>
        <w:t xml:space="preserve">është e pasur </w:t>
      </w:r>
      <w:r w:rsidR="009D1C68" w:rsidRPr="00DD1CA3">
        <w:rPr>
          <w:rFonts w:ascii="Garamond" w:hAnsi="Garamond"/>
          <w:sz w:val="24"/>
          <w:szCs w:val="24"/>
          <w:lang w:val="sq-AL"/>
        </w:rPr>
        <w:t>me numër të lartë të specieve endemike</w:t>
      </w:r>
      <w:r w:rsidRPr="00DD1CA3">
        <w:rPr>
          <w:rFonts w:ascii="Garamond" w:hAnsi="Garamond"/>
          <w:sz w:val="24"/>
          <w:szCs w:val="24"/>
          <w:lang w:val="sq-AL"/>
        </w:rPr>
        <w:t>;</w:t>
      </w:r>
    </w:p>
    <w:p w14:paraId="24C867E8" w14:textId="77777777" w:rsidR="003F7423" w:rsidRPr="00DD1CA3" w:rsidRDefault="009B6639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Në Kanion</w:t>
      </w:r>
      <w:r w:rsidR="002C7380" w:rsidRPr="00DD1CA3">
        <w:rPr>
          <w:rFonts w:ascii="Garamond" w:hAnsi="Garamond"/>
          <w:sz w:val="24"/>
          <w:szCs w:val="24"/>
          <w:lang w:val="sq-AL"/>
        </w:rPr>
        <w:t>in</w:t>
      </w:r>
      <w:r w:rsidRPr="00DD1CA3">
        <w:rPr>
          <w:rFonts w:ascii="Garamond" w:hAnsi="Garamond"/>
          <w:sz w:val="24"/>
          <w:szCs w:val="24"/>
          <w:lang w:val="sq-AL"/>
        </w:rPr>
        <w:t xml:space="preserve"> </w:t>
      </w:r>
      <w:r w:rsidR="002C7380" w:rsidRPr="00DD1CA3">
        <w:rPr>
          <w:rFonts w:ascii="Garamond" w:hAnsi="Garamond"/>
          <w:sz w:val="24"/>
          <w:szCs w:val="24"/>
          <w:lang w:val="sq-AL"/>
        </w:rPr>
        <w:t xml:space="preserve">e </w:t>
      </w:r>
      <w:r w:rsidRPr="00DD1CA3">
        <w:rPr>
          <w:rFonts w:ascii="Garamond" w:hAnsi="Garamond"/>
          <w:sz w:val="24"/>
          <w:szCs w:val="24"/>
          <w:lang w:val="sq-AL"/>
        </w:rPr>
        <w:t>lumit Cem janë regjistruar speciet relikte të bimëve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3746EA67" w14:textId="77777777" w:rsidR="003F7423" w:rsidRPr="00DD1CA3" w:rsidRDefault="009B6639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 xml:space="preserve">Kanioni i Cemit është habitat </w:t>
      </w:r>
      <w:r w:rsidR="00DC51E0" w:rsidRPr="00DD1CA3">
        <w:rPr>
          <w:rFonts w:ascii="Garamond" w:hAnsi="Garamond"/>
          <w:sz w:val="24"/>
          <w:szCs w:val="24"/>
          <w:lang w:val="sq-AL"/>
        </w:rPr>
        <w:t>i komunitetit bimor</w:t>
      </w:r>
      <w:r w:rsidRPr="00DD1CA3">
        <w:rPr>
          <w:rFonts w:ascii="Garamond" w:hAnsi="Garamond"/>
          <w:sz w:val="24"/>
          <w:szCs w:val="24"/>
          <w:lang w:val="sq-AL"/>
        </w:rPr>
        <w:t xml:space="preserve"> të rrallë </w:t>
      </w:r>
      <w:r w:rsidR="00657D7A" w:rsidRPr="00DD1CA3">
        <w:rPr>
          <w:rFonts w:ascii="Garamond" w:hAnsi="Garamond"/>
          <w:sz w:val="24"/>
          <w:szCs w:val="24"/>
          <w:lang w:val="sq-AL"/>
        </w:rPr>
        <w:t>Adianto- Pinguiculetum hirtiflorae.</w:t>
      </w:r>
    </w:p>
    <w:p w14:paraId="369B30F5" w14:textId="6F76E64A" w:rsidR="003F7423" w:rsidRPr="00DD1CA3" w:rsidRDefault="009B6639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Komuniteti pyjor i zonës së Kan</w:t>
      </w:r>
      <w:r w:rsidR="004C1961" w:rsidRPr="00DD1CA3">
        <w:rPr>
          <w:rFonts w:ascii="Garamond" w:hAnsi="Garamond"/>
          <w:sz w:val="24"/>
          <w:szCs w:val="24"/>
          <w:lang w:val="sq-AL"/>
        </w:rPr>
        <w:t>j</w:t>
      </w:r>
      <w:r w:rsidRPr="00DD1CA3">
        <w:rPr>
          <w:rFonts w:ascii="Garamond" w:hAnsi="Garamond"/>
          <w:sz w:val="24"/>
          <w:szCs w:val="24"/>
          <w:lang w:val="sq-AL"/>
        </w:rPr>
        <w:t xml:space="preserve">onit të lumit Cem i  ka speciet </w:t>
      </w:r>
      <w:r w:rsidR="00DC51E0" w:rsidRPr="00DD1CA3">
        <w:rPr>
          <w:rFonts w:ascii="Garamond" w:hAnsi="Garamond"/>
          <w:sz w:val="24"/>
          <w:szCs w:val="24"/>
          <w:lang w:val="sq-AL"/>
        </w:rPr>
        <w:t xml:space="preserve">me vlerë të </w:t>
      </w:r>
      <w:r w:rsidR="00657D7A" w:rsidRPr="00DD1CA3">
        <w:rPr>
          <w:rFonts w:ascii="Garamond" w:hAnsi="Garamond"/>
          <w:sz w:val="24"/>
          <w:szCs w:val="24"/>
          <w:lang w:val="sq-AL"/>
        </w:rPr>
        <w:t>dendroflor</w:t>
      </w:r>
      <w:r w:rsidR="00DC51E0" w:rsidRPr="00DD1CA3">
        <w:rPr>
          <w:rFonts w:ascii="Garamond" w:hAnsi="Garamond"/>
          <w:sz w:val="24"/>
          <w:szCs w:val="24"/>
          <w:lang w:val="sq-AL"/>
        </w:rPr>
        <w:t>ës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  <w:r w:rsidR="00DC51E0" w:rsidRPr="00DD1CA3">
        <w:rPr>
          <w:rFonts w:ascii="Garamond" w:hAnsi="Garamond"/>
          <w:sz w:val="24"/>
          <w:szCs w:val="24"/>
          <w:lang w:val="sq-AL"/>
        </w:rPr>
        <w:t xml:space="preserve"> </w:t>
      </w:r>
    </w:p>
    <w:p w14:paraId="7AB2020A" w14:textId="741451D2" w:rsidR="003F7423" w:rsidRPr="00DD1CA3" w:rsidRDefault="004F3F76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Në zonë</w:t>
      </w:r>
      <w:r w:rsidR="00CC6A3B" w:rsidRPr="00DD1CA3">
        <w:rPr>
          <w:rFonts w:ascii="Garamond" w:hAnsi="Garamond"/>
          <w:sz w:val="24"/>
          <w:szCs w:val="24"/>
          <w:lang w:val="sq-AL"/>
        </w:rPr>
        <w:t>n e</w:t>
      </w:r>
      <w:r w:rsidRPr="00DD1CA3">
        <w:rPr>
          <w:rFonts w:ascii="Garamond" w:hAnsi="Garamond"/>
          <w:sz w:val="24"/>
          <w:szCs w:val="24"/>
          <w:lang w:val="sq-AL"/>
        </w:rPr>
        <w:t xml:space="preserve"> Kan</w:t>
      </w:r>
      <w:r w:rsidR="00AF0F8B" w:rsidRPr="00DD1CA3">
        <w:rPr>
          <w:rFonts w:ascii="Garamond" w:hAnsi="Garamond"/>
          <w:sz w:val="24"/>
          <w:szCs w:val="24"/>
          <w:lang w:val="sq-AL"/>
        </w:rPr>
        <w:t>j</w:t>
      </w:r>
      <w:r w:rsidRPr="00DD1CA3">
        <w:rPr>
          <w:rFonts w:ascii="Garamond" w:hAnsi="Garamond"/>
          <w:sz w:val="24"/>
          <w:szCs w:val="24"/>
          <w:lang w:val="sq-AL"/>
        </w:rPr>
        <w:t>onit të Cemit janë konstatuar 28 lloje të kërpudhave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, </w:t>
      </w:r>
      <w:r w:rsidR="00E65685" w:rsidRPr="00DD1CA3">
        <w:rPr>
          <w:rFonts w:ascii="Garamond" w:hAnsi="Garamond"/>
          <w:sz w:val="24"/>
          <w:szCs w:val="24"/>
          <w:lang w:val="sq-AL"/>
        </w:rPr>
        <w:t xml:space="preserve">që i takojnë seksioneve </w:t>
      </w:r>
      <w:r w:rsidR="00E65685" w:rsidRPr="00DD1CA3">
        <w:rPr>
          <w:rFonts w:ascii="Garamond" w:hAnsi="Garamond"/>
          <w:sz w:val="24"/>
          <w:szCs w:val="24"/>
          <w:lang w:val="sq-AL"/>
        </w:rPr>
        <w:lastRenderedPageBreak/>
        <w:t xml:space="preserve">të 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Basidiomycota </w:t>
      </w:r>
      <w:r w:rsidR="00E65685" w:rsidRPr="00DD1CA3">
        <w:rPr>
          <w:rFonts w:ascii="Garamond" w:hAnsi="Garamond"/>
          <w:sz w:val="24"/>
          <w:szCs w:val="24"/>
          <w:lang w:val="sq-AL"/>
        </w:rPr>
        <w:t>dhe në një pjesë të madhe paraqesin llojet që janë karakteristike për habitate termofile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. </w:t>
      </w:r>
      <w:r w:rsidR="00CC6A3B" w:rsidRPr="00DD1CA3">
        <w:rPr>
          <w:rFonts w:ascii="Garamond" w:hAnsi="Garamond"/>
          <w:sz w:val="24"/>
          <w:szCs w:val="24"/>
          <w:lang w:val="sq-AL"/>
        </w:rPr>
        <w:t>Gjatë hulumtimeve,</w:t>
      </w:r>
      <w:r w:rsidR="00E65685" w:rsidRPr="00DD1CA3">
        <w:rPr>
          <w:rFonts w:ascii="Garamond" w:hAnsi="Garamond"/>
          <w:sz w:val="24"/>
          <w:szCs w:val="24"/>
          <w:lang w:val="sq-AL"/>
        </w:rPr>
        <w:t xml:space="preserve"> për herë të parë në Mal të Zi janë konstatuar llojet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: Crinipellis tomentosa </w:t>
      </w:r>
      <w:r w:rsidR="00E65685" w:rsidRPr="00DD1CA3">
        <w:rPr>
          <w:rFonts w:ascii="Garamond" w:hAnsi="Garamond"/>
          <w:sz w:val="24"/>
          <w:szCs w:val="24"/>
          <w:lang w:val="sq-AL"/>
        </w:rPr>
        <w:t>dhe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 Lactarius romagnesii;</w:t>
      </w:r>
    </w:p>
    <w:p w14:paraId="1A052E13" w14:textId="77777777" w:rsidR="003F7423" w:rsidRPr="00DD1CA3" w:rsidRDefault="00E65685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Në hapësirë</w:t>
      </w:r>
      <w:r w:rsidR="00CC6A3B" w:rsidRPr="00DD1CA3">
        <w:rPr>
          <w:rFonts w:ascii="Garamond" w:hAnsi="Garamond"/>
          <w:sz w:val="24"/>
          <w:szCs w:val="24"/>
          <w:lang w:val="sq-AL"/>
        </w:rPr>
        <w:t>n e</w:t>
      </w:r>
      <w:r w:rsidRPr="00DD1CA3">
        <w:rPr>
          <w:rFonts w:ascii="Garamond" w:hAnsi="Garamond"/>
          <w:sz w:val="24"/>
          <w:szCs w:val="24"/>
          <w:lang w:val="sq-AL"/>
        </w:rPr>
        <w:t xml:space="preserve"> Kanionit të Cemit</w:t>
      </w:r>
      <w:r w:rsidR="00CC6A3B" w:rsidRPr="00DD1CA3">
        <w:rPr>
          <w:rFonts w:ascii="Garamond" w:hAnsi="Garamond"/>
          <w:sz w:val="24"/>
          <w:szCs w:val="24"/>
          <w:lang w:val="sq-AL"/>
        </w:rPr>
        <w:t>,</w:t>
      </w:r>
      <w:r w:rsidRPr="00DD1CA3">
        <w:rPr>
          <w:rFonts w:ascii="Garamond" w:hAnsi="Garamond"/>
          <w:sz w:val="24"/>
          <w:szCs w:val="24"/>
          <w:lang w:val="sq-AL"/>
        </w:rPr>
        <w:t xml:space="preserve"> deri </w:t>
      </w:r>
      <w:r w:rsidR="00CC6A3B" w:rsidRPr="00DD1CA3">
        <w:rPr>
          <w:rFonts w:ascii="Garamond" w:hAnsi="Garamond"/>
          <w:sz w:val="24"/>
          <w:szCs w:val="24"/>
          <w:lang w:val="sq-AL"/>
        </w:rPr>
        <w:t xml:space="preserve">më </w:t>
      </w:r>
      <w:r w:rsidRPr="00DD1CA3">
        <w:rPr>
          <w:rFonts w:ascii="Garamond" w:hAnsi="Garamond"/>
          <w:sz w:val="24"/>
          <w:szCs w:val="24"/>
          <w:lang w:val="sq-AL"/>
        </w:rPr>
        <w:t>tani është regjistruar i numër i lartë i specieve të shpendëve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53C54CDE" w14:textId="77777777" w:rsidR="003F7423" w:rsidRPr="00DD1CA3" w:rsidRDefault="00657D7A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 xml:space="preserve">Karakteristika </w:t>
      </w:r>
      <w:r w:rsidR="00BC5250" w:rsidRPr="00DD1CA3">
        <w:rPr>
          <w:rFonts w:ascii="Garamond" w:hAnsi="Garamond"/>
          <w:sz w:val="24"/>
          <w:szCs w:val="24"/>
          <w:lang w:val="sq-AL"/>
        </w:rPr>
        <w:t xml:space="preserve">e zonës përkatëse është </w:t>
      </w:r>
      <w:r w:rsidRPr="00DD1CA3">
        <w:rPr>
          <w:rFonts w:ascii="Garamond" w:hAnsi="Garamond"/>
          <w:sz w:val="24"/>
          <w:szCs w:val="24"/>
          <w:lang w:val="sq-AL"/>
        </w:rPr>
        <w:t>ihtiofauna (</w:t>
      </w:r>
      <w:r w:rsidR="00BC5250" w:rsidRPr="00DD1CA3">
        <w:rPr>
          <w:rFonts w:ascii="Garamond" w:hAnsi="Garamond"/>
          <w:sz w:val="24"/>
          <w:szCs w:val="24"/>
          <w:lang w:val="sq-AL"/>
        </w:rPr>
        <w:t xml:space="preserve">speciet e familjeve </w:t>
      </w:r>
      <w:r w:rsidRPr="00DD1CA3">
        <w:rPr>
          <w:rFonts w:ascii="Garamond" w:hAnsi="Garamond"/>
          <w:sz w:val="24"/>
          <w:szCs w:val="24"/>
          <w:lang w:val="sq-AL"/>
        </w:rPr>
        <w:t xml:space="preserve">Salmonidae, Czprinidae, Anguillidae </w:t>
      </w:r>
      <w:r w:rsidR="00BC5250" w:rsidRPr="00DD1CA3">
        <w:rPr>
          <w:rFonts w:ascii="Garamond" w:hAnsi="Garamond"/>
          <w:sz w:val="24"/>
          <w:szCs w:val="24"/>
          <w:lang w:val="sq-AL"/>
        </w:rPr>
        <w:t xml:space="preserve">dhe </w:t>
      </w:r>
      <w:r w:rsidRPr="00DD1CA3">
        <w:rPr>
          <w:rFonts w:ascii="Garamond" w:hAnsi="Garamond"/>
          <w:sz w:val="24"/>
          <w:szCs w:val="24"/>
          <w:lang w:val="sq-AL"/>
        </w:rPr>
        <w:t xml:space="preserve">Poecilidae) </w:t>
      </w:r>
      <w:r w:rsidR="00BC5250" w:rsidRPr="00DD1CA3">
        <w:rPr>
          <w:rFonts w:ascii="Garamond" w:hAnsi="Garamond"/>
          <w:sz w:val="24"/>
          <w:szCs w:val="24"/>
          <w:lang w:val="sq-AL"/>
        </w:rPr>
        <w:t xml:space="preserve">dhe fauna e </w:t>
      </w:r>
      <w:r w:rsidR="002C7380" w:rsidRPr="00DD1CA3">
        <w:rPr>
          <w:rFonts w:ascii="Garamond" w:hAnsi="Garamond"/>
          <w:sz w:val="24"/>
          <w:szCs w:val="24"/>
          <w:lang w:val="sq-AL"/>
        </w:rPr>
        <w:t xml:space="preserve">fundit </w:t>
      </w:r>
      <w:r w:rsidRPr="00DD1CA3">
        <w:rPr>
          <w:rFonts w:ascii="Garamond" w:hAnsi="Garamond"/>
          <w:sz w:val="24"/>
          <w:szCs w:val="24"/>
          <w:lang w:val="sq-AL"/>
        </w:rPr>
        <w:t xml:space="preserve">– Bentos (Chironomidae, Ephemeroptera, Plecoptera, Trichoptera </w:t>
      </w:r>
      <w:r w:rsidR="002C7380" w:rsidRPr="00DD1CA3">
        <w:rPr>
          <w:rFonts w:ascii="Garamond" w:hAnsi="Garamond"/>
          <w:sz w:val="24"/>
          <w:szCs w:val="24"/>
          <w:lang w:val="sq-AL"/>
        </w:rPr>
        <w:t>dhe</w:t>
      </w:r>
      <w:r w:rsidRPr="00DD1CA3">
        <w:rPr>
          <w:rFonts w:ascii="Garamond" w:hAnsi="Garamond"/>
          <w:sz w:val="24"/>
          <w:szCs w:val="24"/>
          <w:lang w:val="sq-AL"/>
        </w:rPr>
        <w:t xml:space="preserve"> Simulidae);</w:t>
      </w:r>
    </w:p>
    <w:p w14:paraId="5322C2CE" w14:textId="77777777" w:rsidR="003F7423" w:rsidRPr="00DD1CA3" w:rsidRDefault="002C7380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Në Kanionin e lumit Cem janë konstatuar 15 specie të herpetofaunës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 (4 </w:t>
      </w:r>
      <w:r w:rsidRPr="00DD1CA3">
        <w:rPr>
          <w:rFonts w:ascii="Garamond" w:hAnsi="Garamond"/>
          <w:sz w:val="24"/>
          <w:szCs w:val="24"/>
          <w:lang w:val="sq-AL"/>
        </w:rPr>
        <w:t xml:space="preserve">specie të amfibëve dhe 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11 </w:t>
      </w:r>
      <w:r w:rsidRPr="00DD1CA3">
        <w:rPr>
          <w:rFonts w:ascii="Garamond" w:hAnsi="Garamond"/>
          <w:sz w:val="24"/>
          <w:szCs w:val="24"/>
          <w:lang w:val="sq-AL"/>
        </w:rPr>
        <w:t>specie të zvarranikë</w:t>
      </w:r>
      <w:r w:rsidR="00CC6A3B" w:rsidRPr="00DD1CA3">
        <w:rPr>
          <w:rFonts w:ascii="Garamond" w:hAnsi="Garamond"/>
          <w:sz w:val="24"/>
          <w:szCs w:val="24"/>
          <w:lang w:val="sq-AL"/>
        </w:rPr>
        <w:t>ve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) </w:t>
      </w:r>
      <w:r w:rsidR="00185E38" w:rsidRPr="00DD1CA3">
        <w:rPr>
          <w:rFonts w:ascii="Garamond" w:hAnsi="Garamond"/>
          <w:sz w:val="24"/>
          <w:szCs w:val="24"/>
          <w:lang w:val="sq-AL"/>
        </w:rPr>
        <w:t>dhe të gjitha këto specie gjenden në</w:t>
      </w:r>
      <w:r w:rsidR="00CC6A3B" w:rsidRPr="00DD1CA3">
        <w:rPr>
          <w:rFonts w:ascii="Garamond" w:hAnsi="Garamond"/>
          <w:sz w:val="24"/>
          <w:szCs w:val="24"/>
          <w:lang w:val="sq-AL"/>
        </w:rPr>
        <w:t xml:space="preserve"> </w:t>
      </w:r>
      <w:r w:rsidR="00185E38" w:rsidRPr="00DD1CA3">
        <w:rPr>
          <w:rFonts w:ascii="Garamond" w:hAnsi="Garamond"/>
          <w:sz w:val="24"/>
          <w:szCs w:val="24"/>
          <w:lang w:val="sq-AL"/>
        </w:rPr>
        <w:t>listat kombëtare ose ndërkombëtare të specieve të mbrojtura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779830B9" w14:textId="67180B3B" w:rsidR="003F7423" w:rsidRPr="00DD1CA3" w:rsidRDefault="00185E38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Në kuadër të biodiversitetit të Kan</w:t>
      </w:r>
      <w:r w:rsidR="00BD378F" w:rsidRPr="00DD1CA3">
        <w:rPr>
          <w:rFonts w:ascii="Garamond" w:hAnsi="Garamond"/>
          <w:sz w:val="24"/>
          <w:szCs w:val="24"/>
          <w:lang w:val="sq-AL"/>
        </w:rPr>
        <w:t>j</w:t>
      </w:r>
      <w:r w:rsidRPr="00DD1CA3">
        <w:rPr>
          <w:rFonts w:ascii="Garamond" w:hAnsi="Garamond"/>
          <w:sz w:val="24"/>
          <w:szCs w:val="24"/>
          <w:lang w:val="sq-AL"/>
        </w:rPr>
        <w:t xml:space="preserve">onit të Cemit </w:t>
      </w:r>
      <w:r w:rsidR="00146D96" w:rsidRPr="00DD1CA3">
        <w:rPr>
          <w:rFonts w:ascii="Garamond" w:hAnsi="Garamond"/>
          <w:sz w:val="24"/>
          <w:szCs w:val="24"/>
          <w:lang w:val="sq-AL"/>
        </w:rPr>
        <w:t xml:space="preserve">është e pranishme </w:t>
      </w:r>
      <w:r w:rsidR="002B6838" w:rsidRPr="00DD1CA3">
        <w:rPr>
          <w:rFonts w:ascii="Garamond" w:hAnsi="Garamond"/>
          <w:sz w:val="24"/>
          <w:szCs w:val="24"/>
          <w:lang w:val="sq-AL"/>
        </w:rPr>
        <w:t xml:space="preserve">fauna e pasur dhe e llojllojshme e </w:t>
      </w:r>
      <w:r w:rsidR="00657D7A" w:rsidRPr="00DD1CA3">
        <w:rPr>
          <w:rFonts w:ascii="Garamond" w:hAnsi="Garamond"/>
          <w:sz w:val="24"/>
          <w:szCs w:val="24"/>
          <w:lang w:val="sq-AL"/>
        </w:rPr>
        <w:t>gastropod</w:t>
      </w:r>
      <w:r w:rsidR="002B6838" w:rsidRPr="00DD1CA3">
        <w:rPr>
          <w:rFonts w:ascii="Garamond" w:hAnsi="Garamond"/>
          <w:sz w:val="24"/>
          <w:szCs w:val="24"/>
          <w:lang w:val="sq-AL"/>
        </w:rPr>
        <w:t>eve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 (</w:t>
      </w:r>
      <w:r w:rsidR="002B6838" w:rsidRPr="00DD1CA3">
        <w:rPr>
          <w:rFonts w:ascii="Garamond" w:hAnsi="Garamond"/>
          <w:sz w:val="24"/>
          <w:szCs w:val="24"/>
          <w:lang w:val="sq-AL"/>
        </w:rPr>
        <w:t>kërmijtë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). </w:t>
      </w:r>
      <w:r w:rsidR="002B6838" w:rsidRPr="00DD1CA3">
        <w:rPr>
          <w:rFonts w:ascii="Garamond" w:hAnsi="Garamond"/>
          <w:sz w:val="24"/>
          <w:szCs w:val="24"/>
          <w:lang w:val="sq-AL"/>
        </w:rPr>
        <w:t xml:space="preserve">Janë konstatuar 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20 </w:t>
      </w:r>
      <w:r w:rsidR="002B6838" w:rsidRPr="00DD1CA3">
        <w:rPr>
          <w:rFonts w:ascii="Garamond" w:hAnsi="Garamond"/>
          <w:sz w:val="24"/>
          <w:szCs w:val="24"/>
          <w:lang w:val="sq-AL"/>
        </w:rPr>
        <w:t>lloje të kërmijve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, </w:t>
      </w:r>
      <w:r w:rsidR="002B6838" w:rsidRPr="00DD1CA3">
        <w:rPr>
          <w:rFonts w:ascii="Garamond" w:hAnsi="Garamond"/>
          <w:sz w:val="24"/>
          <w:szCs w:val="24"/>
          <w:lang w:val="sq-AL"/>
        </w:rPr>
        <w:t>prej të cilave</w:t>
      </w:r>
      <w:r w:rsidR="00CC6A3B" w:rsidRPr="00DD1CA3">
        <w:rPr>
          <w:rFonts w:ascii="Garamond" w:hAnsi="Garamond"/>
          <w:sz w:val="24"/>
          <w:szCs w:val="24"/>
          <w:lang w:val="sq-AL"/>
        </w:rPr>
        <w:t>,</w:t>
      </w:r>
      <w:r w:rsidR="002B6838" w:rsidRPr="00DD1CA3">
        <w:rPr>
          <w:rFonts w:ascii="Garamond" w:hAnsi="Garamond"/>
          <w:sz w:val="24"/>
          <w:szCs w:val="24"/>
          <w:lang w:val="sq-AL"/>
        </w:rPr>
        <w:t xml:space="preserve"> tri lloje të </w:t>
      </w:r>
      <w:r w:rsidR="00657D7A" w:rsidRPr="00DD1CA3">
        <w:rPr>
          <w:rFonts w:ascii="Garamond" w:hAnsi="Garamond"/>
          <w:sz w:val="24"/>
          <w:szCs w:val="24"/>
          <w:lang w:val="sq-AL"/>
        </w:rPr>
        <w:t>kërmillit të zhveshur janë të mbrojtura me legjislacion kombëtar;</w:t>
      </w:r>
    </w:p>
    <w:p w14:paraId="24922BE2" w14:textId="27C399EB" w:rsidR="003F7423" w:rsidRPr="00DD1CA3" w:rsidRDefault="00657D7A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Në zonë</w:t>
      </w:r>
      <w:r w:rsidR="00CC6A3B" w:rsidRPr="00DD1CA3">
        <w:rPr>
          <w:rFonts w:ascii="Garamond" w:hAnsi="Garamond"/>
          <w:sz w:val="24"/>
          <w:szCs w:val="24"/>
          <w:lang w:val="sq-AL"/>
        </w:rPr>
        <w:t>n e</w:t>
      </w:r>
      <w:r w:rsidRPr="00DD1CA3">
        <w:rPr>
          <w:rFonts w:ascii="Garamond" w:hAnsi="Garamond"/>
          <w:sz w:val="24"/>
          <w:szCs w:val="24"/>
          <w:lang w:val="sq-AL"/>
        </w:rPr>
        <w:t xml:space="preserve"> Kan</w:t>
      </w:r>
      <w:r w:rsidR="00AF0F8B" w:rsidRPr="00DD1CA3">
        <w:rPr>
          <w:rFonts w:ascii="Garamond" w:hAnsi="Garamond"/>
          <w:sz w:val="24"/>
          <w:szCs w:val="24"/>
          <w:lang w:val="sq-AL"/>
        </w:rPr>
        <w:t>j</w:t>
      </w:r>
      <w:r w:rsidRPr="00DD1CA3">
        <w:rPr>
          <w:rFonts w:ascii="Garamond" w:hAnsi="Garamond"/>
          <w:sz w:val="24"/>
          <w:szCs w:val="24"/>
          <w:lang w:val="sq-AL"/>
        </w:rPr>
        <w:t>onit të lumit Cem është regjistruar një numër i lartë i insekteve, mes të cilëve janë edhe takson</w:t>
      </w:r>
      <w:r w:rsidR="00880A30" w:rsidRPr="00DD1CA3">
        <w:rPr>
          <w:rFonts w:ascii="Garamond" w:hAnsi="Garamond"/>
          <w:sz w:val="24"/>
          <w:szCs w:val="24"/>
          <w:lang w:val="sq-AL"/>
        </w:rPr>
        <w:t>et e mbrojtur me legjislacion kombëtar</w:t>
      </w:r>
      <w:r w:rsidRPr="00DD1CA3">
        <w:rPr>
          <w:rFonts w:ascii="Garamond" w:hAnsi="Garamond"/>
          <w:sz w:val="24"/>
          <w:szCs w:val="24"/>
          <w:lang w:val="sq-AL"/>
        </w:rPr>
        <w:t xml:space="preserve">. </w:t>
      </w:r>
      <w:r w:rsidR="00880A30" w:rsidRPr="00DD1CA3">
        <w:rPr>
          <w:rFonts w:ascii="Garamond" w:hAnsi="Garamond"/>
          <w:sz w:val="24"/>
          <w:szCs w:val="24"/>
          <w:lang w:val="sq-AL"/>
        </w:rPr>
        <w:t xml:space="preserve">Konventa e Bernës i mbron </w:t>
      </w:r>
      <w:r w:rsidRPr="00DD1CA3">
        <w:rPr>
          <w:rFonts w:ascii="Garamond" w:hAnsi="Garamond"/>
          <w:sz w:val="24"/>
          <w:szCs w:val="24"/>
          <w:lang w:val="sq-AL"/>
        </w:rPr>
        <w:t xml:space="preserve">4 </w:t>
      </w:r>
      <w:r w:rsidR="00880A30" w:rsidRPr="00DD1CA3">
        <w:rPr>
          <w:rFonts w:ascii="Garamond" w:hAnsi="Garamond"/>
          <w:sz w:val="24"/>
          <w:szCs w:val="24"/>
          <w:lang w:val="sq-AL"/>
        </w:rPr>
        <w:t>lloje të insekteve</w:t>
      </w:r>
      <w:r w:rsidRPr="00DD1CA3">
        <w:rPr>
          <w:rFonts w:ascii="Garamond" w:hAnsi="Garamond"/>
          <w:sz w:val="24"/>
          <w:szCs w:val="24"/>
          <w:lang w:val="sq-AL"/>
        </w:rPr>
        <w:t xml:space="preserve">: Lucanus cervus, Lzcaena dispar, Euplagia quadripunctaria </w:t>
      </w:r>
      <w:r w:rsidR="00880A30" w:rsidRPr="00DD1CA3">
        <w:rPr>
          <w:rFonts w:ascii="Garamond" w:hAnsi="Garamond"/>
          <w:sz w:val="24"/>
          <w:szCs w:val="24"/>
          <w:lang w:val="sq-AL"/>
        </w:rPr>
        <w:t>dhe</w:t>
      </w:r>
      <w:r w:rsidRPr="00DD1CA3">
        <w:rPr>
          <w:rFonts w:ascii="Garamond" w:hAnsi="Garamond"/>
          <w:sz w:val="24"/>
          <w:szCs w:val="24"/>
          <w:lang w:val="sq-AL"/>
        </w:rPr>
        <w:t xml:space="preserve"> Eriogaster catax;</w:t>
      </w:r>
    </w:p>
    <w:p w14:paraId="16AA4E8D" w14:textId="77777777" w:rsidR="003F7423" w:rsidRPr="00DD1CA3" w:rsidRDefault="000848DD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 xml:space="preserve">Nga speciet e gjitarëve që e gëzojnë statusin ndërkombëtar </w:t>
      </w:r>
      <w:r w:rsidR="00657D7A" w:rsidRPr="00DD1CA3">
        <w:rPr>
          <w:rFonts w:ascii="Garamond" w:hAnsi="Garamond"/>
          <w:sz w:val="24"/>
          <w:szCs w:val="24"/>
          <w:lang w:val="sq-AL"/>
        </w:rPr>
        <w:t>(Rezolu</w:t>
      </w:r>
      <w:r w:rsidRPr="00DD1CA3">
        <w:rPr>
          <w:rFonts w:ascii="Garamond" w:hAnsi="Garamond"/>
          <w:sz w:val="24"/>
          <w:szCs w:val="24"/>
          <w:lang w:val="sq-AL"/>
        </w:rPr>
        <w:t xml:space="preserve">ta e Konventës 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 </w:t>
      </w:r>
      <w:r w:rsidRPr="00DD1CA3">
        <w:rPr>
          <w:rFonts w:ascii="Garamond" w:hAnsi="Garamond"/>
          <w:sz w:val="24"/>
          <w:szCs w:val="24"/>
          <w:lang w:val="sq-AL"/>
        </w:rPr>
        <w:t>së gjashtë të Bernës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) </w:t>
      </w:r>
      <w:r w:rsidRPr="00DD1CA3">
        <w:rPr>
          <w:rFonts w:ascii="Garamond" w:hAnsi="Garamond"/>
          <w:sz w:val="24"/>
          <w:szCs w:val="24"/>
          <w:lang w:val="sq-AL"/>
        </w:rPr>
        <w:t xml:space="preserve">në Kanionin e lumit Cem </w:t>
      </w:r>
      <w:r w:rsidR="007F61AD" w:rsidRPr="00DD1CA3">
        <w:rPr>
          <w:rFonts w:ascii="Garamond" w:hAnsi="Garamond"/>
          <w:sz w:val="24"/>
          <w:szCs w:val="24"/>
          <w:lang w:val="sq-AL"/>
        </w:rPr>
        <w:t xml:space="preserve">është </w:t>
      </w:r>
      <w:r w:rsidRPr="00DD1CA3">
        <w:rPr>
          <w:rFonts w:ascii="Garamond" w:hAnsi="Garamond"/>
          <w:sz w:val="24"/>
          <w:szCs w:val="24"/>
          <w:lang w:val="sq-AL"/>
        </w:rPr>
        <w:t xml:space="preserve">ujku 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(Canis lupus) </w:t>
      </w:r>
      <w:r w:rsidRPr="00DD1CA3">
        <w:rPr>
          <w:rFonts w:ascii="Garamond" w:hAnsi="Garamond"/>
          <w:sz w:val="24"/>
          <w:szCs w:val="24"/>
          <w:lang w:val="sq-AL"/>
        </w:rPr>
        <w:t xml:space="preserve">dhe 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vidra </w:t>
      </w:r>
      <w:r w:rsidR="007F61AD" w:rsidRPr="00DD1CA3">
        <w:rPr>
          <w:rFonts w:ascii="Garamond" w:hAnsi="Garamond"/>
          <w:sz w:val="24"/>
          <w:szCs w:val="24"/>
          <w:lang w:val="sq-AL"/>
        </w:rPr>
        <w:t xml:space="preserve">evropiane </w:t>
      </w:r>
      <w:r w:rsidR="00657D7A" w:rsidRPr="00DD1CA3">
        <w:rPr>
          <w:rFonts w:ascii="Garamond" w:hAnsi="Garamond"/>
          <w:sz w:val="24"/>
          <w:szCs w:val="24"/>
          <w:lang w:val="sq-AL"/>
        </w:rPr>
        <w:t>(Lutra lutra);</w:t>
      </w:r>
    </w:p>
    <w:p w14:paraId="1E943BB6" w14:textId="61ED4194" w:rsidR="003F7423" w:rsidRPr="00DD1CA3" w:rsidRDefault="007F61AD" w:rsidP="00F53DC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Kan</w:t>
      </w:r>
      <w:r w:rsidR="00AF0F8B" w:rsidRPr="00DD1CA3">
        <w:rPr>
          <w:rFonts w:ascii="Garamond" w:hAnsi="Garamond"/>
          <w:sz w:val="24"/>
          <w:szCs w:val="24"/>
          <w:lang w:val="sq-AL"/>
        </w:rPr>
        <w:t>j</w:t>
      </w:r>
      <w:r w:rsidRPr="00DD1CA3">
        <w:rPr>
          <w:rFonts w:ascii="Garamond" w:hAnsi="Garamond"/>
          <w:sz w:val="24"/>
          <w:szCs w:val="24"/>
          <w:lang w:val="sq-AL"/>
        </w:rPr>
        <w:t>oni i lumit C</w:t>
      </w:r>
      <w:r w:rsidR="008C1F74" w:rsidRPr="00DD1CA3">
        <w:rPr>
          <w:rFonts w:ascii="Garamond" w:hAnsi="Garamond"/>
          <w:sz w:val="24"/>
          <w:szCs w:val="24"/>
          <w:lang w:val="sq-AL"/>
        </w:rPr>
        <w:t>e</w:t>
      </w:r>
      <w:r w:rsidRPr="00DD1CA3">
        <w:rPr>
          <w:rFonts w:ascii="Garamond" w:hAnsi="Garamond"/>
          <w:sz w:val="24"/>
          <w:szCs w:val="24"/>
          <w:lang w:val="sq-AL"/>
        </w:rPr>
        <w:t>m është Emerald sit</w:t>
      </w:r>
      <w:r w:rsidR="00CC6A3B" w:rsidRPr="00DD1CA3">
        <w:rPr>
          <w:rFonts w:ascii="Garamond" w:hAnsi="Garamond"/>
          <w:sz w:val="24"/>
          <w:szCs w:val="24"/>
          <w:lang w:val="sq-AL"/>
        </w:rPr>
        <w:t>,</w:t>
      </w:r>
      <w:r w:rsidRPr="00DD1CA3">
        <w:rPr>
          <w:rFonts w:ascii="Garamond" w:hAnsi="Garamond"/>
          <w:sz w:val="24"/>
          <w:szCs w:val="24"/>
          <w:lang w:val="sq-AL"/>
        </w:rPr>
        <w:t xml:space="preserve"> i identifikuar në </w:t>
      </w:r>
      <w:r w:rsidR="00CC6A3B" w:rsidRPr="00DD1CA3">
        <w:rPr>
          <w:rFonts w:ascii="Garamond" w:hAnsi="Garamond"/>
          <w:sz w:val="24"/>
          <w:szCs w:val="24"/>
          <w:lang w:val="sq-AL"/>
        </w:rPr>
        <w:t xml:space="preserve">tërë </w:t>
      </w:r>
      <w:r w:rsidRPr="00DD1CA3">
        <w:rPr>
          <w:rFonts w:ascii="Garamond" w:hAnsi="Garamond"/>
          <w:sz w:val="24"/>
          <w:szCs w:val="24"/>
          <w:lang w:val="sq-AL"/>
        </w:rPr>
        <w:t>sipërfaqe</w:t>
      </w:r>
      <w:r w:rsidR="00CC6A3B" w:rsidRPr="00DD1CA3">
        <w:rPr>
          <w:rFonts w:ascii="Garamond" w:hAnsi="Garamond"/>
          <w:sz w:val="24"/>
          <w:szCs w:val="24"/>
          <w:lang w:val="sq-AL"/>
        </w:rPr>
        <w:t>n e tij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37C36958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2A20720" w14:textId="3F5EC23C" w:rsidR="003F7423" w:rsidRPr="00DD1CA3" w:rsidRDefault="007F61AD" w:rsidP="00DD1CA3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DD1CA3">
        <w:rPr>
          <w:rFonts w:ascii="Garamond" w:hAnsi="Garamond"/>
          <w:b/>
          <w:bCs/>
          <w:sz w:val="24"/>
          <w:szCs w:val="24"/>
          <w:lang w:val="sq-AL"/>
        </w:rPr>
        <w:t>Mbrojtja dhe zhvillimi</w:t>
      </w:r>
    </w:p>
    <w:p w14:paraId="0CF8289A" w14:textId="77777777" w:rsidR="003F7423" w:rsidRPr="00DD1CA3" w:rsidRDefault="003F7423" w:rsidP="00DD1CA3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73A447C" w14:textId="77777777" w:rsidR="003F7423" w:rsidRPr="00DD1CA3" w:rsidRDefault="007F61AD" w:rsidP="00DD1CA3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DD1CA3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DD1CA3">
        <w:rPr>
          <w:rFonts w:ascii="Garamond" w:hAnsi="Garamond"/>
          <w:b/>
          <w:bCs/>
          <w:sz w:val="24"/>
          <w:szCs w:val="24"/>
          <w:lang w:val="sq-AL"/>
        </w:rPr>
        <w:t>4</w:t>
      </w:r>
    </w:p>
    <w:p w14:paraId="28AB40A3" w14:textId="35D6385A" w:rsidR="003F7423" w:rsidRPr="008D1320" w:rsidRDefault="007F61AD" w:rsidP="00DD1CA3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Kan</w:t>
      </w:r>
      <w:r w:rsidR="00AF0F8B" w:rsidRPr="008D1320">
        <w:rPr>
          <w:rFonts w:ascii="Garamond" w:hAnsi="Garamond"/>
          <w:sz w:val="24"/>
          <w:szCs w:val="24"/>
          <w:lang w:val="sq-AL"/>
        </w:rPr>
        <w:t>j</w:t>
      </w:r>
      <w:r w:rsidRPr="008D1320">
        <w:rPr>
          <w:rFonts w:ascii="Garamond" w:hAnsi="Garamond"/>
          <w:sz w:val="24"/>
          <w:szCs w:val="24"/>
          <w:lang w:val="sq-AL"/>
        </w:rPr>
        <w:t xml:space="preserve">oni i lumit Cem shpallet </w:t>
      </w:r>
      <w:r w:rsidR="00CC6A3B" w:rsidRPr="008D1320">
        <w:rPr>
          <w:rFonts w:ascii="Garamond" w:hAnsi="Garamond"/>
          <w:sz w:val="24"/>
          <w:szCs w:val="24"/>
          <w:lang w:val="sq-AL"/>
        </w:rPr>
        <w:t>e</w:t>
      </w:r>
      <w:r w:rsidRPr="008D1320">
        <w:rPr>
          <w:rFonts w:ascii="Garamond" w:hAnsi="Garamond"/>
          <w:sz w:val="24"/>
          <w:szCs w:val="24"/>
          <w:lang w:val="sq-AL"/>
        </w:rPr>
        <w:t xml:space="preserve"> mirë </w:t>
      </w:r>
      <w:r w:rsidR="00CC6A3B" w:rsidRPr="008D1320">
        <w:rPr>
          <w:rFonts w:ascii="Garamond" w:hAnsi="Garamond"/>
          <w:sz w:val="24"/>
          <w:szCs w:val="24"/>
          <w:lang w:val="sq-AL"/>
        </w:rPr>
        <w:t xml:space="preserve">e mbrojtur </w:t>
      </w:r>
      <w:r w:rsidRPr="008D1320">
        <w:rPr>
          <w:rFonts w:ascii="Garamond" w:hAnsi="Garamond"/>
          <w:sz w:val="24"/>
          <w:szCs w:val="24"/>
          <w:lang w:val="sq-AL"/>
        </w:rPr>
        <w:t>natyrore</w:t>
      </w:r>
      <w:r w:rsidR="000B7E3E" w:rsidRPr="008D1320">
        <w:rPr>
          <w:rFonts w:ascii="Garamond" w:hAnsi="Garamond"/>
          <w:sz w:val="24"/>
          <w:szCs w:val="24"/>
          <w:lang w:val="sq-AL"/>
        </w:rPr>
        <w:t xml:space="preserve"> (apo e mirë natyrore e m</w:t>
      </w:r>
      <w:r w:rsidR="00CC6A3B" w:rsidRPr="008D1320">
        <w:rPr>
          <w:rFonts w:ascii="Garamond" w:hAnsi="Garamond"/>
          <w:sz w:val="24"/>
          <w:szCs w:val="24"/>
          <w:lang w:val="sq-AL"/>
        </w:rPr>
        <w:t>brojtur)</w:t>
      </w:r>
      <w:r w:rsidRPr="008D1320">
        <w:rPr>
          <w:rFonts w:ascii="Garamond" w:hAnsi="Garamond"/>
          <w:sz w:val="24"/>
          <w:szCs w:val="24"/>
          <w:lang w:val="sq-AL"/>
        </w:rPr>
        <w:t xml:space="preserve"> për arsye të:  </w:t>
      </w:r>
    </w:p>
    <w:p w14:paraId="18A8D180" w14:textId="77777777" w:rsidR="003F7423" w:rsidRPr="00DD1CA3" w:rsidRDefault="007F61AD" w:rsidP="00F53D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Zbatimit të masave adekuate të mbrojtjes dhe shfrytëzimit të qëndrueshëm të resurseve biologjike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218CE165" w14:textId="77777777" w:rsidR="003F7423" w:rsidRPr="00DD1CA3" w:rsidRDefault="007F61AD" w:rsidP="00F53D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 xml:space="preserve">Ruajtjes dhe avancimit të llojllojshmërisë biologjike </w:t>
      </w:r>
      <w:r w:rsidR="00657D7A" w:rsidRPr="00DD1CA3">
        <w:rPr>
          <w:rFonts w:ascii="Garamond" w:hAnsi="Garamond"/>
          <w:sz w:val="24"/>
          <w:szCs w:val="24"/>
          <w:lang w:val="sq-AL"/>
        </w:rPr>
        <w:t>(g</w:t>
      </w:r>
      <w:r w:rsidRPr="00DD1CA3">
        <w:rPr>
          <w:rFonts w:ascii="Garamond" w:hAnsi="Garamond"/>
          <w:sz w:val="24"/>
          <w:szCs w:val="24"/>
          <w:lang w:val="sq-AL"/>
        </w:rPr>
        <w:t>jeneti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ke, </w:t>
      </w:r>
      <w:r w:rsidR="004031E6" w:rsidRPr="00DD1CA3">
        <w:rPr>
          <w:rFonts w:ascii="Garamond" w:hAnsi="Garamond"/>
          <w:sz w:val="24"/>
          <w:szCs w:val="24"/>
          <w:lang w:val="sq-AL"/>
        </w:rPr>
        <w:t>të specieve dhe të ekosistemeve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) </w:t>
      </w:r>
      <w:r w:rsidR="004031E6" w:rsidRPr="00DD1CA3">
        <w:rPr>
          <w:rFonts w:ascii="Garamond" w:hAnsi="Garamond"/>
          <w:sz w:val="24"/>
          <w:szCs w:val="24"/>
          <w:lang w:val="sq-AL"/>
        </w:rPr>
        <w:t>të specieve dhe llojeve endemike dhe relikte posaçërisht të njohura si dhe habitateve të tyre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34AFB290" w14:textId="77777777" w:rsidR="003F7423" w:rsidRPr="00DD1CA3" w:rsidRDefault="004031E6" w:rsidP="00F53D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 xml:space="preserve">Ruajtjes së cilësive natyrore të të gjithë segmenteve të mjedisit jetësor </w:t>
      </w:r>
      <w:r w:rsidR="00657D7A" w:rsidRPr="00DD1CA3">
        <w:rPr>
          <w:rFonts w:ascii="Garamond" w:hAnsi="Garamond"/>
          <w:sz w:val="24"/>
          <w:szCs w:val="24"/>
          <w:lang w:val="sq-AL"/>
        </w:rPr>
        <w:t>(</w:t>
      </w:r>
      <w:r w:rsidR="00A178C6" w:rsidRPr="00DD1CA3">
        <w:rPr>
          <w:rFonts w:ascii="Garamond" w:hAnsi="Garamond"/>
          <w:sz w:val="24"/>
          <w:szCs w:val="24"/>
          <w:lang w:val="sq-AL"/>
        </w:rPr>
        <w:t>tokës, ujit, ajrit</w:t>
      </w:r>
      <w:r w:rsidR="00657D7A" w:rsidRPr="00DD1CA3">
        <w:rPr>
          <w:rFonts w:ascii="Garamond" w:hAnsi="Garamond"/>
          <w:sz w:val="24"/>
          <w:szCs w:val="24"/>
          <w:lang w:val="sq-AL"/>
        </w:rPr>
        <w:t>);</w:t>
      </w:r>
      <w:r w:rsidR="00DF7D4E" w:rsidRPr="00DD1CA3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14:paraId="5362141B" w14:textId="77777777" w:rsidR="003F7423" w:rsidRPr="00DD1CA3" w:rsidRDefault="00A178C6" w:rsidP="00F53D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Parandalimit të aktiviteteve të dëmshme që mund t</w:t>
      </w:r>
      <w:r w:rsidR="00C75818" w:rsidRPr="00DD1CA3">
        <w:rPr>
          <w:rFonts w:ascii="Garamond" w:hAnsi="Garamond"/>
          <w:sz w:val="24"/>
          <w:szCs w:val="24"/>
          <w:lang w:val="sq-AL"/>
        </w:rPr>
        <w:t>’</w:t>
      </w:r>
      <w:r w:rsidRPr="00DD1CA3">
        <w:rPr>
          <w:rFonts w:ascii="Garamond" w:hAnsi="Garamond"/>
          <w:sz w:val="24"/>
          <w:szCs w:val="24"/>
          <w:lang w:val="sq-AL"/>
        </w:rPr>
        <w:t>i rrezikojnë komponentët e posaçme ose të rëndësishme të biodiversitetit;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74AA28D2" w14:textId="77777777" w:rsidR="003F7423" w:rsidRPr="00DD1CA3" w:rsidRDefault="005216B2" w:rsidP="00F53D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Ripërtëritjes dhe avancimit të habitateve natyrore të komprometuara dhe mbajtjes së popullsisë së specieve të egra të bimëve, kafshëve dhe kërpudhave në një status të volitshëm</w:t>
      </w:r>
      <w:r w:rsidR="00657D7A" w:rsidRPr="00DD1CA3">
        <w:rPr>
          <w:rFonts w:ascii="Garamond" w:hAnsi="Garamond"/>
          <w:sz w:val="24"/>
          <w:szCs w:val="24"/>
          <w:lang w:val="sq-AL"/>
        </w:rPr>
        <w:t>;</w:t>
      </w:r>
    </w:p>
    <w:p w14:paraId="3EECF866" w14:textId="77777777" w:rsidR="003F7423" w:rsidRPr="00DD1CA3" w:rsidRDefault="005216B2" w:rsidP="00F53DC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 xml:space="preserve">Vendosjes së sistemit të </w:t>
      </w:r>
      <w:r w:rsidR="00657D7A" w:rsidRPr="00DD1CA3">
        <w:rPr>
          <w:rFonts w:ascii="Garamond" w:hAnsi="Garamond"/>
          <w:sz w:val="24"/>
          <w:szCs w:val="24"/>
          <w:lang w:val="sq-AL"/>
        </w:rPr>
        <w:t>monitori</w:t>
      </w:r>
      <w:r w:rsidRPr="00DD1CA3">
        <w:rPr>
          <w:rFonts w:ascii="Garamond" w:hAnsi="Garamond"/>
          <w:sz w:val="24"/>
          <w:szCs w:val="24"/>
          <w:lang w:val="sq-AL"/>
        </w:rPr>
        <w:t>mit</w:t>
      </w:r>
      <w:r w:rsidR="00657D7A" w:rsidRPr="00DD1CA3">
        <w:rPr>
          <w:rFonts w:ascii="Garamond" w:hAnsi="Garamond"/>
          <w:sz w:val="24"/>
          <w:szCs w:val="24"/>
          <w:lang w:val="sq-AL"/>
        </w:rPr>
        <w:t>.</w:t>
      </w:r>
    </w:p>
    <w:p w14:paraId="2402417D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597297D" w14:textId="0EFE0698" w:rsidR="003F7423" w:rsidRPr="008D1320" w:rsidRDefault="005216B2" w:rsidP="00DD1CA3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Zhvillimi i Monumentit të natyrës </w:t>
      </w:r>
      <w:r w:rsidR="00657D7A" w:rsidRPr="008D1320">
        <w:rPr>
          <w:rFonts w:ascii="Garamond" w:hAnsi="Garamond"/>
          <w:sz w:val="24"/>
          <w:szCs w:val="24"/>
          <w:lang w:val="sq-AL"/>
        </w:rPr>
        <w:t>„</w:t>
      </w:r>
      <w:r w:rsidRPr="008D1320">
        <w:rPr>
          <w:rFonts w:ascii="Garamond" w:hAnsi="Garamond"/>
          <w:sz w:val="24"/>
          <w:szCs w:val="24"/>
          <w:lang w:val="sq-AL"/>
        </w:rPr>
        <w:t>Kan</w:t>
      </w:r>
      <w:r w:rsidR="00AF0F8B" w:rsidRPr="008D1320">
        <w:rPr>
          <w:rFonts w:ascii="Garamond" w:hAnsi="Garamond"/>
          <w:sz w:val="24"/>
          <w:szCs w:val="24"/>
          <w:lang w:val="sq-AL"/>
        </w:rPr>
        <w:t>j</w:t>
      </w:r>
      <w:r w:rsidRPr="008D1320">
        <w:rPr>
          <w:rFonts w:ascii="Garamond" w:hAnsi="Garamond"/>
          <w:sz w:val="24"/>
          <w:szCs w:val="24"/>
          <w:lang w:val="sq-AL"/>
        </w:rPr>
        <w:t>oni i Cemit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“ </w:t>
      </w:r>
      <w:r w:rsidRPr="008D1320">
        <w:rPr>
          <w:rFonts w:ascii="Garamond" w:hAnsi="Garamond"/>
          <w:sz w:val="24"/>
          <w:szCs w:val="24"/>
          <w:lang w:val="sq-AL"/>
        </w:rPr>
        <w:t>do të bazohet mbi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3135DBEB" w14:textId="77777777" w:rsidR="003F7423" w:rsidRPr="00DD1CA3" w:rsidRDefault="005216B2" w:rsidP="00F53DC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harmonizimin e aktiviteteve të njeriut</w:t>
      </w:r>
      <w:r w:rsidR="00657D7A" w:rsidRPr="00DD1CA3">
        <w:rPr>
          <w:rFonts w:ascii="Garamond" w:hAnsi="Garamond"/>
          <w:sz w:val="24"/>
          <w:szCs w:val="24"/>
          <w:lang w:val="sq-AL"/>
        </w:rPr>
        <w:t xml:space="preserve">, </w:t>
      </w:r>
      <w:r w:rsidRPr="00DD1CA3">
        <w:rPr>
          <w:rFonts w:ascii="Garamond" w:hAnsi="Garamond"/>
          <w:sz w:val="24"/>
          <w:szCs w:val="24"/>
          <w:lang w:val="sq-AL"/>
        </w:rPr>
        <w:t xml:space="preserve">planeve </w:t>
      </w:r>
      <w:r w:rsidR="00592045" w:rsidRPr="00DD1CA3">
        <w:rPr>
          <w:rFonts w:ascii="Garamond" w:hAnsi="Garamond"/>
          <w:sz w:val="24"/>
          <w:szCs w:val="24"/>
          <w:lang w:val="sq-AL"/>
        </w:rPr>
        <w:t xml:space="preserve">të zhvillimit </w:t>
      </w:r>
      <w:r w:rsidR="00657D7A" w:rsidRPr="00DD1CA3">
        <w:rPr>
          <w:rFonts w:ascii="Garamond" w:hAnsi="Garamond"/>
          <w:sz w:val="24"/>
          <w:szCs w:val="24"/>
          <w:lang w:val="sq-AL"/>
        </w:rPr>
        <w:t>ekonom</w:t>
      </w:r>
      <w:r w:rsidR="00592045" w:rsidRPr="00DD1CA3">
        <w:rPr>
          <w:rFonts w:ascii="Garamond" w:hAnsi="Garamond"/>
          <w:sz w:val="24"/>
          <w:szCs w:val="24"/>
          <w:lang w:val="sq-AL"/>
        </w:rPr>
        <w:t>ik dhe shoqëror</w:t>
      </w:r>
      <w:r w:rsidR="00657D7A" w:rsidRPr="00DD1CA3">
        <w:rPr>
          <w:rFonts w:ascii="Garamond" w:hAnsi="Garamond"/>
          <w:sz w:val="24"/>
          <w:szCs w:val="24"/>
          <w:lang w:val="sq-AL"/>
        </w:rPr>
        <w:t>, program</w:t>
      </w:r>
      <w:r w:rsidR="00592045" w:rsidRPr="00DD1CA3">
        <w:rPr>
          <w:rFonts w:ascii="Garamond" w:hAnsi="Garamond"/>
          <w:sz w:val="24"/>
          <w:szCs w:val="24"/>
          <w:lang w:val="sq-AL"/>
        </w:rPr>
        <w:t xml:space="preserve">eve dhe projekteve me shkallën e përkufizuar të mbrojtjes; </w:t>
      </w:r>
    </w:p>
    <w:p w14:paraId="7A428F20" w14:textId="77777777" w:rsidR="003F7423" w:rsidRPr="00DD1CA3" w:rsidRDefault="00592045" w:rsidP="00F53DC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sq-AL"/>
        </w:rPr>
      </w:pPr>
      <w:r w:rsidRPr="00DD1CA3">
        <w:rPr>
          <w:rFonts w:ascii="Garamond" w:hAnsi="Garamond"/>
          <w:sz w:val="24"/>
          <w:szCs w:val="24"/>
          <w:lang w:val="sq-AL"/>
        </w:rPr>
        <w:t>shfrytëzimin e qëndrueshëm</w:t>
      </w:r>
      <w:r w:rsidR="00C75818" w:rsidRPr="00DD1CA3">
        <w:rPr>
          <w:rFonts w:ascii="Garamond" w:hAnsi="Garamond"/>
          <w:sz w:val="24"/>
          <w:szCs w:val="24"/>
          <w:lang w:val="sq-AL"/>
        </w:rPr>
        <w:t>,</w:t>
      </w:r>
      <w:r w:rsidRPr="00DD1CA3">
        <w:rPr>
          <w:rFonts w:ascii="Garamond" w:hAnsi="Garamond"/>
          <w:sz w:val="24"/>
          <w:szCs w:val="24"/>
          <w:lang w:val="sq-AL"/>
        </w:rPr>
        <w:t xml:space="preserve"> </w:t>
      </w:r>
      <w:r w:rsidR="00C75818" w:rsidRPr="00DD1CA3">
        <w:rPr>
          <w:rFonts w:ascii="Garamond" w:hAnsi="Garamond"/>
          <w:sz w:val="24"/>
          <w:szCs w:val="24"/>
          <w:lang w:val="sq-AL"/>
        </w:rPr>
        <w:t>respektivi</w:t>
      </w:r>
      <w:r w:rsidRPr="00DD1CA3">
        <w:rPr>
          <w:rFonts w:ascii="Garamond" w:hAnsi="Garamond"/>
          <w:sz w:val="24"/>
          <w:szCs w:val="24"/>
          <w:lang w:val="sq-AL"/>
        </w:rPr>
        <w:t>sht racional të vlerave natyrore dhe resurseve</w:t>
      </w:r>
      <w:r w:rsidR="00C75818" w:rsidRPr="00DD1CA3">
        <w:rPr>
          <w:rFonts w:ascii="Garamond" w:hAnsi="Garamond"/>
          <w:sz w:val="24"/>
          <w:szCs w:val="24"/>
          <w:lang w:val="sq-AL"/>
        </w:rPr>
        <w:t>,</w:t>
      </w:r>
      <w:r w:rsidRPr="00DD1CA3">
        <w:rPr>
          <w:rFonts w:ascii="Garamond" w:hAnsi="Garamond"/>
          <w:sz w:val="24"/>
          <w:szCs w:val="24"/>
          <w:lang w:val="sq-AL"/>
        </w:rPr>
        <w:t xml:space="preserve"> me qëllim të </w:t>
      </w:r>
      <w:r w:rsidR="00185ACD" w:rsidRPr="00DD1CA3">
        <w:rPr>
          <w:rFonts w:ascii="Garamond" w:hAnsi="Garamond"/>
          <w:sz w:val="24"/>
          <w:szCs w:val="24"/>
          <w:lang w:val="sq-AL"/>
        </w:rPr>
        <w:t>ruajtjes së përhershme të tyre</w:t>
      </w:r>
      <w:r w:rsidR="00657D7A" w:rsidRPr="00DD1CA3">
        <w:rPr>
          <w:rFonts w:ascii="Garamond" w:hAnsi="Garamond"/>
          <w:sz w:val="24"/>
          <w:szCs w:val="24"/>
          <w:lang w:val="sq-AL"/>
        </w:rPr>
        <w:t>.</w:t>
      </w:r>
    </w:p>
    <w:p w14:paraId="6679A6C6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B34DE2A" w14:textId="14E54CC6" w:rsidR="003F7423" w:rsidRPr="00DD1CA3" w:rsidRDefault="00657D7A" w:rsidP="00DD1CA3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DD1CA3">
        <w:rPr>
          <w:rFonts w:ascii="Garamond" w:hAnsi="Garamond"/>
          <w:b/>
          <w:bCs/>
          <w:sz w:val="24"/>
          <w:szCs w:val="24"/>
          <w:lang w:val="sq-AL"/>
        </w:rPr>
        <w:t>Zon</w:t>
      </w:r>
      <w:r w:rsidR="00185ACD" w:rsidRPr="00DD1CA3">
        <w:rPr>
          <w:rFonts w:ascii="Garamond" w:hAnsi="Garamond"/>
          <w:b/>
          <w:bCs/>
          <w:sz w:val="24"/>
          <w:szCs w:val="24"/>
          <w:lang w:val="sq-AL"/>
        </w:rPr>
        <w:t>at e mbrojtjes</w:t>
      </w:r>
    </w:p>
    <w:p w14:paraId="663BD86F" w14:textId="77777777" w:rsidR="003F7423" w:rsidRPr="00DD1CA3" w:rsidRDefault="003F7423" w:rsidP="00DD1CA3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20EAF8D0" w14:textId="77777777" w:rsidR="003F7423" w:rsidRPr="00DD1CA3" w:rsidRDefault="00185ACD" w:rsidP="00DD1CA3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DD1CA3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DD1CA3">
        <w:rPr>
          <w:rFonts w:ascii="Garamond" w:hAnsi="Garamond"/>
          <w:b/>
          <w:bCs/>
          <w:sz w:val="24"/>
          <w:szCs w:val="24"/>
          <w:lang w:val="sq-AL"/>
        </w:rPr>
        <w:t>5</w:t>
      </w:r>
    </w:p>
    <w:p w14:paraId="56F4E912" w14:textId="5772C2A6" w:rsidR="003F7423" w:rsidRPr="008D1320" w:rsidRDefault="00AB12A1" w:rsidP="00C53FA8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Në kuadër të Monumentit të natyrës </w:t>
      </w:r>
      <w:r w:rsidR="00657D7A" w:rsidRPr="008D1320">
        <w:rPr>
          <w:rFonts w:ascii="Garamond" w:hAnsi="Garamond"/>
          <w:sz w:val="24"/>
          <w:szCs w:val="24"/>
          <w:lang w:val="sq-AL"/>
        </w:rPr>
        <w:t>„</w:t>
      </w:r>
      <w:r w:rsidRPr="008D1320">
        <w:rPr>
          <w:rFonts w:ascii="Garamond" w:hAnsi="Garamond"/>
          <w:sz w:val="24"/>
          <w:szCs w:val="24"/>
          <w:lang w:val="sq-AL"/>
        </w:rPr>
        <w:t>Kan</w:t>
      </w:r>
      <w:r w:rsidR="00AF0F8B" w:rsidRPr="008D1320">
        <w:rPr>
          <w:rFonts w:ascii="Garamond" w:hAnsi="Garamond"/>
          <w:sz w:val="24"/>
          <w:szCs w:val="24"/>
          <w:lang w:val="sq-AL"/>
        </w:rPr>
        <w:t>j</w:t>
      </w:r>
      <w:r w:rsidRPr="008D1320">
        <w:rPr>
          <w:rFonts w:ascii="Garamond" w:hAnsi="Garamond"/>
          <w:sz w:val="24"/>
          <w:szCs w:val="24"/>
          <w:lang w:val="sq-AL"/>
        </w:rPr>
        <w:t>oni i Cemit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“ </w:t>
      </w:r>
      <w:r w:rsidRPr="008D1320">
        <w:rPr>
          <w:rFonts w:ascii="Garamond" w:hAnsi="Garamond"/>
          <w:sz w:val="24"/>
          <w:szCs w:val="24"/>
          <w:lang w:val="sq-AL"/>
        </w:rPr>
        <w:t xml:space="preserve">përcaktohen </w:t>
      </w:r>
      <w:r w:rsidR="00657D7A" w:rsidRPr="008D1320">
        <w:rPr>
          <w:rFonts w:ascii="Garamond" w:hAnsi="Garamond"/>
          <w:sz w:val="24"/>
          <w:szCs w:val="24"/>
          <w:lang w:val="sq-AL"/>
        </w:rPr>
        <w:t>tri zon</w:t>
      </w:r>
      <w:r w:rsidRPr="008D1320">
        <w:rPr>
          <w:rFonts w:ascii="Garamond" w:hAnsi="Garamond"/>
          <w:sz w:val="24"/>
          <w:szCs w:val="24"/>
          <w:lang w:val="sq-AL"/>
        </w:rPr>
        <w:t>a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Pr="008D1320">
        <w:rPr>
          <w:rFonts w:ascii="Garamond" w:hAnsi="Garamond"/>
          <w:sz w:val="24"/>
          <w:szCs w:val="24"/>
          <w:lang w:val="sq-AL"/>
        </w:rPr>
        <w:t>të mbrojtjes:</w:t>
      </w:r>
      <w:r w:rsidR="00DF7D4E" w:rsidRPr="008D1320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14:paraId="0C9E3D12" w14:textId="5942858D" w:rsidR="003F7423" w:rsidRPr="00C53FA8" w:rsidRDefault="00C75818" w:rsidP="00F53DC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C53FA8">
        <w:rPr>
          <w:rFonts w:ascii="Garamond" w:hAnsi="Garamond"/>
          <w:sz w:val="24"/>
          <w:szCs w:val="24"/>
          <w:lang w:val="sq-AL"/>
        </w:rPr>
        <w:t xml:space="preserve">Zona </w:t>
      </w:r>
      <w:r w:rsidR="00AB12A1" w:rsidRPr="00C53FA8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C53FA8">
        <w:rPr>
          <w:rFonts w:ascii="Garamond" w:hAnsi="Garamond"/>
          <w:sz w:val="24"/>
          <w:szCs w:val="24"/>
          <w:lang w:val="sq-AL"/>
        </w:rPr>
        <w:t>I (</w:t>
      </w:r>
      <w:r w:rsidRPr="00C53FA8">
        <w:rPr>
          <w:rFonts w:ascii="Garamond" w:hAnsi="Garamond"/>
          <w:sz w:val="24"/>
          <w:szCs w:val="24"/>
          <w:lang w:val="sq-AL"/>
        </w:rPr>
        <w:t xml:space="preserve">e </w:t>
      </w:r>
      <w:r w:rsidR="00AB12A1" w:rsidRPr="00C53FA8">
        <w:rPr>
          <w:rFonts w:ascii="Garamond" w:hAnsi="Garamond"/>
          <w:sz w:val="24"/>
          <w:szCs w:val="24"/>
          <w:lang w:val="sq-AL"/>
        </w:rPr>
        <w:t>parë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) </w:t>
      </w:r>
      <w:r w:rsidR="00AB12A1" w:rsidRPr="00C53FA8">
        <w:rPr>
          <w:rFonts w:ascii="Garamond" w:hAnsi="Garamond"/>
          <w:sz w:val="24"/>
          <w:szCs w:val="24"/>
          <w:lang w:val="sq-AL"/>
        </w:rPr>
        <w:t xml:space="preserve">e mbrojtjes përfshinë terrenet </w:t>
      </w:r>
      <w:r w:rsidR="007607B4" w:rsidRPr="00C53FA8">
        <w:rPr>
          <w:rFonts w:ascii="Garamond" w:hAnsi="Garamond"/>
          <w:sz w:val="24"/>
          <w:szCs w:val="24"/>
          <w:lang w:val="sq-AL"/>
        </w:rPr>
        <w:t xml:space="preserve">natyrore të </w:t>
      </w:r>
      <w:r w:rsidR="00AB12A1" w:rsidRPr="00C53FA8">
        <w:rPr>
          <w:rFonts w:ascii="Garamond" w:hAnsi="Garamond"/>
          <w:sz w:val="24"/>
          <w:szCs w:val="24"/>
          <w:lang w:val="sq-AL"/>
        </w:rPr>
        <w:t>pandryshuara</w:t>
      </w:r>
      <w:r w:rsidRPr="00C53FA8">
        <w:rPr>
          <w:rFonts w:ascii="Garamond" w:hAnsi="Garamond"/>
          <w:sz w:val="24"/>
          <w:szCs w:val="24"/>
          <w:lang w:val="sq-AL"/>
        </w:rPr>
        <w:t>,</w:t>
      </w:r>
      <w:r w:rsidR="00AB12A1" w:rsidRPr="00C53FA8">
        <w:rPr>
          <w:rFonts w:ascii="Garamond" w:hAnsi="Garamond"/>
          <w:sz w:val="24"/>
          <w:szCs w:val="24"/>
          <w:lang w:val="sq-AL"/>
        </w:rPr>
        <w:t xml:space="preserve"> </w:t>
      </w:r>
      <w:r w:rsidR="007607B4" w:rsidRPr="00C53FA8">
        <w:rPr>
          <w:rFonts w:ascii="Garamond" w:hAnsi="Garamond"/>
          <w:sz w:val="24"/>
          <w:szCs w:val="24"/>
          <w:lang w:val="sq-AL"/>
        </w:rPr>
        <w:t xml:space="preserve">me anët e pjerrëta të kanionit që gjenden në mes </w:t>
      </w:r>
      <w:r w:rsidR="00221E40" w:rsidRPr="00C53FA8">
        <w:rPr>
          <w:rFonts w:ascii="Garamond" w:hAnsi="Garamond"/>
          <w:sz w:val="24"/>
          <w:szCs w:val="24"/>
          <w:lang w:val="sq-AL"/>
        </w:rPr>
        <w:t xml:space="preserve">të </w:t>
      </w:r>
      <w:r w:rsidR="00452054" w:rsidRPr="00C53FA8">
        <w:rPr>
          <w:rFonts w:ascii="Garamond" w:hAnsi="Garamond"/>
          <w:sz w:val="24"/>
          <w:szCs w:val="24"/>
          <w:lang w:val="sq-AL"/>
        </w:rPr>
        <w:t xml:space="preserve">kufirit </w:t>
      </w:r>
      <w:r w:rsidR="00657D7A" w:rsidRPr="00C53FA8">
        <w:rPr>
          <w:rFonts w:ascii="Garamond" w:hAnsi="Garamond"/>
          <w:sz w:val="24"/>
          <w:szCs w:val="24"/>
          <w:lang w:val="sq-AL"/>
        </w:rPr>
        <w:t>(</w:t>
      </w:r>
      <w:r w:rsidR="00452054" w:rsidRPr="00C53FA8">
        <w:rPr>
          <w:rFonts w:ascii="Garamond" w:hAnsi="Garamond"/>
          <w:sz w:val="24"/>
          <w:szCs w:val="24"/>
          <w:lang w:val="sq-AL"/>
        </w:rPr>
        <w:t>të jashtëm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) </w:t>
      </w:r>
      <w:r w:rsidR="00452054" w:rsidRPr="00C53FA8">
        <w:rPr>
          <w:rFonts w:ascii="Garamond" w:hAnsi="Garamond"/>
          <w:sz w:val="24"/>
          <w:szCs w:val="24"/>
          <w:lang w:val="sq-AL"/>
        </w:rPr>
        <w:t xml:space="preserve">të kësaj të mirë natyrore të mbrojtur dhe zonave </w:t>
      </w:r>
      <w:r w:rsidR="00AC7724" w:rsidRPr="00C53FA8">
        <w:rPr>
          <w:rFonts w:ascii="Garamond" w:hAnsi="Garamond"/>
          <w:sz w:val="24"/>
          <w:szCs w:val="24"/>
          <w:lang w:val="sq-AL"/>
        </w:rPr>
        <w:t>t</w:t>
      </w:r>
      <w:r w:rsidR="00221E40" w:rsidRPr="00C53FA8">
        <w:rPr>
          <w:rFonts w:ascii="Garamond" w:hAnsi="Garamond"/>
          <w:sz w:val="24"/>
          <w:szCs w:val="24"/>
          <w:lang w:val="sq-AL"/>
        </w:rPr>
        <w:t>ë</w:t>
      </w:r>
      <w:r w:rsidR="00AC7724" w:rsidRPr="00C53FA8">
        <w:rPr>
          <w:rFonts w:ascii="Garamond" w:hAnsi="Garamond"/>
          <w:sz w:val="24"/>
          <w:szCs w:val="24"/>
          <w:lang w:val="sq-AL"/>
        </w:rPr>
        <w:t xml:space="preserve"> mbrojtura </w:t>
      </w:r>
      <w:r w:rsidR="00452054" w:rsidRPr="00C53FA8">
        <w:rPr>
          <w:rFonts w:ascii="Garamond" w:hAnsi="Garamond"/>
          <w:sz w:val="24"/>
          <w:szCs w:val="24"/>
          <w:lang w:val="sq-AL"/>
        </w:rPr>
        <w:t>II dhe III të pozicionuara në qendër</w:t>
      </w:r>
      <w:r w:rsidRPr="00C53FA8">
        <w:rPr>
          <w:rFonts w:ascii="Garamond" w:hAnsi="Garamond"/>
          <w:sz w:val="24"/>
          <w:szCs w:val="24"/>
          <w:lang w:val="sq-AL"/>
        </w:rPr>
        <w:t>,</w:t>
      </w:r>
      <w:r w:rsidR="00452054" w:rsidRPr="00C53FA8">
        <w:rPr>
          <w:rFonts w:ascii="Garamond" w:hAnsi="Garamond"/>
          <w:sz w:val="24"/>
          <w:szCs w:val="24"/>
          <w:lang w:val="sq-AL"/>
        </w:rPr>
        <w:t xml:space="preserve"> </w:t>
      </w:r>
      <w:r w:rsidR="00AC7724" w:rsidRPr="00C53FA8">
        <w:rPr>
          <w:rFonts w:ascii="Garamond" w:hAnsi="Garamond"/>
          <w:sz w:val="24"/>
          <w:szCs w:val="24"/>
          <w:lang w:val="sq-AL"/>
        </w:rPr>
        <w:t>që përcjellin rrjedhën e lumit Cem dhe zon</w:t>
      </w:r>
      <w:r w:rsidR="00221E40" w:rsidRPr="00C53FA8">
        <w:rPr>
          <w:rFonts w:ascii="Garamond" w:hAnsi="Garamond"/>
          <w:sz w:val="24"/>
          <w:szCs w:val="24"/>
          <w:lang w:val="sq-AL"/>
        </w:rPr>
        <w:t>ave</w:t>
      </w:r>
      <w:r w:rsidR="00AC7724" w:rsidRPr="00C53FA8">
        <w:rPr>
          <w:rFonts w:ascii="Garamond" w:hAnsi="Garamond"/>
          <w:sz w:val="24"/>
          <w:szCs w:val="24"/>
          <w:lang w:val="sq-AL"/>
        </w:rPr>
        <w:t xml:space="preserve"> që </w:t>
      </w:r>
      <w:r w:rsidR="00221E40" w:rsidRPr="00C53FA8">
        <w:rPr>
          <w:rFonts w:ascii="Garamond" w:hAnsi="Garamond"/>
          <w:sz w:val="24"/>
          <w:szCs w:val="24"/>
          <w:lang w:val="sq-AL"/>
        </w:rPr>
        <w:t>janë të zëna me vendbanime</w:t>
      </w:r>
      <w:r w:rsidR="00657D7A" w:rsidRPr="00C53FA8">
        <w:rPr>
          <w:rFonts w:ascii="Garamond" w:hAnsi="Garamond"/>
          <w:sz w:val="24"/>
          <w:szCs w:val="24"/>
          <w:lang w:val="sq-AL"/>
        </w:rPr>
        <w:t>, infrastruktur</w:t>
      </w:r>
      <w:r w:rsidR="00221E40" w:rsidRPr="00C53FA8">
        <w:rPr>
          <w:rFonts w:ascii="Garamond" w:hAnsi="Garamond"/>
          <w:sz w:val="24"/>
          <w:szCs w:val="24"/>
          <w:lang w:val="sq-AL"/>
        </w:rPr>
        <w:t>ë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 (</w:t>
      </w:r>
      <w:r w:rsidR="00221E40" w:rsidRPr="00C53FA8">
        <w:rPr>
          <w:rFonts w:ascii="Garamond" w:hAnsi="Garamond"/>
          <w:sz w:val="24"/>
          <w:szCs w:val="24"/>
          <w:lang w:val="sq-AL"/>
        </w:rPr>
        <w:t xml:space="preserve">rrugët dhe aksi rrugor </w:t>
      </w:r>
      <w:r w:rsidR="00657D7A" w:rsidRPr="00C53FA8">
        <w:rPr>
          <w:rFonts w:ascii="Garamond" w:hAnsi="Garamond"/>
          <w:sz w:val="24"/>
          <w:szCs w:val="24"/>
          <w:lang w:val="sq-AL"/>
        </w:rPr>
        <w:t>Dino</w:t>
      </w:r>
      <w:r w:rsidR="00221E40" w:rsidRPr="00C53FA8">
        <w:rPr>
          <w:rFonts w:ascii="Garamond" w:hAnsi="Garamond"/>
          <w:sz w:val="24"/>
          <w:szCs w:val="24"/>
          <w:lang w:val="sq-AL"/>
        </w:rPr>
        <w:t>shë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 </w:t>
      </w:r>
      <w:r w:rsidR="00221E40" w:rsidRPr="00C53FA8">
        <w:rPr>
          <w:rFonts w:ascii="Garamond" w:hAnsi="Garamond"/>
          <w:sz w:val="24"/>
          <w:szCs w:val="24"/>
          <w:lang w:val="sq-AL"/>
        </w:rPr>
        <w:t>–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 </w:t>
      </w:r>
      <w:r w:rsidR="00221E40" w:rsidRPr="00C53FA8">
        <w:rPr>
          <w:rFonts w:ascii="Garamond" w:hAnsi="Garamond"/>
          <w:sz w:val="24"/>
          <w:szCs w:val="24"/>
          <w:lang w:val="sq-AL"/>
        </w:rPr>
        <w:t>kufiri shtetëror me Shqipëri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), </w:t>
      </w:r>
      <w:r w:rsidR="00221E40" w:rsidRPr="00C53FA8">
        <w:rPr>
          <w:rFonts w:ascii="Garamond" w:hAnsi="Garamond"/>
          <w:sz w:val="24"/>
          <w:szCs w:val="24"/>
          <w:lang w:val="sq-AL"/>
        </w:rPr>
        <w:t>objekte ndërtimore dhe tokën bujqësore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. </w:t>
      </w:r>
      <w:r w:rsidR="00221E40" w:rsidRPr="00C53FA8">
        <w:rPr>
          <w:rFonts w:ascii="Garamond" w:hAnsi="Garamond"/>
          <w:sz w:val="24"/>
          <w:szCs w:val="24"/>
          <w:lang w:val="sq-AL"/>
        </w:rPr>
        <w:t xml:space="preserve">Sipërfaqja e </w:t>
      </w:r>
      <w:r w:rsidR="00221E40" w:rsidRPr="00C53FA8">
        <w:rPr>
          <w:rFonts w:ascii="Garamond" w:hAnsi="Garamond"/>
          <w:sz w:val="24"/>
          <w:szCs w:val="24"/>
          <w:lang w:val="sq-AL"/>
        </w:rPr>
        <w:lastRenderedPageBreak/>
        <w:t xml:space="preserve">përgjithshme e zonës së parë të mbrojtjes është </w:t>
      </w:r>
      <w:r w:rsidR="00657D7A" w:rsidRPr="00C53FA8">
        <w:rPr>
          <w:rFonts w:ascii="Garamond" w:hAnsi="Garamond"/>
          <w:sz w:val="24"/>
          <w:szCs w:val="24"/>
          <w:lang w:val="sq-AL"/>
        </w:rPr>
        <w:t>1803,2 h</w:t>
      </w:r>
      <w:r w:rsidR="00221E40" w:rsidRPr="00C53FA8">
        <w:rPr>
          <w:rFonts w:ascii="Garamond" w:hAnsi="Garamond"/>
          <w:sz w:val="24"/>
          <w:szCs w:val="24"/>
          <w:lang w:val="sq-AL"/>
        </w:rPr>
        <w:t>a</w:t>
      </w:r>
      <w:r w:rsidR="00657D7A" w:rsidRPr="00C53FA8">
        <w:rPr>
          <w:rFonts w:ascii="Garamond" w:hAnsi="Garamond"/>
          <w:sz w:val="24"/>
          <w:szCs w:val="24"/>
          <w:lang w:val="sq-AL"/>
        </w:rPr>
        <w:t>.</w:t>
      </w:r>
    </w:p>
    <w:p w14:paraId="2D9993BD" w14:textId="7B50EF61" w:rsidR="003F7423" w:rsidRPr="008D1320" w:rsidRDefault="00B528E5" w:rsidP="00C53FA8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Për shkak të rëndësisë për mbrojtje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Pr="008D1320">
        <w:rPr>
          <w:rFonts w:ascii="Garamond" w:hAnsi="Garamond"/>
          <w:sz w:val="24"/>
          <w:szCs w:val="24"/>
          <w:lang w:val="sq-AL"/>
        </w:rPr>
        <w:t xml:space="preserve">në kuadër të zonës së I të mbrojtjes është veçuar </w:t>
      </w:r>
      <w:r w:rsidR="00657D7A" w:rsidRPr="008D1320">
        <w:rPr>
          <w:rFonts w:ascii="Garamond" w:hAnsi="Garamond"/>
          <w:sz w:val="24"/>
          <w:szCs w:val="24"/>
          <w:lang w:val="sq-AL"/>
        </w:rPr>
        <w:t>lokalitet</w:t>
      </w:r>
      <w:r w:rsidRPr="008D1320">
        <w:rPr>
          <w:rFonts w:ascii="Garamond" w:hAnsi="Garamond"/>
          <w:sz w:val="24"/>
          <w:szCs w:val="24"/>
          <w:lang w:val="sq-AL"/>
        </w:rPr>
        <w:t>i i shkëmbit të lagët pranë rrugës</w:t>
      </w:r>
      <w:r w:rsidR="00C75818" w:rsidRPr="008D1320">
        <w:rPr>
          <w:rFonts w:ascii="Garamond" w:hAnsi="Garamond"/>
          <w:sz w:val="24"/>
          <w:szCs w:val="24"/>
          <w:lang w:val="sq-AL"/>
        </w:rPr>
        <w:t>,</w:t>
      </w:r>
      <w:r w:rsidRPr="008D1320">
        <w:rPr>
          <w:rFonts w:ascii="Garamond" w:hAnsi="Garamond"/>
          <w:sz w:val="24"/>
          <w:szCs w:val="24"/>
          <w:lang w:val="sq-AL"/>
        </w:rPr>
        <w:t xml:space="preserve"> nën lokalitetin Shumice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Pr="008D1320">
        <w:rPr>
          <w:rFonts w:ascii="Garamond" w:hAnsi="Garamond"/>
          <w:sz w:val="24"/>
          <w:szCs w:val="24"/>
          <w:lang w:val="sq-AL"/>
        </w:rPr>
        <w:t xml:space="preserve">tek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Ura e </w:t>
      </w:r>
      <w:r w:rsidRPr="008D1320">
        <w:rPr>
          <w:rFonts w:ascii="Garamond" w:hAnsi="Garamond"/>
          <w:sz w:val="24"/>
          <w:szCs w:val="24"/>
          <w:lang w:val="sq-AL"/>
        </w:rPr>
        <w:t>Lëmajes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 </w:t>
      </w:r>
      <w:r w:rsidRPr="008D1320">
        <w:rPr>
          <w:rFonts w:ascii="Garamond" w:hAnsi="Garamond"/>
          <w:sz w:val="24"/>
          <w:szCs w:val="24"/>
          <w:lang w:val="sq-AL"/>
        </w:rPr>
        <w:t xml:space="preserve">mes pikave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T14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(6620994.76,4699362.56) </w:t>
      </w:r>
      <w:r w:rsidRPr="008D1320">
        <w:rPr>
          <w:rFonts w:ascii="Garamond" w:hAnsi="Garamond"/>
          <w:sz w:val="24"/>
          <w:szCs w:val="24"/>
          <w:lang w:val="sq-AL"/>
        </w:rPr>
        <w:t xml:space="preserve">dhe </w:t>
      </w:r>
      <w:r w:rsidR="00657D7A" w:rsidRPr="008D1320">
        <w:rPr>
          <w:rFonts w:ascii="Garamond" w:hAnsi="Garamond"/>
          <w:sz w:val="24"/>
          <w:szCs w:val="24"/>
          <w:lang w:val="sq-AL"/>
        </w:rPr>
        <w:t>T15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(6620912.01,4699143.44), </w:t>
      </w:r>
      <w:r w:rsidRPr="008D1320">
        <w:rPr>
          <w:rFonts w:ascii="Garamond" w:hAnsi="Garamond"/>
          <w:sz w:val="24"/>
          <w:szCs w:val="24"/>
          <w:lang w:val="sq-AL"/>
        </w:rPr>
        <w:t xml:space="preserve">ku është </w:t>
      </w:r>
      <w:r w:rsidR="006B5C44" w:rsidRPr="008D1320">
        <w:rPr>
          <w:rFonts w:ascii="Garamond" w:hAnsi="Garamond"/>
          <w:sz w:val="24"/>
          <w:szCs w:val="24"/>
          <w:lang w:val="sq-AL"/>
        </w:rPr>
        <w:t>i</w:t>
      </w:r>
      <w:r w:rsidRPr="008D1320">
        <w:rPr>
          <w:rFonts w:ascii="Garamond" w:hAnsi="Garamond"/>
          <w:sz w:val="24"/>
          <w:szCs w:val="24"/>
          <w:lang w:val="sq-AL"/>
        </w:rPr>
        <w:t xml:space="preserve"> përhapur </w:t>
      </w:r>
      <w:r w:rsidR="006B5C44" w:rsidRPr="008D1320">
        <w:rPr>
          <w:rFonts w:ascii="Garamond" w:hAnsi="Garamond"/>
          <w:sz w:val="24"/>
          <w:szCs w:val="24"/>
          <w:lang w:val="sq-AL"/>
        </w:rPr>
        <w:t xml:space="preserve">komuniteti i rrallë bimor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Adianto-Pinguiculetum hirtiflorae. </w:t>
      </w:r>
      <w:r w:rsidR="006B5C44" w:rsidRPr="008D1320">
        <w:rPr>
          <w:rFonts w:ascii="Garamond" w:hAnsi="Garamond"/>
          <w:sz w:val="24"/>
          <w:szCs w:val="24"/>
          <w:lang w:val="sq-AL"/>
        </w:rPr>
        <w:t>Për këtë komunitet bimor janë parashikuar kushtet dhe masat e posaçme të mbrojtjes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77C575F9" w14:textId="77777777" w:rsidR="003F7423" w:rsidRPr="00C53FA8" w:rsidRDefault="006B5C44" w:rsidP="00F53DC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C53FA8">
        <w:rPr>
          <w:rFonts w:ascii="Garamond" w:hAnsi="Garamond"/>
          <w:sz w:val="24"/>
          <w:szCs w:val="24"/>
          <w:lang w:val="sq-AL"/>
        </w:rPr>
        <w:t xml:space="preserve">Zona </w:t>
      </w:r>
      <w:r w:rsidR="00657D7A" w:rsidRPr="00C53FA8">
        <w:rPr>
          <w:rFonts w:ascii="Garamond" w:hAnsi="Garamond"/>
          <w:sz w:val="24"/>
          <w:szCs w:val="24"/>
          <w:lang w:val="sq-AL"/>
        </w:rPr>
        <w:t>II (</w:t>
      </w:r>
      <w:r w:rsidR="00C75818" w:rsidRPr="00C53FA8">
        <w:rPr>
          <w:rFonts w:ascii="Garamond" w:hAnsi="Garamond"/>
          <w:sz w:val="24"/>
          <w:szCs w:val="24"/>
          <w:lang w:val="sq-AL"/>
        </w:rPr>
        <w:t xml:space="preserve">e </w:t>
      </w:r>
      <w:r w:rsidRPr="00C53FA8">
        <w:rPr>
          <w:rFonts w:ascii="Garamond" w:hAnsi="Garamond"/>
          <w:sz w:val="24"/>
          <w:szCs w:val="24"/>
          <w:lang w:val="sq-AL"/>
        </w:rPr>
        <w:t>dytë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) </w:t>
      </w:r>
      <w:r w:rsidRPr="00C53FA8">
        <w:rPr>
          <w:rFonts w:ascii="Garamond" w:hAnsi="Garamond"/>
          <w:sz w:val="24"/>
          <w:szCs w:val="24"/>
          <w:lang w:val="sq-AL"/>
        </w:rPr>
        <w:t xml:space="preserve">e mbrojtjes përfshinë terrenet </w:t>
      </w:r>
      <w:r w:rsidR="008B7D9D" w:rsidRPr="00C53FA8">
        <w:rPr>
          <w:rFonts w:ascii="Garamond" w:hAnsi="Garamond"/>
          <w:sz w:val="24"/>
          <w:szCs w:val="24"/>
          <w:lang w:val="sq-AL"/>
        </w:rPr>
        <w:t>natyrore dhe gjysmë-natyrore të ndryshuara ku zhvillohen proceset natyrore që janë të rëndësishëm për funksionimin e rr</w:t>
      </w:r>
      <w:r w:rsidR="00C75818" w:rsidRPr="00C53FA8">
        <w:rPr>
          <w:rFonts w:ascii="Garamond" w:hAnsi="Garamond"/>
          <w:sz w:val="24"/>
          <w:szCs w:val="24"/>
          <w:lang w:val="sq-AL"/>
        </w:rPr>
        <w:t>jedhës së Cemit dhe ruajtje të Z</w:t>
      </w:r>
      <w:r w:rsidR="008B7D9D" w:rsidRPr="00C53FA8">
        <w:rPr>
          <w:rFonts w:ascii="Garamond" w:hAnsi="Garamond"/>
          <w:sz w:val="24"/>
          <w:szCs w:val="24"/>
          <w:lang w:val="sq-AL"/>
        </w:rPr>
        <w:t xml:space="preserve">onës </w:t>
      </w:r>
      <w:r w:rsidR="00657D7A" w:rsidRPr="00C53FA8">
        <w:rPr>
          <w:rFonts w:ascii="Garamond" w:hAnsi="Garamond"/>
          <w:sz w:val="24"/>
          <w:szCs w:val="24"/>
          <w:lang w:val="sq-AL"/>
        </w:rPr>
        <w:t>I</w:t>
      </w:r>
      <w:r w:rsidR="00C75818" w:rsidRPr="00C53FA8">
        <w:rPr>
          <w:rFonts w:ascii="Garamond" w:hAnsi="Garamond"/>
          <w:sz w:val="24"/>
          <w:szCs w:val="24"/>
          <w:lang w:val="sq-AL"/>
        </w:rPr>
        <w:t>,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 </w:t>
      </w:r>
      <w:r w:rsidR="008B7D9D" w:rsidRPr="00C53FA8">
        <w:rPr>
          <w:rFonts w:ascii="Garamond" w:hAnsi="Garamond"/>
          <w:sz w:val="24"/>
          <w:szCs w:val="24"/>
          <w:lang w:val="sq-AL"/>
        </w:rPr>
        <w:t>nga aktivitetet e njerëzve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. </w:t>
      </w:r>
      <w:r w:rsidR="008B7D9D" w:rsidRPr="00C53FA8">
        <w:rPr>
          <w:rFonts w:ascii="Garamond" w:hAnsi="Garamond"/>
          <w:sz w:val="24"/>
          <w:szCs w:val="24"/>
          <w:lang w:val="sq-AL"/>
        </w:rPr>
        <w:t>Kjo zonë përfshinë rrjedhën e Cemit me bregun përkatës deri te kufiri me zonën III të mbrojtjes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, </w:t>
      </w:r>
      <w:r w:rsidR="008B7D9D" w:rsidRPr="00C53FA8">
        <w:rPr>
          <w:rFonts w:ascii="Garamond" w:hAnsi="Garamond"/>
          <w:sz w:val="24"/>
          <w:szCs w:val="24"/>
          <w:lang w:val="sq-AL"/>
        </w:rPr>
        <w:t>si dhe sipërfaqet e lira përreth zonës III të mbrojtjes</w:t>
      </w:r>
      <w:r w:rsidR="00C75818" w:rsidRPr="00C53FA8">
        <w:rPr>
          <w:rFonts w:ascii="Garamond" w:hAnsi="Garamond"/>
          <w:sz w:val="24"/>
          <w:szCs w:val="24"/>
          <w:lang w:val="sq-AL"/>
        </w:rPr>
        <w:t>,</w:t>
      </w:r>
      <w:r w:rsidR="008B7D9D" w:rsidRPr="00C53FA8">
        <w:rPr>
          <w:rFonts w:ascii="Garamond" w:hAnsi="Garamond"/>
          <w:sz w:val="24"/>
          <w:szCs w:val="24"/>
          <w:lang w:val="sq-AL"/>
        </w:rPr>
        <w:t xml:space="preserve"> që kërkojnë një regjim më të </w:t>
      </w:r>
      <w:r w:rsidR="00E55AF8" w:rsidRPr="00C53FA8">
        <w:rPr>
          <w:rFonts w:ascii="Garamond" w:hAnsi="Garamond"/>
          <w:sz w:val="24"/>
          <w:szCs w:val="24"/>
          <w:lang w:val="sq-AL"/>
        </w:rPr>
        <w:t xml:space="preserve">rreptë </w:t>
      </w:r>
      <w:r w:rsidR="008B7D9D" w:rsidRPr="00C53FA8">
        <w:rPr>
          <w:rFonts w:ascii="Garamond" w:hAnsi="Garamond"/>
          <w:sz w:val="24"/>
          <w:szCs w:val="24"/>
          <w:lang w:val="sq-AL"/>
        </w:rPr>
        <w:t>të përdorimit</w:t>
      </w:r>
      <w:r w:rsidR="00C75818" w:rsidRPr="00C53FA8">
        <w:rPr>
          <w:rFonts w:ascii="Garamond" w:hAnsi="Garamond"/>
          <w:sz w:val="24"/>
          <w:szCs w:val="24"/>
          <w:lang w:val="sq-AL"/>
        </w:rPr>
        <w:t>,</w:t>
      </w:r>
      <w:r w:rsidR="008B7D9D" w:rsidRPr="00C53FA8">
        <w:rPr>
          <w:rFonts w:ascii="Garamond" w:hAnsi="Garamond"/>
          <w:sz w:val="24"/>
          <w:szCs w:val="24"/>
          <w:lang w:val="sq-AL"/>
        </w:rPr>
        <w:t xml:space="preserve"> </w:t>
      </w:r>
      <w:r w:rsidR="00643AC6" w:rsidRPr="00C53FA8">
        <w:rPr>
          <w:rFonts w:ascii="Garamond" w:hAnsi="Garamond"/>
          <w:sz w:val="24"/>
          <w:szCs w:val="24"/>
          <w:lang w:val="sq-AL"/>
        </w:rPr>
        <w:t>me qëllim të mbrojtjes së integritetit të zonës I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. </w:t>
      </w:r>
      <w:r w:rsidR="00643AC6" w:rsidRPr="00C53FA8">
        <w:rPr>
          <w:rFonts w:ascii="Garamond" w:hAnsi="Garamond"/>
          <w:sz w:val="24"/>
          <w:szCs w:val="24"/>
          <w:lang w:val="sq-AL"/>
        </w:rPr>
        <w:t xml:space="preserve">Sipërfaqja e përgjithshme e zonës së dytë të mbrojtjes është </w:t>
      </w:r>
      <w:r w:rsidR="00657D7A" w:rsidRPr="00C53FA8">
        <w:rPr>
          <w:rFonts w:ascii="Garamond" w:hAnsi="Garamond"/>
          <w:sz w:val="24"/>
          <w:szCs w:val="24"/>
          <w:lang w:val="sq-AL"/>
        </w:rPr>
        <w:t>101,2 ha.</w:t>
      </w:r>
    </w:p>
    <w:p w14:paraId="6D4BDA20" w14:textId="77777777" w:rsidR="003F7423" w:rsidRPr="00C53FA8" w:rsidRDefault="00643AC6" w:rsidP="00F53DC9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  <w:lang w:val="sq-AL"/>
        </w:rPr>
      </w:pPr>
      <w:r w:rsidRPr="00C53FA8">
        <w:rPr>
          <w:rFonts w:ascii="Garamond" w:hAnsi="Garamond"/>
          <w:sz w:val="24"/>
          <w:szCs w:val="24"/>
          <w:lang w:val="sq-AL"/>
        </w:rPr>
        <w:t xml:space="preserve">Zona </w:t>
      </w:r>
      <w:r w:rsidR="00657D7A" w:rsidRPr="00C53FA8">
        <w:rPr>
          <w:rFonts w:ascii="Garamond" w:hAnsi="Garamond"/>
          <w:sz w:val="24"/>
          <w:szCs w:val="24"/>
          <w:lang w:val="sq-AL"/>
        </w:rPr>
        <w:t>III (</w:t>
      </w:r>
      <w:r w:rsidR="00C75818" w:rsidRPr="00C53FA8">
        <w:rPr>
          <w:rFonts w:ascii="Garamond" w:hAnsi="Garamond"/>
          <w:sz w:val="24"/>
          <w:szCs w:val="24"/>
          <w:lang w:val="sq-AL"/>
        </w:rPr>
        <w:t xml:space="preserve">e </w:t>
      </w:r>
      <w:r w:rsidRPr="00C53FA8">
        <w:rPr>
          <w:rFonts w:ascii="Garamond" w:hAnsi="Garamond"/>
          <w:sz w:val="24"/>
          <w:szCs w:val="24"/>
          <w:lang w:val="sq-AL"/>
        </w:rPr>
        <w:t>tretë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) </w:t>
      </w:r>
      <w:r w:rsidRPr="00C53FA8">
        <w:rPr>
          <w:rFonts w:ascii="Garamond" w:hAnsi="Garamond"/>
          <w:sz w:val="24"/>
          <w:szCs w:val="24"/>
          <w:lang w:val="sq-AL"/>
        </w:rPr>
        <w:t xml:space="preserve">e mbrojtjes përfshinë </w:t>
      </w:r>
      <w:r w:rsidR="00C62021" w:rsidRPr="00C53FA8">
        <w:rPr>
          <w:rFonts w:ascii="Garamond" w:hAnsi="Garamond"/>
          <w:sz w:val="24"/>
          <w:szCs w:val="24"/>
          <w:lang w:val="sq-AL"/>
        </w:rPr>
        <w:t xml:space="preserve">terrenet që në mënyrë të konsiderueshme janë të ndryshuara dhe të zëna me </w:t>
      </w:r>
      <w:r w:rsidR="00657D7A" w:rsidRPr="00C53FA8">
        <w:rPr>
          <w:rFonts w:ascii="Garamond" w:hAnsi="Garamond"/>
          <w:sz w:val="24"/>
          <w:szCs w:val="24"/>
          <w:lang w:val="sq-AL"/>
        </w:rPr>
        <w:t>infrastruktur</w:t>
      </w:r>
      <w:r w:rsidR="00C62021" w:rsidRPr="00C53FA8">
        <w:rPr>
          <w:rFonts w:ascii="Garamond" w:hAnsi="Garamond"/>
          <w:sz w:val="24"/>
          <w:szCs w:val="24"/>
          <w:lang w:val="sq-AL"/>
        </w:rPr>
        <w:t>ë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 (</w:t>
      </w:r>
      <w:r w:rsidR="00C62021" w:rsidRPr="00C53FA8">
        <w:rPr>
          <w:rFonts w:ascii="Garamond" w:hAnsi="Garamond"/>
          <w:sz w:val="24"/>
          <w:szCs w:val="24"/>
          <w:lang w:val="sq-AL"/>
        </w:rPr>
        <w:t xml:space="preserve">rrugët dhe aksi rrugor </w:t>
      </w:r>
      <w:r w:rsidR="00657D7A" w:rsidRPr="00C53FA8">
        <w:rPr>
          <w:rFonts w:ascii="Garamond" w:hAnsi="Garamond"/>
          <w:sz w:val="24"/>
          <w:szCs w:val="24"/>
          <w:lang w:val="sq-AL"/>
        </w:rPr>
        <w:t>Dino</w:t>
      </w:r>
      <w:r w:rsidR="00C62021" w:rsidRPr="00C53FA8">
        <w:rPr>
          <w:rFonts w:ascii="Garamond" w:hAnsi="Garamond"/>
          <w:sz w:val="24"/>
          <w:szCs w:val="24"/>
          <w:lang w:val="sq-AL"/>
        </w:rPr>
        <w:t>shë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 – </w:t>
      </w:r>
      <w:r w:rsidR="00C62021" w:rsidRPr="00C53FA8">
        <w:rPr>
          <w:rFonts w:ascii="Garamond" w:hAnsi="Garamond"/>
          <w:sz w:val="24"/>
          <w:szCs w:val="24"/>
          <w:lang w:val="sq-AL"/>
        </w:rPr>
        <w:t>kufiri shtetëror me Shqipërinë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), </w:t>
      </w:r>
      <w:r w:rsidR="00C62021" w:rsidRPr="00C53FA8">
        <w:rPr>
          <w:rFonts w:ascii="Garamond" w:hAnsi="Garamond"/>
          <w:sz w:val="24"/>
          <w:szCs w:val="24"/>
          <w:lang w:val="sq-AL"/>
        </w:rPr>
        <w:t>vendbanime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, </w:t>
      </w:r>
      <w:r w:rsidR="009B6BA2" w:rsidRPr="00C53FA8">
        <w:rPr>
          <w:rFonts w:ascii="Garamond" w:hAnsi="Garamond"/>
          <w:sz w:val="24"/>
          <w:szCs w:val="24"/>
          <w:lang w:val="sq-AL"/>
        </w:rPr>
        <w:t>objekte ndërtimore dhe tokë bujqësore</w:t>
      </w:r>
      <w:r w:rsidR="00657D7A" w:rsidRPr="00C53FA8">
        <w:rPr>
          <w:rFonts w:ascii="Garamond" w:hAnsi="Garamond"/>
          <w:sz w:val="24"/>
          <w:szCs w:val="24"/>
          <w:lang w:val="sq-AL"/>
        </w:rPr>
        <w:t xml:space="preserve">. </w:t>
      </w:r>
      <w:r w:rsidR="009B6BA2" w:rsidRPr="00C53FA8">
        <w:rPr>
          <w:rFonts w:ascii="Garamond" w:hAnsi="Garamond"/>
          <w:sz w:val="24"/>
          <w:szCs w:val="24"/>
          <w:lang w:val="sq-AL"/>
        </w:rPr>
        <w:t xml:space="preserve">Sipërfaqja e përgjithshme e zonës së tretë të mbrojtjes është </w:t>
      </w:r>
      <w:r w:rsidR="00657D7A" w:rsidRPr="00C53FA8">
        <w:rPr>
          <w:rFonts w:ascii="Garamond" w:hAnsi="Garamond"/>
          <w:sz w:val="24"/>
          <w:szCs w:val="24"/>
          <w:lang w:val="sq-AL"/>
        </w:rPr>
        <w:t>117,8 ha.</w:t>
      </w:r>
    </w:p>
    <w:p w14:paraId="11FBE375" w14:textId="23350FD9" w:rsidR="003F7423" w:rsidRPr="008D1320" w:rsidRDefault="009B6BA2" w:rsidP="00D7565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Në të mirën natyrore të mbrojtur </w:t>
      </w:r>
      <w:r w:rsidR="00B30F33" w:rsidRPr="008D1320">
        <w:rPr>
          <w:rFonts w:ascii="Garamond" w:hAnsi="Garamond"/>
          <w:sz w:val="24"/>
          <w:szCs w:val="24"/>
          <w:lang w:val="sq-AL"/>
        </w:rPr>
        <w:t xml:space="preserve">do të zbatohen regjimet e mbrojtjes së shkallëve </w:t>
      </w:r>
      <w:r w:rsidR="00597FE9" w:rsidRPr="008D1320">
        <w:rPr>
          <w:rFonts w:ascii="Garamond" w:hAnsi="Garamond"/>
          <w:sz w:val="24"/>
          <w:szCs w:val="24"/>
          <w:lang w:val="sq-AL"/>
        </w:rPr>
        <w:t>I, II dhe III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6371A2AF" w14:textId="204759D5" w:rsidR="003F7423" w:rsidRPr="008D1320" w:rsidRDefault="00B30F33" w:rsidP="00D7565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Regjimi i shkallës </w:t>
      </w:r>
      <w:r w:rsidR="00413A32" w:rsidRPr="008D1320">
        <w:rPr>
          <w:rFonts w:ascii="Garamond" w:hAnsi="Garamond"/>
          <w:sz w:val="24"/>
          <w:szCs w:val="24"/>
          <w:lang w:val="sq-AL"/>
        </w:rPr>
        <w:t>I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– </w:t>
      </w:r>
      <w:r w:rsidRPr="008D1320">
        <w:rPr>
          <w:rFonts w:ascii="Garamond" w:hAnsi="Garamond"/>
          <w:sz w:val="24"/>
          <w:szCs w:val="24"/>
          <w:lang w:val="sq-AL"/>
        </w:rPr>
        <w:t xml:space="preserve">mbrojtja e </w:t>
      </w:r>
      <w:r w:rsidR="00E55AF8" w:rsidRPr="008D1320">
        <w:rPr>
          <w:rFonts w:ascii="Garamond" w:hAnsi="Garamond"/>
          <w:sz w:val="24"/>
          <w:szCs w:val="24"/>
          <w:lang w:val="sq-AL"/>
        </w:rPr>
        <w:t xml:space="preserve">rreptë zbatohet në pjesë me karakteristika </w:t>
      </w:r>
      <w:r w:rsidR="000D14CB" w:rsidRPr="008D1320">
        <w:rPr>
          <w:rFonts w:ascii="Garamond" w:hAnsi="Garamond"/>
          <w:sz w:val="24"/>
          <w:szCs w:val="24"/>
          <w:lang w:val="sq-AL"/>
        </w:rPr>
        <w:t xml:space="preserve">të habitateve </w:t>
      </w:r>
      <w:r w:rsidR="00E55AF8" w:rsidRPr="008D1320">
        <w:rPr>
          <w:rFonts w:ascii="Garamond" w:hAnsi="Garamond"/>
          <w:sz w:val="24"/>
          <w:szCs w:val="24"/>
          <w:lang w:val="sq-AL"/>
        </w:rPr>
        <w:t xml:space="preserve">jo shumë </w:t>
      </w:r>
      <w:r w:rsidR="000D14CB" w:rsidRPr="008D1320">
        <w:rPr>
          <w:rFonts w:ascii="Garamond" w:hAnsi="Garamond"/>
          <w:sz w:val="24"/>
          <w:szCs w:val="24"/>
          <w:lang w:val="sq-AL"/>
        </w:rPr>
        <w:t>të ndryshuara me rëndësi të jashtëzakonshme cilësore – ekologjik</w:t>
      </w:r>
      <w:r w:rsidR="00602595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223DAC" w:rsidRPr="008D1320">
        <w:rPr>
          <w:rFonts w:ascii="Garamond" w:hAnsi="Garamond"/>
          <w:sz w:val="24"/>
          <w:szCs w:val="24"/>
          <w:lang w:val="sq-AL"/>
        </w:rPr>
        <w:t>përmes së cilës mundësohen proceset biologjike natyrore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223DAC" w:rsidRPr="008D1320">
        <w:rPr>
          <w:rFonts w:ascii="Garamond" w:hAnsi="Garamond"/>
          <w:sz w:val="24"/>
          <w:szCs w:val="24"/>
          <w:lang w:val="sq-AL"/>
        </w:rPr>
        <w:t xml:space="preserve">ruajtja e </w:t>
      </w:r>
      <w:r w:rsidR="00657D7A" w:rsidRPr="008D1320">
        <w:rPr>
          <w:rFonts w:ascii="Garamond" w:hAnsi="Garamond"/>
          <w:sz w:val="24"/>
          <w:szCs w:val="24"/>
          <w:lang w:val="sq-AL"/>
        </w:rPr>
        <w:t>integritet</w:t>
      </w:r>
      <w:r w:rsidR="00223DAC" w:rsidRPr="008D1320">
        <w:rPr>
          <w:rFonts w:ascii="Garamond" w:hAnsi="Garamond"/>
          <w:sz w:val="24"/>
          <w:szCs w:val="24"/>
          <w:lang w:val="sq-AL"/>
        </w:rPr>
        <w:t>it të habitateve dhe komuniteteve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223DAC" w:rsidRPr="008D1320">
        <w:rPr>
          <w:rFonts w:ascii="Garamond" w:hAnsi="Garamond"/>
          <w:sz w:val="24"/>
          <w:szCs w:val="24"/>
          <w:lang w:val="sq-AL"/>
        </w:rPr>
        <w:t xml:space="preserve">duke përfshirë </w:t>
      </w:r>
      <w:r w:rsidR="000A3980" w:rsidRPr="008D1320">
        <w:rPr>
          <w:rFonts w:ascii="Garamond" w:hAnsi="Garamond"/>
          <w:sz w:val="24"/>
          <w:szCs w:val="24"/>
          <w:lang w:val="sq-AL"/>
        </w:rPr>
        <w:t>të mirat kulturore me vlerë të jashtëzakonshme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197AF343" w14:textId="2A1E4359" w:rsidR="003F7423" w:rsidRPr="008D1320" w:rsidRDefault="000A3980" w:rsidP="00D7565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Në </w:t>
      </w:r>
      <w:r w:rsidR="00657D7A" w:rsidRPr="008D1320">
        <w:rPr>
          <w:rFonts w:ascii="Garamond" w:hAnsi="Garamond"/>
          <w:sz w:val="24"/>
          <w:szCs w:val="24"/>
          <w:lang w:val="sq-AL"/>
        </w:rPr>
        <w:t>zon</w:t>
      </w:r>
      <w:r w:rsidRPr="008D1320">
        <w:rPr>
          <w:rFonts w:ascii="Garamond" w:hAnsi="Garamond"/>
          <w:sz w:val="24"/>
          <w:szCs w:val="24"/>
          <w:lang w:val="sq-AL"/>
        </w:rPr>
        <w:t xml:space="preserve">ë me regjim të mbrojtjes së shkallës </w:t>
      </w:r>
      <w:r w:rsidR="00413A32" w:rsidRPr="008D1320">
        <w:rPr>
          <w:rFonts w:ascii="Garamond" w:hAnsi="Garamond"/>
          <w:sz w:val="24"/>
          <w:szCs w:val="24"/>
          <w:lang w:val="sq-AL"/>
        </w:rPr>
        <w:t>I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1CD30318" w14:textId="77777777" w:rsidR="003F7423" w:rsidRPr="00D7565D" w:rsidRDefault="001D3557" w:rsidP="00F53DC9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D7565D">
        <w:rPr>
          <w:rFonts w:ascii="Garamond" w:hAnsi="Garamond"/>
          <w:sz w:val="24"/>
          <w:szCs w:val="24"/>
          <w:lang w:val="sq-AL"/>
        </w:rPr>
        <w:t>ndalohet shfrytëzimi i resurseve natyrore dhe ndërtimi i objekteve</w:t>
      </w:r>
      <w:r w:rsidR="00657D7A" w:rsidRPr="00D7565D">
        <w:rPr>
          <w:rFonts w:ascii="Garamond" w:hAnsi="Garamond"/>
          <w:sz w:val="24"/>
          <w:szCs w:val="24"/>
          <w:lang w:val="sq-AL"/>
        </w:rPr>
        <w:t>;</w:t>
      </w:r>
    </w:p>
    <w:p w14:paraId="662A7A92" w14:textId="7FAF3A62" w:rsidR="003F7423" w:rsidRPr="00D7565D" w:rsidRDefault="001D3557" w:rsidP="00F53DC9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D7565D">
        <w:rPr>
          <w:rFonts w:ascii="Garamond" w:hAnsi="Garamond"/>
          <w:sz w:val="24"/>
          <w:szCs w:val="24"/>
          <w:lang w:val="sq-AL"/>
        </w:rPr>
        <w:t xml:space="preserve">kufizohen punimet dhe aktivitetet </w:t>
      </w:r>
      <w:r w:rsidR="001A56D9" w:rsidRPr="00D7565D">
        <w:rPr>
          <w:rFonts w:ascii="Garamond" w:hAnsi="Garamond"/>
          <w:sz w:val="24"/>
          <w:szCs w:val="24"/>
          <w:lang w:val="sq-AL"/>
        </w:rPr>
        <w:t>vetëm për studime shkencore dhe përcjellje të proceseve natyrore</w:t>
      </w:r>
      <w:r w:rsidR="00657D7A" w:rsidRPr="00D7565D">
        <w:rPr>
          <w:rFonts w:ascii="Garamond" w:hAnsi="Garamond"/>
          <w:sz w:val="24"/>
          <w:szCs w:val="24"/>
          <w:lang w:val="sq-AL"/>
        </w:rPr>
        <w:t>;</w:t>
      </w:r>
    </w:p>
    <w:p w14:paraId="06AD1E7D" w14:textId="77777777" w:rsidR="003F7423" w:rsidRPr="00D7565D" w:rsidRDefault="001A56D9" w:rsidP="00F53DC9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D7565D">
        <w:rPr>
          <w:rFonts w:ascii="Garamond" w:hAnsi="Garamond"/>
          <w:sz w:val="24"/>
          <w:szCs w:val="24"/>
          <w:lang w:val="sq-AL"/>
        </w:rPr>
        <w:t xml:space="preserve">lejohet vizita për qëllime </w:t>
      </w:r>
      <w:r w:rsidR="00E82EAE" w:rsidRPr="00D7565D">
        <w:rPr>
          <w:rFonts w:ascii="Garamond" w:hAnsi="Garamond"/>
          <w:sz w:val="24"/>
          <w:szCs w:val="24"/>
          <w:lang w:val="sq-AL"/>
        </w:rPr>
        <w:t>edukative, rekreative dhe kulturore në përgjithësi</w:t>
      </w:r>
      <w:r w:rsidR="00657D7A" w:rsidRPr="00D7565D">
        <w:rPr>
          <w:rFonts w:ascii="Garamond" w:hAnsi="Garamond"/>
          <w:sz w:val="24"/>
          <w:szCs w:val="24"/>
          <w:lang w:val="sq-AL"/>
        </w:rPr>
        <w:t>;</w:t>
      </w:r>
    </w:p>
    <w:p w14:paraId="3A776705" w14:textId="77777777" w:rsidR="003F7423" w:rsidRPr="00D7565D" w:rsidRDefault="00E82EAE" w:rsidP="00F53DC9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4"/>
          <w:szCs w:val="24"/>
          <w:lang w:val="sq-AL"/>
        </w:rPr>
      </w:pPr>
      <w:r w:rsidRPr="00D7565D">
        <w:rPr>
          <w:rFonts w:ascii="Garamond" w:hAnsi="Garamond"/>
          <w:sz w:val="24"/>
          <w:szCs w:val="24"/>
          <w:lang w:val="sq-AL"/>
        </w:rPr>
        <w:t xml:space="preserve">zbatohen masat e mbrojtjes, </w:t>
      </w:r>
      <w:r w:rsidR="009D1EC0" w:rsidRPr="00D7565D">
        <w:rPr>
          <w:rFonts w:ascii="Garamond" w:hAnsi="Garamond"/>
          <w:sz w:val="24"/>
          <w:szCs w:val="24"/>
          <w:lang w:val="sq-AL"/>
        </w:rPr>
        <w:t>përmirësimit, si dhe masat tjera të nevojshme në raste të zjarrit, fatkeqësive dhe aksidenteve natyrore</w:t>
      </w:r>
      <w:r w:rsidR="00657D7A" w:rsidRPr="00D7565D">
        <w:rPr>
          <w:rFonts w:ascii="Garamond" w:hAnsi="Garamond"/>
          <w:sz w:val="24"/>
          <w:szCs w:val="24"/>
          <w:lang w:val="sq-AL"/>
        </w:rPr>
        <w:t xml:space="preserve">, </w:t>
      </w:r>
      <w:r w:rsidR="009D1EC0" w:rsidRPr="00D7565D">
        <w:rPr>
          <w:rFonts w:ascii="Garamond" w:hAnsi="Garamond"/>
          <w:sz w:val="24"/>
          <w:szCs w:val="24"/>
          <w:lang w:val="sq-AL"/>
        </w:rPr>
        <w:t xml:space="preserve">sëmundjeve bimore dhe </w:t>
      </w:r>
      <w:r w:rsidR="00C75818" w:rsidRPr="00D7565D">
        <w:rPr>
          <w:rFonts w:ascii="Garamond" w:hAnsi="Garamond"/>
          <w:sz w:val="24"/>
          <w:szCs w:val="24"/>
          <w:lang w:val="sq-AL"/>
        </w:rPr>
        <w:t>shtaz</w:t>
      </w:r>
      <w:r w:rsidR="009D1EC0" w:rsidRPr="00D7565D">
        <w:rPr>
          <w:rFonts w:ascii="Garamond" w:hAnsi="Garamond"/>
          <w:sz w:val="24"/>
          <w:szCs w:val="24"/>
          <w:lang w:val="sq-AL"/>
        </w:rPr>
        <w:t>ore dhe shumimit të tepërt të dëmtuesve.</w:t>
      </w:r>
    </w:p>
    <w:p w14:paraId="2DFC3117" w14:textId="77777777" w:rsidR="00943D42" w:rsidRPr="008D1320" w:rsidRDefault="00943D42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D8794AC" w14:textId="77777777" w:rsidR="00943D42" w:rsidRPr="008D1320" w:rsidRDefault="009D1EC0" w:rsidP="00D7565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Regjimi i mbrojtjes së shkallës </w:t>
      </w:r>
      <w:r w:rsidR="00DD13A6" w:rsidRPr="008D1320">
        <w:rPr>
          <w:rFonts w:ascii="Garamond" w:hAnsi="Garamond"/>
          <w:sz w:val="24"/>
          <w:szCs w:val="24"/>
          <w:lang w:val="sq-AL"/>
        </w:rPr>
        <w:t>II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– </w:t>
      </w:r>
      <w:r w:rsidRPr="008D1320">
        <w:rPr>
          <w:rFonts w:ascii="Garamond" w:hAnsi="Garamond"/>
          <w:sz w:val="24"/>
          <w:szCs w:val="24"/>
          <w:lang w:val="sq-AL"/>
        </w:rPr>
        <w:t xml:space="preserve">mbrojtja aktive nënkupton ndërhyrjet e mundshme me qëllim të restaurimit, rivitalizimit </w:t>
      </w:r>
      <w:r w:rsidR="00925D36" w:rsidRPr="008D1320">
        <w:rPr>
          <w:rFonts w:ascii="Garamond" w:hAnsi="Garamond"/>
          <w:sz w:val="24"/>
          <w:szCs w:val="24"/>
          <w:lang w:val="sq-AL"/>
        </w:rPr>
        <w:t>dhe avancimit të përgjithshëm të gjendjes së të mirës natyrore të mbrojtur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925D36" w:rsidRPr="008D1320">
        <w:rPr>
          <w:rFonts w:ascii="Garamond" w:hAnsi="Garamond"/>
          <w:sz w:val="24"/>
          <w:szCs w:val="24"/>
          <w:lang w:val="sq-AL"/>
        </w:rPr>
        <w:t>shfrytëzimin e kontrolluar të resurseve natyrore, pa pasoja për vlera</w:t>
      </w:r>
      <w:r w:rsidR="00C75818" w:rsidRPr="008D1320">
        <w:rPr>
          <w:rFonts w:ascii="Garamond" w:hAnsi="Garamond"/>
          <w:sz w:val="24"/>
          <w:szCs w:val="24"/>
          <w:lang w:val="sq-AL"/>
        </w:rPr>
        <w:t>t</w:t>
      </w:r>
      <w:r w:rsidR="00925D36" w:rsidRPr="008D1320">
        <w:rPr>
          <w:rFonts w:ascii="Garamond" w:hAnsi="Garamond"/>
          <w:sz w:val="24"/>
          <w:szCs w:val="24"/>
          <w:lang w:val="sq-AL"/>
        </w:rPr>
        <w:t xml:space="preserve"> primare të habitateve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925D36" w:rsidRPr="008D1320">
        <w:rPr>
          <w:rFonts w:ascii="Garamond" w:hAnsi="Garamond"/>
          <w:sz w:val="24"/>
          <w:szCs w:val="24"/>
          <w:lang w:val="sq-AL"/>
        </w:rPr>
        <w:t>popullsitë dhe ekosistemin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925D36" w:rsidRPr="008D1320">
        <w:rPr>
          <w:rFonts w:ascii="Garamond" w:hAnsi="Garamond"/>
          <w:sz w:val="24"/>
          <w:szCs w:val="24"/>
          <w:lang w:val="sq-AL"/>
        </w:rPr>
        <w:t>si dhe zhvillimin e veprimtarisë tradicionale të kontrolluar</w:t>
      </w:r>
      <w:r w:rsidR="00943D42" w:rsidRPr="008D1320">
        <w:rPr>
          <w:rFonts w:ascii="Garamond" w:hAnsi="Garamond"/>
          <w:sz w:val="24"/>
          <w:szCs w:val="24"/>
          <w:lang w:val="sq-AL"/>
        </w:rPr>
        <w:t>.</w:t>
      </w:r>
    </w:p>
    <w:p w14:paraId="5A1EE3A5" w14:textId="72F93588" w:rsidR="00AF2958" w:rsidRPr="008D1320" w:rsidRDefault="00DF50EA" w:rsidP="00C7498B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Aktivitetet e l</w:t>
      </w:r>
      <w:r w:rsidR="00DD13A6" w:rsidRPr="008D1320">
        <w:rPr>
          <w:rFonts w:ascii="Garamond" w:hAnsi="Garamond"/>
          <w:sz w:val="24"/>
          <w:szCs w:val="24"/>
          <w:lang w:val="sq-AL"/>
        </w:rPr>
        <w:t>ejuara nën regjimin e shkallës II</w:t>
      </w:r>
      <w:r w:rsidRPr="008D1320">
        <w:rPr>
          <w:rFonts w:ascii="Garamond" w:hAnsi="Garamond"/>
          <w:sz w:val="24"/>
          <w:szCs w:val="24"/>
          <w:lang w:val="sq-AL"/>
        </w:rPr>
        <w:t xml:space="preserve"> të mbrojtjes janë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6E100D1A" w14:textId="148834B0" w:rsidR="00AF2958" w:rsidRPr="00C7498B" w:rsidRDefault="00AF2958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Punimet shkencore;</w:t>
      </w:r>
    </w:p>
    <w:p w14:paraId="78D38851" w14:textId="485A014E" w:rsidR="00AF2958" w:rsidRPr="00C7498B" w:rsidRDefault="00240B08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Prezantimi i llojeve autoktone nga ana e institucionit të autorizuar;</w:t>
      </w:r>
    </w:p>
    <w:p w14:paraId="66217E97" w14:textId="3FF0DE1C" w:rsidR="00240B08" w:rsidRPr="00C7498B" w:rsidRDefault="00240B08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 xml:space="preserve">Shënimi i </w:t>
      </w:r>
      <w:r w:rsidR="00290F47" w:rsidRPr="00C7498B">
        <w:rPr>
          <w:rFonts w:ascii="Garamond" w:hAnsi="Garamond"/>
          <w:sz w:val="24"/>
          <w:szCs w:val="24"/>
          <w:lang w:val="sq-AL"/>
        </w:rPr>
        <w:t>shtigjeve dhe vendosja e insfrastrukturës për vizitorët;</w:t>
      </w:r>
    </w:p>
    <w:p w14:paraId="2E0247BD" w14:textId="1685AAAC" w:rsidR="004740D1" w:rsidRPr="00C7498B" w:rsidRDefault="004A4698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T</w:t>
      </w:r>
      <w:r w:rsidR="00290F47" w:rsidRPr="00C7498B">
        <w:rPr>
          <w:rFonts w:ascii="Garamond" w:hAnsi="Garamond"/>
          <w:sz w:val="24"/>
          <w:szCs w:val="24"/>
          <w:lang w:val="sq-AL"/>
        </w:rPr>
        <w:t xml:space="preserve">ë gjitha format e </w:t>
      </w:r>
      <w:r w:rsidR="000C77BD" w:rsidRPr="00C7498B">
        <w:rPr>
          <w:rFonts w:ascii="Garamond" w:hAnsi="Garamond"/>
          <w:sz w:val="24"/>
          <w:szCs w:val="24"/>
          <w:lang w:val="sq-AL"/>
        </w:rPr>
        <w:t>truizmit</w:t>
      </w:r>
      <w:r w:rsidR="00290F47" w:rsidRPr="00C7498B">
        <w:rPr>
          <w:rFonts w:ascii="Garamond" w:hAnsi="Garamond"/>
          <w:sz w:val="24"/>
          <w:szCs w:val="24"/>
          <w:lang w:val="sq-AL"/>
        </w:rPr>
        <w:t xml:space="preserve"> aktiv të cilat nuk i rrezikojnë vlerat e </w:t>
      </w:r>
      <w:r w:rsidR="004740D1" w:rsidRPr="00C7498B">
        <w:rPr>
          <w:rFonts w:ascii="Garamond" w:hAnsi="Garamond"/>
          <w:sz w:val="24"/>
          <w:szCs w:val="24"/>
          <w:lang w:val="sq-AL"/>
        </w:rPr>
        <w:t>Monumentit natyror;</w:t>
      </w:r>
    </w:p>
    <w:p w14:paraId="2886F22E" w14:textId="20F13B70" w:rsidR="004740D1" w:rsidRPr="00C7498B" w:rsidRDefault="000C77BD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Mbledhja</w:t>
      </w:r>
      <w:r w:rsidR="004A4698" w:rsidRPr="00C7498B">
        <w:rPr>
          <w:rFonts w:ascii="Garamond" w:hAnsi="Garamond"/>
          <w:sz w:val="24"/>
          <w:szCs w:val="24"/>
          <w:lang w:val="sq-AL"/>
        </w:rPr>
        <w:t xml:space="preserve"> e fruta</w:t>
      </w:r>
      <w:r w:rsidR="00AF226B" w:rsidRPr="00C7498B">
        <w:rPr>
          <w:rFonts w:ascii="Garamond" w:hAnsi="Garamond"/>
          <w:sz w:val="24"/>
          <w:szCs w:val="24"/>
          <w:lang w:val="sq-AL"/>
        </w:rPr>
        <w:t>ve të pyllit dhe bimëve medicinale për nevojat personale të vizitorëve;</w:t>
      </w:r>
    </w:p>
    <w:p w14:paraId="5C05A45A" w14:textId="6181FEF1" w:rsidR="00AF226B" w:rsidRPr="00C7498B" w:rsidRDefault="00010361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Shfrytëzimi i qëndrueshëm i pyjeve dhe llojeve shtazore në pajtim me Planin e menaxhimit;</w:t>
      </w:r>
    </w:p>
    <w:p w14:paraId="5F7F0223" w14:textId="531E59C9" w:rsidR="00010361" w:rsidRPr="00C7498B" w:rsidRDefault="000C77BD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Ndërtim</w:t>
      </w:r>
      <w:r w:rsidR="00010361" w:rsidRPr="00C7498B">
        <w:rPr>
          <w:rFonts w:ascii="Garamond" w:hAnsi="Garamond"/>
          <w:sz w:val="24"/>
          <w:szCs w:val="24"/>
          <w:lang w:val="sq-AL"/>
        </w:rPr>
        <w:t xml:space="preserve"> në bazë të Planit </w:t>
      </w:r>
      <w:r w:rsidR="00BB7458" w:rsidRPr="00C7498B">
        <w:rPr>
          <w:rFonts w:ascii="Garamond" w:hAnsi="Garamond"/>
          <w:sz w:val="24"/>
          <w:szCs w:val="24"/>
          <w:lang w:val="sq-AL"/>
        </w:rPr>
        <w:t>turistik</w:t>
      </w:r>
      <w:r w:rsidR="00010361" w:rsidRPr="00C7498B">
        <w:rPr>
          <w:rFonts w:ascii="Garamond" w:hAnsi="Garamond"/>
          <w:sz w:val="24"/>
          <w:szCs w:val="24"/>
          <w:lang w:val="sq-AL"/>
        </w:rPr>
        <w:t xml:space="preserve"> të </w:t>
      </w:r>
      <w:r w:rsidR="00BB7458" w:rsidRPr="00C7498B">
        <w:rPr>
          <w:rFonts w:ascii="Garamond" w:hAnsi="Garamond"/>
          <w:sz w:val="24"/>
          <w:szCs w:val="24"/>
          <w:lang w:val="sq-AL"/>
        </w:rPr>
        <w:t>infrastrukturës</w:t>
      </w:r>
      <w:r w:rsidR="00010361" w:rsidRPr="00C7498B">
        <w:rPr>
          <w:rFonts w:ascii="Garamond" w:hAnsi="Garamond"/>
          <w:sz w:val="24"/>
          <w:szCs w:val="24"/>
          <w:lang w:val="sq-AL"/>
        </w:rPr>
        <w:t>;</w:t>
      </w:r>
    </w:p>
    <w:p w14:paraId="2681D2B5" w14:textId="4E6765FC" w:rsidR="00010361" w:rsidRPr="00C7498B" w:rsidRDefault="00010361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Mbajtja e manifestimeve;</w:t>
      </w:r>
    </w:p>
    <w:p w14:paraId="5D7D22FF" w14:textId="6FC058F3" w:rsidR="008B71D8" w:rsidRPr="00C7498B" w:rsidRDefault="009B2F53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Akomodim ushqyerje e organizuar  për numër të madhe të turisteve</w:t>
      </w:r>
      <w:r w:rsidR="008B71D8" w:rsidRPr="00C7498B">
        <w:rPr>
          <w:rFonts w:ascii="Garamond" w:hAnsi="Garamond"/>
          <w:sz w:val="24"/>
          <w:szCs w:val="24"/>
          <w:lang w:val="sq-AL"/>
        </w:rPr>
        <w:t>;</w:t>
      </w:r>
    </w:p>
    <w:p w14:paraId="24B48826" w14:textId="41214B67" w:rsidR="008B71D8" w:rsidRPr="00C7498B" w:rsidRDefault="008B71D8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 xml:space="preserve">Ndërtimi i kapaciteteve akomoduese duke e respektuar </w:t>
      </w:r>
      <w:r w:rsidR="000C77BD" w:rsidRPr="00C7498B">
        <w:rPr>
          <w:rFonts w:ascii="Garamond" w:hAnsi="Garamond"/>
          <w:sz w:val="24"/>
          <w:szCs w:val="24"/>
          <w:lang w:val="sq-AL"/>
        </w:rPr>
        <w:t>arkitekturën</w:t>
      </w:r>
      <w:r w:rsidRPr="00C7498B">
        <w:rPr>
          <w:rFonts w:ascii="Garamond" w:hAnsi="Garamond"/>
          <w:sz w:val="24"/>
          <w:szCs w:val="24"/>
          <w:lang w:val="sq-AL"/>
        </w:rPr>
        <w:t xml:space="preserve"> tradicionale  në pajtim me planin e menaxhimit;</w:t>
      </w:r>
    </w:p>
    <w:p w14:paraId="45E6CF43" w14:textId="169B2B72" w:rsidR="00943D42" w:rsidRPr="00C7498B" w:rsidRDefault="008B71D8" w:rsidP="00F53DC9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Ndërtimi i rrugëve dhe infrastrukturës komunale për nevojat e zhvillimit të turizmit.</w:t>
      </w:r>
    </w:p>
    <w:p w14:paraId="7C6E54A6" w14:textId="77777777" w:rsidR="00003955" w:rsidRPr="008D1320" w:rsidRDefault="00003955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20A055E" w14:textId="437A4F52" w:rsidR="00010361" w:rsidRPr="008D1320" w:rsidRDefault="001C1CA3" w:rsidP="00C7498B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Aktivitetet e ndaluara sipas regjimit</w:t>
      </w:r>
      <w:r w:rsidR="00BD4953" w:rsidRPr="008D1320">
        <w:rPr>
          <w:rFonts w:ascii="Garamond" w:hAnsi="Garamond"/>
          <w:sz w:val="24"/>
          <w:szCs w:val="24"/>
          <w:lang w:val="sq-AL"/>
        </w:rPr>
        <w:t xml:space="preserve"> mbrojtës së shkallës së II-të</w:t>
      </w:r>
    </w:p>
    <w:p w14:paraId="6B83786B" w14:textId="77777777" w:rsidR="00BD4953" w:rsidRPr="00C7498B" w:rsidRDefault="00156F01" w:rsidP="00F53DC9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Dëmtimi i llojeve bimore dhe shtazore dhe habitateve të ty</w:t>
      </w:r>
      <w:r w:rsidR="00F5075C" w:rsidRPr="00C7498B">
        <w:rPr>
          <w:rFonts w:ascii="Garamond" w:hAnsi="Garamond"/>
          <w:sz w:val="24"/>
          <w:szCs w:val="24"/>
          <w:lang w:val="sq-AL"/>
        </w:rPr>
        <w:t>re;</w:t>
      </w:r>
    </w:p>
    <w:p w14:paraId="2DAF9EE7" w14:textId="50BD84D7" w:rsidR="00F5075C" w:rsidRPr="00C7498B" w:rsidRDefault="00F5075C" w:rsidP="00F53DC9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Shqetësimi</w:t>
      </w:r>
      <w:r w:rsidR="00CA0FA4" w:rsidRPr="00C7498B">
        <w:rPr>
          <w:rFonts w:ascii="Garamond" w:hAnsi="Garamond"/>
          <w:sz w:val="24"/>
          <w:szCs w:val="24"/>
          <w:lang w:val="sq-AL"/>
        </w:rPr>
        <w:t xml:space="preserve">, veçanërisht gjatë fazës së ciklit </w:t>
      </w:r>
      <w:r w:rsidR="009F3E62" w:rsidRPr="00C7498B">
        <w:rPr>
          <w:rFonts w:ascii="Garamond" w:hAnsi="Garamond"/>
          <w:sz w:val="24"/>
          <w:szCs w:val="24"/>
          <w:lang w:val="sq-AL"/>
        </w:rPr>
        <w:t>riprodhues, të grupeve të caktuara të kafshëve;</w:t>
      </w:r>
    </w:p>
    <w:p w14:paraId="119E0C77" w14:textId="313DB770" w:rsidR="009F3E62" w:rsidRPr="00C7498B" w:rsidRDefault="009F3E62" w:rsidP="00F53DC9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 xml:space="preserve">Cila do formë e veprimtarisë komerciale dhe </w:t>
      </w:r>
      <w:r w:rsidR="00790209" w:rsidRPr="00C7498B">
        <w:rPr>
          <w:rFonts w:ascii="Garamond" w:hAnsi="Garamond"/>
          <w:sz w:val="24"/>
          <w:szCs w:val="24"/>
          <w:lang w:val="sq-AL"/>
        </w:rPr>
        <w:t>shfrytëzimi i resurseve natyrore;</w:t>
      </w:r>
    </w:p>
    <w:p w14:paraId="27B3028E" w14:textId="186A257C" w:rsidR="00790209" w:rsidRPr="00C7498B" w:rsidRDefault="00B264A1" w:rsidP="00F53DC9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lastRenderedPageBreak/>
        <w:t xml:space="preserve">Lëshimi i </w:t>
      </w:r>
      <w:r w:rsidR="00BB7458" w:rsidRPr="00C7498B">
        <w:rPr>
          <w:rFonts w:ascii="Garamond" w:hAnsi="Garamond"/>
          <w:sz w:val="24"/>
          <w:szCs w:val="24"/>
          <w:lang w:val="sq-AL"/>
        </w:rPr>
        <w:t>ujërave</w:t>
      </w:r>
      <w:r w:rsidRPr="00C7498B">
        <w:rPr>
          <w:rFonts w:ascii="Garamond" w:hAnsi="Garamond"/>
          <w:sz w:val="24"/>
          <w:szCs w:val="24"/>
          <w:lang w:val="sq-AL"/>
        </w:rPr>
        <w:t xml:space="preserve"> të mbetura dhe hedhja e materialeve ndotëse.</w:t>
      </w:r>
    </w:p>
    <w:p w14:paraId="4906A586" w14:textId="25FEF4C2" w:rsidR="00B264A1" w:rsidRPr="00C7498B" w:rsidRDefault="00BB7458" w:rsidP="00F53DC9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>Gjuetia</w:t>
      </w:r>
      <w:r w:rsidR="00B264A1" w:rsidRPr="00C7498B">
        <w:rPr>
          <w:rFonts w:ascii="Garamond" w:hAnsi="Garamond"/>
          <w:sz w:val="24"/>
          <w:szCs w:val="24"/>
          <w:lang w:val="sq-AL"/>
        </w:rPr>
        <w:t xml:space="preserve"> dhe peshkimi </w:t>
      </w:r>
      <w:r w:rsidR="00606D15" w:rsidRPr="00C7498B">
        <w:rPr>
          <w:rFonts w:ascii="Garamond" w:hAnsi="Garamond"/>
          <w:sz w:val="24"/>
          <w:szCs w:val="24"/>
          <w:lang w:val="sq-AL"/>
        </w:rPr>
        <w:t xml:space="preserve">tregtar, përveç në rastet e mbrojtjes së llojeve të egra </w:t>
      </w:r>
      <w:r w:rsidR="001B2E93" w:rsidRPr="00C7498B">
        <w:rPr>
          <w:rFonts w:ascii="Garamond" w:hAnsi="Garamond"/>
          <w:sz w:val="24"/>
          <w:szCs w:val="24"/>
          <w:lang w:val="sq-AL"/>
        </w:rPr>
        <w:t>të bimëve dhe kafshëve</w:t>
      </w:r>
      <w:r w:rsidR="003862E2" w:rsidRPr="00C7498B">
        <w:rPr>
          <w:rFonts w:ascii="Garamond" w:hAnsi="Garamond"/>
          <w:sz w:val="24"/>
          <w:szCs w:val="24"/>
          <w:lang w:val="sq-AL"/>
        </w:rPr>
        <w:t>, zbatimin e masave për rritje dhe mbrojtje, ruajtja e habitateve natyreore dhe mbrojtja e shëndetit dhe sigurisë së njerëzve;</w:t>
      </w:r>
    </w:p>
    <w:p w14:paraId="41006C33" w14:textId="46DC0B7C" w:rsidR="003862E2" w:rsidRPr="00C7498B" w:rsidRDefault="003862E2" w:rsidP="00F53DC9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 xml:space="preserve">Ndërtimi i objekteve të përkohëshme dhe të përhershme, </w:t>
      </w:r>
      <w:r w:rsidR="007C2548" w:rsidRPr="00C7498B">
        <w:rPr>
          <w:rFonts w:ascii="Garamond" w:hAnsi="Garamond"/>
          <w:sz w:val="24"/>
          <w:szCs w:val="24"/>
          <w:lang w:val="sq-AL"/>
        </w:rPr>
        <w:t xml:space="preserve">në përjashtim të rikonstruktimit të të njëjtave në të njëjtën sipërfaqe ekzistuese dhe </w:t>
      </w:r>
    </w:p>
    <w:p w14:paraId="02B175E8" w14:textId="497F8601" w:rsidR="007C2548" w:rsidRPr="00C7498B" w:rsidRDefault="007C2548" w:rsidP="00F53DC9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4"/>
          <w:szCs w:val="24"/>
          <w:lang w:val="sq-AL"/>
        </w:rPr>
      </w:pPr>
      <w:r w:rsidRPr="00C7498B">
        <w:rPr>
          <w:rFonts w:ascii="Garamond" w:hAnsi="Garamond"/>
          <w:sz w:val="24"/>
          <w:szCs w:val="24"/>
          <w:lang w:val="sq-AL"/>
        </w:rPr>
        <w:t xml:space="preserve">Të gjitha aktivitetet e tjera në kundërshti me qëllimet e </w:t>
      </w:r>
      <w:r w:rsidR="00AD5E76" w:rsidRPr="00C7498B">
        <w:rPr>
          <w:rFonts w:ascii="Garamond" w:hAnsi="Garamond"/>
          <w:sz w:val="24"/>
          <w:szCs w:val="24"/>
          <w:lang w:val="sq-AL"/>
        </w:rPr>
        <w:t>lidhjes së zonës.</w:t>
      </w:r>
    </w:p>
    <w:p w14:paraId="1CB380A1" w14:textId="77777777" w:rsidR="00003955" w:rsidRPr="008D1320" w:rsidRDefault="00003955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7FA8150" w14:textId="0ADAC6BB" w:rsidR="003F7423" w:rsidRPr="008D1320" w:rsidRDefault="00C20036" w:rsidP="00C7498B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Regjimi i </w:t>
      </w:r>
      <w:r w:rsidR="009F77D1" w:rsidRPr="008D1320">
        <w:rPr>
          <w:rFonts w:ascii="Garamond" w:hAnsi="Garamond"/>
          <w:sz w:val="24"/>
          <w:szCs w:val="24"/>
          <w:lang w:val="sq-AL"/>
        </w:rPr>
        <w:t xml:space="preserve"> mbrojtjes i </w:t>
      </w:r>
      <w:r w:rsidRPr="008D1320">
        <w:rPr>
          <w:rFonts w:ascii="Garamond" w:hAnsi="Garamond"/>
          <w:sz w:val="24"/>
          <w:szCs w:val="24"/>
          <w:lang w:val="sq-AL"/>
        </w:rPr>
        <w:t>shkallës</w:t>
      </w:r>
      <w:r w:rsidR="009F77D1" w:rsidRPr="008D1320">
        <w:rPr>
          <w:rFonts w:ascii="Garamond" w:hAnsi="Garamond"/>
          <w:sz w:val="24"/>
          <w:szCs w:val="24"/>
          <w:lang w:val="sq-AL"/>
        </w:rPr>
        <w:t xml:space="preserve"> së 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9F77D1" w:rsidRPr="008D1320">
        <w:rPr>
          <w:rFonts w:ascii="Garamond" w:hAnsi="Garamond"/>
          <w:sz w:val="24"/>
          <w:szCs w:val="24"/>
          <w:lang w:val="sq-AL"/>
        </w:rPr>
        <w:t xml:space="preserve">III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– </w:t>
      </w:r>
      <w:r w:rsidRPr="008D1320">
        <w:rPr>
          <w:rFonts w:ascii="Garamond" w:hAnsi="Garamond"/>
          <w:sz w:val="24"/>
          <w:szCs w:val="24"/>
          <w:lang w:val="sq-AL"/>
        </w:rPr>
        <w:t>shfrytëzimi i qëndrueshëm nënkupton shfrytëzimin selek</w:t>
      </w:r>
      <w:r w:rsidR="00D244EF" w:rsidRPr="008D1320">
        <w:rPr>
          <w:rFonts w:ascii="Garamond" w:hAnsi="Garamond"/>
          <w:sz w:val="24"/>
          <w:szCs w:val="24"/>
          <w:lang w:val="sq-AL"/>
        </w:rPr>
        <w:t>tiv</w:t>
      </w:r>
      <w:r w:rsidRPr="008D1320">
        <w:rPr>
          <w:rFonts w:ascii="Garamond" w:hAnsi="Garamond"/>
          <w:sz w:val="24"/>
          <w:szCs w:val="24"/>
          <w:lang w:val="sq-AL"/>
        </w:rPr>
        <w:t xml:space="preserve"> dhe të kufizuar të </w:t>
      </w:r>
      <w:r w:rsidR="00657D7A" w:rsidRPr="008D1320">
        <w:rPr>
          <w:rFonts w:ascii="Garamond" w:hAnsi="Garamond"/>
          <w:sz w:val="24"/>
          <w:szCs w:val="24"/>
          <w:lang w:val="sq-AL"/>
        </w:rPr>
        <w:t>resurs</w:t>
      </w:r>
      <w:r w:rsidRPr="008D1320">
        <w:rPr>
          <w:rFonts w:ascii="Garamond" w:hAnsi="Garamond"/>
          <w:sz w:val="24"/>
          <w:szCs w:val="24"/>
          <w:lang w:val="sq-AL"/>
        </w:rPr>
        <w:t>eve natyrore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Pr="008D1320">
        <w:rPr>
          <w:rFonts w:ascii="Garamond" w:hAnsi="Garamond"/>
          <w:sz w:val="24"/>
          <w:szCs w:val="24"/>
          <w:lang w:val="sq-AL"/>
        </w:rPr>
        <w:t>ndërhyrjet me qëllim të restaurimit</w:t>
      </w:r>
      <w:r w:rsidR="00657D7A" w:rsidRPr="008D1320">
        <w:rPr>
          <w:rFonts w:ascii="Garamond" w:hAnsi="Garamond"/>
          <w:sz w:val="24"/>
          <w:szCs w:val="24"/>
          <w:lang w:val="sq-AL"/>
        </w:rPr>
        <w:t>, r</w:t>
      </w:r>
      <w:r w:rsidRPr="008D1320">
        <w:rPr>
          <w:rFonts w:ascii="Garamond" w:hAnsi="Garamond"/>
          <w:sz w:val="24"/>
          <w:szCs w:val="24"/>
          <w:lang w:val="sq-AL"/>
        </w:rPr>
        <w:t>i</w:t>
      </w:r>
      <w:r w:rsidR="00657D7A" w:rsidRPr="008D1320">
        <w:rPr>
          <w:rFonts w:ascii="Garamond" w:hAnsi="Garamond"/>
          <w:sz w:val="24"/>
          <w:szCs w:val="24"/>
          <w:lang w:val="sq-AL"/>
        </w:rPr>
        <w:t>vitaliz</w:t>
      </w:r>
      <w:r w:rsidRPr="008D1320">
        <w:rPr>
          <w:rFonts w:ascii="Garamond" w:hAnsi="Garamond"/>
          <w:sz w:val="24"/>
          <w:szCs w:val="24"/>
          <w:lang w:val="sq-AL"/>
        </w:rPr>
        <w:t>imit dhe avancimit të përgjithshëm të të mirës natyrore të mbrojtur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Pr="008D1320">
        <w:rPr>
          <w:rFonts w:ascii="Garamond" w:hAnsi="Garamond"/>
          <w:sz w:val="24"/>
          <w:szCs w:val="24"/>
          <w:lang w:val="sq-AL"/>
        </w:rPr>
        <w:t xml:space="preserve">zhvillimin </w:t>
      </w:r>
      <w:r w:rsidR="00EE7905" w:rsidRPr="008D1320">
        <w:rPr>
          <w:rFonts w:ascii="Garamond" w:hAnsi="Garamond"/>
          <w:sz w:val="24"/>
          <w:szCs w:val="24"/>
          <w:lang w:val="sq-AL"/>
        </w:rPr>
        <w:t>dhe avancimin e amvisërive në fshatra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EE7905" w:rsidRPr="008D1320">
        <w:rPr>
          <w:rFonts w:ascii="Garamond" w:hAnsi="Garamond"/>
          <w:sz w:val="24"/>
          <w:szCs w:val="24"/>
          <w:lang w:val="sq-AL"/>
        </w:rPr>
        <w:t>rregullimin e objekteve të trashëgimisë kulturo – historike dhe arkitekturës tradicional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e, </w:t>
      </w:r>
      <w:r w:rsidR="00EE7905" w:rsidRPr="008D1320">
        <w:rPr>
          <w:rFonts w:ascii="Garamond" w:hAnsi="Garamond"/>
          <w:sz w:val="24"/>
          <w:szCs w:val="24"/>
          <w:lang w:val="sq-AL"/>
        </w:rPr>
        <w:t>ruajtjen e veprimtarive tradicionale të popullsisë lokale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 </w:t>
      </w:r>
      <w:r w:rsidR="00EE7905" w:rsidRPr="008D1320">
        <w:rPr>
          <w:rFonts w:ascii="Garamond" w:hAnsi="Garamond"/>
          <w:sz w:val="24"/>
          <w:szCs w:val="24"/>
          <w:lang w:val="sq-AL"/>
        </w:rPr>
        <w:t xml:space="preserve">ndërtimin dhe avancimin e </w:t>
      </w:r>
      <w:r w:rsidR="00657D7A" w:rsidRPr="008D1320">
        <w:rPr>
          <w:rFonts w:ascii="Garamond" w:hAnsi="Garamond"/>
          <w:sz w:val="24"/>
          <w:szCs w:val="24"/>
          <w:lang w:val="sq-AL"/>
        </w:rPr>
        <w:t>infrastruktur</w:t>
      </w:r>
      <w:r w:rsidR="00EE7905" w:rsidRPr="008D1320">
        <w:rPr>
          <w:rFonts w:ascii="Garamond" w:hAnsi="Garamond"/>
          <w:sz w:val="24"/>
          <w:szCs w:val="24"/>
          <w:lang w:val="sq-AL"/>
        </w:rPr>
        <w:t>ës që është në përputhje me potencialet dhe kapacitetet e të mirës natyrore të mbrojtur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EE7905" w:rsidRPr="008D1320">
        <w:rPr>
          <w:rFonts w:ascii="Garamond" w:hAnsi="Garamond"/>
          <w:sz w:val="24"/>
          <w:szCs w:val="24"/>
          <w:lang w:val="sq-AL"/>
        </w:rPr>
        <w:t xml:space="preserve">posaçërisht në pjesë të </w:t>
      </w:r>
      <w:r w:rsidR="00920EB8" w:rsidRPr="008D1320">
        <w:rPr>
          <w:rFonts w:ascii="Garamond" w:hAnsi="Garamond"/>
          <w:sz w:val="24"/>
          <w:szCs w:val="24"/>
          <w:lang w:val="sq-AL"/>
        </w:rPr>
        <w:t xml:space="preserve">turizmit rural dhe zhvillimit të turizmit të qëndrueshëm </w:t>
      </w:r>
      <w:r w:rsidR="00657D7A" w:rsidRPr="008D1320">
        <w:rPr>
          <w:rFonts w:ascii="Garamond" w:hAnsi="Garamond"/>
          <w:sz w:val="24"/>
          <w:szCs w:val="24"/>
          <w:lang w:val="sq-AL"/>
        </w:rPr>
        <w:t>(sport</w:t>
      </w:r>
      <w:r w:rsidR="00920EB8" w:rsidRPr="008D1320">
        <w:rPr>
          <w:rFonts w:ascii="Garamond" w:hAnsi="Garamond"/>
          <w:sz w:val="24"/>
          <w:szCs w:val="24"/>
          <w:lang w:val="sq-AL"/>
        </w:rPr>
        <w:t xml:space="preserve">iv, </w:t>
      </w:r>
      <w:r w:rsidR="00657D7A" w:rsidRPr="008D1320">
        <w:rPr>
          <w:rFonts w:ascii="Garamond" w:hAnsi="Garamond"/>
          <w:sz w:val="24"/>
          <w:szCs w:val="24"/>
          <w:lang w:val="sq-AL"/>
        </w:rPr>
        <w:t>rekreativ</w:t>
      </w:r>
      <w:r w:rsidR="00920EB8" w:rsidRPr="008D1320">
        <w:rPr>
          <w:rFonts w:ascii="Garamond" w:hAnsi="Garamond"/>
          <w:sz w:val="24"/>
          <w:szCs w:val="24"/>
          <w:lang w:val="sq-AL"/>
        </w:rPr>
        <w:t>, etj</w:t>
      </w:r>
      <w:r w:rsidR="00657D7A" w:rsidRPr="008D1320">
        <w:rPr>
          <w:rFonts w:ascii="Garamond" w:hAnsi="Garamond"/>
          <w:sz w:val="24"/>
          <w:szCs w:val="24"/>
          <w:lang w:val="sq-AL"/>
        </w:rPr>
        <w:t>).</w:t>
      </w:r>
    </w:p>
    <w:p w14:paraId="1D8922D9" w14:textId="77777777" w:rsidR="00003955" w:rsidRPr="008D1320" w:rsidRDefault="00003955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03F8D51" w14:textId="03AE5BE7" w:rsidR="003F7423" w:rsidRPr="008D1320" w:rsidRDefault="00C71311" w:rsidP="0015751C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Aktivitetet e lejuara nën regjimin e mbrojtjes së shkallës 3 janë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211D1932" w14:textId="229918BB" w:rsidR="003F7423" w:rsidRPr="0015751C" w:rsidRDefault="00C71311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 xml:space="preserve">Shfrytëzimi i qëndrueshëm i pyjeve dhe specieve </w:t>
      </w:r>
      <w:r w:rsidR="00D244EF" w:rsidRPr="0015751C">
        <w:rPr>
          <w:rFonts w:ascii="Garamond" w:hAnsi="Garamond"/>
          <w:sz w:val="24"/>
          <w:szCs w:val="24"/>
          <w:lang w:val="sq-AL"/>
        </w:rPr>
        <w:t>shtazo</w:t>
      </w:r>
      <w:r w:rsidRPr="0015751C">
        <w:rPr>
          <w:rFonts w:ascii="Garamond" w:hAnsi="Garamond"/>
          <w:sz w:val="24"/>
          <w:szCs w:val="24"/>
          <w:lang w:val="sq-AL"/>
        </w:rPr>
        <w:t>re në përputhje me Planin e menaxhimit</w:t>
      </w:r>
      <w:r w:rsidR="00657D7A" w:rsidRPr="0015751C">
        <w:rPr>
          <w:rFonts w:ascii="Garamond" w:hAnsi="Garamond"/>
          <w:sz w:val="24"/>
          <w:szCs w:val="24"/>
          <w:lang w:val="sq-AL"/>
        </w:rPr>
        <w:t>;</w:t>
      </w:r>
    </w:p>
    <w:p w14:paraId="76161403" w14:textId="02AF13E7" w:rsidR="008D1649" w:rsidRPr="0015751C" w:rsidRDefault="008D1649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Shënimi i shtigjeve dhe vendosja e infrastrukturës për vizituesit;</w:t>
      </w:r>
    </w:p>
    <w:p w14:paraId="18360A4D" w14:textId="77777777" w:rsidR="000E53B8" w:rsidRPr="0015751C" w:rsidRDefault="00C718AE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Të gjitha format e turizmit aktiv që nuk rrezikon vlerat e Monumentit të natyrës;</w:t>
      </w:r>
    </w:p>
    <w:p w14:paraId="3AAEC380" w14:textId="69BD24B4" w:rsidR="003F7423" w:rsidRPr="0015751C" w:rsidRDefault="00C718AE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Grumbullimi i qëndrueshëm i bimëve shëruese;</w:t>
      </w:r>
    </w:p>
    <w:p w14:paraId="5D8ED7EB" w14:textId="2802064E" w:rsidR="00C718AE" w:rsidRPr="0015751C" w:rsidRDefault="00C718AE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Rikonstruksioni i objekteve ekzistuese dhe ndërtimi i objekteve të përhershme dhe të përkohshme në përputhje me identitetin e hapësirës dhe dokumentacionin e planifikimit hapësinor;</w:t>
      </w:r>
    </w:p>
    <w:p w14:paraId="4BFE4B15" w14:textId="5F4022C8" w:rsidR="00C718AE" w:rsidRPr="0015751C" w:rsidRDefault="00C718AE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Ndërtimi i infrastrukturës turistike në përputhje me plane;</w:t>
      </w:r>
    </w:p>
    <w:p w14:paraId="75933001" w14:textId="74744548" w:rsidR="00C718AE" w:rsidRPr="0015751C" w:rsidRDefault="00C718AE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Organizimi/mbajtja e manifestimeve;</w:t>
      </w:r>
    </w:p>
    <w:p w14:paraId="2AA58C3A" w14:textId="7E43DA95" w:rsidR="00C718AE" w:rsidRPr="0015751C" w:rsidRDefault="00C718AE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Akomodimi dhe</w:t>
      </w:r>
      <w:r w:rsidR="005256F3" w:rsidRPr="0015751C">
        <w:rPr>
          <w:rFonts w:ascii="Garamond" w:hAnsi="Garamond"/>
          <w:sz w:val="24"/>
          <w:szCs w:val="24"/>
          <w:lang w:val="sq-AL"/>
        </w:rPr>
        <w:t xml:space="preserve"> të</w:t>
      </w:r>
      <w:r w:rsidRPr="0015751C">
        <w:rPr>
          <w:rFonts w:ascii="Garamond" w:hAnsi="Garamond"/>
          <w:sz w:val="24"/>
          <w:szCs w:val="24"/>
          <w:lang w:val="sq-AL"/>
        </w:rPr>
        <w:t xml:space="preserve"> ushq</w:t>
      </w:r>
      <w:r w:rsidR="005256F3" w:rsidRPr="0015751C">
        <w:rPr>
          <w:rFonts w:ascii="Garamond" w:hAnsi="Garamond"/>
          <w:sz w:val="24"/>
          <w:szCs w:val="24"/>
          <w:lang w:val="sq-AL"/>
        </w:rPr>
        <w:t>yerit</w:t>
      </w:r>
      <w:r w:rsidRPr="0015751C">
        <w:rPr>
          <w:rFonts w:ascii="Garamond" w:hAnsi="Garamond"/>
          <w:sz w:val="24"/>
          <w:szCs w:val="24"/>
          <w:lang w:val="sq-AL"/>
        </w:rPr>
        <w:t xml:space="preserve"> i organizuar për një numër më të </w:t>
      </w:r>
      <w:r w:rsidR="005256F3" w:rsidRPr="0015751C">
        <w:rPr>
          <w:rFonts w:ascii="Garamond" w:hAnsi="Garamond"/>
          <w:sz w:val="24"/>
          <w:szCs w:val="24"/>
          <w:lang w:val="sq-AL"/>
        </w:rPr>
        <w:t>madh</w:t>
      </w:r>
      <w:r w:rsidRPr="0015751C">
        <w:rPr>
          <w:rFonts w:ascii="Garamond" w:hAnsi="Garamond"/>
          <w:sz w:val="24"/>
          <w:szCs w:val="24"/>
          <w:lang w:val="sq-AL"/>
        </w:rPr>
        <w:t xml:space="preserve"> të turisteve;</w:t>
      </w:r>
    </w:p>
    <w:p w14:paraId="2C015C45" w14:textId="6EC6D669" w:rsidR="00C718AE" w:rsidRPr="0015751C" w:rsidRDefault="00C718AE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Ndërtimi i kapaciteteve për akomodim duke respektuar arkitekturën tradicionale;</w:t>
      </w:r>
    </w:p>
    <w:p w14:paraId="4B3D9CAE" w14:textId="6C130E99" w:rsidR="00C718AE" w:rsidRPr="0015751C" w:rsidRDefault="00C718AE" w:rsidP="00F53DC9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4"/>
          <w:szCs w:val="24"/>
          <w:lang w:val="sq-AL"/>
        </w:rPr>
      </w:pPr>
      <w:r w:rsidRPr="0015751C">
        <w:rPr>
          <w:rFonts w:ascii="Garamond" w:hAnsi="Garamond"/>
          <w:sz w:val="24"/>
          <w:szCs w:val="24"/>
          <w:lang w:val="sq-AL"/>
        </w:rPr>
        <w:t>Ndërtimi i rrugëve dhe infrastrukturës komunale për nevoja të zhvillimit të turizmit.</w:t>
      </w:r>
    </w:p>
    <w:p w14:paraId="15B0A258" w14:textId="77777777" w:rsidR="00D17373" w:rsidRPr="008D1320" w:rsidRDefault="00D1737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450C95C" w14:textId="3C3A39FA" w:rsidR="003F7423" w:rsidRPr="008D1320" w:rsidRDefault="00D17373" w:rsidP="0015751C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Aktivitetet e ndaluara nën regjimin e mbrojtjes së shkallës 3 janë:</w:t>
      </w:r>
    </w:p>
    <w:p w14:paraId="1A499B87" w14:textId="77777777" w:rsidR="004B369E" w:rsidRPr="0034621C" w:rsidRDefault="004B369E" w:rsidP="00F53DC9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Shk</w:t>
      </w:r>
      <w:r w:rsidR="005256F3" w:rsidRPr="0034621C">
        <w:rPr>
          <w:rFonts w:ascii="Garamond" w:hAnsi="Garamond"/>
          <w:sz w:val="24"/>
          <w:szCs w:val="24"/>
          <w:lang w:val="sq-AL"/>
        </w:rPr>
        <w:t>atërrimi i specieve bimore dhe shtaz</w:t>
      </w:r>
      <w:r w:rsidRPr="0034621C">
        <w:rPr>
          <w:rFonts w:ascii="Garamond" w:hAnsi="Garamond"/>
          <w:sz w:val="24"/>
          <w:szCs w:val="24"/>
          <w:lang w:val="sq-AL"/>
        </w:rPr>
        <w:t>ore dhe habitateve të tyre;</w:t>
      </w:r>
    </w:p>
    <w:p w14:paraId="14E03A00" w14:textId="77777777" w:rsidR="004B369E" w:rsidRPr="0034621C" w:rsidRDefault="004B369E" w:rsidP="00F53DC9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Shqetësimi i kafshëve, posaçërisht në periudhë</w:t>
      </w:r>
      <w:r w:rsidR="005256F3" w:rsidRPr="0034621C">
        <w:rPr>
          <w:rFonts w:ascii="Garamond" w:hAnsi="Garamond"/>
          <w:sz w:val="24"/>
          <w:szCs w:val="24"/>
          <w:lang w:val="sq-AL"/>
        </w:rPr>
        <w:t>n e</w:t>
      </w:r>
      <w:r w:rsidRPr="0034621C">
        <w:rPr>
          <w:rFonts w:ascii="Garamond" w:hAnsi="Garamond"/>
          <w:sz w:val="24"/>
          <w:szCs w:val="24"/>
          <w:lang w:val="sq-AL"/>
        </w:rPr>
        <w:t xml:space="preserve"> ciklit të shumimit;</w:t>
      </w:r>
      <w:r w:rsidR="00DF7D4E" w:rsidRPr="0034621C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14:paraId="791DCF10" w14:textId="49FAF7EC" w:rsidR="003F7423" w:rsidRPr="0034621C" w:rsidRDefault="004B369E" w:rsidP="00F53DC9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 xml:space="preserve">Derdhja e ujërave të zeza dhe </w:t>
      </w:r>
      <w:r w:rsidR="005256F3" w:rsidRPr="0034621C">
        <w:rPr>
          <w:rFonts w:ascii="Garamond" w:hAnsi="Garamond"/>
          <w:sz w:val="24"/>
          <w:szCs w:val="24"/>
          <w:lang w:val="sq-AL"/>
        </w:rPr>
        <w:t>prurja</w:t>
      </w:r>
      <w:r w:rsidRPr="0034621C">
        <w:rPr>
          <w:rFonts w:ascii="Garamond" w:hAnsi="Garamond"/>
          <w:sz w:val="24"/>
          <w:szCs w:val="24"/>
          <w:lang w:val="sq-AL"/>
        </w:rPr>
        <w:t xml:space="preserve"> i materieve ndotëse;</w:t>
      </w:r>
    </w:p>
    <w:p w14:paraId="079D9A71" w14:textId="2647F806" w:rsidR="003F7423" w:rsidRPr="0034621C" w:rsidRDefault="005256F3" w:rsidP="00F53DC9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Futja e</w:t>
      </w:r>
      <w:r w:rsidR="00E25667" w:rsidRPr="0034621C">
        <w:rPr>
          <w:rFonts w:ascii="Garamond" w:hAnsi="Garamond"/>
          <w:sz w:val="24"/>
          <w:szCs w:val="24"/>
          <w:lang w:val="sq-AL"/>
        </w:rPr>
        <w:t xml:space="preserve"> specieve aloktone</w:t>
      </w:r>
      <w:r w:rsidR="00657D7A" w:rsidRPr="0034621C">
        <w:rPr>
          <w:rFonts w:ascii="Garamond" w:hAnsi="Garamond"/>
          <w:sz w:val="24"/>
          <w:szCs w:val="24"/>
          <w:lang w:val="sq-AL"/>
        </w:rPr>
        <w:t>.</w:t>
      </w:r>
    </w:p>
    <w:p w14:paraId="67301F2F" w14:textId="703A706F" w:rsidR="00CC6457" w:rsidRPr="0034621C" w:rsidRDefault="00CC6457" w:rsidP="00F53DC9">
      <w:pPr>
        <w:pStyle w:val="ListParagraph"/>
        <w:numPr>
          <w:ilvl w:val="0"/>
          <w:numId w:val="9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Gjuetia dhe peshkimi tregtar, përveç në rastet e mbrojtjes së llojeve të egra të bimëve dhe kafshëve, zbatimin e masave për rritje dhe mbrojtje, ruajtja e habitateve natyrore dhe mbrojtja e shëndetit dhe sigurisë së njerëzve</w:t>
      </w:r>
      <w:r w:rsidR="00FB0934" w:rsidRPr="0034621C">
        <w:rPr>
          <w:rFonts w:ascii="Garamond" w:hAnsi="Garamond"/>
          <w:sz w:val="24"/>
          <w:szCs w:val="24"/>
          <w:lang w:val="sq-AL"/>
        </w:rPr>
        <w:t xml:space="preserve"> dhe kur kjo është në pajtim me Planin e menaxhimit dhe me aktet e tjera ligjore të cilat definojnë fushën </w:t>
      </w:r>
      <w:r w:rsidR="00E55EE4" w:rsidRPr="0034621C">
        <w:rPr>
          <w:rFonts w:ascii="Garamond" w:hAnsi="Garamond"/>
          <w:sz w:val="24"/>
          <w:szCs w:val="24"/>
          <w:lang w:val="sq-AL"/>
        </w:rPr>
        <w:t>lëndore.</w:t>
      </w:r>
    </w:p>
    <w:p w14:paraId="54257BEF" w14:textId="3C293387" w:rsidR="00AB0C34" w:rsidRPr="008D1320" w:rsidRDefault="00AB0C34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7C540AE" w14:textId="6BE8585F" w:rsidR="003F7423" w:rsidRPr="0034621C" w:rsidRDefault="00E25667" w:rsidP="0034621C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34621C">
        <w:rPr>
          <w:rFonts w:ascii="Garamond" w:hAnsi="Garamond"/>
          <w:b/>
          <w:bCs/>
          <w:sz w:val="24"/>
          <w:szCs w:val="24"/>
          <w:lang w:val="sq-AL"/>
        </w:rPr>
        <w:t>Masat e brojtjes</w:t>
      </w:r>
    </w:p>
    <w:p w14:paraId="4B933337" w14:textId="77777777" w:rsidR="0034621C" w:rsidRPr="0034621C" w:rsidRDefault="0034621C" w:rsidP="0034621C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7977361" w14:textId="77777777" w:rsidR="003F7423" w:rsidRPr="0034621C" w:rsidRDefault="00E25667" w:rsidP="0034621C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34621C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34621C">
        <w:rPr>
          <w:rFonts w:ascii="Garamond" w:hAnsi="Garamond"/>
          <w:b/>
          <w:bCs/>
          <w:sz w:val="24"/>
          <w:szCs w:val="24"/>
          <w:lang w:val="sq-AL"/>
        </w:rPr>
        <w:t>6</w:t>
      </w:r>
    </w:p>
    <w:p w14:paraId="58F50262" w14:textId="319FADCA" w:rsidR="003F7423" w:rsidRPr="008D1320" w:rsidRDefault="00657D7A" w:rsidP="0034621C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N</w:t>
      </w:r>
      <w:r w:rsidR="00E25667" w:rsidRPr="008D1320">
        <w:rPr>
          <w:rFonts w:ascii="Garamond" w:hAnsi="Garamond"/>
          <w:sz w:val="24"/>
          <w:szCs w:val="24"/>
          <w:lang w:val="sq-AL"/>
        </w:rPr>
        <w:t>ë</w:t>
      </w:r>
      <w:r w:rsidRPr="008D1320">
        <w:rPr>
          <w:rFonts w:ascii="Garamond" w:hAnsi="Garamond"/>
          <w:sz w:val="24"/>
          <w:szCs w:val="24"/>
          <w:lang w:val="sq-AL"/>
        </w:rPr>
        <w:t xml:space="preserve"> te</w:t>
      </w:r>
      <w:r w:rsidR="00E25667" w:rsidRPr="008D1320">
        <w:rPr>
          <w:rFonts w:ascii="Garamond" w:hAnsi="Garamond"/>
          <w:sz w:val="24"/>
          <w:szCs w:val="24"/>
          <w:lang w:val="sq-AL"/>
        </w:rPr>
        <w:t>r</w:t>
      </w:r>
      <w:r w:rsidRPr="008D1320">
        <w:rPr>
          <w:rFonts w:ascii="Garamond" w:hAnsi="Garamond"/>
          <w:sz w:val="24"/>
          <w:szCs w:val="24"/>
          <w:lang w:val="sq-AL"/>
        </w:rPr>
        <w:t>ritori</w:t>
      </w:r>
      <w:r w:rsidR="00E25667" w:rsidRPr="008D1320">
        <w:rPr>
          <w:rFonts w:ascii="Garamond" w:hAnsi="Garamond"/>
          <w:sz w:val="24"/>
          <w:szCs w:val="24"/>
          <w:lang w:val="sq-AL"/>
        </w:rPr>
        <w:t xml:space="preserve">n e Monumentit </w:t>
      </w:r>
      <w:r w:rsidR="00D618D2" w:rsidRPr="008D1320">
        <w:rPr>
          <w:rFonts w:ascii="Garamond" w:hAnsi="Garamond"/>
          <w:sz w:val="24"/>
          <w:szCs w:val="24"/>
          <w:lang w:val="sq-AL"/>
        </w:rPr>
        <w:t xml:space="preserve">të natyrës </w:t>
      </w:r>
      <w:r w:rsidRPr="008D1320">
        <w:rPr>
          <w:rFonts w:ascii="Garamond" w:hAnsi="Garamond"/>
          <w:sz w:val="24"/>
          <w:szCs w:val="24"/>
          <w:lang w:val="sq-AL"/>
        </w:rPr>
        <w:t>„</w:t>
      </w:r>
      <w:r w:rsidR="00D618D2" w:rsidRPr="008D1320">
        <w:rPr>
          <w:rFonts w:ascii="Garamond" w:hAnsi="Garamond"/>
          <w:sz w:val="24"/>
          <w:szCs w:val="24"/>
          <w:lang w:val="sq-AL"/>
        </w:rPr>
        <w:t>Kan</w:t>
      </w:r>
      <w:r w:rsidR="00AF0F8B" w:rsidRPr="008D1320">
        <w:rPr>
          <w:rFonts w:ascii="Garamond" w:hAnsi="Garamond"/>
          <w:sz w:val="24"/>
          <w:szCs w:val="24"/>
          <w:lang w:val="sq-AL"/>
        </w:rPr>
        <w:t>j</w:t>
      </w:r>
      <w:r w:rsidR="00D618D2" w:rsidRPr="008D1320">
        <w:rPr>
          <w:rFonts w:ascii="Garamond" w:hAnsi="Garamond"/>
          <w:sz w:val="24"/>
          <w:szCs w:val="24"/>
          <w:lang w:val="sq-AL"/>
        </w:rPr>
        <w:t>oni i Cemit”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D618D2" w:rsidRPr="008D1320">
        <w:rPr>
          <w:rFonts w:ascii="Garamond" w:hAnsi="Garamond"/>
          <w:sz w:val="24"/>
          <w:szCs w:val="24"/>
          <w:lang w:val="sq-AL"/>
        </w:rPr>
        <w:t xml:space="preserve">është </w:t>
      </w:r>
      <w:r w:rsidR="005256F3" w:rsidRPr="008D1320">
        <w:rPr>
          <w:rFonts w:ascii="Garamond" w:hAnsi="Garamond"/>
          <w:sz w:val="24"/>
          <w:szCs w:val="24"/>
          <w:lang w:val="sq-AL"/>
        </w:rPr>
        <w:t xml:space="preserve">e </w:t>
      </w:r>
      <w:r w:rsidR="00D618D2" w:rsidRPr="008D1320">
        <w:rPr>
          <w:rFonts w:ascii="Garamond" w:hAnsi="Garamond"/>
          <w:sz w:val="24"/>
          <w:szCs w:val="24"/>
          <w:lang w:val="sq-AL"/>
        </w:rPr>
        <w:t>ndaluar</w:t>
      </w:r>
      <w:r w:rsidRPr="008D1320">
        <w:rPr>
          <w:rFonts w:ascii="Garamond" w:hAnsi="Garamond"/>
          <w:sz w:val="24"/>
          <w:szCs w:val="24"/>
          <w:lang w:val="sq-AL"/>
        </w:rPr>
        <w:t>:</w:t>
      </w:r>
    </w:p>
    <w:p w14:paraId="4A694C95" w14:textId="77777777" w:rsidR="003F7423" w:rsidRPr="0034621C" w:rsidRDefault="00D618D2" w:rsidP="00F53DC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mbledhja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Pr="0034621C">
        <w:rPr>
          <w:rFonts w:ascii="Garamond" w:hAnsi="Garamond"/>
          <w:sz w:val="24"/>
          <w:szCs w:val="24"/>
          <w:lang w:val="sq-AL"/>
        </w:rPr>
        <w:t>grumbullimi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Pr="0034621C">
        <w:rPr>
          <w:rFonts w:ascii="Garamond" w:hAnsi="Garamond"/>
          <w:sz w:val="24"/>
          <w:szCs w:val="24"/>
          <w:lang w:val="sq-AL"/>
        </w:rPr>
        <w:t>shkatërrimi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Pr="0034621C">
        <w:rPr>
          <w:rFonts w:ascii="Garamond" w:hAnsi="Garamond"/>
          <w:sz w:val="24"/>
          <w:szCs w:val="24"/>
          <w:lang w:val="sq-AL"/>
        </w:rPr>
        <w:t>prerja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="00CA4D7E" w:rsidRPr="0034621C">
        <w:rPr>
          <w:rFonts w:ascii="Garamond" w:hAnsi="Garamond"/>
          <w:sz w:val="24"/>
          <w:szCs w:val="24"/>
          <w:lang w:val="sq-AL"/>
        </w:rPr>
        <w:t>gërmimi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="00CA4D7E" w:rsidRPr="0034621C">
        <w:rPr>
          <w:rFonts w:ascii="Garamond" w:hAnsi="Garamond"/>
          <w:sz w:val="24"/>
          <w:szCs w:val="24"/>
          <w:lang w:val="sq-AL"/>
        </w:rPr>
        <w:t xml:space="preserve">mbajtja dhe vënia në qarkullim </w:t>
      </w:r>
      <w:r w:rsidR="005256F3" w:rsidRPr="0034621C">
        <w:rPr>
          <w:rFonts w:ascii="Garamond" w:hAnsi="Garamond"/>
          <w:sz w:val="24"/>
          <w:szCs w:val="24"/>
          <w:lang w:val="sq-AL"/>
        </w:rPr>
        <w:t>e</w:t>
      </w:r>
      <w:r w:rsidR="00CA4D7E" w:rsidRPr="0034621C">
        <w:rPr>
          <w:rFonts w:ascii="Garamond" w:hAnsi="Garamond"/>
          <w:sz w:val="24"/>
          <w:szCs w:val="24"/>
          <w:lang w:val="sq-AL"/>
        </w:rPr>
        <w:t xml:space="preserve"> specieve të egra të bimëve dhe kërpudhave që janë rreptësishtë të mbrojtura</w:t>
      </w:r>
      <w:r w:rsidR="00657D7A" w:rsidRPr="0034621C">
        <w:rPr>
          <w:rFonts w:ascii="Garamond" w:hAnsi="Garamond"/>
          <w:sz w:val="24"/>
          <w:szCs w:val="24"/>
          <w:lang w:val="sq-AL"/>
        </w:rPr>
        <w:t>;</w:t>
      </w:r>
    </w:p>
    <w:p w14:paraId="44ABC7F2" w14:textId="77777777" w:rsidR="003F7423" w:rsidRPr="0034621C" w:rsidRDefault="00F500DB" w:rsidP="00F53DC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të kapen, të mbahen, gjegjësisht të vriten speciet e egra të kafshëve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; </w:t>
      </w:r>
      <w:r w:rsidRPr="0034621C">
        <w:rPr>
          <w:rFonts w:ascii="Garamond" w:hAnsi="Garamond"/>
          <w:sz w:val="24"/>
          <w:szCs w:val="24"/>
          <w:lang w:val="sq-AL"/>
        </w:rPr>
        <w:t>të shqetësohen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Pr="0034621C">
        <w:rPr>
          <w:rFonts w:ascii="Garamond" w:hAnsi="Garamond"/>
          <w:sz w:val="24"/>
          <w:szCs w:val="24"/>
          <w:lang w:val="sq-AL"/>
        </w:rPr>
        <w:t>posaçërisht në periudhë</w:t>
      </w:r>
      <w:r w:rsidR="005256F3" w:rsidRPr="0034621C">
        <w:rPr>
          <w:rFonts w:ascii="Garamond" w:hAnsi="Garamond"/>
          <w:sz w:val="24"/>
          <w:szCs w:val="24"/>
          <w:lang w:val="sq-AL"/>
        </w:rPr>
        <w:t>n e</w:t>
      </w:r>
      <w:r w:rsidRPr="0034621C">
        <w:rPr>
          <w:rFonts w:ascii="Garamond" w:hAnsi="Garamond"/>
          <w:sz w:val="24"/>
          <w:szCs w:val="24"/>
          <w:lang w:val="sq-AL"/>
        </w:rPr>
        <w:t xml:space="preserve"> shumimit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Pr="0034621C">
        <w:rPr>
          <w:rFonts w:ascii="Garamond" w:hAnsi="Garamond"/>
          <w:sz w:val="24"/>
          <w:szCs w:val="24"/>
          <w:lang w:val="sq-AL"/>
        </w:rPr>
        <w:t xml:space="preserve">të rritjes së </w:t>
      </w:r>
      <w:r w:rsidR="005D1CCE" w:rsidRPr="0034621C">
        <w:rPr>
          <w:rFonts w:ascii="Garamond" w:hAnsi="Garamond"/>
          <w:sz w:val="24"/>
          <w:szCs w:val="24"/>
          <w:lang w:val="sq-AL"/>
        </w:rPr>
        <w:t>këlyshëve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="005D1CCE" w:rsidRPr="0034621C">
        <w:rPr>
          <w:rFonts w:ascii="Garamond" w:hAnsi="Garamond"/>
          <w:sz w:val="24"/>
          <w:szCs w:val="24"/>
          <w:lang w:val="sq-AL"/>
        </w:rPr>
        <w:t>migracionit dhe gjumit dimëror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; </w:t>
      </w:r>
      <w:r w:rsidR="005D1CCE" w:rsidRPr="0034621C">
        <w:rPr>
          <w:rFonts w:ascii="Garamond" w:hAnsi="Garamond"/>
          <w:sz w:val="24"/>
          <w:szCs w:val="24"/>
          <w:lang w:val="sq-AL"/>
        </w:rPr>
        <w:t>të dëmtohen ose të shkatërrohen format e tyre zhvillimore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="001557A5" w:rsidRPr="0034621C">
        <w:rPr>
          <w:rFonts w:ascii="Garamond" w:hAnsi="Garamond"/>
          <w:sz w:val="24"/>
          <w:szCs w:val="24"/>
          <w:lang w:val="sq-AL"/>
        </w:rPr>
        <w:t>foletë ose pjellat e tyre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="001557A5" w:rsidRPr="0034621C">
        <w:rPr>
          <w:rFonts w:ascii="Garamond" w:hAnsi="Garamond"/>
          <w:sz w:val="24"/>
          <w:szCs w:val="24"/>
          <w:lang w:val="sq-AL"/>
        </w:rPr>
        <w:t>si dhe zonat e shumimit ose pushimit të tyre</w:t>
      </w:r>
      <w:r w:rsidR="00657D7A" w:rsidRPr="0034621C">
        <w:rPr>
          <w:rFonts w:ascii="Garamond" w:hAnsi="Garamond"/>
          <w:sz w:val="24"/>
          <w:szCs w:val="24"/>
          <w:lang w:val="sq-AL"/>
        </w:rPr>
        <w:t>;</w:t>
      </w:r>
    </w:p>
    <w:p w14:paraId="0D226443" w14:textId="72450672" w:rsidR="003F7423" w:rsidRPr="0034621C" w:rsidRDefault="001557A5" w:rsidP="00F53DC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vrasja ose kapja e specieve të shpendëve të mbrojtura, posaçërisht shtegtareve, shkatërrimi i foleve dhe vezëve të tyre ose zhvendosja e foleve qofshin ato edhe të zbrazëta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Pr="0034621C">
        <w:rPr>
          <w:rFonts w:ascii="Garamond" w:hAnsi="Garamond"/>
          <w:sz w:val="24"/>
          <w:szCs w:val="24"/>
          <w:lang w:val="sq-AL"/>
        </w:rPr>
        <w:t xml:space="preserve">shqetësimi i </w:t>
      </w:r>
      <w:r w:rsidRPr="0034621C">
        <w:rPr>
          <w:rFonts w:ascii="Garamond" w:hAnsi="Garamond"/>
          <w:sz w:val="24"/>
          <w:szCs w:val="24"/>
          <w:lang w:val="sq-AL"/>
        </w:rPr>
        <w:lastRenderedPageBreak/>
        <w:t xml:space="preserve">tyre, posaçërisht </w:t>
      </w:r>
      <w:r w:rsidR="00397857" w:rsidRPr="0034621C">
        <w:rPr>
          <w:rFonts w:ascii="Garamond" w:hAnsi="Garamond"/>
          <w:sz w:val="24"/>
          <w:szCs w:val="24"/>
          <w:lang w:val="sq-AL"/>
        </w:rPr>
        <w:t>në periudhë të ushq</w:t>
      </w:r>
      <w:r w:rsidR="00641345" w:rsidRPr="0034621C">
        <w:rPr>
          <w:rFonts w:ascii="Garamond" w:hAnsi="Garamond"/>
          <w:sz w:val="24"/>
          <w:szCs w:val="24"/>
          <w:lang w:val="sq-AL"/>
        </w:rPr>
        <w:t xml:space="preserve">zerjes të së vegjëlve </w:t>
      </w:r>
      <w:r w:rsidR="00397857" w:rsidRPr="0034621C">
        <w:rPr>
          <w:rFonts w:ascii="Garamond" w:hAnsi="Garamond"/>
          <w:sz w:val="24"/>
          <w:szCs w:val="24"/>
          <w:lang w:val="sq-AL"/>
        </w:rPr>
        <w:t>e dhe gjatë shumimit</w:t>
      </w:r>
      <w:r w:rsidR="00657D7A" w:rsidRPr="0034621C">
        <w:rPr>
          <w:rFonts w:ascii="Garamond" w:hAnsi="Garamond"/>
          <w:sz w:val="24"/>
          <w:szCs w:val="24"/>
          <w:lang w:val="sq-AL"/>
        </w:rPr>
        <w:t>;</w:t>
      </w:r>
    </w:p>
    <w:p w14:paraId="7B6D0D8B" w14:textId="77777777" w:rsidR="003F7423" w:rsidRPr="0034621C" w:rsidRDefault="005256F3" w:rsidP="00F53DC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futja e</w:t>
      </w:r>
      <w:r w:rsidR="00397857" w:rsidRPr="0034621C">
        <w:rPr>
          <w:rFonts w:ascii="Garamond" w:hAnsi="Garamond"/>
          <w:sz w:val="24"/>
          <w:szCs w:val="24"/>
          <w:lang w:val="sq-AL"/>
        </w:rPr>
        <w:t xml:space="preserve"> specieve </w:t>
      </w:r>
      <w:r w:rsidR="0094117F" w:rsidRPr="0034621C">
        <w:rPr>
          <w:rFonts w:ascii="Garamond" w:hAnsi="Garamond"/>
          <w:sz w:val="24"/>
          <w:szCs w:val="24"/>
          <w:lang w:val="sq-AL"/>
        </w:rPr>
        <w:t xml:space="preserve">të egra </w:t>
      </w:r>
      <w:r w:rsidR="00397857" w:rsidRPr="0034621C">
        <w:rPr>
          <w:rFonts w:ascii="Garamond" w:hAnsi="Garamond"/>
          <w:sz w:val="24"/>
          <w:szCs w:val="24"/>
          <w:lang w:val="sq-AL"/>
        </w:rPr>
        <w:t xml:space="preserve">aloktone të </w:t>
      </w:r>
      <w:r w:rsidR="0094117F" w:rsidRPr="0034621C">
        <w:rPr>
          <w:rFonts w:ascii="Garamond" w:hAnsi="Garamond"/>
          <w:sz w:val="24"/>
          <w:szCs w:val="24"/>
          <w:lang w:val="sq-AL"/>
        </w:rPr>
        <w:t>bimëve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</w:t>
      </w:r>
      <w:r w:rsidR="0094117F" w:rsidRPr="0034621C">
        <w:rPr>
          <w:rFonts w:ascii="Garamond" w:hAnsi="Garamond"/>
          <w:sz w:val="24"/>
          <w:szCs w:val="24"/>
          <w:lang w:val="sq-AL"/>
        </w:rPr>
        <w:t>kafshëve dhe kërpudhave</w:t>
      </w:r>
      <w:r w:rsidR="00657D7A" w:rsidRPr="0034621C">
        <w:rPr>
          <w:rFonts w:ascii="Garamond" w:hAnsi="Garamond"/>
          <w:sz w:val="24"/>
          <w:szCs w:val="24"/>
          <w:lang w:val="sq-AL"/>
        </w:rPr>
        <w:t>;</w:t>
      </w:r>
    </w:p>
    <w:p w14:paraId="21AD77F9" w14:textId="77777777" w:rsidR="003F7423" w:rsidRPr="0034621C" w:rsidRDefault="0094117F" w:rsidP="00F53DC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shfarosja e specieve të egra autoktone të bimëve, kafshëve dhe kërpudhave</w:t>
      </w:r>
      <w:r w:rsidR="00657D7A" w:rsidRPr="0034621C">
        <w:rPr>
          <w:rFonts w:ascii="Garamond" w:hAnsi="Garamond"/>
          <w:sz w:val="24"/>
          <w:szCs w:val="24"/>
          <w:lang w:val="sq-AL"/>
        </w:rPr>
        <w:t>;</w:t>
      </w:r>
    </w:p>
    <w:p w14:paraId="7398C7A0" w14:textId="77777777" w:rsidR="0034621C" w:rsidRDefault="00480BC9" w:rsidP="00F53DC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 xml:space="preserve">mbledhja, grumbullimi </w:t>
      </w:r>
      <w:r w:rsidR="000C7BEA" w:rsidRPr="0034621C">
        <w:rPr>
          <w:rFonts w:ascii="Garamond" w:hAnsi="Garamond"/>
          <w:sz w:val="24"/>
          <w:szCs w:val="24"/>
          <w:lang w:val="sq-AL"/>
        </w:rPr>
        <w:t>dhe shfrytëzimi i specieve të pambrojtura të bimëve dhe kërpudhave</w:t>
      </w:r>
      <w:r w:rsidR="00657D7A" w:rsidRPr="0034621C">
        <w:rPr>
          <w:rFonts w:ascii="Garamond" w:hAnsi="Garamond"/>
          <w:sz w:val="24"/>
          <w:szCs w:val="24"/>
          <w:lang w:val="sq-AL"/>
        </w:rPr>
        <w:t xml:space="preserve">,  </w:t>
      </w:r>
      <w:r w:rsidR="000C7BEA" w:rsidRPr="0034621C">
        <w:rPr>
          <w:rFonts w:ascii="Garamond" w:hAnsi="Garamond"/>
          <w:sz w:val="24"/>
          <w:szCs w:val="24"/>
          <w:lang w:val="sq-AL"/>
        </w:rPr>
        <w:t xml:space="preserve">gjegjësisht kapja dhe vrasja e specieve të pambrojtura të kafshëve në masë që mund të rrezikojë </w:t>
      </w:r>
      <w:r w:rsidR="00BF5DA8" w:rsidRPr="0034621C">
        <w:rPr>
          <w:rFonts w:ascii="Garamond" w:hAnsi="Garamond"/>
          <w:sz w:val="24"/>
          <w:szCs w:val="24"/>
          <w:lang w:val="sq-AL"/>
        </w:rPr>
        <w:t>numrin e popullsisë së tyre</w:t>
      </w:r>
      <w:r w:rsidR="00657D7A" w:rsidRPr="0034621C">
        <w:rPr>
          <w:rFonts w:ascii="Garamond" w:hAnsi="Garamond"/>
          <w:sz w:val="24"/>
          <w:szCs w:val="24"/>
          <w:lang w:val="sq-AL"/>
        </w:rPr>
        <w:t>;</w:t>
      </w:r>
    </w:p>
    <w:p w14:paraId="3481E0FF" w14:textId="6BE2B724" w:rsidR="003F7423" w:rsidRPr="0034621C" w:rsidRDefault="00BF5DA8" w:rsidP="00F53DC9">
      <w:pPr>
        <w:pStyle w:val="ListParagraph"/>
        <w:numPr>
          <w:ilvl w:val="0"/>
          <w:numId w:val="10"/>
        </w:numPr>
        <w:jc w:val="both"/>
        <w:rPr>
          <w:rFonts w:ascii="Garamond" w:hAnsi="Garamond"/>
          <w:sz w:val="24"/>
          <w:szCs w:val="24"/>
          <w:lang w:val="sq-AL"/>
        </w:rPr>
      </w:pPr>
      <w:r w:rsidRPr="0034621C">
        <w:rPr>
          <w:rFonts w:ascii="Garamond" w:hAnsi="Garamond"/>
          <w:sz w:val="24"/>
          <w:szCs w:val="24"/>
          <w:lang w:val="sq-AL"/>
        </w:rPr>
        <w:t>përdorimi i mjeteve për kapje dhe vrasje të specieve të egra të kafshëve me të cilat shqetësohen popullsitë e tyre dhe rrezikohen habitatet e tyre dhe që mund të shkaktojnë zhdukjen e tyre lokale</w:t>
      </w:r>
      <w:r w:rsidR="00657D7A" w:rsidRPr="0034621C">
        <w:rPr>
          <w:rFonts w:ascii="Garamond" w:hAnsi="Garamond"/>
          <w:sz w:val="24"/>
          <w:szCs w:val="24"/>
          <w:lang w:val="sq-AL"/>
        </w:rPr>
        <w:t>.</w:t>
      </w:r>
    </w:p>
    <w:p w14:paraId="75A1672F" w14:textId="77777777" w:rsidR="003F7423" w:rsidRPr="008D1320" w:rsidRDefault="00BF5DA8" w:rsidP="0034621C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Mbrojtja e </w:t>
      </w:r>
      <w:r w:rsidR="00657D7A" w:rsidRPr="008D1320">
        <w:rPr>
          <w:rFonts w:ascii="Garamond" w:hAnsi="Garamond"/>
          <w:sz w:val="24"/>
          <w:szCs w:val="24"/>
          <w:lang w:val="sq-AL"/>
        </w:rPr>
        <w:t>ekosistem</w:t>
      </w:r>
      <w:r w:rsidRPr="008D1320">
        <w:rPr>
          <w:rFonts w:ascii="Garamond" w:hAnsi="Garamond"/>
          <w:sz w:val="24"/>
          <w:szCs w:val="24"/>
          <w:lang w:val="sq-AL"/>
        </w:rPr>
        <w:t>it realizo</w:t>
      </w:r>
      <w:r w:rsidR="00AD0BD8" w:rsidRPr="008D1320">
        <w:rPr>
          <w:rFonts w:ascii="Garamond" w:hAnsi="Garamond"/>
          <w:sz w:val="24"/>
          <w:szCs w:val="24"/>
          <w:lang w:val="sq-AL"/>
        </w:rPr>
        <w:t>het përmes zbatimit të masave të ruajtjes së përbërjes, strukturës dhe cilësive të tij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AD0BD8" w:rsidRPr="008D1320">
        <w:rPr>
          <w:rFonts w:ascii="Garamond" w:hAnsi="Garamond"/>
          <w:sz w:val="24"/>
          <w:szCs w:val="24"/>
          <w:lang w:val="sq-AL"/>
        </w:rPr>
        <w:t>si dhe komponentëve bioti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ke </w:t>
      </w:r>
      <w:r w:rsidR="00AD0BD8" w:rsidRPr="008D1320">
        <w:rPr>
          <w:rFonts w:ascii="Garamond" w:hAnsi="Garamond"/>
          <w:sz w:val="24"/>
          <w:szCs w:val="24"/>
          <w:lang w:val="sq-AL"/>
        </w:rPr>
        <w:t>dhe abioti</w:t>
      </w:r>
      <w:r w:rsidR="00657D7A" w:rsidRPr="008D1320">
        <w:rPr>
          <w:rFonts w:ascii="Garamond" w:hAnsi="Garamond"/>
          <w:sz w:val="24"/>
          <w:szCs w:val="24"/>
          <w:lang w:val="sq-AL"/>
        </w:rPr>
        <w:t>ke.</w:t>
      </w:r>
    </w:p>
    <w:p w14:paraId="448AA45F" w14:textId="77777777" w:rsidR="003F7423" w:rsidRPr="008D1320" w:rsidRDefault="007C5754" w:rsidP="0034621C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Mbrojtja e zonave kryhet përmes zbatimit të masave me të cilat parandalohen ndryshimet e padëshiruara dhe degradimet e </w:t>
      </w:r>
      <w:r w:rsidR="006264FA" w:rsidRPr="008D1320">
        <w:rPr>
          <w:rFonts w:ascii="Garamond" w:hAnsi="Garamond"/>
          <w:sz w:val="24"/>
          <w:szCs w:val="24"/>
          <w:lang w:val="sq-AL"/>
        </w:rPr>
        <w:t>shenjave të  natyrës, atyre që janë të afërme me natyrën ose shenjave të krijuara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15D0A496" w14:textId="77777777" w:rsidR="003F7423" w:rsidRPr="008D1320" w:rsidRDefault="006264FA" w:rsidP="0034621C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Veprimet, aktivitetet dhe kryerja e veprimtarisë planifikohen dhe kryhen në mënyrë që të evitohen ose të </w:t>
      </w:r>
      <w:r w:rsidR="006E7C0A" w:rsidRPr="008D1320">
        <w:rPr>
          <w:rFonts w:ascii="Garamond" w:hAnsi="Garamond"/>
          <w:sz w:val="24"/>
          <w:szCs w:val="24"/>
          <w:lang w:val="sq-AL"/>
        </w:rPr>
        <w:t>minimizohen ndikimet që mund të  sjellin deri tek rrezikimi dhe dëmtimi i vlerave të natyrës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0046BA54" w14:textId="77777777" w:rsidR="003F7423" w:rsidRPr="008D1320" w:rsidRDefault="006E7C0A" w:rsidP="0034621C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Mbrojtja dhe ruajtja e të mirës natyrore realizohet përmes stimulimit, promovimit dhe ngritjes së vetëdijes për nevojën e mbrojtjes së natyrës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3466E5F5" w14:textId="77777777" w:rsidR="003F7423" w:rsidRPr="008D1320" w:rsidRDefault="00D339A8" w:rsidP="0034621C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Masat e posaçme të mbrojtjes për komunitetin bimor </w:t>
      </w:r>
      <w:r w:rsidR="00657D7A" w:rsidRPr="008D1320">
        <w:rPr>
          <w:rFonts w:ascii="Garamond" w:hAnsi="Garamond"/>
          <w:sz w:val="24"/>
          <w:szCs w:val="24"/>
          <w:lang w:val="sq-AL"/>
        </w:rPr>
        <w:t>Adianto-Pinguiculetum hirtiflorae:</w:t>
      </w:r>
    </w:p>
    <w:p w14:paraId="6A90BFBE" w14:textId="77777777" w:rsidR="003F7423" w:rsidRPr="00A75100" w:rsidRDefault="00D339A8" w:rsidP="00F53DC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 xml:space="preserve">Në zonë ku është i përhapur ky komunitet duhet të sigurohen kushtet e përshtatshme fizike </w:t>
      </w:r>
      <w:r w:rsidR="00657D7A" w:rsidRPr="00A75100">
        <w:rPr>
          <w:rFonts w:ascii="Garamond" w:hAnsi="Garamond"/>
          <w:sz w:val="24"/>
          <w:szCs w:val="24"/>
          <w:lang w:val="sq-AL"/>
        </w:rPr>
        <w:t>(</w:t>
      </w:r>
      <w:r w:rsidRPr="00A75100">
        <w:rPr>
          <w:rFonts w:ascii="Garamond" w:hAnsi="Garamond"/>
          <w:sz w:val="24"/>
          <w:szCs w:val="24"/>
          <w:lang w:val="sq-AL"/>
        </w:rPr>
        <w:t>lagështira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, </w:t>
      </w:r>
      <w:r w:rsidRPr="00A75100">
        <w:rPr>
          <w:rFonts w:ascii="Garamond" w:hAnsi="Garamond"/>
          <w:sz w:val="24"/>
          <w:szCs w:val="24"/>
          <w:lang w:val="sq-AL"/>
        </w:rPr>
        <w:t>baza gëlqerore</w:t>
      </w:r>
      <w:r w:rsidR="00657D7A" w:rsidRPr="00A75100">
        <w:rPr>
          <w:rFonts w:ascii="Garamond" w:hAnsi="Garamond"/>
          <w:sz w:val="24"/>
          <w:szCs w:val="24"/>
          <w:lang w:val="sq-AL"/>
        </w:rPr>
        <w:t>, ekspozici</w:t>
      </w:r>
      <w:r w:rsidRPr="00A75100">
        <w:rPr>
          <w:rFonts w:ascii="Garamond" w:hAnsi="Garamond"/>
          <w:sz w:val="24"/>
          <w:szCs w:val="24"/>
          <w:lang w:val="sq-AL"/>
        </w:rPr>
        <w:t>oni, etj.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) </w:t>
      </w:r>
      <w:r w:rsidRPr="00A75100">
        <w:rPr>
          <w:rFonts w:ascii="Garamond" w:hAnsi="Garamond"/>
          <w:sz w:val="24"/>
          <w:szCs w:val="24"/>
          <w:lang w:val="sq-AL"/>
        </w:rPr>
        <w:t>për zhvillimin dhe mbijetesë të tij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4E18DF26" w14:textId="77777777" w:rsidR="003F7423" w:rsidRPr="00A75100" w:rsidRDefault="00D339A8" w:rsidP="00F53DC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Punimet</w:t>
      </w:r>
      <w:r w:rsidR="00657D7A" w:rsidRPr="00A75100">
        <w:rPr>
          <w:rFonts w:ascii="Garamond" w:hAnsi="Garamond"/>
          <w:sz w:val="24"/>
          <w:szCs w:val="24"/>
          <w:lang w:val="sq-AL"/>
        </w:rPr>
        <w:t>, aktiv</w:t>
      </w:r>
      <w:r w:rsidRPr="00A75100">
        <w:rPr>
          <w:rFonts w:ascii="Garamond" w:hAnsi="Garamond"/>
          <w:sz w:val="24"/>
          <w:szCs w:val="24"/>
          <w:lang w:val="sq-AL"/>
        </w:rPr>
        <w:t xml:space="preserve">itetet dhe kryerja e veprimtarisë në zonë të gjerë të përhapjes së këtij komuniteti </w:t>
      </w:r>
      <w:r w:rsidR="00657D7A" w:rsidRPr="00A75100">
        <w:rPr>
          <w:rFonts w:ascii="Garamond" w:hAnsi="Garamond"/>
          <w:sz w:val="24"/>
          <w:szCs w:val="24"/>
          <w:lang w:val="sq-AL"/>
        </w:rPr>
        <w:t>(</w:t>
      </w:r>
      <w:r w:rsidR="00E60614" w:rsidRPr="00A75100">
        <w:rPr>
          <w:rFonts w:ascii="Garamond" w:hAnsi="Garamond"/>
          <w:sz w:val="24"/>
          <w:szCs w:val="24"/>
          <w:lang w:val="sq-AL"/>
        </w:rPr>
        <w:t xml:space="preserve">në rrip prej </w:t>
      </w:r>
      <w:r w:rsidR="00657D7A" w:rsidRPr="00A75100">
        <w:rPr>
          <w:rFonts w:ascii="Garamond" w:hAnsi="Garamond"/>
          <w:sz w:val="24"/>
          <w:szCs w:val="24"/>
          <w:lang w:val="sq-AL"/>
        </w:rPr>
        <w:t>80</w:t>
      </w:r>
      <w:r w:rsidR="00E60614" w:rsidRPr="00A7510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m) </w:t>
      </w:r>
      <w:r w:rsidR="00E60614" w:rsidRPr="00A75100">
        <w:rPr>
          <w:rFonts w:ascii="Garamond" w:hAnsi="Garamond"/>
          <w:sz w:val="24"/>
          <w:szCs w:val="24"/>
          <w:lang w:val="sq-AL"/>
        </w:rPr>
        <w:t>nuk guxohet të ekzistojnë ndikimet negative të konsiderueshme për këtë komunitet dhe kushtet e zhvillimit dhe mbijetesës së tij, posaçërisht tek rrjedhat e ujit që sigurojnë lagështirën e shkëmbeve –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 </w:t>
      </w:r>
      <w:r w:rsidR="00E60614" w:rsidRPr="00A75100">
        <w:rPr>
          <w:rFonts w:ascii="Garamond" w:hAnsi="Garamond"/>
          <w:sz w:val="24"/>
          <w:szCs w:val="24"/>
          <w:lang w:val="sq-AL"/>
        </w:rPr>
        <w:t>habitateve të këtij komuniteti bimor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2B3589B3" w14:textId="578B3FFB" w:rsidR="003F7423" w:rsidRPr="00A75100" w:rsidRDefault="0033295F" w:rsidP="00F53DC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Në raste të planifikimit dhe kryerj</w:t>
      </w:r>
      <w:r w:rsidR="005256F3" w:rsidRPr="00A75100">
        <w:rPr>
          <w:rFonts w:ascii="Garamond" w:hAnsi="Garamond"/>
          <w:sz w:val="24"/>
          <w:szCs w:val="24"/>
          <w:lang w:val="sq-AL"/>
        </w:rPr>
        <w:t>es së aktiviteteve që mund të ke</w:t>
      </w:r>
      <w:r w:rsidRPr="00A75100">
        <w:rPr>
          <w:rFonts w:ascii="Garamond" w:hAnsi="Garamond"/>
          <w:sz w:val="24"/>
          <w:szCs w:val="24"/>
          <w:lang w:val="sq-AL"/>
        </w:rPr>
        <w:t>në si pasojë shkatërrimin e këtij komuniteti bimor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, </w:t>
      </w:r>
      <w:r w:rsidR="00A16FCC" w:rsidRPr="00A75100">
        <w:rPr>
          <w:rFonts w:ascii="Garamond" w:hAnsi="Garamond"/>
          <w:sz w:val="24"/>
          <w:szCs w:val="24"/>
          <w:lang w:val="sq-AL"/>
        </w:rPr>
        <w:t>siç është zgjerimi i aksit rrugor ekzistues –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 </w:t>
      </w:r>
      <w:r w:rsidR="00A16FCC" w:rsidRPr="00A75100">
        <w:rPr>
          <w:rFonts w:ascii="Garamond" w:hAnsi="Garamond"/>
          <w:sz w:val="24"/>
          <w:szCs w:val="24"/>
          <w:lang w:val="sq-AL"/>
        </w:rPr>
        <w:t xml:space="preserve">ndërtimi i rrugës magjistrale </w:t>
      </w:r>
      <w:r w:rsidR="00657D7A" w:rsidRPr="00A75100">
        <w:rPr>
          <w:rFonts w:ascii="Garamond" w:hAnsi="Garamond"/>
          <w:sz w:val="24"/>
          <w:szCs w:val="24"/>
          <w:lang w:val="sq-AL"/>
        </w:rPr>
        <w:t>Podgoric</w:t>
      </w:r>
      <w:r w:rsidR="00A16FCC" w:rsidRPr="00A75100">
        <w:rPr>
          <w:rFonts w:ascii="Garamond" w:hAnsi="Garamond"/>
          <w:sz w:val="24"/>
          <w:szCs w:val="24"/>
          <w:lang w:val="sq-AL"/>
        </w:rPr>
        <w:t>ë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 </w:t>
      </w:r>
      <w:r w:rsidR="00A16FCC" w:rsidRPr="00A75100">
        <w:rPr>
          <w:rFonts w:ascii="Garamond" w:hAnsi="Garamond"/>
          <w:sz w:val="24"/>
          <w:szCs w:val="24"/>
          <w:lang w:val="sq-AL"/>
        </w:rPr>
        <w:t>–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 </w:t>
      </w:r>
      <w:r w:rsidR="00A16FCC" w:rsidRPr="00A75100">
        <w:rPr>
          <w:rFonts w:ascii="Garamond" w:hAnsi="Garamond"/>
          <w:sz w:val="24"/>
          <w:szCs w:val="24"/>
          <w:lang w:val="sq-AL"/>
        </w:rPr>
        <w:t>Cem –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 Tamar</w:t>
      </w:r>
      <w:r w:rsidR="00A16FCC" w:rsidRPr="00A75100">
        <w:rPr>
          <w:rFonts w:ascii="Garamond" w:hAnsi="Garamond"/>
          <w:sz w:val="24"/>
          <w:szCs w:val="24"/>
          <w:lang w:val="sq-AL"/>
        </w:rPr>
        <w:t>ë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 </w:t>
      </w:r>
      <w:r w:rsidR="00A16FCC" w:rsidRPr="00A75100">
        <w:rPr>
          <w:rFonts w:ascii="Garamond" w:hAnsi="Garamond"/>
          <w:sz w:val="24"/>
          <w:szCs w:val="24"/>
          <w:lang w:val="sq-AL"/>
        </w:rPr>
        <w:t>–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 </w:t>
      </w:r>
      <w:r w:rsidR="00A16FCC" w:rsidRPr="00A75100">
        <w:rPr>
          <w:rFonts w:ascii="Garamond" w:hAnsi="Garamond"/>
          <w:sz w:val="24"/>
          <w:szCs w:val="24"/>
          <w:lang w:val="sq-AL"/>
        </w:rPr>
        <w:t>Vermosh –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 Plav</w:t>
      </w:r>
      <w:r w:rsidR="00A16FCC" w:rsidRPr="00A75100">
        <w:rPr>
          <w:rFonts w:ascii="Garamond" w:hAnsi="Garamond"/>
          <w:sz w:val="24"/>
          <w:szCs w:val="24"/>
          <w:lang w:val="sq-AL"/>
        </w:rPr>
        <w:t>ë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, </w:t>
      </w:r>
      <w:r w:rsidR="00A16FCC" w:rsidRPr="00A75100">
        <w:rPr>
          <w:rFonts w:ascii="Garamond" w:hAnsi="Garamond"/>
          <w:sz w:val="24"/>
          <w:szCs w:val="24"/>
          <w:lang w:val="sq-AL"/>
        </w:rPr>
        <w:t xml:space="preserve">do të sigurohet lëvizja e tij 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/ </w:t>
      </w:r>
      <w:r w:rsidR="00596403" w:rsidRPr="00A75100">
        <w:rPr>
          <w:rFonts w:ascii="Garamond" w:hAnsi="Garamond"/>
          <w:sz w:val="24"/>
          <w:szCs w:val="24"/>
          <w:lang w:val="sq-AL"/>
        </w:rPr>
        <w:t xml:space="preserve">zhvendosja së bashku me habitat origjinal </w:t>
      </w:r>
      <w:r w:rsidR="00657D7A" w:rsidRPr="00A75100">
        <w:rPr>
          <w:rFonts w:ascii="Garamond" w:hAnsi="Garamond"/>
          <w:sz w:val="24"/>
          <w:szCs w:val="24"/>
          <w:lang w:val="sq-AL"/>
        </w:rPr>
        <w:t>(</w:t>
      </w:r>
      <w:r w:rsidR="00596403" w:rsidRPr="00A75100">
        <w:rPr>
          <w:rFonts w:ascii="Garamond" w:hAnsi="Garamond"/>
          <w:sz w:val="24"/>
          <w:szCs w:val="24"/>
          <w:lang w:val="sq-AL"/>
        </w:rPr>
        <w:t>shkëmbi i lagët në hije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) </w:t>
      </w:r>
      <w:r w:rsidR="00596403" w:rsidRPr="00A75100">
        <w:rPr>
          <w:rFonts w:ascii="Garamond" w:hAnsi="Garamond"/>
          <w:sz w:val="24"/>
          <w:szCs w:val="24"/>
          <w:lang w:val="sq-AL"/>
        </w:rPr>
        <w:t xml:space="preserve">në një lokacion të sigurt në afërsi të drejtpërdrejtë me karakteristika të njëjta </w:t>
      </w:r>
      <w:r w:rsidR="00657D7A" w:rsidRPr="00A75100">
        <w:rPr>
          <w:rFonts w:ascii="Garamond" w:hAnsi="Garamond"/>
          <w:sz w:val="24"/>
          <w:szCs w:val="24"/>
          <w:lang w:val="sq-AL"/>
        </w:rPr>
        <w:t>hidrolo</w:t>
      </w:r>
      <w:r w:rsidR="00596403" w:rsidRPr="00A75100">
        <w:rPr>
          <w:rFonts w:ascii="Garamond" w:hAnsi="Garamond"/>
          <w:sz w:val="24"/>
          <w:szCs w:val="24"/>
          <w:lang w:val="sq-AL"/>
        </w:rPr>
        <w:t>gjike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, </w:t>
      </w:r>
      <w:r w:rsidR="00596403" w:rsidRPr="00A75100">
        <w:rPr>
          <w:rFonts w:ascii="Garamond" w:hAnsi="Garamond"/>
          <w:sz w:val="24"/>
          <w:szCs w:val="24"/>
          <w:lang w:val="sq-AL"/>
        </w:rPr>
        <w:t xml:space="preserve">gjeologjike dhe </w:t>
      </w:r>
      <w:r w:rsidR="00657D7A" w:rsidRPr="00A75100">
        <w:rPr>
          <w:rFonts w:ascii="Garamond" w:hAnsi="Garamond"/>
          <w:sz w:val="24"/>
          <w:szCs w:val="24"/>
          <w:lang w:val="sq-AL"/>
        </w:rPr>
        <w:t>biolo</w:t>
      </w:r>
      <w:r w:rsidR="00596403" w:rsidRPr="00A75100">
        <w:rPr>
          <w:rFonts w:ascii="Garamond" w:hAnsi="Garamond"/>
          <w:sz w:val="24"/>
          <w:szCs w:val="24"/>
          <w:lang w:val="sq-AL"/>
        </w:rPr>
        <w:t>gjike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3FF06A26" w14:textId="180BD816" w:rsidR="003F7423" w:rsidRPr="00A75100" w:rsidRDefault="001C0567" w:rsidP="00F53DC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 xml:space="preserve">ç.  </w:t>
      </w:r>
      <w:r w:rsidR="00596403" w:rsidRPr="00A75100">
        <w:rPr>
          <w:rFonts w:ascii="Garamond" w:hAnsi="Garamond"/>
          <w:sz w:val="24"/>
          <w:szCs w:val="24"/>
          <w:lang w:val="sq-AL"/>
        </w:rPr>
        <w:t xml:space="preserve">Në rast se proceset </w:t>
      </w:r>
      <w:r w:rsidR="003F417E" w:rsidRPr="00A75100">
        <w:rPr>
          <w:rFonts w:ascii="Garamond" w:hAnsi="Garamond"/>
          <w:sz w:val="24"/>
          <w:szCs w:val="24"/>
          <w:lang w:val="sq-AL"/>
        </w:rPr>
        <w:t>e degradimit që janë shkaktuar nga faktorët natyror apo antropogjen e rrezikojnë këtë komunitet bimor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, </w:t>
      </w:r>
      <w:r w:rsidR="003F417E" w:rsidRPr="00A75100">
        <w:rPr>
          <w:rFonts w:ascii="Garamond" w:hAnsi="Garamond"/>
          <w:sz w:val="24"/>
          <w:szCs w:val="24"/>
          <w:lang w:val="sq-AL"/>
        </w:rPr>
        <w:t xml:space="preserve">është e domosdoshme që menjëherë </w:t>
      </w:r>
      <w:r w:rsidR="00E5234D" w:rsidRPr="00A75100">
        <w:rPr>
          <w:rFonts w:ascii="Garamond" w:hAnsi="Garamond"/>
          <w:sz w:val="24"/>
          <w:szCs w:val="24"/>
          <w:lang w:val="sq-AL"/>
        </w:rPr>
        <w:t>të zbatohen masat me të cilat do të  parandalohen ato procese dhe shkaqet e tyre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052510A5" w14:textId="77777777" w:rsidR="003F7423" w:rsidRPr="00A75100" w:rsidRDefault="00E5234D" w:rsidP="00F53DC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 xml:space="preserve">Në rast se vjen deri tek shkatërrimi </w:t>
      </w:r>
      <w:r w:rsidR="00133716" w:rsidRPr="00A75100">
        <w:rPr>
          <w:rFonts w:ascii="Garamond" w:hAnsi="Garamond"/>
          <w:sz w:val="24"/>
          <w:szCs w:val="24"/>
          <w:lang w:val="sq-AL"/>
        </w:rPr>
        <w:t xml:space="preserve">i qëllimshëm i këtij komuniteti bimor ose ndonjë pjese të tij është e domosdoshme që të sigurohet </w:t>
      </w:r>
      <w:r w:rsidR="00D17122" w:rsidRPr="00A75100">
        <w:rPr>
          <w:rFonts w:ascii="Garamond" w:hAnsi="Garamond"/>
          <w:sz w:val="24"/>
          <w:szCs w:val="24"/>
          <w:lang w:val="sq-AL"/>
        </w:rPr>
        <w:t xml:space="preserve">mbrojtja e tij fizik </w:t>
      </w:r>
      <w:r w:rsidR="00657D7A" w:rsidRPr="00A75100">
        <w:rPr>
          <w:rFonts w:ascii="Garamond" w:hAnsi="Garamond"/>
          <w:sz w:val="24"/>
          <w:szCs w:val="24"/>
          <w:lang w:val="sq-AL"/>
        </w:rPr>
        <w:t>(</w:t>
      </w:r>
      <w:r w:rsidR="00D17122" w:rsidRPr="00A75100">
        <w:rPr>
          <w:rFonts w:ascii="Garamond" w:hAnsi="Garamond"/>
          <w:sz w:val="24"/>
          <w:szCs w:val="24"/>
          <w:lang w:val="sq-AL"/>
        </w:rPr>
        <w:t>ngritja e gardhit ose ndonjë mënyrë tjetër e ngjashme</w:t>
      </w:r>
      <w:r w:rsidR="00657D7A" w:rsidRPr="00A75100">
        <w:rPr>
          <w:rFonts w:ascii="Garamond" w:hAnsi="Garamond"/>
          <w:sz w:val="24"/>
          <w:szCs w:val="24"/>
          <w:lang w:val="sq-AL"/>
        </w:rPr>
        <w:t>).</w:t>
      </w:r>
    </w:p>
    <w:p w14:paraId="5D1AA00D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17AF002" w14:textId="30CD83C6" w:rsidR="003F7423" w:rsidRPr="00A75100" w:rsidRDefault="00D17122" w:rsidP="00A7510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75100">
        <w:rPr>
          <w:rFonts w:ascii="Garamond" w:hAnsi="Garamond"/>
          <w:b/>
          <w:bCs/>
          <w:sz w:val="24"/>
          <w:szCs w:val="24"/>
          <w:lang w:val="sq-AL"/>
        </w:rPr>
        <w:t>Drejtuesi</w:t>
      </w:r>
    </w:p>
    <w:p w14:paraId="44565C09" w14:textId="77777777" w:rsidR="003F7423" w:rsidRPr="00A75100" w:rsidRDefault="003F7423" w:rsidP="00A7510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015A0E8" w14:textId="77777777" w:rsidR="003F7423" w:rsidRPr="00A75100" w:rsidRDefault="00D17122" w:rsidP="00A7510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75100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A75100">
        <w:rPr>
          <w:rFonts w:ascii="Garamond" w:hAnsi="Garamond"/>
          <w:b/>
          <w:bCs/>
          <w:sz w:val="24"/>
          <w:szCs w:val="24"/>
          <w:lang w:val="sq-AL"/>
        </w:rPr>
        <w:t>7</w:t>
      </w:r>
    </w:p>
    <w:p w14:paraId="35C4133C" w14:textId="5C75FF40" w:rsidR="003F7423" w:rsidRPr="008D1320" w:rsidRDefault="00D17122" w:rsidP="00A7510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Për drejtues të </w:t>
      </w:r>
      <w:r w:rsidR="00683360" w:rsidRPr="008D1320">
        <w:rPr>
          <w:rFonts w:ascii="Garamond" w:hAnsi="Garamond"/>
          <w:sz w:val="24"/>
          <w:szCs w:val="24"/>
          <w:lang w:val="sq-AL"/>
        </w:rPr>
        <w:t xml:space="preserve">Monumentit të natyrës </w:t>
      </w:r>
      <w:r w:rsidR="00657D7A" w:rsidRPr="008D1320">
        <w:rPr>
          <w:rFonts w:ascii="Garamond" w:hAnsi="Garamond"/>
          <w:sz w:val="24"/>
          <w:szCs w:val="24"/>
          <w:lang w:val="sq-AL"/>
        </w:rPr>
        <w:t>“</w:t>
      </w:r>
      <w:r w:rsidR="00683360" w:rsidRPr="008D1320">
        <w:rPr>
          <w:rFonts w:ascii="Garamond" w:hAnsi="Garamond"/>
          <w:sz w:val="24"/>
          <w:szCs w:val="24"/>
          <w:lang w:val="sq-AL"/>
        </w:rPr>
        <w:t>Kan</w:t>
      </w:r>
      <w:r w:rsidR="00BD378F" w:rsidRPr="008D1320">
        <w:rPr>
          <w:rFonts w:ascii="Garamond" w:hAnsi="Garamond"/>
          <w:sz w:val="24"/>
          <w:szCs w:val="24"/>
          <w:lang w:val="sq-AL"/>
        </w:rPr>
        <w:t>j</w:t>
      </w:r>
      <w:r w:rsidR="00683360" w:rsidRPr="008D1320">
        <w:rPr>
          <w:rFonts w:ascii="Garamond" w:hAnsi="Garamond"/>
          <w:sz w:val="24"/>
          <w:szCs w:val="24"/>
          <w:lang w:val="sq-AL"/>
        </w:rPr>
        <w:t>oni i Cemit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” </w:t>
      </w:r>
      <w:r w:rsidR="00683360" w:rsidRPr="008D1320">
        <w:rPr>
          <w:rFonts w:ascii="Garamond" w:hAnsi="Garamond"/>
          <w:sz w:val="24"/>
          <w:szCs w:val="24"/>
          <w:lang w:val="sq-AL"/>
        </w:rPr>
        <w:t xml:space="preserve">caktohet </w:t>
      </w:r>
      <w:r w:rsidR="0018279C" w:rsidRPr="008D1320">
        <w:rPr>
          <w:rFonts w:ascii="Garamond" w:hAnsi="Garamond"/>
          <w:sz w:val="24"/>
          <w:szCs w:val="24"/>
          <w:lang w:val="sq-AL"/>
        </w:rPr>
        <w:t>Kopmuna e Tuzit-</w:t>
      </w:r>
      <w:r w:rsidR="00683360" w:rsidRPr="008D1320">
        <w:rPr>
          <w:rFonts w:ascii="Garamond" w:hAnsi="Garamond"/>
          <w:sz w:val="24"/>
          <w:szCs w:val="24"/>
          <w:lang w:val="sq-AL"/>
        </w:rPr>
        <w:t xml:space="preserve"> Sekretari</w:t>
      </w:r>
      <w:r w:rsidR="00657D7A" w:rsidRPr="008D1320">
        <w:rPr>
          <w:rFonts w:ascii="Garamond" w:hAnsi="Garamond"/>
          <w:sz w:val="24"/>
          <w:szCs w:val="24"/>
          <w:lang w:val="sq-AL"/>
        </w:rPr>
        <w:t>at</w:t>
      </w:r>
      <w:r w:rsidR="00683360" w:rsidRPr="008D1320">
        <w:rPr>
          <w:rFonts w:ascii="Garamond" w:hAnsi="Garamond"/>
          <w:sz w:val="24"/>
          <w:szCs w:val="24"/>
          <w:lang w:val="sq-AL"/>
        </w:rPr>
        <w:t xml:space="preserve">i </w:t>
      </w:r>
      <w:r w:rsidR="00AA6B32" w:rsidRPr="008D1320">
        <w:rPr>
          <w:rFonts w:ascii="Garamond" w:hAnsi="Garamond"/>
          <w:sz w:val="24"/>
          <w:szCs w:val="24"/>
          <w:lang w:val="sq-AL"/>
        </w:rPr>
        <w:t>për bujqësi dhe zhvillim rural, zyra për menaxhimin e territorit të mbrojtur të monumentit të natyrës “Kan</w:t>
      </w:r>
      <w:r w:rsidR="00AB39AD" w:rsidRPr="008D1320">
        <w:rPr>
          <w:rFonts w:ascii="Garamond" w:hAnsi="Garamond"/>
          <w:sz w:val="24"/>
          <w:szCs w:val="24"/>
          <w:lang w:val="sq-AL"/>
        </w:rPr>
        <w:t>j</w:t>
      </w:r>
      <w:r w:rsidR="00AA6B32" w:rsidRPr="008D1320">
        <w:rPr>
          <w:rFonts w:ascii="Garamond" w:hAnsi="Garamond"/>
          <w:sz w:val="24"/>
          <w:szCs w:val="24"/>
          <w:lang w:val="sq-AL"/>
        </w:rPr>
        <w:t>onit të Cemit”</w:t>
      </w:r>
      <w:r w:rsidR="00FA1207" w:rsidRPr="008D1320">
        <w:rPr>
          <w:rFonts w:ascii="Garamond" w:hAnsi="Garamond"/>
          <w:sz w:val="24"/>
          <w:szCs w:val="24"/>
          <w:lang w:val="sq-AL"/>
        </w:rPr>
        <w:t xml:space="preserve">, në bashkëpunim me Polici dhe inspekci komunale </w:t>
      </w:r>
      <w:r w:rsidR="00AA6B3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</w:t>
      </w:r>
      <w:r w:rsidR="00683360" w:rsidRPr="008D1320">
        <w:rPr>
          <w:rFonts w:ascii="Garamond" w:hAnsi="Garamond"/>
          <w:sz w:val="24"/>
          <w:szCs w:val="24"/>
          <w:lang w:val="sq-AL"/>
        </w:rPr>
        <w:t>më tutje në tekst: drejtuesi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), </w:t>
      </w:r>
      <w:r w:rsidR="00683360" w:rsidRPr="008D1320">
        <w:rPr>
          <w:rFonts w:ascii="Garamond" w:hAnsi="Garamond"/>
          <w:sz w:val="24"/>
          <w:szCs w:val="24"/>
          <w:lang w:val="sq-AL"/>
        </w:rPr>
        <w:t xml:space="preserve">deri </w:t>
      </w:r>
      <w:r w:rsidR="00822924" w:rsidRPr="008D1320">
        <w:rPr>
          <w:rFonts w:ascii="Garamond" w:hAnsi="Garamond"/>
          <w:sz w:val="24"/>
          <w:szCs w:val="24"/>
          <w:lang w:val="sq-AL"/>
        </w:rPr>
        <w:t xml:space="preserve">në themelimin e shoqërisë afariste </w:t>
      </w:r>
      <w:r w:rsidR="00BC3212" w:rsidRPr="008D1320">
        <w:rPr>
          <w:rFonts w:ascii="Garamond" w:hAnsi="Garamond"/>
          <w:sz w:val="24"/>
          <w:szCs w:val="24"/>
          <w:lang w:val="sq-AL"/>
        </w:rPr>
        <w:t xml:space="preserve"> të cilës do ti besohet menaxhimi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3E22BC04" w14:textId="77777777" w:rsidR="003F7423" w:rsidRPr="008D1320" w:rsidRDefault="0050710A" w:rsidP="00A7510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Drejtuesi i ka të drejtat dhe obligimet, posaçërisht që të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5593A969" w14:textId="77777777" w:rsidR="003F7423" w:rsidRPr="00A75100" w:rsidRDefault="0050710A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miratojë programin vjetor të menaxhimit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1CD717AF" w14:textId="77777777" w:rsidR="003F7423" w:rsidRPr="00A75100" w:rsidRDefault="0050710A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miratojë aktin mbi sistemimin e brendshëm dhe shërbimin e mbrojtjes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02B455B1" w14:textId="77777777" w:rsidR="003F7423" w:rsidRPr="00A75100" w:rsidRDefault="00657D7A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organiz</w:t>
      </w:r>
      <w:r w:rsidR="0050710A" w:rsidRPr="00A75100">
        <w:rPr>
          <w:rFonts w:ascii="Garamond" w:hAnsi="Garamond"/>
          <w:sz w:val="24"/>
          <w:szCs w:val="24"/>
          <w:lang w:val="sq-AL"/>
        </w:rPr>
        <w:t>ojë</w:t>
      </w:r>
      <w:r w:rsidRPr="00A75100">
        <w:rPr>
          <w:rFonts w:ascii="Garamond" w:hAnsi="Garamond"/>
          <w:sz w:val="24"/>
          <w:szCs w:val="24"/>
          <w:lang w:val="sq-AL"/>
        </w:rPr>
        <w:t xml:space="preserve"> </w:t>
      </w:r>
      <w:r w:rsidR="0050710A" w:rsidRPr="00A75100">
        <w:rPr>
          <w:rFonts w:ascii="Garamond" w:hAnsi="Garamond"/>
          <w:sz w:val="24"/>
          <w:szCs w:val="24"/>
          <w:lang w:val="sq-AL"/>
        </w:rPr>
        <w:t>shërbimin e mbrojtjes</w:t>
      </w:r>
      <w:r w:rsidRPr="00A75100">
        <w:rPr>
          <w:rFonts w:ascii="Garamond" w:hAnsi="Garamond"/>
          <w:sz w:val="24"/>
          <w:szCs w:val="24"/>
          <w:lang w:val="sq-AL"/>
        </w:rPr>
        <w:t>;</w:t>
      </w:r>
    </w:p>
    <w:p w14:paraId="5B4814DB" w14:textId="77777777" w:rsidR="003F7423" w:rsidRPr="00A75100" w:rsidRDefault="001021F1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sigurojë zbatimin masave të mbrojtjes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7755002E" w14:textId="71F2469F" w:rsidR="003F7423" w:rsidRPr="00A75100" w:rsidRDefault="001021F1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 xml:space="preserve">ruajë, avancojë dhe promovojë Monumentin e natyrës </w:t>
      </w:r>
      <w:r w:rsidR="00657D7A" w:rsidRPr="00A75100">
        <w:rPr>
          <w:rFonts w:ascii="Garamond" w:hAnsi="Garamond"/>
          <w:sz w:val="24"/>
          <w:szCs w:val="24"/>
          <w:lang w:val="sq-AL"/>
        </w:rPr>
        <w:t>“</w:t>
      </w:r>
      <w:r w:rsidRPr="00A75100">
        <w:rPr>
          <w:rFonts w:ascii="Garamond" w:hAnsi="Garamond"/>
          <w:sz w:val="24"/>
          <w:szCs w:val="24"/>
          <w:lang w:val="sq-AL"/>
        </w:rPr>
        <w:t>Kan</w:t>
      </w:r>
      <w:r w:rsidR="00AB39AD" w:rsidRPr="00A75100">
        <w:rPr>
          <w:rFonts w:ascii="Garamond" w:hAnsi="Garamond"/>
          <w:sz w:val="24"/>
          <w:szCs w:val="24"/>
          <w:lang w:val="sq-AL"/>
        </w:rPr>
        <w:t>j</w:t>
      </w:r>
      <w:r w:rsidRPr="00A75100">
        <w:rPr>
          <w:rFonts w:ascii="Garamond" w:hAnsi="Garamond"/>
          <w:sz w:val="24"/>
          <w:szCs w:val="24"/>
          <w:lang w:val="sq-AL"/>
        </w:rPr>
        <w:t>oni i Cemit</w:t>
      </w:r>
      <w:r w:rsidR="00657D7A" w:rsidRPr="00A75100">
        <w:rPr>
          <w:rFonts w:ascii="Garamond" w:hAnsi="Garamond"/>
          <w:sz w:val="24"/>
          <w:szCs w:val="24"/>
          <w:lang w:val="sq-AL"/>
        </w:rPr>
        <w:t>”;</w:t>
      </w:r>
    </w:p>
    <w:p w14:paraId="12F4E7C3" w14:textId="77777777" w:rsidR="003F7423" w:rsidRPr="00A75100" w:rsidRDefault="001021F1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 xml:space="preserve">në mënyrë të rregullt </w:t>
      </w:r>
      <w:r w:rsidR="00D52CAC" w:rsidRPr="00A75100">
        <w:rPr>
          <w:rFonts w:ascii="Garamond" w:hAnsi="Garamond"/>
          <w:sz w:val="24"/>
          <w:szCs w:val="24"/>
          <w:lang w:val="sq-AL"/>
        </w:rPr>
        <w:t xml:space="preserve">të shënojë </w:t>
      </w:r>
      <w:r w:rsidR="00A23820" w:rsidRPr="00A75100">
        <w:rPr>
          <w:rFonts w:ascii="Garamond" w:hAnsi="Garamond"/>
          <w:sz w:val="24"/>
          <w:szCs w:val="24"/>
          <w:lang w:val="sq-AL"/>
        </w:rPr>
        <w:t>të mirën natyrore të mbrojtur</w:t>
      </w:r>
      <w:r w:rsidR="00657D7A" w:rsidRPr="00A75100">
        <w:rPr>
          <w:rFonts w:ascii="Garamond" w:hAnsi="Garamond"/>
          <w:sz w:val="24"/>
          <w:szCs w:val="24"/>
          <w:lang w:val="sq-AL"/>
        </w:rPr>
        <w:t xml:space="preserve">, </w:t>
      </w:r>
      <w:r w:rsidR="00A23820" w:rsidRPr="00A75100">
        <w:rPr>
          <w:rFonts w:ascii="Garamond" w:hAnsi="Garamond"/>
          <w:sz w:val="24"/>
          <w:szCs w:val="24"/>
          <w:lang w:val="sq-AL"/>
        </w:rPr>
        <w:t xml:space="preserve">kufijtë dhe regjimet e mbrojtjes; </w:t>
      </w:r>
    </w:p>
    <w:p w14:paraId="586BF1D7" w14:textId="77777777" w:rsidR="003F7423" w:rsidRPr="00A75100" w:rsidRDefault="00A23820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 xml:space="preserve">sigurojë </w:t>
      </w:r>
      <w:r w:rsidR="00EF0AEC" w:rsidRPr="00A75100">
        <w:rPr>
          <w:rFonts w:ascii="Garamond" w:hAnsi="Garamond"/>
          <w:sz w:val="24"/>
          <w:szCs w:val="24"/>
          <w:lang w:val="sq-AL"/>
        </w:rPr>
        <w:t>zhvillimin e papenguar të proceseve natyrore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1844D5C5" w14:textId="77777777" w:rsidR="003F7423" w:rsidRPr="00A75100" w:rsidRDefault="00EF0AEC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lastRenderedPageBreak/>
        <w:t>sigurojë shfrytëzimin e qëndrueshëm të resurseve natyrore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23C99FF7" w14:textId="77777777" w:rsidR="003F7423" w:rsidRPr="00A75100" w:rsidRDefault="00EF0AEC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 xml:space="preserve">njoftojë përdoruesit e të mirës natyrore të mbrojtur për mundësitë e kryerjes së veprimeve dhe </w:t>
      </w:r>
      <w:r w:rsidR="00F52791" w:rsidRPr="00A75100">
        <w:rPr>
          <w:rFonts w:ascii="Garamond" w:hAnsi="Garamond"/>
          <w:sz w:val="24"/>
          <w:szCs w:val="24"/>
          <w:lang w:val="sq-AL"/>
        </w:rPr>
        <w:t>aktiviteteve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090A7F74" w14:textId="77777777" w:rsidR="003F7423" w:rsidRPr="00A75100" w:rsidRDefault="00F52791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marrë pjesë në procedura</w:t>
      </w:r>
      <w:r w:rsidR="00991E1B" w:rsidRPr="00A75100">
        <w:rPr>
          <w:rFonts w:ascii="Garamond" w:hAnsi="Garamond"/>
          <w:sz w:val="24"/>
          <w:szCs w:val="24"/>
          <w:lang w:val="sq-AL"/>
        </w:rPr>
        <w:t>t e</w:t>
      </w:r>
      <w:r w:rsidRPr="00A75100">
        <w:rPr>
          <w:rFonts w:ascii="Garamond" w:hAnsi="Garamond"/>
          <w:sz w:val="24"/>
          <w:szCs w:val="24"/>
          <w:lang w:val="sq-AL"/>
        </w:rPr>
        <w:t xml:space="preserve"> lëshimit të pëlqimeve dhe lejeve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72C84BDF" w14:textId="77777777" w:rsidR="003F7423" w:rsidRPr="00A75100" w:rsidRDefault="00F52791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përcjellin gjendjen dhe dorëzojë të dhënat organit të qeverisjes lokale që është kompetent për punët e mbrojtjes së mjedisit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091395D6" w14:textId="77777777" w:rsidR="003F7423" w:rsidRPr="00A75100" w:rsidRDefault="004C3B95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>vjelin kompensimet për shfrytëzim të të mirës natyrore të mbrojtur</w:t>
      </w:r>
      <w:r w:rsidR="00657D7A" w:rsidRPr="00A75100">
        <w:rPr>
          <w:rFonts w:ascii="Garamond" w:hAnsi="Garamond"/>
          <w:sz w:val="24"/>
          <w:szCs w:val="24"/>
          <w:lang w:val="sq-AL"/>
        </w:rPr>
        <w:t>;</w:t>
      </w:r>
    </w:p>
    <w:p w14:paraId="4F67F4E7" w14:textId="5372D25C" w:rsidR="003F7423" w:rsidRPr="00A75100" w:rsidRDefault="004C3B95" w:rsidP="00F53DC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4"/>
          <w:szCs w:val="24"/>
          <w:lang w:val="sq-AL"/>
        </w:rPr>
      </w:pPr>
      <w:r w:rsidRPr="00A75100">
        <w:rPr>
          <w:rFonts w:ascii="Garamond" w:hAnsi="Garamond"/>
          <w:sz w:val="24"/>
          <w:szCs w:val="24"/>
          <w:lang w:val="sq-AL"/>
        </w:rPr>
        <w:t xml:space="preserve">kryejë edhe punët tjera të parashikuara me ligj dhe </w:t>
      </w:r>
      <w:r w:rsidR="00991E1B" w:rsidRPr="00A75100">
        <w:rPr>
          <w:rFonts w:ascii="Garamond" w:hAnsi="Garamond"/>
          <w:sz w:val="24"/>
          <w:szCs w:val="24"/>
          <w:lang w:val="sq-AL"/>
        </w:rPr>
        <w:t>me aktin e</w:t>
      </w:r>
      <w:r w:rsidR="008E4EA9" w:rsidRPr="00A75100">
        <w:rPr>
          <w:rFonts w:ascii="Garamond" w:hAnsi="Garamond"/>
          <w:sz w:val="24"/>
          <w:szCs w:val="24"/>
          <w:lang w:val="sq-AL"/>
        </w:rPr>
        <w:t xml:space="preserve"> themelimit</w:t>
      </w:r>
      <w:r w:rsidR="00657D7A" w:rsidRPr="00A75100">
        <w:rPr>
          <w:rFonts w:ascii="Garamond" w:hAnsi="Garamond"/>
          <w:sz w:val="24"/>
          <w:szCs w:val="24"/>
          <w:lang w:val="sq-AL"/>
        </w:rPr>
        <w:t>.</w:t>
      </w:r>
    </w:p>
    <w:p w14:paraId="76FCF38D" w14:textId="2A47D5B5" w:rsidR="00016C7A" w:rsidRPr="008D1320" w:rsidRDefault="00016C7A" w:rsidP="00A7510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Drejtuesi i plotëson kushtet në pikëpamje të aftësisë </w:t>
      </w:r>
      <w:r w:rsidR="00D85643" w:rsidRPr="008D1320">
        <w:rPr>
          <w:rFonts w:ascii="Garamond" w:hAnsi="Garamond"/>
          <w:sz w:val="24"/>
          <w:szCs w:val="24"/>
          <w:lang w:val="sq-AL"/>
        </w:rPr>
        <w:t xml:space="preserve">kadrovike dhe profesionale në pajtim me Rregulloren mbi kushtet e afërta </w:t>
      </w:r>
      <w:r w:rsidR="00C17B78" w:rsidRPr="008D1320">
        <w:rPr>
          <w:rFonts w:ascii="Garamond" w:hAnsi="Garamond"/>
          <w:sz w:val="24"/>
          <w:szCs w:val="24"/>
          <w:lang w:val="sq-AL"/>
        </w:rPr>
        <w:t>të cilat duhet të i plotësoi drejtuesi i të mirës natyrore të mbrojtur (“Fl. Zyrtare e MZ”, numër 35/10”).</w:t>
      </w:r>
    </w:p>
    <w:p w14:paraId="622B2AAA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5A5E26F" w14:textId="1FEC717C" w:rsidR="003F7423" w:rsidRPr="00A75100" w:rsidRDefault="00657D7A" w:rsidP="00A7510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75100">
        <w:rPr>
          <w:rFonts w:ascii="Garamond" w:hAnsi="Garamond"/>
          <w:b/>
          <w:bCs/>
          <w:sz w:val="24"/>
          <w:szCs w:val="24"/>
          <w:lang w:val="sq-AL"/>
        </w:rPr>
        <w:t>Plan</w:t>
      </w:r>
      <w:r w:rsidR="008E4EA9" w:rsidRPr="00A75100">
        <w:rPr>
          <w:rFonts w:ascii="Garamond" w:hAnsi="Garamond"/>
          <w:b/>
          <w:bCs/>
          <w:sz w:val="24"/>
          <w:szCs w:val="24"/>
          <w:lang w:val="sq-AL"/>
        </w:rPr>
        <w:t>i i menaxhimit</w:t>
      </w:r>
    </w:p>
    <w:p w14:paraId="77ECAEBD" w14:textId="77777777" w:rsidR="003F7423" w:rsidRPr="00A75100" w:rsidRDefault="003F7423" w:rsidP="00A7510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DF87096" w14:textId="77777777" w:rsidR="003F7423" w:rsidRPr="00A75100" w:rsidRDefault="008E4EA9" w:rsidP="00A75100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A75100">
        <w:rPr>
          <w:rFonts w:ascii="Garamond" w:hAnsi="Garamond"/>
          <w:b/>
          <w:bCs/>
          <w:sz w:val="24"/>
          <w:szCs w:val="24"/>
          <w:lang w:val="sq-AL"/>
        </w:rPr>
        <w:t>Neni</w:t>
      </w:r>
      <w:r w:rsidR="00657D7A" w:rsidRPr="00A75100">
        <w:rPr>
          <w:rFonts w:ascii="Garamond" w:hAnsi="Garamond"/>
          <w:b/>
          <w:bCs/>
          <w:sz w:val="24"/>
          <w:szCs w:val="24"/>
          <w:lang w:val="sq-AL"/>
        </w:rPr>
        <w:t xml:space="preserve"> 8</w:t>
      </w:r>
    </w:p>
    <w:p w14:paraId="67CB06B0" w14:textId="4FC96BF1" w:rsidR="003F7423" w:rsidRPr="008D1320" w:rsidRDefault="008E4EA9" w:rsidP="00A7510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Ruajtja, avancimi dhe shfrytëzimi i qëndrueshëm i resurseve natyrore të Monumentit  të natyrës </w:t>
      </w:r>
      <w:r w:rsidR="00657D7A" w:rsidRPr="008D1320">
        <w:rPr>
          <w:rFonts w:ascii="Garamond" w:hAnsi="Garamond"/>
          <w:sz w:val="24"/>
          <w:szCs w:val="24"/>
          <w:lang w:val="sq-AL"/>
        </w:rPr>
        <w:t>“</w:t>
      </w:r>
      <w:r w:rsidRPr="008D1320">
        <w:rPr>
          <w:rFonts w:ascii="Garamond" w:hAnsi="Garamond"/>
          <w:sz w:val="24"/>
          <w:szCs w:val="24"/>
          <w:lang w:val="sq-AL"/>
        </w:rPr>
        <w:t>Kan</w:t>
      </w:r>
      <w:r w:rsidR="00AB39AD" w:rsidRPr="008D1320">
        <w:rPr>
          <w:rFonts w:ascii="Garamond" w:hAnsi="Garamond"/>
          <w:sz w:val="24"/>
          <w:szCs w:val="24"/>
          <w:lang w:val="sq-AL"/>
        </w:rPr>
        <w:t>j</w:t>
      </w:r>
      <w:r w:rsidRPr="008D1320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Pr="008D1320">
        <w:rPr>
          <w:rFonts w:ascii="Garamond" w:hAnsi="Garamond"/>
          <w:sz w:val="24"/>
          <w:szCs w:val="24"/>
          <w:lang w:val="sq-AL"/>
        </w:rPr>
        <w:t xml:space="preserve">zbatohet sipas </w:t>
      </w:r>
      <w:r w:rsidR="00657D7A" w:rsidRPr="008D1320">
        <w:rPr>
          <w:rFonts w:ascii="Garamond" w:hAnsi="Garamond"/>
          <w:sz w:val="24"/>
          <w:szCs w:val="24"/>
          <w:lang w:val="sq-AL"/>
        </w:rPr>
        <w:t>Plan</w:t>
      </w:r>
      <w:r w:rsidRPr="008D1320">
        <w:rPr>
          <w:rFonts w:ascii="Garamond" w:hAnsi="Garamond"/>
          <w:sz w:val="24"/>
          <w:szCs w:val="24"/>
          <w:lang w:val="sq-AL"/>
        </w:rPr>
        <w:t>it të menaxhimit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72CC781C" w14:textId="0DC4741B" w:rsidR="003F7423" w:rsidRPr="008D1320" w:rsidRDefault="00657D7A" w:rsidP="00A7510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Plan</w:t>
      </w:r>
      <w:r w:rsidR="008E4EA9" w:rsidRPr="008D1320">
        <w:rPr>
          <w:rFonts w:ascii="Garamond" w:hAnsi="Garamond"/>
          <w:sz w:val="24"/>
          <w:szCs w:val="24"/>
          <w:lang w:val="sq-AL"/>
        </w:rPr>
        <w:t>in e menaxhimit të Monumentit  të natyrës “Kan</w:t>
      </w:r>
      <w:r w:rsidR="00AB39AD" w:rsidRPr="008D1320">
        <w:rPr>
          <w:rFonts w:ascii="Garamond" w:hAnsi="Garamond"/>
          <w:sz w:val="24"/>
          <w:szCs w:val="24"/>
          <w:lang w:val="sq-AL"/>
        </w:rPr>
        <w:t>j</w:t>
      </w:r>
      <w:r w:rsidR="008E4EA9" w:rsidRPr="008D1320">
        <w:rPr>
          <w:rFonts w:ascii="Garamond" w:hAnsi="Garamond"/>
          <w:sz w:val="24"/>
          <w:szCs w:val="24"/>
          <w:lang w:val="sq-AL"/>
        </w:rPr>
        <w:t xml:space="preserve">oni i Cemit” e miraton </w:t>
      </w:r>
      <w:r w:rsidRPr="008D1320">
        <w:rPr>
          <w:rFonts w:ascii="Garamond" w:hAnsi="Garamond"/>
          <w:sz w:val="24"/>
          <w:szCs w:val="24"/>
          <w:lang w:val="sq-AL"/>
        </w:rPr>
        <w:t>organ</w:t>
      </w:r>
      <w:r w:rsidR="008E4EA9" w:rsidRPr="008D1320">
        <w:rPr>
          <w:rFonts w:ascii="Garamond" w:hAnsi="Garamond"/>
          <w:sz w:val="24"/>
          <w:szCs w:val="24"/>
          <w:lang w:val="sq-AL"/>
        </w:rPr>
        <w:t>i i vetëqeverisjes</w:t>
      </w: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8E4EA9" w:rsidRPr="008D1320">
        <w:rPr>
          <w:rFonts w:ascii="Garamond" w:hAnsi="Garamond"/>
          <w:sz w:val="24"/>
          <w:szCs w:val="24"/>
          <w:lang w:val="sq-AL"/>
        </w:rPr>
        <w:t>lokal</w:t>
      </w:r>
      <w:r w:rsidRPr="008D1320">
        <w:rPr>
          <w:rFonts w:ascii="Garamond" w:hAnsi="Garamond"/>
          <w:sz w:val="24"/>
          <w:szCs w:val="24"/>
          <w:lang w:val="sq-AL"/>
        </w:rPr>
        <w:t xml:space="preserve">e </w:t>
      </w:r>
      <w:r w:rsidR="008E4EA9" w:rsidRPr="008D1320">
        <w:rPr>
          <w:rFonts w:ascii="Garamond" w:hAnsi="Garamond"/>
          <w:sz w:val="24"/>
          <w:szCs w:val="24"/>
          <w:lang w:val="sq-AL"/>
        </w:rPr>
        <w:t>për periudhë pesëvjeçare</w:t>
      </w:r>
      <w:r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8E4EA9" w:rsidRPr="008D1320">
        <w:rPr>
          <w:rFonts w:ascii="Garamond" w:hAnsi="Garamond"/>
          <w:sz w:val="24"/>
          <w:szCs w:val="24"/>
          <w:lang w:val="sq-AL"/>
        </w:rPr>
        <w:t>me pëlqim paraprak të Ministrisë</w:t>
      </w:r>
      <w:r w:rsidRPr="008D1320">
        <w:rPr>
          <w:rFonts w:ascii="Garamond" w:hAnsi="Garamond"/>
          <w:sz w:val="24"/>
          <w:szCs w:val="24"/>
          <w:lang w:val="sq-AL"/>
        </w:rPr>
        <w:t>.</w:t>
      </w:r>
    </w:p>
    <w:p w14:paraId="2928B2C6" w14:textId="77777777" w:rsidR="003F7423" w:rsidRPr="008D1320" w:rsidRDefault="00657D7A" w:rsidP="00A75100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Plan</w:t>
      </w:r>
      <w:r w:rsidR="008E4EA9" w:rsidRPr="008D1320">
        <w:rPr>
          <w:rFonts w:ascii="Garamond" w:hAnsi="Garamond"/>
          <w:sz w:val="24"/>
          <w:szCs w:val="24"/>
          <w:lang w:val="sq-AL"/>
        </w:rPr>
        <w:t xml:space="preserve">i i menaxhimit nga paragrafi 2 </w:t>
      </w:r>
      <w:r w:rsidR="00991E1B" w:rsidRPr="008D1320">
        <w:rPr>
          <w:rFonts w:ascii="Garamond" w:hAnsi="Garamond"/>
          <w:sz w:val="24"/>
          <w:szCs w:val="24"/>
          <w:lang w:val="sq-AL"/>
        </w:rPr>
        <w:t>i</w:t>
      </w:r>
      <w:r w:rsidR="008E4EA9" w:rsidRPr="008D1320">
        <w:rPr>
          <w:rFonts w:ascii="Garamond" w:hAnsi="Garamond"/>
          <w:sz w:val="24"/>
          <w:szCs w:val="24"/>
          <w:lang w:val="sq-AL"/>
        </w:rPr>
        <w:t xml:space="preserve"> këtij neni</w:t>
      </w:r>
      <w:r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8E4EA9" w:rsidRPr="008D1320">
        <w:rPr>
          <w:rFonts w:ascii="Garamond" w:hAnsi="Garamond"/>
          <w:sz w:val="24"/>
          <w:szCs w:val="24"/>
          <w:lang w:val="sq-AL"/>
        </w:rPr>
        <w:t>posaçërisht përmban</w:t>
      </w:r>
      <w:r w:rsidRPr="008D1320">
        <w:rPr>
          <w:rFonts w:ascii="Garamond" w:hAnsi="Garamond"/>
          <w:sz w:val="24"/>
          <w:szCs w:val="24"/>
          <w:lang w:val="sq-AL"/>
        </w:rPr>
        <w:t>:</w:t>
      </w:r>
    </w:p>
    <w:p w14:paraId="195F1F4A" w14:textId="3FE095CC" w:rsidR="003F7423" w:rsidRPr="001655CA" w:rsidRDefault="008E4EA9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masat e mbrojtjes</w:t>
      </w:r>
      <w:r w:rsidR="00657D7A" w:rsidRPr="001655CA">
        <w:rPr>
          <w:rFonts w:ascii="Garamond" w:hAnsi="Garamond"/>
          <w:sz w:val="24"/>
          <w:szCs w:val="24"/>
          <w:lang w:val="sq-AL"/>
        </w:rPr>
        <w:t xml:space="preserve">, </w:t>
      </w:r>
      <w:r w:rsidRPr="001655CA">
        <w:rPr>
          <w:rFonts w:ascii="Garamond" w:hAnsi="Garamond"/>
          <w:sz w:val="24"/>
          <w:szCs w:val="24"/>
          <w:lang w:val="sq-AL"/>
        </w:rPr>
        <w:t>ruajtjes</w:t>
      </w:r>
      <w:r w:rsidR="00657D7A" w:rsidRPr="001655CA">
        <w:rPr>
          <w:rFonts w:ascii="Garamond" w:hAnsi="Garamond"/>
          <w:sz w:val="24"/>
          <w:szCs w:val="24"/>
          <w:lang w:val="sq-AL"/>
        </w:rPr>
        <w:t xml:space="preserve">, </w:t>
      </w:r>
      <w:r w:rsidRPr="001655CA">
        <w:rPr>
          <w:rFonts w:ascii="Garamond" w:hAnsi="Garamond"/>
          <w:sz w:val="24"/>
          <w:szCs w:val="24"/>
          <w:lang w:val="sq-AL"/>
        </w:rPr>
        <w:t>avancimit dhe shfrytëzimit të Monumentit të natyrës “Kan</w:t>
      </w:r>
      <w:r w:rsidR="00AB39AD" w:rsidRPr="001655CA">
        <w:rPr>
          <w:rFonts w:ascii="Garamond" w:hAnsi="Garamond"/>
          <w:sz w:val="24"/>
          <w:szCs w:val="24"/>
          <w:lang w:val="sq-AL"/>
        </w:rPr>
        <w:t>j</w:t>
      </w:r>
      <w:r w:rsidRPr="001655CA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714006B0" w14:textId="46FD5842" w:rsidR="003F7423" w:rsidRPr="001655CA" w:rsidRDefault="008E4EA9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 xml:space="preserve">udhëzimet zhvillimore dhe </w:t>
      </w:r>
      <w:r w:rsidR="00657D7A" w:rsidRPr="001655CA">
        <w:rPr>
          <w:rFonts w:ascii="Garamond" w:hAnsi="Garamond"/>
          <w:sz w:val="24"/>
          <w:szCs w:val="24"/>
          <w:lang w:val="sq-AL"/>
        </w:rPr>
        <w:t>prioritete</w:t>
      </w:r>
      <w:r w:rsidRPr="001655CA">
        <w:rPr>
          <w:rFonts w:ascii="Garamond" w:hAnsi="Garamond"/>
          <w:sz w:val="24"/>
          <w:szCs w:val="24"/>
          <w:lang w:val="sq-AL"/>
        </w:rPr>
        <w:t>t</w:t>
      </w:r>
      <w:r w:rsidR="00657D7A" w:rsidRPr="001655CA">
        <w:rPr>
          <w:rFonts w:ascii="Garamond" w:hAnsi="Garamond"/>
          <w:sz w:val="24"/>
          <w:szCs w:val="24"/>
          <w:lang w:val="sq-AL"/>
        </w:rPr>
        <w:t xml:space="preserve"> </w:t>
      </w:r>
      <w:r w:rsidRPr="001655CA">
        <w:rPr>
          <w:rFonts w:ascii="Garamond" w:hAnsi="Garamond"/>
          <w:sz w:val="24"/>
          <w:szCs w:val="24"/>
          <w:lang w:val="sq-AL"/>
        </w:rPr>
        <w:t>për mbrojtje dhe ruajtje të Monumentit  të natyrës “Kan</w:t>
      </w:r>
      <w:r w:rsidR="00AB39AD" w:rsidRPr="001655CA">
        <w:rPr>
          <w:rFonts w:ascii="Garamond" w:hAnsi="Garamond"/>
          <w:sz w:val="24"/>
          <w:szCs w:val="24"/>
          <w:lang w:val="sq-AL"/>
        </w:rPr>
        <w:t>j</w:t>
      </w:r>
      <w:r w:rsidRPr="001655CA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1655CA">
        <w:rPr>
          <w:rFonts w:ascii="Garamond" w:hAnsi="Garamond"/>
          <w:sz w:val="24"/>
          <w:szCs w:val="24"/>
          <w:lang w:val="sq-AL"/>
        </w:rPr>
        <w:t xml:space="preserve"> </w:t>
      </w:r>
      <w:r w:rsidR="00170045" w:rsidRPr="001655CA">
        <w:rPr>
          <w:rFonts w:ascii="Garamond" w:hAnsi="Garamond"/>
          <w:sz w:val="24"/>
          <w:szCs w:val="24"/>
          <w:lang w:val="sq-AL"/>
        </w:rPr>
        <w:t>duke respektuar nevojat e popullsisë lokale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404D7F9B" w14:textId="0648A17C" w:rsidR="003F7423" w:rsidRPr="001655CA" w:rsidRDefault="00170045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mënyrën e zbatimit të mbrojtjes, shfrytëzimit dhe menaxhimit të Monumentit  të natyrës “Kan</w:t>
      </w:r>
      <w:r w:rsidR="00AB39AD" w:rsidRPr="001655CA">
        <w:rPr>
          <w:rFonts w:ascii="Garamond" w:hAnsi="Garamond"/>
          <w:sz w:val="24"/>
          <w:szCs w:val="24"/>
          <w:lang w:val="sq-AL"/>
        </w:rPr>
        <w:t>j</w:t>
      </w:r>
      <w:r w:rsidRPr="001655CA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782525E9" w14:textId="77777777" w:rsidR="003F7423" w:rsidRPr="001655CA" w:rsidRDefault="00170045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objektivat afatgjata të mbrojtjes dhe zhvillimit të qëndrueshëm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442C5C39" w14:textId="77777777" w:rsidR="003F7423" w:rsidRPr="001655CA" w:rsidRDefault="00657D7A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analiz</w:t>
      </w:r>
      <w:r w:rsidR="00170045" w:rsidRPr="001655CA">
        <w:rPr>
          <w:rFonts w:ascii="Garamond" w:hAnsi="Garamond"/>
          <w:sz w:val="24"/>
          <w:szCs w:val="24"/>
          <w:lang w:val="sq-AL"/>
        </w:rPr>
        <w:t>ën dhe vlerësimin e kushteve për realizimin e objektivave të mbrojtjes</w:t>
      </w:r>
      <w:r w:rsidRPr="001655CA">
        <w:rPr>
          <w:rFonts w:ascii="Garamond" w:hAnsi="Garamond"/>
          <w:sz w:val="24"/>
          <w:szCs w:val="24"/>
          <w:lang w:val="sq-AL"/>
        </w:rPr>
        <w:t>;</w:t>
      </w:r>
    </w:p>
    <w:p w14:paraId="74DAC4DB" w14:textId="77777777" w:rsidR="003F7423" w:rsidRPr="001655CA" w:rsidRDefault="00170045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 xml:space="preserve">pamjen e resurseve natyrore dhe përdoruesve të </w:t>
      </w:r>
      <w:r w:rsidR="005263F5" w:rsidRPr="001655CA">
        <w:rPr>
          <w:rFonts w:ascii="Garamond" w:hAnsi="Garamond"/>
          <w:sz w:val="24"/>
          <w:szCs w:val="24"/>
          <w:lang w:val="sq-AL"/>
        </w:rPr>
        <w:t>s</w:t>
      </w:r>
      <w:r w:rsidR="004E061B" w:rsidRPr="001655CA">
        <w:rPr>
          <w:rFonts w:ascii="Garamond" w:hAnsi="Garamond"/>
          <w:sz w:val="24"/>
          <w:szCs w:val="24"/>
          <w:lang w:val="sq-AL"/>
        </w:rPr>
        <w:t>ë mirës natyrore të mbrojtur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07BEF0B6" w14:textId="77777777" w:rsidR="003F7423" w:rsidRPr="001655CA" w:rsidRDefault="004E061B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 xml:space="preserve">aktivitetet prioritare për ruajtje, mirëmbajtje dhe monitorim të vlerave natyrore dhe vlerave të tjera </w:t>
      </w:r>
      <w:r w:rsidR="005263F5" w:rsidRPr="001655CA">
        <w:rPr>
          <w:rFonts w:ascii="Garamond" w:hAnsi="Garamond"/>
          <w:sz w:val="24"/>
          <w:szCs w:val="24"/>
          <w:lang w:val="sq-AL"/>
        </w:rPr>
        <w:t>si dhe segmenteve të mjedisit jetësor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43252001" w14:textId="77777777" w:rsidR="003F7423" w:rsidRPr="001655CA" w:rsidRDefault="005263F5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vlerësimin e gjendjes së së mirës natyrore të mbrojtur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02498E73" w14:textId="77777777" w:rsidR="003F7423" w:rsidRPr="001655CA" w:rsidRDefault="005263F5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udhëzimet për studime shkencore – hulumtuese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5AEA7B36" w14:textId="77777777" w:rsidR="003F7423" w:rsidRPr="001655CA" w:rsidRDefault="00D45710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aktivitetet e planifikuara për shfrytëzimin e qëndrueshëm të resurseve natyrore</w:t>
      </w:r>
      <w:r w:rsidR="00657D7A" w:rsidRPr="001655CA">
        <w:rPr>
          <w:rFonts w:ascii="Garamond" w:hAnsi="Garamond"/>
          <w:sz w:val="24"/>
          <w:szCs w:val="24"/>
          <w:lang w:val="sq-AL"/>
        </w:rPr>
        <w:t xml:space="preserve">, </w:t>
      </w:r>
      <w:r w:rsidRPr="001655CA">
        <w:rPr>
          <w:rFonts w:ascii="Garamond" w:hAnsi="Garamond"/>
          <w:sz w:val="24"/>
          <w:szCs w:val="24"/>
          <w:lang w:val="sq-AL"/>
        </w:rPr>
        <w:t>zhvillimin dhe rregullimin hapësinor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7085B19D" w14:textId="77777777" w:rsidR="003F7423" w:rsidRPr="001655CA" w:rsidRDefault="00D45710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identifikimin hapësinor të qëllim</w:t>
      </w:r>
      <w:r w:rsidR="003031C3" w:rsidRPr="001655CA">
        <w:rPr>
          <w:rFonts w:ascii="Garamond" w:hAnsi="Garamond"/>
          <w:sz w:val="24"/>
          <w:szCs w:val="24"/>
          <w:lang w:val="sq-AL"/>
        </w:rPr>
        <w:t>e</w:t>
      </w:r>
      <w:r w:rsidRPr="001655CA">
        <w:rPr>
          <w:rFonts w:ascii="Garamond" w:hAnsi="Garamond"/>
          <w:sz w:val="24"/>
          <w:szCs w:val="24"/>
          <w:lang w:val="sq-AL"/>
        </w:rPr>
        <w:t xml:space="preserve">ve planifikuese </w:t>
      </w:r>
      <w:r w:rsidR="003031C3" w:rsidRPr="001655CA">
        <w:rPr>
          <w:rFonts w:ascii="Garamond" w:hAnsi="Garamond"/>
          <w:sz w:val="24"/>
          <w:szCs w:val="24"/>
          <w:lang w:val="sq-AL"/>
        </w:rPr>
        <w:t>dhe regjimin e përdorimit të tokës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53FBD390" w14:textId="77777777" w:rsidR="003F7423" w:rsidRPr="001655CA" w:rsidRDefault="003031C3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aktivitetet për promovim dhe valorizim të së mirës natyrore të mbrojtur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7EF01B24" w14:textId="77777777" w:rsidR="003F7423" w:rsidRPr="001655CA" w:rsidRDefault="003031C3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format e bashkëpunimit dhe partneritetit me popullsinë lokale, pronarët dhe përdoruesit e patundshmërive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5C4E407E" w14:textId="77777777" w:rsidR="003F7423" w:rsidRPr="001655CA" w:rsidRDefault="00657D7A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dinamik</w:t>
      </w:r>
      <w:r w:rsidR="003031C3" w:rsidRPr="001655CA">
        <w:rPr>
          <w:rFonts w:ascii="Garamond" w:hAnsi="Garamond"/>
          <w:sz w:val="24"/>
          <w:szCs w:val="24"/>
          <w:lang w:val="sq-AL"/>
        </w:rPr>
        <w:t xml:space="preserve">ën dhe </w:t>
      </w:r>
      <w:r w:rsidRPr="001655CA">
        <w:rPr>
          <w:rFonts w:ascii="Garamond" w:hAnsi="Garamond"/>
          <w:sz w:val="24"/>
          <w:szCs w:val="24"/>
          <w:lang w:val="sq-AL"/>
        </w:rPr>
        <w:t>subjekte</w:t>
      </w:r>
      <w:r w:rsidR="003031C3" w:rsidRPr="001655CA">
        <w:rPr>
          <w:rFonts w:ascii="Garamond" w:hAnsi="Garamond"/>
          <w:sz w:val="24"/>
          <w:szCs w:val="24"/>
          <w:lang w:val="sq-AL"/>
        </w:rPr>
        <w:t xml:space="preserve">t e realizimit të </w:t>
      </w:r>
      <w:r w:rsidR="00991E1B" w:rsidRPr="001655CA">
        <w:rPr>
          <w:rFonts w:ascii="Garamond" w:hAnsi="Garamond"/>
          <w:sz w:val="24"/>
          <w:szCs w:val="24"/>
          <w:lang w:val="sq-AL"/>
        </w:rPr>
        <w:t>P</w:t>
      </w:r>
      <w:r w:rsidR="003031C3" w:rsidRPr="001655CA">
        <w:rPr>
          <w:rFonts w:ascii="Garamond" w:hAnsi="Garamond"/>
          <w:sz w:val="24"/>
          <w:szCs w:val="24"/>
          <w:lang w:val="sq-AL"/>
        </w:rPr>
        <w:t>lanit të menaxhimit dhe mënyrën e vlerësimit të zbatimit të tij</w:t>
      </w:r>
      <w:r w:rsidRPr="001655CA">
        <w:rPr>
          <w:rFonts w:ascii="Garamond" w:hAnsi="Garamond"/>
          <w:sz w:val="24"/>
          <w:szCs w:val="24"/>
          <w:lang w:val="sq-AL"/>
        </w:rPr>
        <w:t>;</w:t>
      </w:r>
    </w:p>
    <w:p w14:paraId="410D0AE6" w14:textId="77777777" w:rsidR="003F7423" w:rsidRPr="001655CA" w:rsidRDefault="00991E1B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mj</w:t>
      </w:r>
      <w:r w:rsidR="003031C3" w:rsidRPr="001655CA">
        <w:rPr>
          <w:rFonts w:ascii="Garamond" w:hAnsi="Garamond"/>
          <w:sz w:val="24"/>
          <w:szCs w:val="24"/>
          <w:lang w:val="sq-AL"/>
        </w:rPr>
        <w:t>ete</w:t>
      </w:r>
      <w:r w:rsidRPr="001655CA">
        <w:rPr>
          <w:rFonts w:ascii="Garamond" w:hAnsi="Garamond"/>
          <w:sz w:val="24"/>
          <w:szCs w:val="24"/>
          <w:lang w:val="sq-AL"/>
        </w:rPr>
        <w:t>t</w:t>
      </w:r>
      <w:r w:rsidR="003031C3" w:rsidRPr="001655CA">
        <w:rPr>
          <w:rFonts w:ascii="Garamond" w:hAnsi="Garamond"/>
          <w:sz w:val="24"/>
          <w:szCs w:val="24"/>
          <w:lang w:val="sq-AL"/>
        </w:rPr>
        <w:t xml:space="preserve"> financiare p</w:t>
      </w:r>
      <w:r w:rsidRPr="001655CA">
        <w:rPr>
          <w:rFonts w:ascii="Garamond" w:hAnsi="Garamond"/>
          <w:sz w:val="24"/>
          <w:szCs w:val="24"/>
          <w:lang w:val="sq-AL"/>
        </w:rPr>
        <w:t>ë</w:t>
      </w:r>
      <w:r w:rsidR="003031C3" w:rsidRPr="001655CA">
        <w:rPr>
          <w:rFonts w:ascii="Garamond" w:hAnsi="Garamond"/>
          <w:sz w:val="24"/>
          <w:szCs w:val="24"/>
          <w:lang w:val="sq-AL"/>
        </w:rPr>
        <w:t>r realizim</w:t>
      </w:r>
      <w:r w:rsidRPr="001655CA">
        <w:rPr>
          <w:rFonts w:ascii="Garamond" w:hAnsi="Garamond"/>
          <w:sz w:val="24"/>
          <w:szCs w:val="24"/>
          <w:lang w:val="sq-AL"/>
        </w:rPr>
        <w:t>in e P</w:t>
      </w:r>
      <w:r w:rsidR="003031C3" w:rsidRPr="001655CA">
        <w:rPr>
          <w:rFonts w:ascii="Garamond" w:hAnsi="Garamond"/>
          <w:sz w:val="24"/>
          <w:szCs w:val="24"/>
          <w:lang w:val="sq-AL"/>
        </w:rPr>
        <w:t>lanit të menaxhimit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2C67ED53" w14:textId="77777777" w:rsidR="003F7423" w:rsidRPr="001655CA" w:rsidRDefault="00657D7A" w:rsidP="00F53DC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elemente</w:t>
      </w:r>
      <w:r w:rsidR="003031C3" w:rsidRPr="001655CA">
        <w:rPr>
          <w:rFonts w:ascii="Garamond" w:hAnsi="Garamond"/>
          <w:sz w:val="24"/>
          <w:szCs w:val="24"/>
          <w:lang w:val="sq-AL"/>
        </w:rPr>
        <w:t>t tjera</w:t>
      </w:r>
      <w:r w:rsidR="00991E1B" w:rsidRPr="001655CA">
        <w:rPr>
          <w:rFonts w:ascii="Garamond" w:hAnsi="Garamond"/>
          <w:sz w:val="24"/>
          <w:szCs w:val="24"/>
          <w:lang w:val="sq-AL"/>
        </w:rPr>
        <w:t>,</w:t>
      </w:r>
      <w:r w:rsidR="003031C3" w:rsidRPr="001655CA">
        <w:rPr>
          <w:rFonts w:ascii="Garamond" w:hAnsi="Garamond"/>
          <w:sz w:val="24"/>
          <w:szCs w:val="24"/>
          <w:lang w:val="sq-AL"/>
        </w:rPr>
        <w:t xml:space="preserve"> me rëndësi për menaxhim të së mirës natyrore të mbrojtur</w:t>
      </w:r>
      <w:r w:rsidRPr="001655CA">
        <w:rPr>
          <w:rFonts w:ascii="Garamond" w:hAnsi="Garamond"/>
          <w:sz w:val="24"/>
          <w:szCs w:val="24"/>
          <w:lang w:val="sq-AL"/>
        </w:rPr>
        <w:t>.</w:t>
      </w:r>
    </w:p>
    <w:p w14:paraId="2A0865D7" w14:textId="77777777" w:rsidR="003F7423" w:rsidRPr="008D1320" w:rsidRDefault="00DF7D4E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14:paraId="03FA857E" w14:textId="77777777" w:rsidR="003F7423" w:rsidRPr="001655CA" w:rsidRDefault="003031C3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655CA">
        <w:rPr>
          <w:rFonts w:ascii="Garamond" w:hAnsi="Garamond"/>
          <w:b/>
          <w:bCs/>
          <w:sz w:val="24"/>
          <w:szCs w:val="24"/>
          <w:lang w:val="sq-AL"/>
        </w:rPr>
        <w:t>P</w:t>
      </w:r>
      <w:r w:rsidR="00657D7A" w:rsidRPr="001655CA">
        <w:rPr>
          <w:rFonts w:ascii="Garamond" w:hAnsi="Garamond"/>
          <w:b/>
          <w:bCs/>
          <w:sz w:val="24"/>
          <w:szCs w:val="24"/>
          <w:lang w:val="sq-AL"/>
        </w:rPr>
        <w:t>rogram</w:t>
      </w:r>
      <w:r w:rsidRPr="001655CA">
        <w:rPr>
          <w:rFonts w:ascii="Garamond" w:hAnsi="Garamond"/>
          <w:b/>
          <w:bCs/>
          <w:sz w:val="24"/>
          <w:szCs w:val="24"/>
          <w:lang w:val="sq-AL"/>
        </w:rPr>
        <w:t>i vjetor i menaxhimit</w:t>
      </w:r>
    </w:p>
    <w:p w14:paraId="3CDFD7CA" w14:textId="77777777" w:rsidR="003F7423" w:rsidRPr="001655CA" w:rsidRDefault="003F7423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2662FE1" w14:textId="77777777" w:rsidR="003F7423" w:rsidRPr="001655CA" w:rsidRDefault="003031C3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655CA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1655CA">
        <w:rPr>
          <w:rFonts w:ascii="Garamond" w:hAnsi="Garamond"/>
          <w:b/>
          <w:bCs/>
          <w:sz w:val="24"/>
          <w:szCs w:val="24"/>
          <w:lang w:val="sq-AL"/>
        </w:rPr>
        <w:t>9</w:t>
      </w:r>
    </w:p>
    <w:p w14:paraId="3CA643B7" w14:textId="77777777" w:rsidR="003F7423" w:rsidRPr="008D1320" w:rsidRDefault="00657D7A" w:rsidP="001655CA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Plan</w:t>
      </w:r>
      <w:r w:rsidR="003031C3" w:rsidRPr="008D1320">
        <w:rPr>
          <w:rFonts w:ascii="Garamond" w:hAnsi="Garamond"/>
          <w:sz w:val="24"/>
          <w:szCs w:val="24"/>
          <w:lang w:val="sq-AL"/>
        </w:rPr>
        <w:t>i i menaxhimit realizohet përmes programit vjetor të menaxhimit</w:t>
      </w:r>
      <w:r w:rsidR="00991E1B" w:rsidRPr="008D1320">
        <w:rPr>
          <w:rFonts w:ascii="Garamond" w:hAnsi="Garamond"/>
          <w:sz w:val="24"/>
          <w:szCs w:val="24"/>
          <w:lang w:val="sq-AL"/>
        </w:rPr>
        <w:t>,</w:t>
      </w:r>
      <w:r w:rsidR="003031C3" w:rsidRPr="008D1320">
        <w:rPr>
          <w:rFonts w:ascii="Garamond" w:hAnsi="Garamond"/>
          <w:sz w:val="24"/>
          <w:szCs w:val="24"/>
          <w:lang w:val="sq-AL"/>
        </w:rPr>
        <w:t xml:space="preserve"> i cili miratohet nga drejtuesi</w:t>
      </w:r>
      <w:r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E972D9" w:rsidRPr="008D1320">
        <w:rPr>
          <w:rFonts w:ascii="Garamond" w:hAnsi="Garamond"/>
          <w:sz w:val="24"/>
          <w:szCs w:val="24"/>
          <w:lang w:val="sq-AL"/>
        </w:rPr>
        <w:t>dhe për të cilin pëlqimin e jep organi i vetëqeverisjes lokale</w:t>
      </w:r>
      <w:r w:rsidR="00991E1B" w:rsidRPr="008D1320">
        <w:rPr>
          <w:rFonts w:ascii="Garamond" w:hAnsi="Garamond"/>
          <w:sz w:val="24"/>
          <w:szCs w:val="24"/>
          <w:lang w:val="sq-AL"/>
        </w:rPr>
        <w:t>,</w:t>
      </w:r>
      <w:r w:rsidR="00E972D9" w:rsidRPr="008D1320">
        <w:rPr>
          <w:rFonts w:ascii="Garamond" w:hAnsi="Garamond"/>
          <w:sz w:val="24"/>
          <w:szCs w:val="24"/>
          <w:lang w:val="sq-AL"/>
        </w:rPr>
        <w:t xml:space="preserve"> kompetent për punët e mbrojtjes së mjedisit </w:t>
      </w:r>
      <w:r w:rsidRPr="008D1320">
        <w:rPr>
          <w:rFonts w:ascii="Garamond" w:hAnsi="Garamond"/>
          <w:sz w:val="24"/>
          <w:szCs w:val="24"/>
          <w:lang w:val="sq-AL"/>
        </w:rPr>
        <w:t>(</w:t>
      </w:r>
      <w:r w:rsidR="00E972D9" w:rsidRPr="008D1320">
        <w:rPr>
          <w:rFonts w:ascii="Garamond" w:hAnsi="Garamond"/>
          <w:sz w:val="24"/>
          <w:szCs w:val="24"/>
          <w:lang w:val="sq-AL"/>
        </w:rPr>
        <w:t xml:space="preserve">më tutje në tekst: </w:t>
      </w:r>
      <w:r w:rsidRPr="008D1320">
        <w:rPr>
          <w:rFonts w:ascii="Garamond" w:hAnsi="Garamond"/>
          <w:sz w:val="24"/>
          <w:szCs w:val="24"/>
          <w:lang w:val="sq-AL"/>
        </w:rPr>
        <w:t>organ</w:t>
      </w:r>
      <w:r w:rsidR="00E972D9" w:rsidRPr="008D1320">
        <w:rPr>
          <w:rFonts w:ascii="Garamond" w:hAnsi="Garamond"/>
          <w:sz w:val="24"/>
          <w:szCs w:val="24"/>
          <w:lang w:val="sq-AL"/>
        </w:rPr>
        <w:t>i kompetent</w:t>
      </w:r>
      <w:r w:rsidRPr="008D1320">
        <w:rPr>
          <w:rFonts w:ascii="Garamond" w:hAnsi="Garamond"/>
          <w:sz w:val="24"/>
          <w:szCs w:val="24"/>
          <w:lang w:val="sq-AL"/>
        </w:rPr>
        <w:t>).</w:t>
      </w:r>
    </w:p>
    <w:p w14:paraId="5180AABB" w14:textId="77777777" w:rsidR="003F7423" w:rsidRPr="008D1320" w:rsidRDefault="00E972D9" w:rsidP="001655CA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Programi vjetor i menaxhimit </w:t>
      </w:r>
      <w:r w:rsidR="00991E1B" w:rsidRPr="008D1320">
        <w:rPr>
          <w:rFonts w:ascii="Garamond" w:hAnsi="Garamond"/>
          <w:sz w:val="24"/>
          <w:szCs w:val="24"/>
          <w:lang w:val="sq-AL"/>
        </w:rPr>
        <w:t xml:space="preserve">posaçërisht </w:t>
      </w:r>
      <w:r w:rsidRPr="008D1320">
        <w:rPr>
          <w:rFonts w:ascii="Garamond" w:hAnsi="Garamond"/>
          <w:sz w:val="24"/>
          <w:szCs w:val="24"/>
          <w:lang w:val="sq-AL"/>
        </w:rPr>
        <w:t xml:space="preserve">përmban </w:t>
      </w:r>
      <w:r w:rsidR="00991E1B" w:rsidRPr="008D1320">
        <w:rPr>
          <w:rFonts w:ascii="Garamond" w:hAnsi="Garamond"/>
          <w:sz w:val="24"/>
          <w:szCs w:val="24"/>
          <w:lang w:val="sq-AL"/>
        </w:rPr>
        <w:t>përmbledhjen e</w:t>
      </w:r>
      <w:r w:rsidRPr="008D1320">
        <w:rPr>
          <w:rFonts w:ascii="Garamond" w:hAnsi="Garamond"/>
          <w:sz w:val="24"/>
          <w:szCs w:val="24"/>
          <w:lang w:val="sq-AL"/>
        </w:rPr>
        <w:t xml:space="preserve"> detajuar </w:t>
      </w:r>
      <w:r w:rsidR="00991E1B" w:rsidRPr="008D1320">
        <w:rPr>
          <w:rFonts w:ascii="Garamond" w:hAnsi="Garamond"/>
          <w:sz w:val="24"/>
          <w:szCs w:val="24"/>
          <w:lang w:val="sq-AL"/>
        </w:rPr>
        <w:t>të</w:t>
      </w:r>
      <w:r w:rsidR="00E868B7" w:rsidRPr="008D1320">
        <w:rPr>
          <w:rFonts w:ascii="Garamond" w:hAnsi="Garamond"/>
          <w:sz w:val="24"/>
          <w:szCs w:val="24"/>
          <w:lang w:val="sq-AL"/>
        </w:rPr>
        <w:t xml:space="preserve"> punëve që i referohen ruajtjes, mirëmbajtjes, avancimit dhe shfrytëzimit të qëndrueshëm të së mirës natyrore të mbrojtur, duke përfshirë edhe projektet zhvillimore të planifikuara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E868B7" w:rsidRPr="008D1320">
        <w:rPr>
          <w:rFonts w:ascii="Garamond" w:hAnsi="Garamond"/>
          <w:sz w:val="24"/>
          <w:szCs w:val="24"/>
          <w:lang w:val="sq-AL"/>
        </w:rPr>
        <w:t xml:space="preserve">pamjen e kushteve organizative </w:t>
      </w:r>
      <w:r w:rsidR="00E868B7" w:rsidRPr="008D1320">
        <w:rPr>
          <w:rFonts w:ascii="Garamond" w:hAnsi="Garamond"/>
          <w:sz w:val="24"/>
          <w:szCs w:val="24"/>
          <w:lang w:val="sq-AL"/>
        </w:rPr>
        <w:lastRenderedPageBreak/>
        <w:t>dhe materiale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E868B7" w:rsidRPr="008D1320">
        <w:rPr>
          <w:rFonts w:ascii="Garamond" w:hAnsi="Garamond"/>
          <w:sz w:val="24"/>
          <w:szCs w:val="24"/>
          <w:lang w:val="sq-AL"/>
        </w:rPr>
        <w:t xml:space="preserve">mjetet e pritura financiare si dhe elementet tjera konform </w:t>
      </w:r>
      <w:r w:rsidR="00657D7A" w:rsidRPr="008D1320">
        <w:rPr>
          <w:rFonts w:ascii="Garamond" w:hAnsi="Garamond"/>
          <w:sz w:val="24"/>
          <w:szCs w:val="24"/>
          <w:lang w:val="sq-AL"/>
        </w:rPr>
        <w:t>Plan</w:t>
      </w:r>
      <w:r w:rsidR="00E868B7" w:rsidRPr="008D1320">
        <w:rPr>
          <w:rFonts w:ascii="Garamond" w:hAnsi="Garamond"/>
          <w:sz w:val="24"/>
          <w:szCs w:val="24"/>
          <w:lang w:val="sq-AL"/>
        </w:rPr>
        <w:t>it të menaxhimit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5022AD50" w14:textId="77777777" w:rsidR="003F7423" w:rsidRPr="008D1320" w:rsidRDefault="00E868B7" w:rsidP="001655CA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Programi vjetor nga paragrafi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1 </w:t>
      </w:r>
      <w:r w:rsidRPr="008D1320">
        <w:rPr>
          <w:rFonts w:ascii="Garamond" w:hAnsi="Garamond"/>
          <w:sz w:val="24"/>
          <w:szCs w:val="24"/>
          <w:lang w:val="sq-AL"/>
        </w:rPr>
        <w:t xml:space="preserve">i këtij neni i dorëzohet organit kompetent deri më datë </w:t>
      </w:r>
      <w:r w:rsidR="00657D7A" w:rsidRPr="008D1320">
        <w:rPr>
          <w:rFonts w:ascii="Garamond" w:hAnsi="Garamond"/>
          <w:sz w:val="24"/>
          <w:szCs w:val="24"/>
          <w:lang w:val="sq-AL"/>
        </w:rPr>
        <w:t>30</w:t>
      </w:r>
      <w:r w:rsidRPr="008D1320">
        <w:rPr>
          <w:rFonts w:ascii="Garamond" w:hAnsi="Garamond"/>
          <w:sz w:val="24"/>
          <w:szCs w:val="24"/>
          <w:lang w:val="sq-AL"/>
        </w:rPr>
        <w:t xml:space="preserve"> nëntor </w:t>
      </w:r>
      <w:r w:rsidR="00673F6F" w:rsidRPr="008D1320">
        <w:rPr>
          <w:rFonts w:ascii="Garamond" w:hAnsi="Garamond"/>
          <w:sz w:val="24"/>
          <w:szCs w:val="24"/>
          <w:lang w:val="sq-AL"/>
        </w:rPr>
        <w:t>të vitit në vijim</w:t>
      </w:r>
      <w:r w:rsidR="00991E1B" w:rsidRPr="008D1320">
        <w:rPr>
          <w:rFonts w:ascii="Garamond" w:hAnsi="Garamond"/>
          <w:sz w:val="24"/>
          <w:szCs w:val="24"/>
          <w:lang w:val="sq-AL"/>
        </w:rPr>
        <w:t>,</w:t>
      </w:r>
      <w:r w:rsidR="00673F6F" w:rsidRPr="008D1320">
        <w:rPr>
          <w:rFonts w:ascii="Garamond" w:hAnsi="Garamond"/>
          <w:sz w:val="24"/>
          <w:szCs w:val="24"/>
          <w:lang w:val="sq-AL"/>
        </w:rPr>
        <w:t xml:space="preserve"> për vitin e ardhshëm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5D5FA6AF" w14:textId="77777777" w:rsidR="003F7423" w:rsidRPr="008D1320" w:rsidRDefault="00673F6F" w:rsidP="001655CA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Drejtuesi është i detyruar që Raportin mbi realizimin e programit vjetor për vitin e kaluar t</w:t>
      </w:r>
      <w:r w:rsidR="00991E1B" w:rsidRPr="008D1320">
        <w:rPr>
          <w:rFonts w:ascii="Garamond" w:hAnsi="Garamond"/>
          <w:sz w:val="24"/>
          <w:szCs w:val="24"/>
          <w:lang w:val="sq-AL"/>
        </w:rPr>
        <w:t>’i</w:t>
      </w:r>
      <w:r w:rsidRPr="008D1320">
        <w:rPr>
          <w:rFonts w:ascii="Garamond" w:hAnsi="Garamond"/>
          <w:sz w:val="24"/>
          <w:szCs w:val="24"/>
          <w:lang w:val="sq-AL"/>
        </w:rPr>
        <w:t>a dorëzojë organit kompetent</w:t>
      </w:r>
      <w:r w:rsidR="00991E1B" w:rsidRPr="008D1320">
        <w:rPr>
          <w:rFonts w:ascii="Garamond" w:hAnsi="Garamond"/>
          <w:sz w:val="24"/>
          <w:szCs w:val="24"/>
          <w:lang w:val="sq-AL"/>
        </w:rPr>
        <w:t>,</w:t>
      </w:r>
      <w:r w:rsidRPr="008D1320">
        <w:rPr>
          <w:rFonts w:ascii="Garamond" w:hAnsi="Garamond"/>
          <w:sz w:val="24"/>
          <w:szCs w:val="24"/>
          <w:lang w:val="sq-AL"/>
        </w:rPr>
        <w:t xml:space="preserve"> më së voni deri më 1 mars</w:t>
      </w:r>
      <w:r w:rsidR="00991E1B" w:rsidRPr="008D1320">
        <w:rPr>
          <w:rFonts w:ascii="Garamond" w:hAnsi="Garamond"/>
          <w:sz w:val="24"/>
          <w:szCs w:val="24"/>
          <w:lang w:val="sq-AL"/>
        </w:rPr>
        <w:t xml:space="preserve"> të vitit aktual.</w:t>
      </w:r>
    </w:p>
    <w:p w14:paraId="398A727F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4329A2C" w14:textId="468679AA" w:rsidR="003F7423" w:rsidRPr="001655CA" w:rsidRDefault="0047079D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655CA">
        <w:rPr>
          <w:rFonts w:ascii="Garamond" w:hAnsi="Garamond"/>
          <w:b/>
          <w:bCs/>
          <w:sz w:val="24"/>
          <w:szCs w:val="24"/>
          <w:lang w:val="sq-AL"/>
        </w:rPr>
        <w:t>Rregullorja mbi rendin e brendshëm dh</w:t>
      </w:r>
      <w:r w:rsidR="00AF7FC7" w:rsidRPr="001655CA">
        <w:rPr>
          <w:rFonts w:ascii="Garamond" w:hAnsi="Garamond"/>
          <w:b/>
          <w:bCs/>
          <w:sz w:val="24"/>
          <w:szCs w:val="24"/>
          <w:lang w:val="sq-AL"/>
        </w:rPr>
        <w:t>e sh</w:t>
      </w:r>
      <w:r w:rsidRPr="001655CA">
        <w:rPr>
          <w:rFonts w:ascii="Garamond" w:hAnsi="Garamond"/>
          <w:b/>
          <w:bCs/>
          <w:sz w:val="24"/>
          <w:szCs w:val="24"/>
          <w:lang w:val="sq-AL"/>
        </w:rPr>
        <w:t>ërbimin e mbrojtjes</w:t>
      </w:r>
    </w:p>
    <w:p w14:paraId="445160E7" w14:textId="77777777" w:rsidR="003F7423" w:rsidRPr="001655CA" w:rsidRDefault="003F7423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00FF4C5F" w14:textId="77777777" w:rsidR="003F7423" w:rsidRPr="001655CA" w:rsidRDefault="0047079D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655CA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1655CA">
        <w:rPr>
          <w:rFonts w:ascii="Garamond" w:hAnsi="Garamond"/>
          <w:b/>
          <w:bCs/>
          <w:sz w:val="24"/>
          <w:szCs w:val="24"/>
          <w:lang w:val="sq-AL"/>
        </w:rPr>
        <w:t>10</w:t>
      </w:r>
    </w:p>
    <w:p w14:paraId="6C09CED0" w14:textId="77777777" w:rsidR="003F7423" w:rsidRPr="008D1320" w:rsidRDefault="0047079D" w:rsidP="001655CA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Drejtuesi është i detyruar të sigurojë rendin e brendshëm dhe ruajtjen e së mirës natyrore të mbrojtur në përputhje me Rregulloren mbi rendin e brendshëm dhe shërbimin e mbrojtjes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4F4FEF08" w14:textId="77777777" w:rsidR="003F7423" w:rsidRPr="008D1320" w:rsidRDefault="00DF5619" w:rsidP="001655CA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Me aktin nga paragrafi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1 </w:t>
      </w:r>
      <w:r w:rsidRPr="008D1320">
        <w:rPr>
          <w:rFonts w:ascii="Garamond" w:hAnsi="Garamond"/>
          <w:sz w:val="24"/>
          <w:szCs w:val="24"/>
          <w:lang w:val="sq-AL"/>
        </w:rPr>
        <w:t>të këtij neni përcaktohen rregullat për zbatim të regjimit të parashikuar të mbrojtjes, dhe posaçërisht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4891EE48" w14:textId="74FE78AE" w:rsidR="003F7423" w:rsidRPr="001655CA" w:rsidRDefault="00DF5619" w:rsidP="00F53DC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 xml:space="preserve">Mënyra dhe kushtet e sjelljes së vizituesve, pronarëve dhe përdoruesve të patundshmërive gjatë </w:t>
      </w:r>
      <w:r w:rsidR="003D7A65" w:rsidRPr="001655CA">
        <w:rPr>
          <w:rFonts w:ascii="Garamond" w:hAnsi="Garamond"/>
          <w:sz w:val="24"/>
          <w:szCs w:val="24"/>
          <w:lang w:val="sq-AL"/>
        </w:rPr>
        <w:t>lëvizjes, qëndrimit dhe kryerjes ës punëve brenda Monumentit të natyrës “Kan</w:t>
      </w:r>
      <w:r w:rsidR="00AB39AD" w:rsidRPr="001655CA">
        <w:rPr>
          <w:rFonts w:ascii="Garamond" w:hAnsi="Garamond"/>
          <w:sz w:val="24"/>
          <w:szCs w:val="24"/>
          <w:lang w:val="sq-AL"/>
        </w:rPr>
        <w:t>j</w:t>
      </w:r>
      <w:r w:rsidR="003D7A65" w:rsidRPr="001655CA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216F1AF9" w14:textId="77777777" w:rsidR="003F7423" w:rsidRPr="001655CA" w:rsidRDefault="00657D7A" w:rsidP="00F53DC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Lokalitet</w:t>
      </w:r>
      <w:r w:rsidR="003D7A65" w:rsidRPr="001655CA">
        <w:rPr>
          <w:rFonts w:ascii="Garamond" w:hAnsi="Garamond"/>
          <w:sz w:val="24"/>
          <w:szCs w:val="24"/>
          <w:lang w:val="sq-AL"/>
        </w:rPr>
        <w:t xml:space="preserve">et dhe sipërfaqet brenda të cilëve kufizohet lëvizja gjegjësisht brenda të cilëve </w:t>
      </w:r>
      <w:r w:rsidR="00B62624" w:rsidRPr="001655CA">
        <w:rPr>
          <w:rFonts w:ascii="Garamond" w:hAnsi="Garamond"/>
          <w:sz w:val="24"/>
          <w:szCs w:val="24"/>
          <w:lang w:val="sq-AL"/>
        </w:rPr>
        <w:t>ndalohet ose kufizohet kryerja e veprimeve të caktuara</w:t>
      </w:r>
      <w:r w:rsidRPr="001655CA">
        <w:rPr>
          <w:rFonts w:ascii="Garamond" w:hAnsi="Garamond"/>
          <w:sz w:val="24"/>
          <w:szCs w:val="24"/>
          <w:lang w:val="sq-AL"/>
        </w:rPr>
        <w:t>;</w:t>
      </w:r>
    </w:p>
    <w:p w14:paraId="3E6A7BA1" w14:textId="77777777" w:rsidR="003F7423" w:rsidRPr="001655CA" w:rsidRDefault="00B62624" w:rsidP="00F53DC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 xml:space="preserve">Speciet e bimëve, kafshëve dhe kërpudhave të egra, si dhe vlerave të tjera të natyrës </w:t>
      </w:r>
      <w:r w:rsidR="009C5369" w:rsidRPr="001655CA">
        <w:rPr>
          <w:rFonts w:ascii="Garamond" w:hAnsi="Garamond"/>
          <w:sz w:val="24"/>
          <w:szCs w:val="24"/>
          <w:lang w:val="sq-AL"/>
        </w:rPr>
        <w:t>shkatërrimi dhe dëmtimi i të cilave janë të ndaluara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161599AC" w14:textId="77777777" w:rsidR="003F7423" w:rsidRPr="001655CA" w:rsidRDefault="009C5369" w:rsidP="00F53DC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 xml:space="preserve">Speciet e bimëve, kafshëve dhe kërpudhave të egra shfrytëzimi, gjegjësisht mbledhja dhe grumbullimi </w:t>
      </w:r>
      <w:r w:rsidR="00610EB1" w:rsidRPr="001655CA">
        <w:rPr>
          <w:rFonts w:ascii="Garamond" w:hAnsi="Garamond"/>
          <w:sz w:val="24"/>
          <w:szCs w:val="24"/>
          <w:lang w:val="sq-AL"/>
        </w:rPr>
        <w:t>janë të kufizuara, si dhe mënyra dhe kushtet për kryerje të veprimeve të tilla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55B50837" w14:textId="77777777" w:rsidR="003F7423" w:rsidRPr="001655CA" w:rsidRDefault="00610EB1" w:rsidP="00F53DC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Mënyra e bashkëpunimit me persona fizikë</w:t>
      </w:r>
      <w:r w:rsidR="00657D7A" w:rsidRPr="001655CA">
        <w:rPr>
          <w:rFonts w:ascii="Garamond" w:hAnsi="Garamond"/>
          <w:sz w:val="24"/>
          <w:szCs w:val="24"/>
          <w:lang w:val="sq-AL"/>
        </w:rPr>
        <w:t xml:space="preserve">, </w:t>
      </w:r>
      <w:r w:rsidRPr="001655CA">
        <w:rPr>
          <w:rFonts w:ascii="Garamond" w:hAnsi="Garamond"/>
          <w:sz w:val="24"/>
          <w:szCs w:val="24"/>
          <w:lang w:val="sq-AL"/>
        </w:rPr>
        <w:t xml:space="preserve">ndërmarrësit dhe personat juridikë që në baza të ndryshme </w:t>
      </w:r>
      <w:r w:rsidR="00C14E90" w:rsidRPr="001655CA">
        <w:rPr>
          <w:rFonts w:ascii="Garamond" w:hAnsi="Garamond"/>
          <w:sz w:val="24"/>
          <w:szCs w:val="24"/>
          <w:lang w:val="sq-AL"/>
        </w:rPr>
        <w:t>i shfrytëzojnë ose janë të interesuara për shfrytëzim të resurseve natyrore dhe hapësirës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1D0910AE" w14:textId="77777777" w:rsidR="003F7423" w:rsidRPr="001655CA" w:rsidRDefault="00C14E90" w:rsidP="00F53DC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Kushtet e mbrojtjes gjatë kryerjes së hulumtimeve shkencore dhe aktiviteteve edukative</w:t>
      </w:r>
      <w:r w:rsidR="00657D7A" w:rsidRPr="001655CA">
        <w:rPr>
          <w:rFonts w:ascii="Garamond" w:hAnsi="Garamond"/>
          <w:sz w:val="24"/>
          <w:szCs w:val="24"/>
          <w:lang w:val="sq-AL"/>
        </w:rPr>
        <w:t>;</w:t>
      </w:r>
    </w:p>
    <w:p w14:paraId="7FD1AFDC" w14:textId="77777777" w:rsidR="003F7423" w:rsidRPr="001655CA" w:rsidRDefault="00DB71AD" w:rsidP="00F53DC9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4"/>
          <w:szCs w:val="24"/>
          <w:lang w:val="sq-AL"/>
        </w:rPr>
      </w:pPr>
      <w:r w:rsidRPr="001655CA">
        <w:rPr>
          <w:rFonts w:ascii="Garamond" w:hAnsi="Garamond"/>
          <w:sz w:val="24"/>
          <w:szCs w:val="24"/>
          <w:lang w:val="sq-AL"/>
        </w:rPr>
        <w:t>Zbatimin e masave të caktuara të ruajtjes dhe mirëmbajtjes dhe kohëzgjatja e masave të tilla</w:t>
      </w:r>
      <w:r w:rsidR="00657D7A" w:rsidRPr="001655CA">
        <w:rPr>
          <w:rFonts w:ascii="Garamond" w:hAnsi="Garamond"/>
          <w:sz w:val="24"/>
          <w:szCs w:val="24"/>
          <w:lang w:val="sq-AL"/>
        </w:rPr>
        <w:t>.</w:t>
      </w:r>
    </w:p>
    <w:p w14:paraId="2A548428" w14:textId="77777777" w:rsidR="003F7423" w:rsidRPr="008D1320" w:rsidRDefault="00DB71AD" w:rsidP="001655CA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Rregullat e parashikuara në paragrafin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1 </w:t>
      </w:r>
      <w:r w:rsidRPr="008D1320">
        <w:rPr>
          <w:rFonts w:ascii="Garamond" w:hAnsi="Garamond"/>
          <w:sz w:val="24"/>
          <w:szCs w:val="24"/>
          <w:lang w:val="sq-AL"/>
        </w:rPr>
        <w:t>të këtij neni si dhe të dhënat</w:t>
      </w:r>
      <w:r w:rsidR="00116F45" w:rsidRPr="008D1320">
        <w:rPr>
          <w:rFonts w:ascii="Garamond" w:hAnsi="Garamond"/>
          <w:sz w:val="24"/>
          <w:szCs w:val="24"/>
          <w:lang w:val="sq-AL"/>
        </w:rPr>
        <w:t xml:space="preserve"> e</w:t>
      </w:r>
      <w:r w:rsidRPr="008D1320">
        <w:rPr>
          <w:rFonts w:ascii="Garamond" w:hAnsi="Garamond"/>
          <w:sz w:val="24"/>
          <w:szCs w:val="24"/>
          <w:lang w:val="sq-AL"/>
        </w:rPr>
        <w:t xml:space="preserve"> tj</w:t>
      </w:r>
      <w:r w:rsidR="00116F45" w:rsidRPr="008D1320">
        <w:rPr>
          <w:rFonts w:ascii="Garamond" w:hAnsi="Garamond"/>
          <w:sz w:val="24"/>
          <w:szCs w:val="24"/>
          <w:lang w:val="sq-AL"/>
        </w:rPr>
        <w:t>era të domosdoshme për zbatimin e</w:t>
      </w:r>
      <w:r w:rsidRPr="008D1320">
        <w:rPr>
          <w:rFonts w:ascii="Garamond" w:hAnsi="Garamond"/>
          <w:sz w:val="24"/>
          <w:szCs w:val="24"/>
          <w:lang w:val="sq-AL"/>
        </w:rPr>
        <w:t xml:space="preserve"> regjimit të mbrojtjes, drejtuesi është i detyruar t</w:t>
      </w:r>
      <w:r w:rsidR="00116F45" w:rsidRPr="008D1320">
        <w:rPr>
          <w:rFonts w:ascii="Garamond" w:hAnsi="Garamond"/>
          <w:sz w:val="24"/>
          <w:szCs w:val="24"/>
          <w:lang w:val="sq-AL"/>
        </w:rPr>
        <w:t>’i shpallë</w:t>
      </w:r>
      <w:r w:rsidRPr="008D1320">
        <w:rPr>
          <w:rFonts w:ascii="Garamond" w:hAnsi="Garamond"/>
          <w:sz w:val="24"/>
          <w:szCs w:val="24"/>
          <w:lang w:val="sq-AL"/>
        </w:rPr>
        <w:t xml:space="preserve"> publikisht dhe në mënyrë të përshtatshme t</w:t>
      </w:r>
      <w:r w:rsidR="00116F45" w:rsidRPr="008D1320">
        <w:rPr>
          <w:rFonts w:ascii="Garamond" w:hAnsi="Garamond"/>
          <w:sz w:val="24"/>
          <w:szCs w:val="24"/>
          <w:lang w:val="sq-AL"/>
        </w:rPr>
        <w:t>’</w:t>
      </w:r>
      <w:r w:rsidRPr="008D1320">
        <w:rPr>
          <w:rFonts w:ascii="Garamond" w:hAnsi="Garamond"/>
          <w:sz w:val="24"/>
          <w:szCs w:val="24"/>
          <w:lang w:val="sq-AL"/>
        </w:rPr>
        <w:t xml:space="preserve">i bëj </w:t>
      </w:r>
      <w:r w:rsidR="0076055A" w:rsidRPr="008D1320">
        <w:rPr>
          <w:rFonts w:ascii="Garamond" w:hAnsi="Garamond"/>
          <w:sz w:val="24"/>
          <w:szCs w:val="24"/>
          <w:lang w:val="sq-AL"/>
        </w:rPr>
        <w:t>të qasshme për vizituesit dhe shfrytëzuesit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0EE586B1" w14:textId="77777777" w:rsidR="001655CA" w:rsidRDefault="001655CA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A3DB0E8" w14:textId="081453F5" w:rsidR="003F7423" w:rsidRPr="001655CA" w:rsidRDefault="0076055A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655CA">
        <w:rPr>
          <w:rFonts w:ascii="Garamond" w:hAnsi="Garamond"/>
          <w:b/>
          <w:bCs/>
          <w:sz w:val="24"/>
          <w:szCs w:val="24"/>
          <w:lang w:val="sq-AL"/>
        </w:rPr>
        <w:t>Këshilli i Monumentit  të natyrës “Kan</w:t>
      </w:r>
      <w:r w:rsidR="00AB39AD" w:rsidRPr="001655CA">
        <w:rPr>
          <w:rFonts w:ascii="Garamond" w:hAnsi="Garamond"/>
          <w:b/>
          <w:bCs/>
          <w:sz w:val="24"/>
          <w:szCs w:val="24"/>
          <w:lang w:val="sq-AL"/>
        </w:rPr>
        <w:t>j</w:t>
      </w:r>
      <w:r w:rsidRPr="001655CA">
        <w:rPr>
          <w:rFonts w:ascii="Garamond" w:hAnsi="Garamond"/>
          <w:b/>
          <w:bCs/>
          <w:sz w:val="24"/>
          <w:szCs w:val="24"/>
          <w:lang w:val="sq-AL"/>
        </w:rPr>
        <w:t>oni i Cemit”</w:t>
      </w:r>
    </w:p>
    <w:p w14:paraId="0BB8A427" w14:textId="77777777" w:rsidR="003F7423" w:rsidRPr="001655CA" w:rsidRDefault="003F7423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457E26E9" w14:textId="77777777" w:rsidR="003F7423" w:rsidRPr="001655CA" w:rsidRDefault="0076055A" w:rsidP="001655CA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1655CA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1655CA">
        <w:rPr>
          <w:rFonts w:ascii="Garamond" w:hAnsi="Garamond"/>
          <w:b/>
          <w:bCs/>
          <w:sz w:val="24"/>
          <w:szCs w:val="24"/>
          <w:lang w:val="sq-AL"/>
        </w:rPr>
        <w:t>11</w:t>
      </w:r>
    </w:p>
    <w:p w14:paraId="210155D2" w14:textId="4F74C1A0" w:rsidR="003F7423" w:rsidRPr="008D1320" w:rsidRDefault="0076055A" w:rsidP="001655CA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Këshilli i Monumentit  të natyrës “Kan</w:t>
      </w:r>
      <w:r w:rsidR="00AB39AD" w:rsidRPr="008D1320">
        <w:rPr>
          <w:rFonts w:ascii="Garamond" w:hAnsi="Garamond"/>
          <w:sz w:val="24"/>
          <w:szCs w:val="24"/>
          <w:lang w:val="sq-AL"/>
        </w:rPr>
        <w:t>j</w:t>
      </w:r>
      <w:r w:rsidRPr="008D1320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(</w:t>
      </w:r>
      <w:r w:rsidRPr="008D1320">
        <w:rPr>
          <w:rFonts w:ascii="Garamond" w:hAnsi="Garamond"/>
          <w:sz w:val="24"/>
          <w:szCs w:val="24"/>
          <w:lang w:val="sq-AL"/>
        </w:rPr>
        <w:t>më tutje në tekst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: </w:t>
      </w:r>
      <w:r w:rsidRPr="008D1320">
        <w:rPr>
          <w:rFonts w:ascii="Garamond" w:hAnsi="Garamond"/>
          <w:sz w:val="24"/>
          <w:szCs w:val="24"/>
          <w:lang w:val="sq-AL"/>
        </w:rPr>
        <w:t>Këshilli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), </w:t>
      </w:r>
      <w:r w:rsidRPr="008D1320">
        <w:rPr>
          <w:rFonts w:ascii="Garamond" w:hAnsi="Garamond"/>
          <w:sz w:val="24"/>
          <w:szCs w:val="24"/>
          <w:lang w:val="sq-AL"/>
        </w:rPr>
        <w:t>formohet me qëllim të përfshirjes së subjekteve relevante dhe dhënies së propozimeve dhe mendimeve në procesin e vendimmarrjes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4B46257E" w14:textId="77777777" w:rsidR="003F7423" w:rsidRPr="008D1320" w:rsidRDefault="0076055A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Këshilli nga paragrafi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1 </w:t>
      </w:r>
      <w:r w:rsidR="00116F45" w:rsidRPr="008D1320">
        <w:rPr>
          <w:rFonts w:ascii="Garamond" w:hAnsi="Garamond"/>
          <w:sz w:val="24"/>
          <w:szCs w:val="24"/>
          <w:lang w:val="sq-AL"/>
        </w:rPr>
        <w:t>i</w:t>
      </w:r>
      <w:r w:rsidRPr="008D1320">
        <w:rPr>
          <w:rFonts w:ascii="Garamond" w:hAnsi="Garamond"/>
          <w:sz w:val="24"/>
          <w:szCs w:val="24"/>
          <w:lang w:val="sq-AL"/>
        </w:rPr>
        <w:t xml:space="preserve"> këtij neni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5D192232" w14:textId="77777777" w:rsidR="003F7423" w:rsidRPr="00F812AD" w:rsidRDefault="0076055A" w:rsidP="00F53DC9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812AD">
        <w:rPr>
          <w:rFonts w:ascii="Garamond" w:hAnsi="Garamond"/>
          <w:sz w:val="24"/>
          <w:szCs w:val="24"/>
          <w:lang w:val="sq-AL"/>
        </w:rPr>
        <w:t>Merr pjesë në hartimin e planit të menaxhimit dhe përcjelljen e zbatimit të rregullave dhe masave mbrojtëse</w:t>
      </w:r>
      <w:r w:rsidR="00657D7A" w:rsidRPr="00F812AD">
        <w:rPr>
          <w:rFonts w:ascii="Garamond" w:hAnsi="Garamond"/>
          <w:sz w:val="24"/>
          <w:szCs w:val="24"/>
          <w:lang w:val="sq-AL"/>
        </w:rPr>
        <w:t>;</w:t>
      </w:r>
    </w:p>
    <w:p w14:paraId="2841C6AF" w14:textId="77777777" w:rsidR="003F7423" w:rsidRPr="00F812AD" w:rsidRDefault="0076055A" w:rsidP="00F53DC9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812AD">
        <w:rPr>
          <w:rFonts w:ascii="Garamond" w:hAnsi="Garamond"/>
          <w:sz w:val="24"/>
          <w:szCs w:val="24"/>
          <w:lang w:val="sq-AL"/>
        </w:rPr>
        <w:t>Merr pjesë në përgatitjen e analizave dhe vlerësimeve dhe dhënien e propozimeve në fushën e menaxhimit me Monumentin e natyrës</w:t>
      </w:r>
      <w:r w:rsidR="00657D7A" w:rsidRPr="00F812AD">
        <w:rPr>
          <w:rFonts w:ascii="Garamond" w:hAnsi="Garamond"/>
          <w:sz w:val="24"/>
          <w:szCs w:val="24"/>
          <w:lang w:val="sq-AL"/>
        </w:rPr>
        <w:t>;</w:t>
      </w:r>
    </w:p>
    <w:p w14:paraId="7E6FFE56" w14:textId="0DE7FABB" w:rsidR="003F7423" w:rsidRPr="00F812AD" w:rsidRDefault="0076055A" w:rsidP="00F53DC9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812AD">
        <w:rPr>
          <w:rFonts w:ascii="Garamond" w:hAnsi="Garamond"/>
          <w:sz w:val="24"/>
          <w:szCs w:val="24"/>
          <w:lang w:val="sq-AL"/>
        </w:rPr>
        <w:t>Bashkëpunon në procese të planifikimit të hulumtimeve</w:t>
      </w:r>
      <w:r w:rsidR="00657D7A" w:rsidRPr="00F812AD">
        <w:rPr>
          <w:rFonts w:ascii="Garamond" w:hAnsi="Garamond"/>
          <w:sz w:val="24"/>
          <w:szCs w:val="24"/>
          <w:lang w:val="sq-AL"/>
        </w:rPr>
        <w:t xml:space="preserve">, </w:t>
      </w:r>
      <w:r w:rsidRPr="00F812AD">
        <w:rPr>
          <w:rFonts w:ascii="Garamond" w:hAnsi="Garamond"/>
          <w:sz w:val="24"/>
          <w:szCs w:val="24"/>
          <w:lang w:val="sq-AL"/>
        </w:rPr>
        <w:t>zhvillimit dhe mbrojtjes së vlerave natyrore të Monumentit  të natyrës “Kan</w:t>
      </w:r>
      <w:r w:rsidR="00AB7DC3" w:rsidRPr="00F812AD">
        <w:rPr>
          <w:rFonts w:ascii="Garamond" w:hAnsi="Garamond"/>
          <w:sz w:val="24"/>
          <w:szCs w:val="24"/>
          <w:lang w:val="sq-AL"/>
        </w:rPr>
        <w:t>j</w:t>
      </w:r>
      <w:r w:rsidRPr="00F812AD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F812AD">
        <w:rPr>
          <w:rFonts w:ascii="Garamond" w:hAnsi="Garamond"/>
          <w:sz w:val="24"/>
          <w:szCs w:val="24"/>
          <w:lang w:val="sq-AL"/>
        </w:rPr>
        <w:t>;</w:t>
      </w:r>
    </w:p>
    <w:p w14:paraId="297D367C" w14:textId="77777777" w:rsidR="003F7423" w:rsidRPr="00F812AD" w:rsidRDefault="0076055A" w:rsidP="00F53DC9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812AD">
        <w:rPr>
          <w:rFonts w:ascii="Garamond" w:hAnsi="Garamond"/>
          <w:sz w:val="24"/>
          <w:szCs w:val="24"/>
          <w:lang w:val="sq-AL"/>
        </w:rPr>
        <w:t>Jep mendime për projekte të propozuara</w:t>
      </w:r>
      <w:r w:rsidR="00657D7A" w:rsidRPr="00F812AD">
        <w:rPr>
          <w:rFonts w:ascii="Garamond" w:hAnsi="Garamond"/>
          <w:sz w:val="24"/>
          <w:szCs w:val="24"/>
          <w:lang w:val="sq-AL"/>
        </w:rPr>
        <w:t>;</w:t>
      </w:r>
    </w:p>
    <w:p w14:paraId="439FF5A9" w14:textId="77777777" w:rsidR="003F7423" w:rsidRPr="00F812AD" w:rsidRDefault="0076055A" w:rsidP="00F53DC9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812AD">
        <w:rPr>
          <w:rFonts w:ascii="Garamond" w:hAnsi="Garamond"/>
          <w:sz w:val="24"/>
          <w:szCs w:val="24"/>
          <w:lang w:val="sq-AL"/>
        </w:rPr>
        <w:t>Jep propozime për promovim të rëndësisë së mbrojtjes së monumentit të natyrës dhe edukimin e publikut</w:t>
      </w:r>
      <w:r w:rsidR="00657D7A" w:rsidRPr="00F812AD">
        <w:rPr>
          <w:rFonts w:ascii="Garamond" w:hAnsi="Garamond"/>
          <w:sz w:val="24"/>
          <w:szCs w:val="24"/>
          <w:lang w:val="sq-AL"/>
        </w:rPr>
        <w:t>;</w:t>
      </w:r>
    </w:p>
    <w:p w14:paraId="6AA01A3A" w14:textId="3A691D6D" w:rsidR="003F7423" w:rsidRPr="00F812AD" w:rsidRDefault="0076055A" w:rsidP="00F53DC9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812AD">
        <w:rPr>
          <w:rFonts w:ascii="Garamond" w:hAnsi="Garamond"/>
          <w:sz w:val="24"/>
          <w:szCs w:val="24"/>
          <w:lang w:val="sq-AL"/>
        </w:rPr>
        <w:t>Jep propozime me rëndësi për avancim të gjendjes në fushën e mbrojtjes së Monumentit  të natyrës “Kan</w:t>
      </w:r>
      <w:r w:rsidR="00AB7DC3" w:rsidRPr="00F812AD">
        <w:rPr>
          <w:rFonts w:ascii="Garamond" w:hAnsi="Garamond"/>
          <w:sz w:val="24"/>
          <w:szCs w:val="24"/>
          <w:lang w:val="sq-AL"/>
        </w:rPr>
        <w:t>j</w:t>
      </w:r>
      <w:r w:rsidRPr="00F812AD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F812AD">
        <w:rPr>
          <w:rFonts w:ascii="Garamond" w:hAnsi="Garamond"/>
          <w:sz w:val="24"/>
          <w:szCs w:val="24"/>
          <w:lang w:val="sq-AL"/>
        </w:rPr>
        <w:t>;</w:t>
      </w:r>
    </w:p>
    <w:p w14:paraId="1B1B0800" w14:textId="77777777" w:rsidR="003F7423" w:rsidRPr="00F812AD" w:rsidRDefault="00E707E9" w:rsidP="00F53DC9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  <w:lang w:val="sq-AL"/>
        </w:rPr>
      </w:pPr>
      <w:r w:rsidRPr="00F812AD">
        <w:rPr>
          <w:rFonts w:ascii="Garamond" w:hAnsi="Garamond"/>
          <w:sz w:val="24"/>
          <w:szCs w:val="24"/>
          <w:lang w:val="sq-AL"/>
        </w:rPr>
        <w:t>Bashkëpunon me subjekte të tjera që merren me mbrojtjen e natyrës</w:t>
      </w:r>
      <w:r w:rsidR="00657D7A" w:rsidRPr="00F812AD">
        <w:rPr>
          <w:rFonts w:ascii="Garamond" w:hAnsi="Garamond"/>
          <w:sz w:val="24"/>
          <w:szCs w:val="24"/>
          <w:lang w:val="sq-AL"/>
        </w:rPr>
        <w:t>.</w:t>
      </w:r>
    </w:p>
    <w:p w14:paraId="770EB52C" w14:textId="77777777" w:rsidR="003F7423" w:rsidRPr="008D1320" w:rsidRDefault="00E707E9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Në kryerje të punëve nga paragrafi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2 </w:t>
      </w:r>
      <w:r w:rsidR="00116F45" w:rsidRPr="008D1320">
        <w:rPr>
          <w:rFonts w:ascii="Garamond" w:hAnsi="Garamond"/>
          <w:sz w:val="24"/>
          <w:szCs w:val="24"/>
          <w:lang w:val="sq-AL"/>
        </w:rPr>
        <w:t>i</w:t>
      </w:r>
      <w:r w:rsidRPr="008D1320">
        <w:rPr>
          <w:rFonts w:ascii="Garamond" w:hAnsi="Garamond"/>
          <w:sz w:val="24"/>
          <w:szCs w:val="24"/>
          <w:lang w:val="sq-AL"/>
        </w:rPr>
        <w:t xml:space="preserve"> këtij neni, Këshilli bashkëpunon me organet kompetente të qeverisjes lokale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5BBDEA67" w14:textId="3616E46D" w:rsidR="003F7423" w:rsidRPr="00F812AD" w:rsidRDefault="00E707E9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812AD">
        <w:rPr>
          <w:rFonts w:ascii="Garamond" w:hAnsi="Garamond"/>
          <w:b/>
          <w:bCs/>
          <w:sz w:val="24"/>
          <w:szCs w:val="24"/>
          <w:lang w:val="sq-AL"/>
        </w:rPr>
        <w:lastRenderedPageBreak/>
        <w:t>Formimi i Këshillit</w:t>
      </w:r>
    </w:p>
    <w:p w14:paraId="1FD64CC2" w14:textId="77777777" w:rsidR="003F7423" w:rsidRPr="00F812AD" w:rsidRDefault="003F7423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7B4B720F" w14:textId="77777777" w:rsidR="003F7423" w:rsidRPr="00F812AD" w:rsidRDefault="00E707E9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812AD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F812AD">
        <w:rPr>
          <w:rFonts w:ascii="Garamond" w:hAnsi="Garamond"/>
          <w:b/>
          <w:bCs/>
          <w:sz w:val="24"/>
          <w:szCs w:val="24"/>
          <w:lang w:val="sq-AL"/>
        </w:rPr>
        <w:t>12</w:t>
      </w:r>
    </w:p>
    <w:p w14:paraId="41848805" w14:textId="77777777" w:rsidR="003F7423" w:rsidRPr="008D1320" w:rsidRDefault="00E707E9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Këshillin e formon organi kompetent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146300D6" w14:textId="77777777" w:rsidR="003F7423" w:rsidRPr="008D1320" w:rsidRDefault="00E707E9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Numri</w:t>
      </w:r>
      <w:r w:rsidR="00116F45" w:rsidRPr="008D1320">
        <w:rPr>
          <w:rFonts w:ascii="Garamond" w:hAnsi="Garamond"/>
          <w:sz w:val="24"/>
          <w:szCs w:val="24"/>
          <w:lang w:val="sq-AL"/>
        </w:rPr>
        <w:t>n e</w:t>
      </w:r>
      <w:r w:rsidRPr="008D1320">
        <w:rPr>
          <w:rFonts w:ascii="Garamond" w:hAnsi="Garamond"/>
          <w:sz w:val="24"/>
          <w:szCs w:val="24"/>
          <w:lang w:val="sq-AL"/>
        </w:rPr>
        <w:t xml:space="preserve"> anëtarëve, organizimin dhe mënyrën e punës së Këshillit</w:t>
      </w:r>
      <w:r w:rsidR="00116F45" w:rsidRPr="008D1320">
        <w:rPr>
          <w:rFonts w:ascii="Garamond" w:hAnsi="Garamond"/>
          <w:sz w:val="24"/>
          <w:szCs w:val="24"/>
          <w:lang w:val="sq-AL"/>
        </w:rPr>
        <w:t>,</w:t>
      </w:r>
      <w:r w:rsidRPr="008D1320">
        <w:rPr>
          <w:rFonts w:ascii="Garamond" w:hAnsi="Garamond"/>
          <w:sz w:val="24"/>
          <w:szCs w:val="24"/>
          <w:lang w:val="sq-AL"/>
        </w:rPr>
        <w:t xml:space="preserve"> me akt të veçantë e parashikon organi kompetent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3523BD20" w14:textId="77777777" w:rsidR="003F7423" w:rsidRPr="008D1320" w:rsidRDefault="00E707E9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Anëtarët e Këshillit emërohen nga radha e punëtorëve publikë, shkencëtarëve dhe profesionistëve të fushës së mbrojtjes së mjedisit jetësor, përfaqësuesit e bashkësive lokale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Pr="008D1320">
        <w:rPr>
          <w:rFonts w:ascii="Garamond" w:hAnsi="Garamond"/>
          <w:sz w:val="24"/>
          <w:szCs w:val="24"/>
          <w:lang w:val="sq-AL"/>
        </w:rPr>
        <w:t>organizatave joqeveritare nga fusha e mbrojtjes së mjedisit jetësor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Pr="008D1320">
        <w:rPr>
          <w:rFonts w:ascii="Garamond" w:hAnsi="Garamond"/>
          <w:sz w:val="24"/>
          <w:szCs w:val="24"/>
          <w:lang w:val="sq-AL"/>
        </w:rPr>
        <w:t>si dhe nga institucionet nga fusha e turizmit, bujqësisë, gjuetisë dhe organizatave të tjera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371B54FC" w14:textId="77777777" w:rsidR="003F7423" w:rsidRPr="008D1320" w:rsidRDefault="00E707E9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Kryetarin </w:t>
      </w:r>
      <w:r w:rsidR="002A2DA1" w:rsidRPr="008D1320">
        <w:rPr>
          <w:rFonts w:ascii="Garamond" w:hAnsi="Garamond"/>
          <w:sz w:val="24"/>
          <w:szCs w:val="24"/>
          <w:lang w:val="sq-AL"/>
        </w:rPr>
        <w:t>dhe një anëtarë të Këshillit i propozon organi kompetent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2E9811A7" w14:textId="77777777" w:rsidR="003F7423" w:rsidRPr="00F812AD" w:rsidRDefault="003F7423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E06FD91" w14:textId="2745F940" w:rsidR="003F7423" w:rsidRPr="00F812AD" w:rsidRDefault="002A2DA1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812AD">
        <w:rPr>
          <w:rFonts w:ascii="Garamond" w:hAnsi="Garamond"/>
          <w:b/>
          <w:bCs/>
          <w:sz w:val="24"/>
          <w:szCs w:val="24"/>
          <w:lang w:val="sq-AL"/>
        </w:rPr>
        <w:t>Puna e Këshillit</w:t>
      </w:r>
    </w:p>
    <w:p w14:paraId="0D3A6FF5" w14:textId="77777777" w:rsidR="003F7423" w:rsidRPr="00F812AD" w:rsidRDefault="003F7423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5E5BA09" w14:textId="77777777" w:rsidR="003F7423" w:rsidRPr="00F812AD" w:rsidRDefault="002A2DA1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812AD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F812AD">
        <w:rPr>
          <w:rFonts w:ascii="Garamond" w:hAnsi="Garamond"/>
          <w:b/>
          <w:bCs/>
          <w:sz w:val="24"/>
          <w:szCs w:val="24"/>
          <w:lang w:val="sq-AL"/>
        </w:rPr>
        <w:t>13</w:t>
      </w:r>
    </w:p>
    <w:p w14:paraId="19381A7B" w14:textId="77777777" w:rsidR="003F7423" w:rsidRPr="008D1320" w:rsidRDefault="002A2DA1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Punët a</w:t>
      </w:r>
      <w:r w:rsidR="00657D7A" w:rsidRPr="008D1320">
        <w:rPr>
          <w:rFonts w:ascii="Garamond" w:hAnsi="Garamond"/>
          <w:sz w:val="24"/>
          <w:szCs w:val="24"/>
          <w:lang w:val="sq-AL"/>
        </w:rPr>
        <w:t>dministrativ</w:t>
      </w:r>
      <w:r w:rsidRPr="008D1320">
        <w:rPr>
          <w:rFonts w:ascii="Garamond" w:hAnsi="Garamond"/>
          <w:sz w:val="24"/>
          <w:szCs w:val="24"/>
          <w:lang w:val="sq-AL"/>
        </w:rPr>
        <w:t>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– te</w:t>
      </w:r>
      <w:r w:rsidRPr="008D1320">
        <w:rPr>
          <w:rFonts w:ascii="Garamond" w:hAnsi="Garamond"/>
          <w:sz w:val="24"/>
          <w:szCs w:val="24"/>
          <w:lang w:val="sq-AL"/>
        </w:rPr>
        <w:t>kni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ke </w:t>
      </w:r>
      <w:r w:rsidRPr="008D1320">
        <w:rPr>
          <w:rFonts w:ascii="Garamond" w:hAnsi="Garamond"/>
          <w:sz w:val="24"/>
          <w:szCs w:val="24"/>
          <w:lang w:val="sq-AL"/>
        </w:rPr>
        <w:t>për nevoja të Këshillit i kryen Drejtuesi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185C9DAE" w14:textId="77777777" w:rsidR="003F7423" w:rsidRPr="008D1320" w:rsidRDefault="002A2DA1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Puna e Këshillit është publike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3419CA25" w14:textId="77777777" w:rsidR="003F7423" w:rsidRPr="008D1320" w:rsidRDefault="002A2DA1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Për punë në Këshillë nuk është parashikuar shpërblimi në të holla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5C6CAE2E" w14:textId="77777777" w:rsidR="00116F45" w:rsidRPr="00F812AD" w:rsidRDefault="00116F45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5062F227" w14:textId="3558A8B8" w:rsidR="003F7423" w:rsidRPr="00F812AD" w:rsidRDefault="002A2DA1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812AD">
        <w:rPr>
          <w:rFonts w:ascii="Garamond" w:hAnsi="Garamond"/>
          <w:b/>
          <w:bCs/>
          <w:sz w:val="24"/>
          <w:szCs w:val="24"/>
          <w:lang w:val="sq-AL"/>
        </w:rPr>
        <w:t>Financimi</w:t>
      </w:r>
    </w:p>
    <w:p w14:paraId="7EF09B08" w14:textId="77777777" w:rsidR="003F7423" w:rsidRPr="00F812AD" w:rsidRDefault="003F7423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6F786C14" w14:textId="77777777" w:rsidR="003F7423" w:rsidRPr="00F812AD" w:rsidRDefault="002A2DA1" w:rsidP="00F812A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F812AD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F812AD">
        <w:rPr>
          <w:rFonts w:ascii="Garamond" w:hAnsi="Garamond"/>
          <w:b/>
          <w:bCs/>
          <w:sz w:val="24"/>
          <w:szCs w:val="24"/>
          <w:lang w:val="sq-AL"/>
        </w:rPr>
        <w:t>14</w:t>
      </w:r>
    </w:p>
    <w:p w14:paraId="4D8AA4F3" w14:textId="77777777" w:rsidR="003F7423" w:rsidRPr="008D1320" w:rsidRDefault="00BF01C0" w:rsidP="00F812A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Mjetet për punë të drejtuesit sigurohen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</w:p>
    <w:p w14:paraId="5AE6D45E" w14:textId="77777777" w:rsidR="003F7423" w:rsidRPr="00691EA5" w:rsidRDefault="00C50285" w:rsidP="00F53DC9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n</w:t>
      </w:r>
      <w:r w:rsidR="00BF01C0" w:rsidRPr="00691EA5">
        <w:rPr>
          <w:rFonts w:ascii="Garamond" w:hAnsi="Garamond"/>
          <w:sz w:val="24"/>
          <w:szCs w:val="24"/>
          <w:lang w:val="sq-AL"/>
        </w:rPr>
        <w:t>ga buxheti i njësisë së vetëqeverisjes lokale</w:t>
      </w:r>
      <w:r w:rsidR="00116F45" w:rsidRPr="00691EA5">
        <w:rPr>
          <w:rFonts w:ascii="Garamond" w:hAnsi="Garamond"/>
          <w:sz w:val="24"/>
          <w:szCs w:val="24"/>
          <w:lang w:val="sq-AL"/>
        </w:rPr>
        <w:t>,</w:t>
      </w:r>
      <w:r w:rsidR="00BF01C0" w:rsidRPr="00691EA5">
        <w:rPr>
          <w:rFonts w:ascii="Garamond" w:hAnsi="Garamond"/>
          <w:sz w:val="24"/>
          <w:szCs w:val="24"/>
          <w:lang w:val="sq-AL"/>
        </w:rPr>
        <w:t xml:space="preserve"> në përputhje me programe vjetore</w:t>
      </w:r>
      <w:r w:rsidR="00657D7A" w:rsidRPr="00691EA5">
        <w:rPr>
          <w:rFonts w:ascii="Garamond" w:hAnsi="Garamond"/>
          <w:sz w:val="24"/>
          <w:szCs w:val="24"/>
          <w:lang w:val="sq-AL"/>
        </w:rPr>
        <w:t>, plan</w:t>
      </w:r>
      <w:r w:rsidR="00BF01C0" w:rsidRPr="00691EA5">
        <w:rPr>
          <w:rFonts w:ascii="Garamond" w:hAnsi="Garamond"/>
          <w:sz w:val="24"/>
          <w:szCs w:val="24"/>
          <w:lang w:val="sq-AL"/>
        </w:rPr>
        <w:t>e dhe projekte nga fusha e ruajtjes së natyrës</w:t>
      </w:r>
      <w:r w:rsidR="00657D7A" w:rsidRPr="00691EA5">
        <w:rPr>
          <w:rFonts w:ascii="Garamond" w:hAnsi="Garamond"/>
          <w:sz w:val="24"/>
          <w:szCs w:val="24"/>
          <w:lang w:val="sq-AL"/>
        </w:rPr>
        <w:t>;</w:t>
      </w:r>
      <w:r w:rsidR="008200F0" w:rsidRPr="00691EA5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14:paraId="646E0F09" w14:textId="77777777" w:rsidR="003F7423" w:rsidRPr="00691EA5" w:rsidRDefault="00C50285" w:rsidP="00F53DC9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n</w:t>
      </w:r>
      <w:r w:rsidR="00BF01C0" w:rsidRPr="00691EA5">
        <w:rPr>
          <w:rFonts w:ascii="Garamond" w:hAnsi="Garamond"/>
          <w:sz w:val="24"/>
          <w:szCs w:val="24"/>
          <w:lang w:val="sq-AL"/>
        </w:rPr>
        <w:t>ga kompensimet për shfrytëzim të së mirës natyrore të mbrojtur</w:t>
      </w:r>
      <w:r w:rsidR="00657D7A" w:rsidRPr="00691EA5">
        <w:rPr>
          <w:rFonts w:ascii="Garamond" w:hAnsi="Garamond"/>
          <w:sz w:val="24"/>
          <w:szCs w:val="24"/>
          <w:lang w:val="sq-AL"/>
        </w:rPr>
        <w:t>;</w:t>
      </w:r>
    </w:p>
    <w:p w14:paraId="6D43B3E5" w14:textId="77777777" w:rsidR="003F7423" w:rsidRPr="00691EA5" w:rsidRDefault="00C50285" w:rsidP="00F53DC9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 xml:space="preserve">nga </w:t>
      </w:r>
      <w:r w:rsidR="00657D7A" w:rsidRPr="00691EA5">
        <w:rPr>
          <w:rFonts w:ascii="Garamond" w:hAnsi="Garamond"/>
          <w:sz w:val="24"/>
          <w:szCs w:val="24"/>
          <w:lang w:val="sq-AL"/>
        </w:rPr>
        <w:t>donaci</w:t>
      </w:r>
      <w:r w:rsidRPr="00691EA5">
        <w:rPr>
          <w:rFonts w:ascii="Garamond" w:hAnsi="Garamond"/>
          <w:sz w:val="24"/>
          <w:szCs w:val="24"/>
          <w:lang w:val="sq-AL"/>
        </w:rPr>
        <w:t xml:space="preserve">onet, dhe </w:t>
      </w:r>
    </w:p>
    <w:p w14:paraId="59593A0C" w14:textId="77777777" w:rsidR="003F7423" w:rsidRPr="00691EA5" w:rsidRDefault="00C50285" w:rsidP="00F53DC9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 xml:space="preserve">nga burimet tjera në përputhje me ligj. </w:t>
      </w:r>
    </w:p>
    <w:p w14:paraId="4F14C0E4" w14:textId="77777777" w:rsidR="003F7423" w:rsidRPr="008D1320" w:rsidRDefault="00C50285" w:rsidP="00691EA5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Për shfrytëzim</w:t>
      </w:r>
      <w:r w:rsidR="00116F45" w:rsidRPr="008D1320">
        <w:rPr>
          <w:rFonts w:ascii="Garamond" w:hAnsi="Garamond"/>
          <w:sz w:val="24"/>
          <w:szCs w:val="24"/>
          <w:lang w:val="sq-AL"/>
        </w:rPr>
        <w:t>in e</w:t>
      </w:r>
      <w:r w:rsidRPr="008D1320">
        <w:rPr>
          <w:rFonts w:ascii="Garamond" w:hAnsi="Garamond"/>
          <w:sz w:val="24"/>
          <w:szCs w:val="24"/>
          <w:lang w:val="sq-AL"/>
        </w:rPr>
        <w:t xml:space="preserve"> të së mirës natyrore të mbrojtur</w:t>
      </w:r>
      <w:r w:rsidR="00116F45" w:rsidRPr="008D1320">
        <w:rPr>
          <w:rFonts w:ascii="Garamond" w:hAnsi="Garamond"/>
          <w:sz w:val="24"/>
          <w:szCs w:val="24"/>
          <w:lang w:val="sq-AL"/>
        </w:rPr>
        <w:t>,</w:t>
      </w:r>
      <w:r w:rsidRPr="008D1320">
        <w:rPr>
          <w:rFonts w:ascii="Garamond" w:hAnsi="Garamond"/>
          <w:sz w:val="24"/>
          <w:szCs w:val="24"/>
          <w:lang w:val="sq-AL"/>
        </w:rPr>
        <w:t xml:space="preserve"> personi fizikë ose juridikë </w:t>
      </w:r>
      <w:r w:rsidR="00657D7A" w:rsidRPr="008D1320">
        <w:rPr>
          <w:rFonts w:ascii="Garamond" w:hAnsi="Garamond"/>
          <w:sz w:val="24"/>
          <w:szCs w:val="24"/>
          <w:lang w:val="sq-AL"/>
        </w:rPr>
        <w:t>(</w:t>
      </w:r>
      <w:r w:rsidRPr="008D1320">
        <w:rPr>
          <w:rFonts w:ascii="Garamond" w:hAnsi="Garamond"/>
          <w:sz w:val="24"/>
          <w:szCs w:val="24"/>
          <w:lang w:val="sq-AL"/>
        </w:rPr>
        <w:t>më tutje në tekst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: </w:t>
      </w:r>
      <w:r w:rsidRPr="008D1320">
        <w:rPr>
          <w:rFonts w:ascii="Garamond" w:hAnsi="Garamond"/>
          <w:sz w:val="24"/>
          <w:szCs w:val="24"/>
          <w:lang w:val="sq-AL"/>
        </w:rPr>
        <w:t>përdoruesit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) </w:t>
      </w:r>
      <w:r w:rsidR="00116F45" w:rsidRPr="008D1320">
        <w:rPr>
          <w:rFonts w:ascii="Garamond" w:hAnsi="Garamond"/>
          <w:sz w:val="24"/>
          <w:szCs w:val="24"/>
          <w:lang w:val="sq-AL"/>
        </w:rPr>
        <w:t xml:space="preserve">i </w:t>
      </w:r>
      <w:r w:rsidRPr="008D1320">
        <w:rPr>
          <w:rFonts w:ascii="Garamond" w:hAnsi="Garamond"/>
          <w:sz w:val="24"/>
          <w:szCs w:val="24"/>
          <w:lang w:val="sq-AL"/>
        </w:rPr>
        <w:t>paguajnë kompensim drejtuesit të së mirës natyrore të mbrojtur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Pr="008D1320">
        <w:rPr>
          <w:rFonts w:ascii="Garamond" w:hAnsi="Garamond"/>
          <w:sz w:val="24"/>
          <w:szCs w:val="24"/>
          <w:lang w:val="sq-AL"/>
        </w:rPr>
        <w:t>dhe ata për</w:t>
      </w:r>
      <w:r w:rsidR="00657D7A" w:rsidRPr="008D1320">
        <w:rPr>
          <w:rFonts w:ascii="Garamond" w:hAnsi="Garamond"/>
          <w:sz w:val="24"/>
          <w:szCs w:val="24"/>
          <w:lang w:val="sq-AL"/>
        </w:rPr>
        <w:t>:</w:t>
      </w:r>
      <w:r w:rsidR="00DF7D4E" w:rsidRPr="008D1320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14:paraId="6A38BF32" w14:textId="77777777" w:rsidR="003F7423" w:rsidRPr="00691EA5" w:rsidRDefault="00C50285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hyrje në të mirën natyrore të mbrojtur</w:t>
      </w:r>
      <w:r w:rsidR="00657D7A" w:rsidRPr="00691EA5">
        <w:rPr>
          <w:rFonts w:ascii="Garamond" w:hAnsi="Garamond"/>
          <w:sz w:val="24"/>
          <w:szCs w:val="24"/>
          <w:lang w:val="sq-AL"/>
        </w:rPr>
        <w:t>;</w:t>
      </w:r>
    </w:p>
    <w:p w14:paraId="1E0BCF3C" w14:textId="77777777" w:rsidR="003F7423" w:rsidRPr="00691EA5" w:rsidRDefault="00124573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ofrim</w:t>
      </w:r>
      <w:r w:rsidR="00116F45" w:rsidRPr="00691EA5">
        <w:rPr>
          <w:rFonts w:ascii="Garamond" w:hAnsi="Garamond"/>
          <w:sz w:val="24"/>
          <w:szCs w:val="24"/>
          <w:lang w:val="sq-AL"/>
        </w:rPr>
        <w:t xml:space="preserve"> të</w:t>
      </w:r>
      <w:r w:rsidRPr="00691EA5">
        <w:rPr>
          <w:rFonts w:ascii="Garamond" w:hAnsi="Garamond"/>
          <w:sz w:val="24"/>
          <w:szCs w:val="24"/>
          <w:lang w:val="sq-AL"/>
        </w:rPr>
        <w:t xml:space="preserve"> shërbimeve vizituesve </w:t>
      </w:r>
      <w:r w:rsidR="00657D7A" w:rsidRPr="00691EA5">
        <w:rPr>
          <w:rFonts w:ascii="Garamond" w:hAnsi="Garamond"/>
          <w:sz w:val="24"/>
          <w:szCs w:val="24"/>
          <w:lang w:val="sq-AL"/>
        </w:rPr>
        <w:t>(</w:t>
      </w:r>
      <w:r w:rsidRPr="00691EA5">
        <w:rPr>
          <w:rFonts w:ascii="Garamond" w:hAnsi="Garamond"/>
          <w:sz w:val="24"/>
          <w:szCs w:val="24"/>
          <w:lang w:val="sq-AL"/>
        </w:rPr>
        <w:t>përdorimi i udhërrëfyesve</w:t>
      </w:r>
      <w:r w:rsidR="00657D7A" w:rsidRPr="00691EA5">
        <w:rPr>
          <w:rFonts w:ascii="Garamond" w:hAnsi="Garamond"/>
          <w:sz w:val="24"/>
          <w:szCs w:val="24"/>
          <w:lang w:val="sq-AL"/>
        </w:rPr>
        <w:t>,</w:t>
      </w:r>
      <w:r w:rsidRPr="00691EA5">
        <w:rPr>
          <w:rFonts w:ascii="Garamond" w:hAnsi="Garamond"/>
          <w:sz w:val="24"/>
          <w:szCs w:val="24"/>
          <w:lang w:val="sq-AL"/>
        </w:rPr>
        <w:t xml:space="preserve"> vizit</w:t>
      </w:r>
      <w:r w:rsidR="003F3768" w:rsidRPr="00691EA5">
        <w:rPr>
          <w:rFonts w:ascii="Garamond" w:hAnsi="Garamond"/>
          <w:sz w:val="24"/>
          <w:szCs w:val="24"/>
          <w:lang w:val="sq-AL"/>
        </w:rPr>
        <w:t>a</w:t>
      </w:r>
      <w:r w:rsidRPr="00691EA5">
        <w:rPr>
          <w:rFonts w:ascii="Garamond" w:hAnsi="Garamond"/>
          <w:sz w:val="24"/>
          <w:szCs w:val="24"/>
          <w:lang w:val="sq-AL"/>
        </w:rPr>
        <w:t xml:space="preserve"> </w:t>
      </w:r>
      <w:r w:rsidR="003F3768" w:rsidRPr="00691EA5">
        <w:rPr>
          <w:rFonts w:ascii="Garamond" w:hAnsi="Garamond"/>
          <w:sz w:val="24"/>
          <w:szCs w:val="24"/>
          <w:lang w:val="sq-AL"/>
        </w:rPr>
        <w:t xml:space="preserve">e </w:t>
      </w:r>
      <w:r w:rsidRPr="00691EA5">
        <w:rPr>
          <w:rFonts w:ascii="Garamond" w:hAnsi="Garamond"/>
          <w:sz w:val="24"/>
          <w:szCs w:val="24"/>
          <w:lang w:val="sq-AL"/>
        </w:rPr>
        <w:t>koleksioni</w:t>
      </w:r>
      <w:r w:rsidR="003F3768" w:rsidRPr="00691EA5">
        <w:rPr>
          <w:rFonts w:ascii="Garamond" w:hAnsi="Garamond"/>
          <w:sz w:val="24"/>
          <w:szCs w:val="24"/>
          <w:lang w:val="sq-AL"/>
        </w:rPr>
        <w:t>t</w:t>
      </w:r>
      <w:r w:rsidRPr="00691EA5">
        <w:rPr>
          <w:rFonts w:ascii="Garamond" w:hAnsi="Garamond"/>
          <w:sz w:val="24"/>
          <w:szCs w:val="24"/>
          <w:lang w:val="sq-AL"/>
        </w:rPr>
        <w:t xml:space="preserve"> natyror</w:t>
      </w:r>
      <w:r w:rsidR="00657D7A" w:rsidRPr="00691EA5">
        <w:rPr>
          <w:rFonts w:ascii="Garamond" w:hAnsi="Garamond"/>
          <w:sz w:val="24"/>
          <w:szCs w:val="24"/>
          <w:lang w:val="sq-AL"/>
        </w:rPr>
        <w:t>, parki</w:t>
      </w:r>
      <w:r w:rsidRPr="00691EA5">
        <w:rPr>
          <w:rFonts w:ascii="Garamond" w:hAnsi="Garamond"/>
          <w:sz w:val="24"/>
          <w:szCs w:val="24"/>
          <w:lang w:val="sq-AL"/>
        </w:rPr>
        <w:t>m</w:t>
      </w:r>
      <w:r w:rsidR="00657D7A" w:rsidRPr="00691EA5">
        <w:rPr>
          <w:rFonts w:ascii="Garamond" w:hAnsi="Garamond"/>
          <w:sz w:val="24"/>
          <w:szCs w:val="24"/>
          <w:lang w:val="sq-AL"/>
        </w:rPr>
        <w:t>, kamp</w:t>
      </w:r>
      <w:r w:rsidRPr="00691EA5">
        <w:rPr>
          <w:rFonts w:ascii="Garamond" w:hAnsi="Garamond"/>
          <w:sz w:val="24"/>
          <w:szCs w:val="24"/>
          <w:lang w:val="sq-AL"/>
        </w:rPr>
        <w:t>ing</w:t>
      </w:r>
      <w:r w:rsidR="00657D7A" w:rsidRPr="00691EA5">
        <w:rPr>
          <w:rFonts w:ascii="Garamond" w:hAnsi="Garamond"/>
          <w:sz w:val="24"/>
          <w:szCs w:val="24"/>
          <w:lang w:val="sq-AL"/>
        </w:rPr>
        <w:t>);</w:t>
      </w:r>
    </w:p>
    <w:p w14:paraId="461A041E" w14:textId="77777777" w:rsidR="003F7423" w:rsidRPr="00691EA5" w:rsidRDefault="003F3768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përdorim</w:t>
      </w:r>
      <w:r w:rsidR="00116F45" w:rsidRPr="00691EA5">
        <w:rPr>
          <w:rFonts w:ascii="Garamond" w:hAnsi="Garamond"/>
          <w:sz w:val="24"/>
          <w:szCs w:val="24"/>
          <w:lang w:val="sq-AL"/>
        </w:rPr>
        <w:t xml:space="preserve"> të</w:t>
      </w:r>
      <w:r w:rsidRPr="00691EA5">
        <w:rPr>
          <w:rFonts w:ascii="Garamond" w:hAnsi="Garamond"/>
          <w:sz w:val="24"/>
          <w:szCs w:val="24"/>
          <w:lang w:val="sq-AL"/>
        </w:rPr>
        <w:t xml:space="preserve"> emrit dhe stemës së së mirës natyrore të mbrojtur</w:t>
      </w:r>
      <w:r w:rsidR="00657D7A" w:rsidRPr="00691EA5">
        <w:rPr>
          <w:rFonts w:ascii="Garamond" w:hAnsi="Garamond"/>
          <w:sz w:val="24"/>
          <w:szCs w:val="24"/>
          <w:lang w:val="sq-AL"/>
        </w:rPr>
        <w:t>;</w:t>
      </w:r>
    </w:p>
    <w:p w14:paraId="6F1CCC23" w14:textId="77777777" w:rsidR="003F7423" w:rsidRPr="00691EA5" w:rsidRDefault="003F3768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shikim të shpendëve</w:t>
      </w:r>
      <w:r w:rsidR="00657D7A" w:rsidRPr="00691EA5">
        <w:rPr>
          <w:rFonts w:ascii="Garamond" w:hAnsi="Garamond"/>
          <w:sz w:val="24"/>
          <w:szCs w:val="24"/>
          <w:lang w:val="sq-AL"/>
        </w:rPr>
        <w:t>;</w:t>
      </w:r>
    </w:p>
    <w:p w14:paraId="3ED0415E" w14:textId="77777777" w:rsidR="003F7423" w:rsidRPr="00691EA5" w:rsidRDefault="003F3768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xhirim të filmave artistike dhe komerciale</w:t>
      </w:r>
      <w:r w:rsidR="00657D7A" w:rsidRPr="00691EA5">
        <w:rPr>
          <w:rFonts w:ascii="Garamond" w:hAnsi="Garamond"/>
          <w:sz w:val="24"/>
          <w:szCs w:val="24"/>
          <w:lang w:val="sq-AL"/>
        </w:rPr>
        <w:t xml:space="preserve">, </w:t>
      </w:r>
      <w:r w:rsidRPr="00691EA5">
        <w:rPr>
          <w:rFonts w:ascii="Garamond" w:hAnsi="Garamond"/>
          <w:sz w:val="24"/>
          <w:szCs w:val="24"/>
          <w:lang w:val="sq-AL"/>
        </w:rPr>
        <w:t>video kli</w:t>
      </w:r>
      <w:r w:rsidR="00B1761F" w:rsidRPr="00691EA5">
        <w:rPr>
          <w:rFonts w:ascii="Garamond" w:hAnsi="Garamond"/>
          <w:sz w:val="24"/>
          <w:szCs w:val="24"/>
          <w:lang w:val="sq-AL"/>
        </w:rPr>
        <w:t>pa</w:t>
      </w:r>
      <w:r w:rsidRPr="00691EA5">
        <w:rPr>
          <w:rFonts w:ascii="Garamond" w:hAnsi="Garamond"/>
          <w:sz w:val="24"/>
          <w:szCs w:val="24"/>
          <w:lang w:val="sq-AL"/>
        </w:rPr>
        <w:t xml:space="preserve">ve dhe </w:t>
      </w:r>
      <w:r w:rsidR="00B1761F" w:rsidRPr="00691EA5">
        <w:rPr>
          <w:rFonts w:ascii="Garamond" w:hAnsi="Garamond"/>
          <w:sz w:val="24"/>
          <w:szCs w:val="24"/>
          <w:lang w:val="sq-AL"/>
        </w:rPr>
        <w:t>reklamave</w:t>
      </w:r>
      <w:r w:rsidR="00657D7A" w:rsidRPr="00691EA5">
        <w:rPr>
          <w:rFonts w:ascii="Garamond" w:hAnsi="Garamond"/>
          <w:sz w:val="24"/>
          <w:szCs w:val="24"/>
          <w:lang w:val="sq-AL"/>
        </w:rPr>
        <w:t>;</w:t>
      </w:r>
    </w:p>
    <w:p w14:paraId="5668874B" w14:textId="77777777" w:rsidR="003F7423" w:rsidRPr="00691EA5" w:rsidRDefault="00B1761F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grumbullim, mbledhje dhe riblerje të frutave pyjore</w:t>
      </w:r>
      <w:r w:rsidR="00657D7A" w:rsidRPr="00691EA5">
        <w:rPr>
          <w:rFonts w:ascii="Garamond" w:hAnsi="Garamond"/>
          <w:sz w:val="24"/>
          <w:szCs w:val="24"/>
          <w:lang w:val="sq-AL"/>
        </w:rPr>
        <w:t>;</w:t>
      </w:r>
    </w:p>
    <w:p w14:paraId="031B216A" w14:textId="77777777" w:rsidR="003F7423" w:rsidRPr="00691EA5" w:rsidRDefault="00B1761F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peshkim sportiv</w:t>
      </w:r>
      <w:r w:rsidR="00657D7A" w:rsidRPr="00691EA5">
        <w:rPr>
          <w:rFonts w:ascii="Garamond" w:hAnsi="Garamond"/>
          <w:sz w:val="24"/>
          <w:szCs w:val="24"/>
          <w:lang w:val="sq-AL"/>
        </w:rPr>
        <w:t>;</w:t>
      </w:r>
    </w:p>
    <w:p w14:paraId="42DD98D4" w14:textId="77777777" w:rsidR="003F7423" w:rsidRPr="00691EA5" w:rsidRDefault="00B1761F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 xml:space="preserve">objekte </w:t>
      </w:r>
      <w:r w:rsidR="0000623E" w:rsidRPr="00691EA5">
        <w:rPr>
          <w:rFonts w:ascii="Garamond" w:hAnsi="Garamond"/>
          <w:sz w:val="24"/>
          <w:szCs w:val="24"/>
          <w:lang w:val="sq-AL"/>
        </w:rPr>
        <w:t xml:space="preserve">për </w:t>
      </w:r>
      <w:r w:rsidRPr="00691EA5">
        <w:rPr>
          <w:rFonts w:ascii="Garamond" w:hAnsi="Garamond"/>
          <w:sz w:val="24"/>
          <w:szCs w:val="24"/>
          <w:lang w:val="sq-AL"/>
        </w:rPr>
        <w:t>hotelieri</w:t>
      </w:r>
      <w:r w:rsidR="00657D7A" w:rsidRPr="00691EA5">
        <w:rPr>
          <w:rFonts w:ascii="Garamond" w:hAnsi="Garamond"/>
          <w:sz w:val="24"/>
          <w:szCs w:val="24"/>
          <w:lang w:val="sq-AL"/>
        </w:rPr>
        <w:t xml:space="preserve">, </w:t>
      </w:r>
      <w:r w:rsidR="0000623E" w:rsidRPr="00691EA5">
        <w:rPr>
          <w:rFonts w:ascii="Garamond" w:hAnsi="Garamond"/>
          <w:sz w:val="24"/>
          <w:szCs w:val="24"/>
          <w:lang w:val="sq-AL"/>
        </w:rPr>
        <w:t xml:space="preserve">shitje, akomodim dhe të infrastrukturës </w:t>
      </w:r>
      <w:r w:rsidR="00657D7A" w:rsidRPr="00691EA5">
        <w:rPr>
          <w:rFonts w:ascii="Garamond" w:hAnsi="Garamond"/>
          <w:sz w:val="24"/>
          <w:szCs w:val="24"/>
          <w:lang w:val="sq-AL"/>
        </w:rPr>
        <w:t>(restoran</w:t>
      </w:r>
      <w:r w:rsidR="0000623E" w:rsidRPr="00691EA5">
        <w:rPr>
          <w:rFonts w:ascii="Garamond" w:hAnsi="Garamond"/>
          <w:sz w:val="24"/>
          <w:szCs w:val="24"/>
          <w:lang w:val="sq-AL"/>
        </w:rPr>
        <w:t>t</w:t>
      </w:r>
      <w:r w:rsidR="00657D7A" w:rsidRPr="00691EA5">
        <w:rPr>
          <w:rFonts w:ascii="Garamond" w:hAnsi="Garamond"/>
          <w:sz w:val="24"/>
          <w:szCs w:val="24"/>
          <w:lang w:val="sq-AL"/>
        </w:rPr>
        <w:t xml:space="preserve">e, </w:t>
      </w:r>
      <w:r w:rsidR="0000623E" w:rsidRPr="00691EA5">
        <w:rPr>
          <w:rFonts w:ascii="Garamond" w:hAnsi="Garamond"/>
          <w:sz w:val="24"/>
          <w:szCs w:val="24"/>
          <w:lang w:val="sq-AL"/>
        </w:rPr>
        <w:t>shtëpiza pushimi njëkatëshe</w:t>
      </w:r>
      <w:r w:rsidR="00657D7A" w:rsidRPr="00691EA5">
        <w:rPr>
          <w:rFonts w:ascii="Garamond" w:hAnsi="Garamond"/>
          <w:sz w:val="24"/>
          <w:szCs w:val="24"/>
          <w:lang w:val="sq-AL"/>
        </w:rPr>
        <w:t xml:space="preserve">, </w:t>
      </w:r>
      <w:r w:rsidR="0000623E" w:rsidRPr="00691EA5">
        <w:rPr>
          <w:rFonts w:ascii="Garamond" w:hAnsi="Garamond"/>
          <w:sz w:val="24"/>
          <w:szCs w:val="24"/>
          <w:lang w:val="sq-AL"/>
        </w:rPr>
        <w:t>objekte të përkohshme</w:t>
      </w:r>
      <w:r w:rsidR="00657D7A" w:rsidRPr="00691EA5">
        <w:rPr>
          <w:rFonts w:ascii="Garamond" w:hAnsi="Garamond"/>
          <w:sz w:val="24"/>
          <w:szCs w:val="24"/>
          <w:lang w:val="sq-AL"/>
        </w:rPr>
        <w:t>, reklam</w:t>
      </w:r>
      <w:r w:rsidR="0000623E" w:rsidRPr="00691EA5">
        <w:rPr>
          <w:rFonts w:ascii="Garamond" w:hAnsi="Garamond"/>
          <w:sz w:val="24"/>
          <w:szCs w:val="24"/>
          <w:lang w:val="sq-AL"/>
        </w:rPr>
        <w:t>a</w:t>
      </w:r>
      <w:r w:rsidR="00657D7A" w:rsidRPr="00691EA5">
        <w:rPr>
          <w:rFonts w:ascii="Garamond" w:hAnsi="Garamond"/>
          <w:sz w:val="24"/>
          <w:szCs w:val="24"/>
          <w:lang w:val="sq-AL"/>
        </w:rPr>
        <w:t xml:space="preserve">, </w:t>
      </w:r>
      <w:r w:rsidR="0000623E" w:rsidRPr="00691EA5">
        <w:rPr>
          <w:rFonts w:ascii="Garamond" w:hAnsi="Garamond"/>
          <w:sz w:val="24"/>
          <w:szCs w:val="24"/>
          <w:lang w:val="sq-AL"/>
        </w:rPr>
        <w:t>nënstacione</w:t>
      </w:r>
      <w:r w:rsidR="00657D7A" w:rsidRPr="00691EA5">
        <w:rPr>
          <w:rFonts w:ascii="Garamond" w:hAnsi="Garamond"/>
          <w:sz w:val="24"/>
          <w:szCs w:val="24"/>
          <w:lang w:val="sq-AL"/>
        </w:rPr>
        <w:t xml:space="preserve">, </w:t>
      </w:r>
      <w:r w:rsidR="0000623E" w:rsidRPr="00691EA5">
        <w:rPr>
          <w:rFonts w:ascii="Garamond" w:hAnsi="Garamond"/>
          <w:sz w:val="24"/>
          <w:szCs w:val="24"/>
          <w:lang w:val="sq-AL"/>
        </w:rPr>
        <w:t>shfrytëzim të tokës për organizimin e manifestimeve sportive dhe të evenimenteve të ndryshme</w:t>
      </w:r>
      <w:r w:rsidR="00657D7A" w:rsidRPr="00691EA5">
        <w:rPr>
          <w:rFonts w:ascii="Garamond" w:hAnsi="Garamond"/>
          <w:sz w:val="24"/>
          <w:szCs w:val="24"/>
          <w:lang w:val="sq-AL"/>
        </w:rPr>
        <w:t>);</w:t>
      </w:r>
    </w:p>
    <w:p w14:paraId="4A3CD522" w14:textId="77777777" w:rsidR="003F7423" w:rsidRPr="00691EA5" w:rsidRDefault="0000623E" w:rsidP="00F53DC9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val="sq-AL"/>
        </w:rPr>
      </w:pPr>
      <w:r w:rsidRPr="00691EA5">
        <w:rPr>
          <w:rFonts w:ascii="Garamond" w:hAnsi="Garamond"/>
          <w:sz w:val="24"/>
          <w:szCs w:val="24"/>
          <w:lang w:val="sq-AL"/>
        </w:rPr>
        <w:t>veprime, aktivitete dhe veprimtari të tjera në përputhje me ligj</w:t>
      </w:r>
      <w:r w:rsidR="00657D7A" w:rsidRPr="00691EA5">
        <w:rPr>
          <w:rFonts w:ascii="Garamond" w:hAnsi="Garamond"/>
          <w:sz w:val="24"/>
          <w:szCs w:val="24"/>
          <w:lang w:val="sq-AL"/>
        </w:rPr>
        <w:t>.</w:t>
      </w:r>
      <w:r w:rsidRPr="00691EA5">
        <w:rPr>
          <w:rFonts w:ascii="Garamond" w:hAnsi="Garamond"/>
          <w:sz w:val="24"/>
          <w:szCs w:val="24"/>
          <w:lang w:val="sq-AL"/>
        </w:rPr>
        <w:t xml:space="preserve">     </w:t>
      </w:r>
    </w:p>
    <w:p w14:paraId="1AC95B36" w14:textId="77777777" w:rsidR="003F7423" w:rsidRPr="008D1320" w:rsidRDefault="0000623E" w:rsidP="00691EA5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Lartësinë, mënyrën e llogaritjes dhe pagesës së kompensimit nga paragrafi 2 </w:t>
      </w:r>
      <w:r w:rsidR="00116F45" w:rsidRPr="008D1320">
        <w:rPr>
          <w:rFonts w:ascii="Garamond" w:hAnsi="Garamond"/>
          <w:sz w:val="24"/>
          <w:szCs w:val="24"/>
          <w:lang w:val="sq-AL"/>
        </w:rPr>
        <w:t>i</w:t>
      </w:r>
      <w:r w:rsidRPr="008D1320">
        <w:rPr>
          <w:rFonts w:ascii="Garamond" w:hAnsi="Garamond"/>
          <w:sz w:val="24"/>
          <w:szCs w:val="24"/>
          <w:lang w:val="sq-AL"/>
        </w:rPr>
        <w:t xml:space="preserve"> këtij neni </w:t>
      </w:r>
      <w:r w:rsidR="00876922" w:rsidRPr="008D1320">
        <w:rPr>
          <w:rFonts w:ascii="Garamond" w:hAnsi="Garamond"/>
          <w:sz w:val="24"/>
          <w:szCs w:val="24"/>
          <w:lang w:val="sq-AL"/>
        </w:rPr>
        <w:t xml:space="preserve">i përcakton </w:t>
      </w:r>
      <w:r w:rsidR="00116F45" w:rsidRPr="008D1320">
        <w:rPr>
          <w:rFonts w:ascii="Garamond" w:hAnsi="Garamond"/>
          <w:sz w:val="24"/>
          <w:szCs w:val="24"/>
          <w:lang w:val="sq-AL"/>
        </w:rPr>
        <w:t>D</w:t>
      </w:r>
      <w:r w:rsidR="00876922" w:rsidRPr="008D1320">
        <w:rPr>
          <w:rFonts w:ascii="Garamond" w:hAnsi="Garamond"/>
          <w:sz w:val="24"/>
          <w:szCs w:val="24"/>
          <w:lang w:val="sq-AL"/>
        </w:rPr>
        <w:t>rejtuesi i së mirës natyrore të mbrojtur me pëlqim paraprak të organit kompetent dhe pëlqim paraprak të organit të vetëqeverisjes lokale kompetent për punët financiare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39BCE2A3" w14:textId="7FFB5BA7" w:rsidR="003F7423" w:rsidRPr="008D1320" w:rsidRDefault="00876922" w:rsidP="00691EA5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Drejtuesi është detyruar që ta hapin një xhirollogari të posaçme për mjete financiare nga paragrafi 2 </w:t>
      </w:r>
      <w:r w:rsidR="00116F45" w:rsidRPr="008D1320">
        <w:rPr>
          <w:rFonts w:ascii="Garamond" w:hAnsi="Garamond"/>
          <w:sz w:val="24"/>
          <w:szCs w:val="24"/>
          <w:lang w:val="sq-AL"/>
        </w:rPr>
        <w:t>i</w:t>
      </w:r>
      <w:r w:rsidRPr="008D1320">
        <w:rPr>
          <w:rFonts w:ascii="Garamond" w:hAnsi="Garamond"/>
          <w:sz w:val="24"/>
          <w:szCs w:val="24"/>
          <w:lang w:val="sq-AL"/>
        </w:rPr>
        <w:t xml:space="preserve"> këtij neni dhe ato mjete t</w:t>
      </w:r>
      <w:r w:rsidR="00116F45" w:rsidRPr="008D1320">
        <w:rPr>
          <w:rFonts w:ascii="Garamond" w:hAnsi="Garamond"/>
          <w:sz w:val="24"/>
          <w:szCs w:val="24"/>
          <w:lang w:val="sq-AL"/>
        </w:rPr>
        <w:t>’</w:t>
      </w:r>
      <w:r w:rsidRPr="008D1320">
        <w:rPr>
          <w:rFonts w:ascii="Garamond" w:hAnsi="Garamond"/>
          <w:sz w:val="24"/>
          <w:szCs w:val="24"/>
          <w:lang w:val="sq-AL"/>
        </w:rPr>
        <w:t>i përdorin për mbrojtje, zhvillim dhe avancim të Monumentit të natyrës “Kan</w:t>
      </w:r>
      <w:r w:rsidR="00AB7DC3" w:rsidRPr="008D1320">
        <w:rPr>
          <w:rFonts w:ascii="Garamond" w:hAnsi="Garamond"/>
          <w:sz w:val="24"/>
          <w:szCs w:val="24"/>
          <w:lang w:val="sq-AL"/>
        </w:rPr>
        <w:t>j</w:t>
      </w:r>
      <w:r w:rsidRPr="008D1320">
        <w:rPr>
          <w:rFonts w:ascii="Garamond" w:hAnsi="Garamond"/>
          <w:sz w:val="24"/>
          <w:szCs w:val="24"/>
          <w:lang w:val="sq-AL"/>
        </w:rPr>
        <w:t>oni i Cemit”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5B03F52F" w14:textId="466D40B3" w:rsidR="003F7423" w:rsidRPr="00691EA5" w:rsidRDefault="00876922" w:rsidP="00691EA5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91EA5">
        <w:rPr>
          <w:rFonts w:ascii="Garamond" w:hAnsi="Garamond"/>
          <w:b/>
          <w:bCs/>
          <w:sz w:val="24"/>
          <w:szCs w:val="24"/>
          <w:lang w:val="sq-AL"/>
        </w:rPr>
        <w:t>Dispozitat kalimtare dhe përfundimtare</w:t>
      </w:r>
    </w:p>
    <w:p w14:paraId="41E1EC5B" w14:textId="77777777" w:rsidR="003F7423" w:rsidRPr="00691EA5" w:rsidRDefault="003F7423" w:rsidP="00691EA5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</w:p>
    <w:p w14:paraId="13354890" w14:textId="77777777" w:rsidR="003F7423" w:rsidRPr="00691EA5" w:rsidRDefault="00876922" w:rsidP="00691EA5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91EA5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691EA5">
        <w:rPr>
          <w:rFonts w:ascii="Garamond" w:hAnsi="Garamond"/>
          <w:b/>
          <w:bCs/>
          <w:sz w:val="24"/>
          <w:szCs w:val="24"/>
          <w:lang w:val="sq-AL"/>
        </w:rPr>
        <w:t>15</w:t>
      </w:r>
    </w:p>
    <w:p w14:paraId="2EB67A9C" w14:textId="6857F57B" w:rsidR="003F7423" w:rsidRPr="008D1320" w:rsidRDefault="00876922" w:rsidP="00691EA5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Kuvendi i</w:t>
      </w:r>
      <w:r w:rsidR="00A0658A" w:rsidRPr="008D1320">
        <w:rPr>
          <w:rFonts w:ascii="Garamond" w:hAnsi="Garamond"/>
          <w:sz w:val="24"/>
          <w:szCs w:val="24"/>
          <w:lang w:val="sq-AL"/>
        </w:rPr>
        <w:t xml:space="preserve"> Komunës së Tuzit</w:t>
      </w:r>
      <w:r w:rsidR="00116F45" w:rsidRPr="008D1320">
        <w:rPr>
          <w:rFonts w:ascii="Garamond" w:hAnsi="Garamond"/>
          <w:sz w:val="24"/>
          <w:szCs w:val="24"/>
          <w:lang w:val="sq-AL"/>
        </w:rPr>
        <w:t>,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76703E" w:rsidRPr="008D1320">
        <w:rPr>
          <w:rFonts w:ascii="Garamond" w:hAnsi="Garamond"/>
          <w:sz w:val="24"/>
          <w:szCs w:val="24"/>
          <w:lang w:val="sq-AL"/>
        </w:rPr>
        <w:t xml:space="preserve">brenda afatit </w:t>
      </w:r>
      <w:r w:rsidR="00541373" w:rsidRPr="008D1320">
        <w:rPr>
          <w:rFonts w:ascii="Garamond" w:hAnsi="Garamond"/>
          <w:sz w:val="24"/>
          <w:szCs w:val="24"/>
          <w:lang w:val="sq-AL"/>
        </w:rPr>
        <w:t xml:space="preserve">gjashtë </w:t>
      </w:r>
      <w:r w:rsidR="0076703E" w:rsidRPr="008D1320">
        <w:rPr>
          <w:rFonts w:ascii="Garamond" w:hAnsi="Garamond"/>
          <w:sz w:val="24"/>
          <w:szCs w:val="24"/>
          <w:lang w:val="sq-AL"/>
        </w:rPr>
        <w:t>mu</w:t>
      </w:r>
      <w:r w:rsidR="00541373" w:rsidRPr="008D1320">
        <w:rPr>
          <w:rFonts w:ascii="Garamond" w:hAnsi="Garamond"/>
          <w:sz w:val="24"/>
          <w:szCs w:val="24"/>
          <w:lang w:val="sq-AL"/>
        </w:rPr>
        <w:t>jor</w:t>
      </w:r>
      <w:r w:rsidR="0076703E" w:rsidRPr="008D1320">
        <w:rPr>
          <w:rFonts w:ascii="Garamond" w:hAnsi="Garamond"/>
          <w:sz w:val="24"/>
          <w:szCs w:val="24"/>
          <w:lang w:val="sq-AL"/>
        </w:rPr>
        <w:t xml:space="preserve"> nga hyrja në fuqi </w:t>
      </w:r>
      <w:r w:rsidR="00116F45" w:rsidRPr="008D1320">
        <w:rPr>
          <w:rFonts w:ascii="Garamond" w:hAnsi="Garamond"/>
          <w:sz w:val="24"/>
          <w:szCs w:val="24"/>
          <w:lang w:val="sq-AL"/>
        </w:rPr>
        <w:t>i</w:t>
      </w:r>
      <w:r w:rsidR="0076703E" w:rsidRPr="008D1320">
        <w:rPr>
          <w:rFonts w:ascii="Garamond" w:hAnsi="Garamond"/>
          <w:sz w:val="24"/>
          <w:szCs w:val="24"/>
          <w:lang w:val="sq-AL"/>
        </w:rPr>
        <w:t xml:space="preserve"> këtij Vendimi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76703E" w:rsidRPr="008D1320">
        <w:rPr>
          <w:rFonts w:ascii="Garamond" w:hAnsi="Garamond"/>
          <w:sz w:val="24"/>
          <w:szCs w:val="24"/>
          <w:lang w:val="sq-AL"/>
        </w:rPr>
        <w:t xml:space="preserve">do të miratojë aktin mbi themelimin e shoqërisë ekonomike nga neni 7 të këtij Vendimi. </w:t>
      </w:r>
    </w:p>
    <w:p w14:paraId="298A829F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1C1E055" w14:textId="77777777" w:rsidR="003F7423" w:rsidRPr="00691EA5" w:rsidRDefault="0076703E" w:rsidP="00691EA5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691EA5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691EA5">
        <w:rPr>
          <w:rFonts w:ascii="Garamond" w:hAnsi="Garamond"/>
          <w:b/>
          <w:bCs/>
          <w:sz w:val="24"/>
          <w:szCs w:val="24"/>
          <w:lang w:val="sq-AL"/>
        </w:rPr>
        <w:t>16</w:t>
      </w:r>
    </w:p>
    <w:p w14:paraId="2447F765" w14:textId="3E4B4377" w:rsidR="0076703E" w:rsidRPr="008D1320" w:rsidRDefault="00116F45" w:rsidP="00691EA5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Plani</w:t>
      </w:r>
      <w:r w:rsidR="00F73A59" w:rsidRPr="008D1320">
        <w:rPr>
          <w:rFonts w:ascii="Garamond" w:hAnsi="Garamond"/>
          <w:sz w:val="24"/>
          <w:szCs w:val="24"/>
          <w:lang w:val="sq-AL"/>
        </w:rPr>
        <w:t>n menaxhues organi kompetent i vetëqeverisjes lokale do ta sjellë në afat prej nëntë muajsh nga dita e hyrjes në fuqi të këtij Vendimi.</w:t>
      </w:r>
      <w:r w:rsidR="0076703E" w:rsidRPr="008D1320">
        <w:rPr>
          <w:rFonts w:ascii="Garamond" w:hAnsi="Garamond"/>
          <w:sz w:val="24"/>
          <w:szCs w:val="24"/>
          <w:lang w:val="sq-AL"/>
        </w:rPr>
        <w:t xml:space="preserve"> </w:t>
      </w:r>
    </w:p>
    <w:p w14:paraId="5EB91682" w14:textId="77777777" w:rsidR="000D21F7" w:rsidRPr="008D1320" w:rsidRDefault="000D21F7" w:rsidP="00691EA5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Planin vjetor të menaxhimit drejtuesi do ta sjellin në afat prej tre muajsh nga dita e sjelljes të Planit të menaxhimit.</w:t>
      </w:r>
    </w:p>
    <w:p w14:paraId="07849A17" w14:textId="11716373" w:rsidR="000F7D45" w:rsidRPr="008D1320" w:rsidRDefault="000F7D45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91EA5">
        <w:rPr>
          <w:rFonts w:ascii="Garamond" w:hAnsi="Garamond"/>
          <w:sz w:val="24"/>
          <w:szCs w:val="24"/>
          <w:lang w:val="sq-AL"/>
        </w:rPr>
        <w:tab/>
      </w:r>
      <w:r w:rsidR="00383BAE" w:rsidRPr="008D1320">
        <w:rPr>
          <w:rFonts w:ascii="Garamond" w:hAnsi="Garamond"/>
          <w:sz w:val="24"/>
          <w:szCs w:val="24"/>
          <w:lang w:val="sq-AL"/>
        </w:rPr>
        <w:t xml:space="preserve">Deri tek </w:t>
      </w:r>
      <w:r w:rsidR="008B2C42" w:rsidRPr="008D1320">
        <w:rPr>
          <w:rFonts w:ascii="Garamond" w:hAnsi="Garamond"/>
          <w:sz w:val="24"/>
          <w:szCs w:val="24"/>
          <w:lang w:val="sq-AL"/>
        </w:rPr>
        <w:t xml:space="preserve">sjellja e </w:t>
      </w:r>
      <w:r w:rsidR="00383BAE" w:rsidRPr="008D1320">
        <w:rPr>
          <w:rFonts w:ascii="Garamond" w:hAnsi="Garamond"/>
          <w:sz w:val="24"/>
          <w:szCs w:val="24"/>
          <w:lang w:val="sq-AL"/>
        </w:rPr>
        <w:t>dokument</w:t>
      </w:r>
      <w:r w:rsidR="008B2C42" w:rsidRPr="008D1320">
        <w:rPr>
          <w:rFonts w:ascii="Garamond" w:hAnsi="Garamond"/>
          <w:sz w:val="24"/>
          <w:szCs w:val="24"/>
          <w:lang w:val="sq-AL"/>
        </w:rPr>
        <w:t>it</w:t>
      </w:r>
      <w:r w:rsidR="00383BAE" w:rsidRPr="008D1320">
        <w:rPr>
          <w:rFonts w:ascii="Garamond" w:hAnsi="Garamond"/>
          <w:sz w:val="24"/>
          <w:szCs w:val="24"/>
          <w:lang w:val="sq-AL"/>
        </w:rPr>
        <w:t xml:space="preserve"> nga paragrafi 1 i këtij neni, punët e mbrojtjes dhe zhvillimit drejtuesi do t’i kryejë sipas programit të përkohshëm të menaxhimit, që do të miratohet brenda afatit prej 60 ditëve, nga dita e hyrjes në fuqi të këtij Vendimi</w:t>
      </w:r>
    </w:p>
    <w:p w14:paraId="72C5A7E0" w14:textId="77777777" w:rsidR="000F7D45" w:rsidRPr="008D1320" w:rsidRDefault="000F7D45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7EAADF0" w14:textId="77777777" w:rsidR="003F7423" w:rsidRPr="008D1320" w:rsidRDefault="0076703E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ab/>
      </w:r>
    </w:p>
    <w:p w14:paraId="011FBEA3" w14:textId="77777777" w:rsidR="003F7423" w:rsidRPr="00BB3E8D" w:rsidRDefault="0076703E" w:rsidP="00BB3E8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BB3E8D">
        <w:rPr>
          <w:rFonts w:ascii="Garamond" w:hAnsi="Garamond"/>
          <w:b/>
          <w:bCs/>
          <w:sz w:val="24"/>
          <w:szCs w:val="24"/>
          <w:lang w:val="sq-AL"/>
        </w:rPr>
        <w:t>17</w:t>
      </w:r>
    </w:p>
    <w:p w14:paraId="0C1AB70C" w14:textId="59E73C88" w:rsidR="00B87BCD" w:rsidRPr="008D1320" w:rsidRDefault="008B2C42" w:rsidP="00BB3E8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bookmarkStart w:id="0" w:name="_Hlk53741179"/>
      <w:r w:rsidRPr="008D1320">
        <w:rPr>
          <w:rFonts w:ascii="Garamond" w:hAnsi="Garamond"/>
          <w:sz w:val="24"/>
          <w:szCs w:val="24"/>
          <w:lang w:val="sq-AL"/>
        </w:rPr>
        <w:t>Drejtuesi në afat prej 12 muajsh nga dita e hyrjes në fuqi të këtij Vendimi do të kryej identifikimin e kufijve të</w:t>
      </w:r>
      <w:r w:rsidR="00D6728C" w:rsidRPr="008D1320">
        <w:rPr>
          <w:rFonts w:ascii="Garamond" w:hAnsi="Garamond"/>
          <w:sz w:val="24"/>
          <w:szCs w:val="24"/>
          <w:lang w:val="sq-AL"/>
        </w:rPr>
        <w:t xml:space="preserve"> Monumentit nat</w:t>
      </w:r>
      <w:r w:rsidR="00D246F8" w:rsidRPr="008D1320">
        <w:rPr>
          <w:rFonts w:ascii="Garamond" w:hAnsi="Garamond"/>
          <w:sz w:val="24"/>
          <w:szCs w:val="24"/>
          <w:lang w:val="sq-AL"/>
        </w:rPr>
        <w:t>y</w:t>
      </w:r>
      <w:r w:rsidR="00D6728C" w:rsidRPr="008D1320">
        <w:rPr>
          <w:rFonts w:ascii="Garamond" w:hAnsi="Garamond"/>
          <w:sz w:val="24"/>
          <w:szCs w:val="24"/>
          <w:lang w:val="sq-AL"/>
        </w:rPr>
        <w:t>ror “</w:t>
      </w:r>
      <w:r w:rsidR="00D246F8" w:rsidRPr="008D1320">
        <w:rPr>
          <w:rFonts w:ascii="Garamond" w:hAnsi="Garamond"/>
          <w:sz w:val="24"/>
          <w:szCs w:val="24"/>
          <w:lang w:val="sq-AL"/>
        </w:rPr>
        <w:t>K</w:t>
      </w:r>
      <w:r w:rsidR="00D6728C" w:rsidRPr="008D1320">
        <w:rPr>
          <w:rFonts w:ascii="Garamond" w:hAnsi="Garamond"/>
          <w:sz w:val="24"/>
          <w:szCs w:val="24"/>
          <w:lang w:val="sq-AL"/>
        </w:rPr>
        <w:t xml:space="preserve">anjonit të Cemit” në teren dhe shënimin e tyre në mënyrë </w:t>
      </w:r>
      <w:r w:rsidR="00D246F8" w:rsidRPr="008D1320">
        <w:rPr>
          <w:rFonts w:ascii="Garamond" w:hAnsi="Garamond"/>
          <w:sz w:val="24"/>
          <w:szCs w:val="24"/>
          <w:lang w:val="sq-AL"/>
        </w:rPr>
        <w:t>të rregullt</w:t>
      </w:r>
      <w:r w:rsidR="00B72C51" w:rsidRPr="008D1320">
        <w:rPr>
          <w:rFonts w:ascii="Garamond" w:hAnsi="Garamond"/>
          <w:sz w:val="24"/>
          <w:szCs w:val="24"/>
          <w:lang w:val="sq-AL"/>
        </w:rPr>
        <w:t xml:space="preserve"> </w:t>
      </w:r>
    </w:p>
    <w:bookmarkEnd w:id="0"/>
    <w:p w14:paraId="2C69121D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55E8AC7D" w14:textId="77777777" w:rsidR="003F7423" w:rsidRPr="00BB3E8D" w:rsidRDefault="00DB798A" w:rsidP="00BB3E8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BB3E8D">
        <w:rPr>
          <w:rFonts w:ascii="Garamond" w:hAnsi="Garamond"/>
          <w:b/>
          <w:bCs/>
          <w:sz w:val="24"/>
          <w:szCs w:val="24"/>
          <w:lang w:val="sq-AL"/>
        </w:rPr>
        <w:t>18</w:t>
      </w:r>
    </w:p>
    <w:p w14:paraId="5ED17E7D" w14:textId="23BF037F" w:rsidR="003F7423" w:rsidRPr="008D1320" w:rsidRDefault="00E6322B" w:rsidP="00BB3E8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bookmarkStart w:id="1" w:name="_Hlk53741762"/>
      <w:r w:rsidRPr="008D1320">
        <w:rPr>
          <w:rFonts w:ascii="Garamond" w:hAnsi="Garamond"/>
          <w:sz w:val="24"/>
          <w:szCs w:val="24"/>
          <w:lang w:val="sq-AL"/>
        </w:rPr>
        <w:t>Udhëheqësi brenda afatit prej 60 ditësh nga dita e hyrjes në fuqi të këtij Vendimi do të sjellin Rregulloren mbi rendin e brendshëm dhe shërbimin e mbrojtjes</w:t>
      </w:r>
      <w:r w:rsidR="005624DA" w:rsidRPr="008D1320">
        <w:rPr>
          <w:rFonts w:ascii="Garamond" w:hAnsi="Garamond"/>
          <w:sz w:val="24"/>
          <w:szCs w:val="24"/>
          <w:lang w:val="sq-AL"/>
        </w:rPr>
        <w:t>.</w:t>
      </w:r>
      <w:r w:rsidR="00963477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5A5310" w:rsidRPr="008D1320">
        <w:rPr>
          <w:rFonts w:ascii="Garamond" w:hAnsi="Garamond"/>
          <w:sz w:val="24"/>
          <w:szCs w:val="24"/>
          <w:lang w:val="sq-AL"/>
        </w:rPr>
        <w:t xml:space="preserve"> </w:t>
      </w:r>
    </w:p>
    <w:bookmarkEnd w:id="1"/>
    <w:p w14:paraId="7F445B34" w14:textId="77777777" w:rsidR="00E6322B" w:rsidRPr="008D1320" w:rsidRDefault="00E6322B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5EE5ED9" w14:textId="71F5D6F5" w:rsidR="003F7423" w:rsidRPr="00BB3E8D" w:rsidRDefault="00804D20" w:rsidP="00BB3E8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BB3E8D">
        <w:rPr>
          <w:rFonts w:ascii="Garamond" w:hAnsi="Garamond"/>
          <w:b/>
          <w:bCs/>
          <w:sz w:val="24"/>
          <w:szCs w:val="24"/>
          <w:lang w:val="sq-AL"/>
        </w:rPr>
        <w:t>19</w:t>
      </w:r>
    </w:p>
    <w:p w14:paraId="125140C7" w14:textId="6B8954C4" w:rsidR="005624DA" w:rsidRPr="008D1320" w:rsidRDefault="00E6322B" w:rsidP="00BB3E8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Komuna mundet brenda principeve të vullnetit të mirë dhe solidaritetit lirshëm të bashkëpunojë edhe me vetëqeverisjet e tjera lokale dhe të </w:t>
      </w:r>
      <w:r w:rsidR="00AB7DC3" w:rsidRPr="008D1320">
        <w:rPr>
          <w:rFonts w:ascii="Garamond" w:hAnsi="Garamond"/>
          <w:sz w:val="24"/>
          <w:szCs w:val="24"/>
          <w:lang w:val="sq-AL"/>
        </w:rPr>
        <w:t>bashkëngjitjes</w:t>
      </w:r>
      <w:r w:rsidRPr="008D1320">
        <w:rPr>
          <w:rFonts w:ascii="Garamond" w:hAnsi="Garamond"/>
          <w:sz w:val="24"/>
          <w:szCs w:val="24"/>
          <w:lang w:val="sq-AL"/>
        </w:rPr>
        <w:t xml:space="preserve"> mjetet për </w:t>
      </w:r>
      <w:r w:rsidR="0016048C" w:rsidRPr="008D1320">
        <w:rPr>
          <w:rFonts w:ascii="Garamond" w:hAnsi="Garamond"/>
          <w:sz w:val="24"/>
          <w:szCs w:val="24"/>
          <w:lang w:val="sq-AL"/>
        </w:rPr>
        <w:t>kryerjen</w:t>
      </w:r>
      <w:r w:rsidRPr="008D1320">
        <w:rPr>
          <w:rFonts w:ascii="Garamond" w:hAnsi="Garamond"/>
          <w:sz w:val="24"/>
          <w:szCs w:val="24"/>
          <w:lang w:val="sq-AL"/>
        </w:rPr>
        <w:t xml:space="preserve">  punëve të interesit të përbashkët, me qellim të kënaqjes së nevojave të banorëve lokal nga treva e </w:t>
      </w:r>
      <w:r w:rsidR="00CA4C92" w:rsidRPr="008D1320">
        <w:rPr>
          <w:rFonts w:ascii="Garamond" w:hAnsi="Garamond"/>
          <w:sz w:val="24"/>
          <w:szCs w:val="24"/>
          <w:lang w:val="sq-AL"/>
        </w:rPr>
        <w:t>K</w:t>
      </w:r>
      <w:r w:rsidRPr="008D1320">
        <w:rPr>
          <w:rFonts w:ascii="Garamond" w:hAnsi="Garamond"/>
          <w:sz w:val="24"/>
          <w:szCs w:val="24"/>
          <w:lang w:val="sq-AL"/>
        </w:rPr>
        <w:t>an</w:t>
      </w:r>
      <w:r w:rsidR="00AB7DC3" w:rsidRPr="008D1320">
        <w:rPr>
          <w:rFonts w:ascii="Garamond" w:hAnsi="Garamond"/>
          <w:sz w:val="24"/>
          <w:szCs w:val="24"/>
          <w:lang w:val="sq-AL"/>
        </w:rPr>
        <w:t>j</w:t>
      </w:r>
      <w:r w:rsidRPr="008D1320">
        <w:rPr>
          <w:rFonts w:ascii="Garamond" w:hAnsi="Garamond"/>
          <w:sz w:val="24"/>
          <w:szCs w:val="24"/>
          <w:lang w:val="sq-AL"/>
        </w:rPr>
        <w:t>onit të lumit të cemit</w:t>
      </w:r>
    </w:p>
    <w:p w14:paraId="1F2E0D96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4CBEFA9" w14:textId="77777777" w:rsidR="003F7423" w:rsidRPr="00BB3E8D" w:rsidRDefault="007D68B1" w:rsidP="00BB3E8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 xml:space="preserve">Neni </w:t>
      </w:r>
      <w:r w:rsidR="00657D7A" w:rsidRPr="00BB3E8D">
        <w:rPr>
          <w:rFonts w:ascii="Garamond" w:hAnsi="Garamond"/>
          <w:b/>
          <w:bCs/>
          <w:sz w:val="24"/>
          <w:szCs w:val="24"/>
          <w:lang w:val="sq-AL"/>
        </w:rPr>
        <w:t>20</w:t>
      </w:r>
    </w:p>
    <w:p w14:paraId="1A23B97E" w14:textId="159FF175" w:rsidR="00CD023F" w:rsidRPr="008D1320" w:rsidRDefault="00F45CB9" w:rsidP="00BB3E8D">
      <w:pPr>
        <w:ind w:firstLine="720"/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Ky Vendim hynë në fuqi ditën e publikimit në “Fletën zyrtare të Malit të Zi – </w:t>
      </w:r>
      <w:r w:rsidR="00CD023F" w:rsidRPr="008D1320">
        <w:rPr>
          <w:rFonts w:ascii="Garamond" w:hAnsi="Garamond"/>
          <w:sz w:val="24"/>
          <w:szCs w:val="24"/>
          <w:lang w:val="sq-AL"/>
        </w:rPr>
        <w:t>dispozitat komunale</w:t>
      </w:r>
      <w:r w:rsidRPr="008D1320">
        <w:rPr>
          <w:rFonts w:ascii="Garamond" w:hAnsi="Garamond"/>
          <w:sz w:val="24"/>
          <w:szCs w:val="24"/>
          <w:lang w:val="sq-AL"/>
        </w:rPr>
        <w:t>”.</w:t>
      </w:r>
      <w:r w:rsidR="00CD023F" w:rsidRPr="008D1320">
        <w:rPr>
          <w:rFonts w:ascii="Garamond" w:hAnsi="Garamond"/>
          <w:sz w:val="24"/>
          <w:szCs w:val="24"/>
          <w:lang w:val="sq-AL"/>
        </w:rPr>
        <w:t xml:space="preserve"> </w:t>
      </w:r>
    </w:p>
    <w:p w14:paraId="6B804A83" w14:textId="7064149B" w:rsidR="00B61F0B" w:rsidRDefault="00B61F0B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4A775F91" w14:textId="609A0ED2" w:rsidR="00BB3E8D" w:rsidRDefault="00BB3E8D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13783A1" w14:textId="19C17C33" w:rsidR="00BB3E8D" w:rsidRDefault="00BB3E8D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EC679A9" w14:textId="0F3606AA" w:rsidR="00BB3E8D" w:rsidRDefault="00BB3E8D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6AA5910" w14:textId="70278237" w:rsidR="00BB3E8D" w:rsidRDefault="00BB3E8D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6BB7C28" w14:textId="5196CDE4" w:rsidR="00BB3E8D" w:rsidRDefault="00BB3E8D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16588FC" w14:textId="77777777" w:rsidR="00BB3E8D" w:rsidRPr="008D1320" w:rsidRDefault="00BB3E8D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538EB89" w14:textId="044E115A" w:rsidR="00142B41" w:rsidRPr="008D1320" w:rsidRDefault="00142B41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Numër: 02-030/22-</w:t>
      </w:r>
      <w:r w:rsidR="00803EBF">
        <w:rPr>
          <w:rFonts w:ascii="Garamond" w:hAnsi="Garamond"/>
          <w:sz w:val="24"/>
          <w:szCs w:val="24"/>
          <w:lang w:val="sq-AL"/>
        </w:rPr>
        <w:t>6698</w:t>
      </w:r>
    </w:p>
    <w:p w14:paraId="63B0B4FE" w14:textId="6F8F5B70" w:rsidR="00142B41" w:rsidRDefault="00142B41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Tuz, </w:t>
      </w:r>
      <w:r w:rsidR="00803EBF">
        <w:rPr>
          <w:rFonts w:ascii="Garamond" w:hAnsi="Garamond"/>
          <w:sz w:val="24"/>
          <w:szCs w:val="24"/>
          <w:lang w:val="sq-AL"/>
        </w:rPr>
        <w:t>20.06.</w:t>
      </w:r>
      <w:r w:rsidRPr="008D1320">
        <w:rPr>
          <w:rFonts w:ascii="Garamond" w:hAnsi="Garamond"/>
          <w:sz w:val="24"/>
          <w:szCs w:val="24"/>
          <w:lang w:val="sq-AL"/>
        </w:rPr>
        <w:t>2022</w:t>
      </w:r>
    </w:p>
    <w:p w14:paraId="5471BACE" w14:textId="2A18637A" w:rsidR="006516A7" w:rsidRDefault="006516A7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4AD15B7" w14:textId="7F26D183" w:rsidR="006516A7" w:rsidRDefault="006516A7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F408C19" w14:textId="3A4B5826" w:rsidR="006516A7" w:rsidRDefault="006516A7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7818510" w14:textId="77777777" w:rsidR="006516A7" w:rsidRPr="008D1320" w:rsidRDefault="006516A7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D1C6665" w14:textId="77777777" w:rsidR="00142B41" w:rsidRPr="008D1320" w:rsidRDefault="00142B41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1590D64F" w14:textId="77777777" w:rsidR="00142B41" w:rsidRPr="00BB3E8D" w:rsidRDefault="00142B41" w:rsidP="00BB3E8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>KUVENDI I KOMUNËS SË TUZIT</w:t>
      </w:r>
    </w:p>
    <w:p w14:paraId="707A4F37" w14:textId="77777777" w:rsidR="00142B41" w:rsidRPr="00BB3E8D" w:rsidRDefault="00142B41" w:rsidP="00BB3E8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>KRYETARI,</w:t>
      </w:r>
    </w:p>
    <w:p w14:paraId="1F3DEBDD" w14:textId="77777777" w:rsidR="00142B41" w:rsidRPr="00BB3E8D" w:rsidRDefault="00142B41" w:rsidP="00BB3E8D">
      <w:pPr>
        <w:jc w:val="center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>Fadil Kajoshaj</w:t>
      </w:r>
    </w:p>
    <w:p w14:paraId="0EA539D3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7A9AB152" w14:textId="0570CA0C" w:rsidR="00E9043A" w:rsidRPr="008D1320" w:rsidRDefault="00DF7D4E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</w:t>
      </w:r>
    </w:p>
    <w:p w14:paraId="1B91998B" w14:textId="6BBD88BE" w:rsidR="003B500C" w:rsidRPr="008D1320" w:rsidRDefault="003B500C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br w:type="page"/>
      </w:r>
    </w:p>
    <w:p w14:paraId="3A7C9075" w14:textId="77777777" w:rsidR="003F7423" w:rsidRPr="00BB3E8D" w:rsidRDefault="00275852" w:rsidP="008D132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lastRenderedPageBreak/>
        <w:t xml:space="preserve">SHTOJCË </w:t>
      </w:r>
      <w:r w:rsidR="00657D7A" w:rsidRPr="00BB3E8D">
        <w:rPr>
          <w:rFonts w:ascii="Garamond" w:hAnsi="Garamond"/>
          <w:b/>
          <w:bCs/>
          <w:sz w:val="24"/>
          <w:szCs w:val="24"/>
          <w:lang w:val="sq-AL"/>
        </w:rPr>
        <w:t>I</w:t>
      </w:r>
    </w:p>
    <w:p w14:paraId="57BEAF58" w14:textId="77777777" w:rsidR="003F7423" w:rsidRPr="00BB3E8D" w:rsidRDefault="003F7423" w:rsidP="008D132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</w:p>
    <w:p w14:paraId="4959B0D0" w14:textId="77777777" w:rsidR="003F7423" w:rsidRPr="00BB3E8D" w:rsidRDefault="00275852" w:rsidP="008D132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 xml:space="preserve">Përshkrimi i kufijve të së mirës natyrore të mbrojtur Monumenti i natyrës </w:t>
      </w:r>
      <w:r w:rsidR="00657D7A" w:rsidRPr="00BB3E8D">
        <w:rPr>
          <w:rFonts w:ascii="Garamond" w:hAnsi="Garamond"/>
          <w:b/>
          <w:bCs/>
          <w:sz w:val="24"/>
          <w:szCs w:val="24"/>
          <w:lang w:val="sq-AL"/>
        </w:rPr>
        <w:t>“</w:t>
      </w:r>
      <w:r w:rsidRPr="00BB3E8D">
        <w:rPr>
          <w:rFonts w:ascii="Garamond" w:hAnsi="Garamond"/>
          <w:b/>
          <w:bCs/>
          <w:sz w:val="24"/>
          <w:szCs w:val="24"/>
          <w:lang w:val="sq-AL"/>
        </w:rPr>
        <w:t>Kanioni i Cemit”</w:t>
      </w:r>
    </w:p>
    <w:p w14:paraId="10E10058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2D6EF36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2AA3A9C9" w14:textId="67484435" w:rsidR="003F7423" w:rsidRPr="008D1320" w:rsidRDefault="00275852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>Kufiri i së mirës natyrore të mbrojtur ia fillon nga kufiri shtetëror me Shqipërinë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Pr="008D1320">
        <w:rPr>
          <w:rFonts w:ascii="Garamond" w:hAnsi="Garamond"/>
          <w:sz w:val="24"/>
          <w:szCs w:val="24"/>
          <w:lang w:val="sq-AL"/>
        </w:rPr>
        <w:t xml:space="preserve">nga guri kufitar </w:t>
      </w:r>
      <w:r w:rsidR="00657D7A" w:rsidRPr="008D1320">
        <w:rPr>
          <w:rFonts w:ascii="Garamond" w:hAnsi="Garamond"/>
          <w:sz w:val="24"/>
          <w:szCs w:val="24"/>
          <w:lang w:val="sq-AL"/>
        </w:rPr>
        <w:t>A2-16</w:t>
      </w:r>
      <w:r w:rsidR="001744EF" w:rsidRPr="008D1320">
        <w:rPr>
          <w:rFonts w:ascii="Garamond" w:hAnsi="Garamond"/>
          <w:sz w:val="24"/>
          <w:szCs w:val="24"/>
          <w:lang w:val="sq-AL"/>
        </w:rPr>
        <w:t>,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n</w:t>
      </w:r>
      <w:r w:rsidR="00AD334A" w:rsidRPr="008D1320">
        <w:rPr>
          <w:rFonts w:ascii="Garamond" w:hAnsi="Garamond"/>
          <w:sz w:val="24"/>
          <w:szCs w:val="24"/>
          <w:lang w:val="sq-AL"/>
        </w:rPr>
        <w:t>ë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AD334A" w:rsidRPr="008D1320">
        <w:rPr>
          <w:rFonts w:ascii="Garamond" w:hAnsi="Garamond"/>
          <w:sz w:val="24"/>
          <w:szCs w:val="24"/>
          <w:lang w:val="sq-AL"/>
        </w:rPr>
        <w:t xml:space="preserve">pikë </w:t>
      </w:r>
      <w:r w:rsidRPr="008D1320">
        <w:rPr>
          <w:rFonts w:ascii="Garamond" w:hAnsi="Garamond"/>
          <w:sz w:val="24"/>
          <w:szCs w:val="24"/>
          <w:lang w:val="sq-AL"/>
        </w:rPr>
        <w:t xml:space="preserve">të terrenit </w:t>
      </w:r>
      <w:r w:rsidR="00AD334A" w:rsidRPr="008D1320">
        <w:rPr>
          <w:rFonts w:ascii="Garamond" w:hAnsi="Garamond"/>
          <w:sz w:val="24"/>
          <w:szCs w:val="24"/>
          <w:lang w:val="sq-AL"/>
        </w:rPr>
        <w:t xml:space="preserve">prej </w:t>
      </w:r>
      <w:r w:rsidR="00657D7A" w:rsidRPr="008D1320">
        <w:rPr>
          <w:rFonts w:ascii="Garamond" w:hAnsi="Garamond"/>
          <w:sz w:val="24"/>
          <w:szCs w:val="24"/>
          <w:lang w:val="sq-AL"/>
        </w:rPr>
        <w:t>1143</w:t>
      </w:r>
      <w:r w:rsidR="00AD334A" w:rsidRPr="008D1320">
        <w:rPr>
          <w:rFonts w:ascii="Garamond" w:hAnsi="Garamond"/>
          <w:sz w:val="24"/>
          <w:szCs w:val="24"/>
          <w:lang w:val="sq-AL"/>
        </w:rPr>
        <w:t xml:space="preserve"> metra mbi nivel të detit</w:t>
      </w:r>
      <w:r w:rsidR="001744EF" w:rsidRPr="008D1320">
        <w:rPr>
          <w:rFonts w:ascii="Garamond" w:hAnsi="Garamond"/>
          <w:sz w:val="24"/>
          <w:szCs w:val="24"/>
          <w:lang w:val="sq-AL"/>
        </w:rPr>
        <w:t>,</w:t>
      </w:r>
      <w:r w:rsidR="00AD334A" w:rsidRPr="008D1320">
        <w:rPr>
          <w:rFonts w:ascii="Garamond" w:hAnsi="Garamond"/>
          <w:sz w:val="24"/>
          <w:szCs w:val="24"/>
          <w:lang w:val="sq-AL"/>
        </w:rPr>
        <w:t xml:space="preserve"> në </w:t>
      </w:r>
      <w:r w:rsidR="00657D7A" w:rsidRPr="008D1320">
        <w:rPr>
          <w:rFonts w:ascii="Garamond" w:hAnsi="Garamond"/>
          <w:sz w:val="24"/>
          <w:szCs w:val="24"/>
          <w:lang w:val="sq-AL"/>
        </w:rPr>
        <w:t>lokalitet</w:t>
      </w:r>
      <w:r w:rsidR="00AD334A" w:rsidRPr="008D1320">
        <w:rPr>
          <w:rFonts w:ascii="Garamond" w:hAnsi="Garamond"/>
          <w:sz w:val="24"/>
          <w:szCs w:val="24"/>
          <w:lang w:val="sq-AL"/>
        </w:rPr>
        <w:t>in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Buza  </w:t>
      </w:r>
      <w:r w:rsidR="00463D42" w:rsidRPr="008D1320">
        <w:rPr>
          <w:rFonts w:ascii="Garamond" w:hAnsi="Garamond"/>
          <w:sz w:val="24"/>
          <w:szCs w:val="24"/>
          <w:lang w:val="sq-AL"/>
        </w:rPr>
        <w:t xml:space="preserve">e </w:t>
      </w:r>
      <w:r w:rsidR="00657D7A" w:rsidRPr="008D1320">
        <w:rPr>
          <w:rFonts w:ascii="Garamond" w:hAnsi="Garamond"/>
          <w:sz w:val="24"/>
          <w:szCs w:val="24"/>
          <w:lang w:val="sq-AL"/>
        </w:rPr>
        <w:t>Mi</w:t>
      </w:r>
      <w:r w:rsidR="00AD334A" w:rsidRPr="008D1320">
        <w:rPr>
          <w:rFonts w:ascii="Garamond" w:hAnsi="Garamond"/>
          <w:sz w:val="24"/>
          <w:szCs w:val="24"/>
          <w:lang w:val="sq-AL"/>
        </w:rPr>
        <w:t>xh</w:t>
      </w:r>
      <w:r w:rsidR="00463D42" w:rsidRPr="008D1320">
        <w:rPr>
          <w:rFonts w:ascii="Garamond" w:hAnsi="Garamond"/>
          <w:sz w:val="24"/>
          <w:szCs w:val="24"/>
          <w:lang w:val="sq-AL"/>
        </w:rPr>
        <w:t>a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rakut </w:t>
      </w:r>
      <w:r w:rsidR="00AD334A" w:rsidRPr="008D1320">
        <w:rPr>
          <w:rFonts w:ascii="Garamond" w:hAnsi="Garamond"/>
          <w:sz w:val="24"/>
          <w:szCs w:val="24"/>
          <w:lang w:val="sq-AL"/>
        </w:rPr>
        <w:t xml:space="preserve">dhe nga aty shkon në drejtim të perëndimit </w:t>
      </w:r>
      <w:r w:rsidR="00622F52" w:rsidRPr="008D1320">
        <w:rPr>
          <w:rFonts w:ascii="Garamond" w:hAnsi="Garamond"/>
          <w:sz w:val="24"/>
          <w:szCs w:val="24"/>
          <w:lang w:val="sq-AL"/>
        </w:rPr>
        <w:t>me skaj të shkëmbit</w:t>
      </w:r>
      <w:r w:rsidR="001744EF" w:rsidRPr="008D1320">
        <w:rPr>
          <w:rFonts w:ascii="Garamond" w:hAnsi="Garamond"/>
          <w:sz w:val="24"/>
          <w:szCs w:val="24"/>
          <w:lang w:val="sq-AL"/>
        </w:rPr>
        <w:t>,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përmes </w:t>
      </w:r>
      <w:r w:rsidR="00657D7A" w:rsidRPr="008D1320">
        <w:rPr>
          <w:rFonts w:ascii="Garamond" w:hAnsi="Garamond"/>
          <w:sz w:val="24"/>
          <w:szCs w:val="24"/>
          <w:lang w:val="sq-AL"/>
        </w:rPr>
        <w:t>Bri</w:t>
      </w:r>
      <w:r w:rsidR="00622F52" w:rsidRPr="008D1320">
        <w:rPr>
          <w:rFonts w:ascii="Garamond" w:hAnsi="Garamond"/>
          <w:sz w:val="24"/>
          <w:szCs w:val="24"/>
          <w:lang w:val="sq-AL"/>
        </w:rPr>
        <w:t>gj</w:t>
      </w:r>
      <w:r w:rsidR="00657D7A" w:rsidRPr="008D1320">
        <w:rPr>
          <w:rFonts w:ascii="Garamond" w:hAnsi="Garamond"/>
          <w:sz w:val="24"/>
          <w:szCs w:val="24"/>
          <w:lang w:val="sq-AL"/>
        </w:rPr>
        <w:t>e</w:t>
      </w:r>
      <w:r w:rsidR="00622F52" w:rsidRPr="008D1320">
        <w:rPr>
          <w:rFonts w:ascii="Garamond" w:hAnsi="Garamond"/>
          <w:sz w:val="24"/>
          <w:szCs w:val="24"/>
          <w:lang w:val="sq-AL"/>
        </w:rPr>
        <w:t>s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622F52" w:rsidRPr="008D1320">
        <w:rPr>
          <w:rFonts w:ascii="Garamond" w:hAnsi="Garamond"/>
          <w:sz w:val="24"/>
          <w:szCs w:val="24"/>
          <w:lang w:val="sq-AL"/>
        </w:rPr>
        <w:t>nën Bogdan</w:t>
      </w:r>
      <w:r w:rsidR="001744EF" w:rsidRPr="008D1320">
        <w:rPr>
          <w:rFonts w:ascii="Garamond" w:hAnsi="Garamond"/>
          <w:sz w:val="24"/>
          <w:szCs w:val="24"/>
          <w:lang w:val="sq-AL"/>
        </w:rPr>
        <w:t>,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22F52" w:rsidRPr="008D1320">
        <w:rPr>
          <w:rFonts w:ascii="Garamond" w:hAnsi="Garamond"/>
          <w:sz w:val="24"/>
          <w:szCs w:val="24"/>
          <w:lang w:val="sq-AL"/>
        </w:rPr>
        <w:t>deri tek pika e parë e in</w:t>
      </w:r>
      <w:r w:rsidR="001744EF" w:rsidRPr="008D1320">
        <w:rPr>
          <w:rFonts w:ascii="Garamond" w:hAnsi="Garamond"/>
          <w:sz w:val="24"/>
          <w:szCs w:val="24"/>
          <w:lang w:val="sq-AL"/>
        </w:rPr>
        <w:t>ç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izuar </w:t>
      </w:r>
      <w:r w:rsidR="00657D7A" w:rsidRPr="008D1320">
        <w:rPr>
          <w:rFonts w:ascii="Garamond" w:hAnsi="Garamond"/>
          <w:sz w:val="24"/>
          <w:szCs w:val="24"/>
          <w:lang w:val="sq-AL"/>
        </w:rPr>
        <w:t>G1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(6621831.48, 4700517.04) </w:t>
      </w:r>
      <w:r w:rsidR="00622F52" w:rsidRPr="008D1320">
        <w:rPr>
          <w:rFonts w:ascii="Garamond" w:hAnsi="Garamond"/>
          <w:sz w:val="24"/>
          <w:szCs w:val="24"/>
          <w:lang w:val="sq-AL"/>
        </w:rPr>
        <w:t>nën shtyllën e antenës për telefoninë celulare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622F52" w:rsidRPr="008D1320">
        <w:rPr>
          <w:rFonts w:ascii="Garamond" w:hAnsi="Garamond"/>
          <w:sz w:val="24"/>
          <w:szCs w:val="24"/>
          <w:lang w:val="sq-AL"/>
        </w:rPr>
        <w:t>dhe nga këtu kufiri largohet nga skaji i shkëmbit dhe shkon nëpër pikat e in</w:t>
      </w:r>
      <w:r w:rsidR="001744EF" w:rsidRPr="008D1320">
        <w:rPr>
          <w:rFonts w:ascii="Garamond" w:hAnsi="Garamond"/>
          <w:sz w:val="24"/>
          <w:szCs w:val="24"/>
          <w:lang w:val="sq-AL"/>
        </w:rPr>
        <w:t>ç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izuara në terren </w:t>
      </w:r>
      <w:r w:rsidR="00657D7A" w:rsidRPr="008D1320">
        <w:rPr>
          <w:rFonts w:ascii="Garamond" w:hAnsi="Garamond"/>
          <w:sz w:val="24"/>
          <w:szCs w:val="24"/>
          <w:lang w:val="sq-AL"/>
        </w:rPr>
        <w:t>G2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(6621802.37, 4700559.12), G3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(6621761.31, 4700643.58), G4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(6621613.01,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4700702.12), G5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(6621519.96, 4700759.02), G6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(6621339.79,    4700815.04),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G7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(6621216.43, 4700875.00). 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Nga pika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G7 </w:t>
      </w:r>
      <w:r w:rsidR="00622F52" w:rsidRPr="008D1320">
        <w:rPr>
          <w:rFonts w:ascii="Garamond" w:hAnsi="Garamond"/>
          <w:sz w:val="24"/>
          <w:szCs w:val="24"/>
          <w:lang w:val="sq-AL"/>
        </w:rPr>
        <w:t xml:space="preserve">nën shtëpitë e Lucajve, në Delaj, kufiri vazhdon në drejtim të perëndimit </w:t>
      </w:r>
      <w:r w:rsidR="00406762" w:rsidRPr="008D1320">
        <w:rPr>
          <w:rFonts w:ascii="Garamond" w:hAnsi="Garamond"/>
          <w:sz w:val="24"/>
          <w:szCs w:val="24"/>
          <w:lang w:val="sq-AL"/>
        </w:rPr>
        <w:t>nëpër skaj të shkëmbit nën Stjepoh</w:t>
      </w:r>
      <w:r w:rsidR="00657D7A" w:rsidRPr="008D1320">
        <w:rPr>
          <w:rFonts w:ascii="Garamond" w:hAnsi="Garamond"/>
          <w:sz w:val="24"/>
          <w:szCs w:val="24"/>
          <w:lang w:val="sq-AL"/>
        </w:rPr>
        <w:t>, Budz</w:t>
      </w:r>
      <w:r w:rsidR="00406762" w:rsidRPr="008D1320">
        <w:rPr>
          <w:rFonts w:ascii="Garamond" w:hAnsi="Garamond"/>
          <w:sz w:val="24"/>
          <w:szCs w:val="24"/>
          <w:lang w:val="sq-AL"/>
        </w:rPr>
        <w:t>ë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406762" w:rsidRPr="008D1320">
        <w:rPr>
          <w:rFonts w:ascii="Garamond" w:hAnsi="Garamond"/>
          <w:sz w:val="24"/>
          <w:szCs w:val="24"/>
          <w:lang w:val="sq-AL"/>
        </w:rPr>
        <w:t>dhe Muzheçk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406762" w:rsidRPr="008D1320">
        <w:rPr>
          <w:rFonts w:ascii="Garamond" w:hAnsi="Garamond"/>
          <w:sz w:val="24"/>
          <w:szCs w:val="24"/>
          <w:lang w:val="sq-AL"/>
        </w:rPr>
        <w:t xml:space="preserve">ku përmes pikave të incizuara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G8</w:t>
      </w:r>
      <w:r w:rsidR="0040676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(6618706.88, 4698704.32), G9</w:t>
      </w:r>
      <w:r w:rsidR="00406762" w:rsidRPr="008D1320">
        <w:rPr>
          <w:rFonts w:ascii="Garamond" w:hAnsi="Garamond"/>
          <w:sz w:val="24"/>
          <w:szCs w:val="24"/>
          <w:lang w:val="sq-AL"/>
        </w:rPr>
        <w:t xml:space="preserve"> (6618636.76,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4698663.26),  G10</w:t>
      </w:r>
      <w:r w:rsidR="00406762" w:rsidRPr="008D1320">
        <w:rPr>
          <w:rFonts w:ascii="Garamond" w:hAnsi="Garamond"/>
          <w:sz w:val="24"/>
          <w:szCs w:val="24"/>
          <w:lang w:val="sq-AL"/>
        </w:rPr>
        <w:t xml:space="preserve"> (6618575.84,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4698636.59)  </w:t>
      </w:r>
      <w:r w:rsidR="00406762" w:rsidRPr="008D1320">
        <w:rPr>
          <w:rFonts w:ascii="Garamond" w:hAnsi="Garamond"/>
          <w:sz w:val="24"/>
          <w:szCs w:val="24"/>
          <w:lang w:val="sq-AL"/>
        </w:rPr>
        <w:t xml:space="preserve">dhe </w:t>
      </w:r>
      <w:r w:rsidR="00657D7A" w:rsidRPr="008D1320">
        <w:rPr>
          <w:rFonts w:ascii="Garamond" w:hAnsi="Garamond"/>
          <w:sz w:val="24"/>
          <w:szCs w:val="24"/>
          <w:lang w:val="sq-AL"/>
        </w:rPr>
        <w:t>G11</w:t>
      </w:r>
      <w:r w:rsidR="0040676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(6618543.95,</w:t>
      </w:r>
      <w:r w:rsidR="0040676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4698614.38) </w:t>
      </w:r>
      <w:r w:rsidR="00406762" w:rsidRPr="008D1320">
        <w:rPr>
          <w:rFonts w:ascii="Garamond" w:hAnsi="Garamond"/>
          <w:sz w:val="24"/>
          <w:szCs w:val="24"/>
          <w:lang w:val="sq-AL"/>
        </w:rPr>
        <w:t xml:space="preserve">del në udhëkryq të rrugës lokale </w:t>
      </w:r>
      <w:r w:rsidR="00E8171F" w:rsidRPr="008D1320">
        <w:rPr>
          <w:rFonts w:ascii="Garamond" w:hAnsi="Garamond"/>
          <w:sz w:val="24"/>
          <w:szCs w:val="24"/>
          <w:lang w:val="sq-AL"/>
        </w:rPr>
        <w:t xml:space="preserve">të paasfaltuar Muzheçk </w:t>
      </w:r>
      <w:r w:rsidR="00657D7A" w:rsidRPr="008D1320">
        <w:rPr>
          <w:rFonts w:ascii="Garamond" w:hAnsi="Garamond"/>
          <w:sz w:val="24"/>
          <w:szCs w:val="24"/>
          <w:lang w:val="sq-AL"/>
        </w:rPr>
        <w:t>– Seli</w:t>
      </w:r>
      <w:r w:rsidR="00E8171F" w:rsidRPr="008D1320">
        <w:rPr>
          <w:rFonts w:ascii="Garamond" w:hAnsi="Garamond"/>
          <w:sz w:val="24"/>
          <w:szCs w:val="24"/>
          <w:lang w:val="sq-AL"/>
        </w:rPr>
        <w:t>shtë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E8171F" w:rsidRPr="008D1320">
        <w:rPr>
          <w:rFonts w:ascii="Garamond" w:hAnsi="Garamond"/>
          <w:sz w:val="24"/>
          <w:szCs w:val="24"/>
          <w:lang w:val="sq-AL"/>
        </w:rPr>
        <w:t xml:space="preserve">në pikën </w:t>
      </w:r>
      <w:r w:rsidR="00657D7A" w:rsidRPr="008D1320">
        <w:rPr>
          <w:rFonts w:ascii="Garamond" w:hAnsi="Garamond"/>
          <w:sz w:val="24"/>
          <w:szCs w:val="24"/>
          <w:lang w:val="sq-AL"/>
        </w:rPr>
        <w:t>G12</w:t>
      </w:r>
      <w:r w:rsidR="00E8171F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(6618080.06, 4698253.59). </w:t>
      </w:r>
      <w:r w:rsidR="00E8171F" w:rsidRPr="008D1320">
        <w:rPr>
          <w:rFonts w:ascii="Garamond" w:hAnsi="Garamond"/>
          <w:sz w:val="24"/>
          <w:szCs w:val="24"/>
          <w:lang w:val="sq-AL"/>
        </w:rPr>
        <w:t xml:space="preserve">Mandej vazhdon në drejtim të perëndimit përmes pikave të incizuara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G13</w:t>
      </w:r>
      <w:r w:rsidR="00E8171F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(6617851.54, 4698093.77) </w:t>
      </w:r>
      <w:r w:rsidR="00E8171F" w:rsidRPr="008D1320">
        <w:rPr>
          <w:rFonts w:ascii="Garamond" w:hAnsi="Garamond"/>
          <w:sz w:val="24"/>
          <w:szCs w:val="24"/>
          <w:lang w:val="sq-AL"/>
        </w:rPr>
        <w:t>dhe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G14</w:t>
      </w:r>
      <w:r w:rsidR="00E8171F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(6617658.45, 4697961.65) </w:t>
      </w:r>
      <w:r w:rsidR="00AE45FE" w:rsidRPr="008D1320">
        <w:rPr>
          <w:rFonts w:ascii="Garamond" w:hAnsi="Garamond"/>
          <w:sz w:val="24"/>
          <w:szCs w:val="24"/>
          <w:lang w:val="sq-AL"/>
        </w:rPr>
        <w:t>dhe në pi</w:t>
      </w:r>
      <w:r w:rsidR="00835357" w:rsidRPr="008D1320">
        <w:rPr>
          <w:rFonts w:ascii="Garamond" w:hAnsi="Garamond"/>
          <w:sz w:val="24"/>
          <w:szCs w:val="24"/>
          <w:lang w:val="sq-AL"/>
        </w:rPr>
        <w:t>l</w:t>
      </w:r>
      <w:r w:rsidR="00AE45FE" w:rsidRPr="008D1320">
        <w:rPr>
          <w:rFonts w:ascii="Garamond" w:hAnsi="Garamond"/>
          <w:sz w:val="24"/>
          <w:szCs w:val="24"/>
          <w:lang w:val="sq-AL"/>
        </w:rPr>
        <w:t xml:space="preserve">ën e incizuar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G15</w:t>
      </w:r>
      <w:r w:rsidR="00AE45FE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(6617677.62, 4697748.94) </w:t>
      </w:r>
      <w:r w:rsidR="00AE45FE" w:rsidRPr="008D1320">
        <w:rPr>
          <w:rFonts w:ascii="Garamond" w:hAnsi="Garamond"/>
          <w:sz w:val="24"/>
          <w:szCs w:val="24"/>
          <w:lang w:val="sq-AL"/>
        </w:rPr>
        <w:t xml:space="preserve">kthehet në drejtim të juglindjes deri tek pika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T1(6618029.20, 4697214.33) </w:t>
      </w:r>
      <w:r w:rsidR="00AE45FE" w:rsidRPr="008D1320">
        <w:rPr>
          <w:rFonts w:ascii="Garamond" w:hAnsi="Garamond"/>
          <w:sz w:val="24"/>
          <w:szCs w:val="24"/>
          <w:lang w:val="sq-AL"/>
        </w:rPr>
        <w:t xml:space="preserve">në skaj të shkëmbit të cilit vazhdon në drejtim të perëndimit nën Selisht deri te pika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T2</w:t>
      </w:r>
      <w:r w:rsidR="00AE45FE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(6617164.99, 4696595.49) </w:t>
      </w:r>
      <w:r w:rsidR="00AE45FE" w:rsidRPr="008D1320">
        <w:rPr>
          <w:rFonts w:ascii="Garamond" w:hAnsi="Garamond"/>
          <w:sz w:val="24"/>
          <w:szCs w:val="24"/>
          <w:lang w:val="sq-AL"/>
        </w:rPr>
        <w:t xml:space="preserve">ku kthehet në rrugë lokale </w:t>
      </w:r>
      <w:r w:rsidR="00657D7A" w:rsidRPr="008D1320">
        <w:rPr>
          <w:rFonts w:ascii="Garamond" w:hAnsi="Garamond"/>
          <w:sz w:val="24"/>
          <w:szCs w:val="24"/>
          <w:lang w:val="sq-AL"/>
        </w:rPr>
        <w:t>Seli</w:t>
      </w:r>
      <w:r w:rsidR="00AE45FE" w:rsidRPr="008D1320">
        <w:rPr>
          <w:rFonts w:ascii="Garamond" w:hAnsi="Garamond"/>
          <w:sz w:val="24"/>
          <w:szCs w:val="24"/>
          <w:lang w:val="sq-AL"/>
        </w:rPr>
        <w:t>shtë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– </w:t>
      </w:r>
      <w:r w:rsidR="00AE45FE" w:rsidRPr="008D1320">
        <w:rPr>
          <w:rFonts w:ascii="Garamond" w:hAnsi="Garamond"/>
          <w:sz w:val="24"/>
          <w:szCs w:val="24"/>
          <w:lang w:val="sq-AL"/>
        </w:rPr>
        <w:t xml:space="preserve">Llofkë të cilën e përcjellë deri tek pika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T3</w:t>
      </w:r>
      <w:r w:rsidR="00AE45FE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(6615959.19, 4696186.04) </w:t>
      </w:r>
      <w:r w:rsidR="00AE45FE" w:rsidRPr="008D1320">
        <w:rPr>
          <w:rFonts w:ascii="Garamond" w:hAnsi="Garamond"/>
          <w:sz w:val="24"/>
          <w:szCs w:val="24"/>
          <w:lang w:val="sq-AL"/>
        </w:rPr>
        <w:t>mbi Llofkë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. </w:t>
      </w:r>
      <w:r w:rsidR="00F579E1" w:rsidRPr="008D1320">
        <w:rPr>
          <w:rFonts w:ascii="Garamond" w:hAnsi="Garamond"/>
          <w:sz w:val="24"/>
          <w:szCs w:val="24"/>
          <w:lang w:val="sq-AL"/>
        </w:rPr>
        <w:t xml:space="preserve">Kufiri nga kjo pikë kufitare vazhdon në drejtim të jugut deri tek skaji i shkëmbit që e përcjellë në drejtim jugperëndim deri tek pika </w:t>
      </w:r>
      <w:r w:rsidR="00657D7A" w:rsidRPr="008D1320">
        <w:rPr>
          <w:rFonts w:ascii="Garamond" w:hAnsi="Garamond"/>
          <w:sz w:val="24"/>
          <w:szCs w:val="24"/>
          <w:lang w:val="sq-AL"/>
        </w:rPr>
        <w:t>T4</w:t>
      </w:r>
      <w:r w:rsidR="00F579E1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(6615586.65, 4695465.05), </w:t>
      </w:r>
      <w:r w:rsidR="00F579E1" w:rsidRPr="008D1320">
        <w:rPr>
          <w:rFonts w:ascii="Garamond" w:hAnsi="Garamond"/>
          <w:sz w:val="24"/>
          <w:szCs w:val="24"/>
          <w:lang w:val="sq-AL"/>
        </w:rPr>
        <w:t xml:space="preserve">ku kthehet përmbi shpatin e kanionit deri tek pika kufitare e incizuar </w:t>
      </w:r>
      <w:r w:rsidR="00657D7A" w:rsidRPr="008D1320">
        <w:rPr>
          <w:rFonts w:ascii="Garamond" w:hAnsi="Garamond"/>
          <w:sz w:val="24"/>
          <w:szCs w:val="24"/>
          <w:lang w:val="sq-AL"/>
        </w:rPr>
        <w:t>G16</w:t>
      </w:r>
      <w:r w:rsidR="00F579E1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(6615771.96, 4695200.32), </w:t>
      </w:r>
      <w:r w:rsidR="00F579E1" w:rsidRPr="008D1320">
        <w:rPr>
          <w:rFonts w:ascii="Garamond" w:hAnsi="Garamond"/>
          <w:sz w:val="24"/>
          <w:szCs w:val="24"/>
          <w:lang w:val="sq-AL"/>
        </w:rPr>
        <w:t xml:space="preserve">dhe nga këtu vazhdon në drejtim të perëndimit rrugës lokale të paasfaltuar 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nën shtëpitë e Lulgjurajve deri tek pika kufitare e incizuar </w:t>
      </w:r>
      <w:r w:rsidR="00657D7A" w:rsidRPr="008D1320">
        <w:rPr>
          <w:rFonts w:ascii="Garamond" w:hAnsi="Garamond"/>
          <w:sz w:val="24"/>
          <w:szCs w:val="24"/>
          <w:lang w:val="sq-AL"/>
        </w:rPr>
        <w:t>G17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(6615129.08, 4695138.84) </w:t>
      </w:r>
      <w:r w:rsidR="00EC1A2E" w:rsidRPr="008D1320">
        <w:rPr>
          <w:rFonts w:ascii="Garamond" w:hAnsi="Garamond"/>
          <w:sz w:val="24"/>
          <w:szCs w:val="24"/>
          <w:lang w:val="sq-AL"/>
        </w:rPr>
        <w:t>dhe ura ku gjenden pikat kufitare të in</w:t>
      </w:r>
      <w:r w:rsidR="001744EF" w:rsidRPr="008D1320">
        <w:rPr>
          <w:rFonts w:ascii="Garamond" w:hAnsi="Garamond"/>
          <w:sz w:val="24"/>
          <w:szCs w:val="24"/>
          <w:lang w:val="sq-AL"/>
        </w:rPr>
        <w:t>ç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izuara </w:t>
      </w:r>
      <w:r w:rsidR="00657D7A" w:rsidRPr="008D1320">
        <w:rPr>
          <w:rFonts w:ascii="Garamond" w:hAnsi="Garamond"/>
          <w:sz w:val="24"/>
          <w:szCs w:val="24"/>
          <w:lang w:val="sq-AL"/>
        </w:rPr>
        <w:t>G18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(6615118.38, 4695113.30) </w:t>
      </w:r>
      <w:r w:rsidR="00EC1A2E" w:rsidRPr="008D1320">
        <w:rPr>
          <w:rFonts w:ascii="Garamond" w:hAnsi="Garamond"/>
          <w:sz w:val="24"/>
          <w:szCs w:val="24"/>
          <w:lang w:val="sq-AL"/>
        </w:rPr>
        <w:t>dhe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G19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(6615113.88, 4695072.45). </w:t>
      </w:r>
      <w:r w:rsidR="00EC1A2E" w:rsidRPr="008D1320">
        <w:rPr>
          <w:rFonts w:ascii="Garamond" w:hAnsi="Garamond"/>
          <w:sz w:val="24"/>
          <w:szCs w:val="24"/>
          <w:lang w:val="sq-AL"/>
        </w:rPr>
        <w:t>Nga pika kufitare e in</w:t>
      </w:r>
      <w:r w:rsidR="001744EF" w:rsidRPr="008D1320">
        <w:rPr>
          <w:rFonts w:ascii="Garamond" w:hAnsi="Garamond"/>
          <w:sz w:val="24"/>
          <w:szCs w:val="24"/>
          <w:lang w:val="sq-AL"/>
        </w:rPr>
        <w:t>ç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izuar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G19 </w:t>
      </w:r>
      <w:r w:rsidR="00EC1A2E" w:rsidRPr="008D1320">
        <w:rPr>
          <w:rFonts w:ascii="Garamond" w:hAnsi="Garamond"/>
          <w:sz w:val="24"/>
          <w:szCs w:val="24"/>
          <w:lang w:val="sq-AL"/>
        </w:rPr>
        <w:t>kufiri kalon te pika kufitare e in</w:t>
      </w:r>
      <w:r w:rsidR="001744EF" w:rsidRPr="008D1320">
        <w:rPr>
          <w:rFonts w:ascii="Garamond" w:hAnsi="Garamond"/>
          <w:sz w:val="24"/>
          <w:szCs w:val="24"/>
          <w:lang w:val="sq-AL"/>
        </w:rPr>
        <w:t>ç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izuar </w:t>
      </w:r>
      <w:r w:rsidR="00657D7A" w:rsidRPr="008D1320">
        <w:rPr>
          <w:rFonts w:ascii="Garamond" w:hAnsi="Garamond"/>
          <w:sz w:val="24"/>
          <w:szCs w:val="24"/>
          <w:lang w:val="sq-AL"/>
        </w:rPr>
        <w:t>G20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(6615117.46, 4695069.08) 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nën shtëpitë e </w:t>
      </w:r>
      <w:r w:rsidR="00657D7A" w:rsidRPr="008D1320">
        <w:rPr>
          <w:rFonts w:ascii="Garamond" w:hAnsi="Garamond"/>
          <w:sz w:val="24"/>
          <w:szCs w:val="24"/>
          <w:lang w:val="sq-AL"/>
        </w:rPr>
        <w:t>Bojaj</w:t>
      </w:r>
      <w:r w:rsidR="00EC1A2E" w:rsidRPr="008D1320">
        <w:rPr>
          <w:rFonts w:ascii="Garamond" w:hAnsi="Garamond"/>
          <w:sz w:val="24"/>
          <w:szCs w:val="24"/>
          <w:lang w:val="sq-AL"/>
        </w:rPr>
        <w:t>ve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prej të cilave e përcjellë rrugën nga </w:t>
      </w:r>
      <w:r w:rsidR="00657D7A" w:rsidRPr="008D1320">
        <w:rPr>
          <w:rFonts w:ascii="Garamond" w:hAnsi="Garamond"/>
          <w:sz w:val="24"/>
          <w:szCs w:val="24"/>
          <w:lang w:val="sq-AL"/>
        </w:rPr>
        <w:t>Dino</w:t>
      </w:r>
      <w:r w:rsidR="00EC1A2E" w:rsidRPr="008D1320">
        <w:rPr>
          <w:rFonts w:ascii="Garamond" w:hAnsi="Garamond"/>
          <w:sz w:val="24"/>
          <w:szCs w:val="24"/>
          <w:lang w:val="sq-AL"/>
        </w:rPr>
        <w:t>sha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EC1A2E" w:rsidRPr="008D1320">
        <w:rPr>
          <w:rFonts w:ascii="Garamond" w:hAnsi="Garamond"/>
          <w:sz w:val="24"/>
          <w:szCs w:val="24"/>
          <w:lang w:val="sq-AL"/>
        </w:rPr>
        <w:t>drejt kufirit shtetëror me Shqipërinë</w:t>
      </w:r>
      <w:r w:rsidR="001744EF" w:rsidRPr="008D1320">
        <w:rPr>
          <w:rFonts w:ascii="Garamond" w:hAnsi="Garamond"/>
          <w:sz w:val="24"/>
          <w:szCs w:val="24"/>
          <w:lang w:val="sq-AL"/>
        </w:rPr>
        <w:t>, deri te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 pika kufitare e in</w:t>
      </w:r>
      <w:r w:rsidR="001744EF" w:rsidRPr="008D1320">
        <w:rPr>
          <w:rFonts w:ascii="Garamond" w:hAnsi="Garamond"/>
          <w:sz w:val="24"/>
          <w:szCs w:val="24"/>
          <w:lang w:val="sq-AL"/>
        </w:rPr>
        <w:t>ç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izuar </w:t>
      </w:r>
      <w:r w:rsidR="00657D7A" w:rsidRPr="008D1320">
        <w:rPr>
          <w:rFonts w:ascii="Garamond" w:hAnsi="Garamond"/>
          <w:sz w:val="24"/>
          <w:szCs w:val="24"/>
          <w:lang w:val="sq-AL"/>
        </w:rPr>
        <w:t>G21</w:t>
      </w:r>
      <w:r w:rsidR="00EC1A2E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(6615310.38, 4695033.74) </w:t>
      </w:r>
      <w:r w:rsidR="00DE75AC" w:rsidRPr="008D1320">
        <w:rPr>
          <w:rFonts w:ascii="Garamond" w:hAnsi="Garamond"/>
          <w:sz w:val="24"/>
          <w:szCs w:val="24"/>
          <w:lang w:val="sq-AL"/>
        </w:rPr>
        <w:t>ku e ndërpret këtë rrugë dhe përmes pikës kufitare të in</w:t>
      </w:r>
      <w:r w:rsidR="001744EF" w:rsidRPr="008D1320">
        <w:rPr>
          <w:rFonts w:ascii="Garamond" w:hAnsi="Garamond"/>
          <w:sz w:val="24"/>
          <w:szCs w:val="24"/>
          <w:lang w:val="sq-AL"/>
        </w:rPr>
        <w:t>ç</w:t>
      </w:r>
      <w:r w:rsidR="00DE75AC" w:rsidRPr="008D1320">
        <w:rPr>
          <w:rFonts w:ascii="Garamond" w:hAnsi="Garamond"/>
          <w:sz w:val="24"/>
          <w:szCs w:val="24"/>
          <w:lang w:val="sq-AL"/>
        </w:rPr>
        <w:t xml:space="preserve">izuar </w:t>
      </w:r>
      <w:r w:rsidR="00657D7A" w:rsidRPr="008D1320">
        <w:rPr>
          <w:rFonts w:ascii="Garamond" w:hAnsi="Garamond"/>
          <w:sz w:val="24"/>
          <w:szCs w:val="24"/>
          <w:lang w:val="sq-AL"/>
        </w:rPr>
        <w:t>G22</w:t>
      </w:r>
      <w:r w:rsidR="00DE75AC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(6615308.38, 4695021.33) </w:t>
      </w:r>
      <w:r w:rsidR="00DE75AC" w:rsidRPr="008D1320">
        <w:rPr>
          <w:rFonts w:ascii="Garamond" w:hAnsi="Garamond"/>
          <w:sz w:val="24"/>
          <w:szCs w:val="24"/>
          <w:lang w:val="sq-AL"/>
        </w:rPr>
        <w:t xml:space="preserve">në drejtim të juglindjes del në skaj të shkëmbit në pikën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T5</w:t>
      </w:r>
      <w:r w:rsidR="00DE75AC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(6615452.92, 4694821.13) </w:t>
      </w:r>
      <w:r w:rsidR="00DE75AC" w:rsidRPr="008D1320">
        <w:rPr>
          <w:rFonts w:ascii="Garamond" w:hAnsi="Garamond"/>
          <w:sz w:val="24"/>
          <w:szCs w:val="24"/>
          <w:lang w:val="sq-AL"/>
        </w:rPr>
        <w:t xml:space="preserve">nga e cila vazhdon në drejtim të lindjes </w:t>
      </w:r>
      <w:r w:rsidR="00C236E2" w:rsidRPr="008D1320">
        <w:rPr>
          <w:rFonts w:ascii="Garamond" w:hAnsi="Garamond"/>
          <w:sz w:val="24"/>
          <w:szCs w:val="24"/>
          <w:lang w:val="sq-AL"/>
        </w:rPr>
        <w:t>nëpër skaj të shkëmbit nën Bjel</w:t>
      </w:r>
      <w:r w:rsidR="001744EF" w:rsidRPr="008D1320">
        <w:rPr>
          <w:rFonts w:ascii="Garamond" w:hAnsi="Garamond"/>
          <w:sz w:val="24"/>
          <w:szCs w:val="24"/>
          <w:lang w:val="sq-AL"/>
        </w:rPr>
        <w:t>e</w:t>
      </w:r>
      <w:r w:rsidR="00C236E2" w:rsidRPr="008D1320">
        <w:rPr>
          <w:rFonts w:ascii="Garamond" w:hAnsi="Garamond"/>
          <w:sz w:val="24"/>
          <w:szCs w:val="24"/>
          <w:lang w:val="sq-AL"/>
        </w:rPr>
        <w:t>skajë</w:t>
      </w:r>
      <w:r w:rsidR="001744EF" w:rsidRPr="008D1320">
        <w:rPr>
          <w:rFonts w:ascii="Garamond" w:hAnsi="Garamond"/>
          <w:sz w:val="24"/>
          <w:szCs w:val="24"/>
          <w:lang w:val="sq-AL"/>
        </w:rPr>
        <w:t>,</w:t>
      </w:r>
      <w:r w:rsidR="00C236E2" w:rsidRPr="008D1320">
        <w:rPr>
          <w:rFonts w:ascii="Garamond" w:hAnsi="Garamond"/>
          <w:sz w:val="24"/>
          <w:szCs w:val="24"/>
          <w:lang w:val="sq-AL"/>
        </w:rPr>
        <w:t xml:space="preserve"> deri te pika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T6</w:t>
      </w:r>
      <w:r w:rsidR="00C236E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(6616411.42, 4695258.96) </w:t>
      </w:r>
      <w:r w:rsidR="00C236E2" w:rsidRPr="008D1320">
        <w:rPr>
          <w:rFonts w:ascii="Garamond" w:hAnsi="Garamond"/>
          <w:sz w:val="24"/>
          <w:szCs w:val="24"/>
          <w:lang w:val="sq-AL"/>
        </w:rPr>
        <w:t xml:space="preserve">ku kthen në drejtim të juglindjes deri tek pika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T7(6616867.28, 4694784.85) </w:t>
      </w:r>
      <w:r w:rsidR="00C236E2" w:rsidRPr="008D1320">
        <w:rPr>
          <w:rFonts w:ascii="Garamond" w:hAnsi="Garamond"/>
          <w:sz w:val="24"/>
          <w:szCs w:val="24"/>
          <w:lang w:val="sq-AL"/>
        </w:rPr>
        <w:t xml:space="preserve">në pikën prej </w:t>
      </w:r>
      <w:r w:rsidR="00657D7A" w:rsidRPr="008D1320">
        <w:rPr>
          <w:rFonts w:ascii="Garamond" w:hAnsi="Garamond"/>
          <w:sz w:val="24"/>
          <w:szCs w:val="24"/>
          <w:lang w:val="sq-AL"/>
        </w:rPr>
        <w:t>485</w:t>
      </w:r>
      <w:r w:rsidR="00C236E2" w:rsidRPr="008D1320">
        <w:rPr>
          <w:rFonts w:ascii="Garamond" w:hAnsi="Garamond"/>
          <w:sz w:val="24"/>
          <w:szCs w:val="24"/>
          <w:lang w:val="sq-AL"/>
        </w:rPr>
        <w:t xml:space="preserve"> metrave mbi nivel të detit</w:t>
      </w:r>
      <w:r w:rsidR="001744EF" w:rsidRPr="008D1320">
        <w:rPr>
          <w:rFonts w:ascii="Garamond" w:hAnsi="Garamond"/>
          <w:sz w:val="24"/>
          <w:szCs w:val="24"/>
          <w:lang w:val="sq-AL"/>
        </w:rPr>
        <w:t>,</w:t>
      </w:r>
      <w:r w:rsidR="00C236E2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B352F9" w:rsidRPr="008D1320">
        <w:rPr>
          <w:rFonts w:ascii="Garamond" w:hAnsi="Garamond"/>
          <w:sz w:val="24"/>
          <w:szCs w:val="24"/>
          <w:lang w:val="sq-AL"/>
        </w:rPr>
        <w:t xml:space="preserve">përmes së cilës kufiri vazhdon në drejtim të verilindjes përmes pikës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T8</w:t>
      </w:r>
      <w:r w:rsidR="00B352F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(6617556.35, 4695301.68) </w:t>
      </w:r>
      <w:r w:rsidR="00B352F9" w:rsidRPr="008D1320">
        <w:rPr>
          <w:rFonts w:ascii="Garamond" w:hAnsi="Garamond"/>
          <w:sz w:val="24"/>
          <w:szCs w:val="24"/>
          <w:lang w:val="sq-AL"/>
        </w:rPr>
        <w:t>në pikën prej 498 metrave mbi nivel të detit në Maja e Cjeporrit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B352F9" w:rsidRPr="008D1320">
        <w:rPr>
          <w:rFonts w:ascii="Garamond" w:hAnsi="Garamond"/>
          <w:sz w:val="24"/>
          <w:szCs w:val="24"/>
          <w:lang w:val="sq-AL"/>
        </w:rPr>
        <w:t xml:space="preserve">pika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T9</w:t>
      </w:r>
      <w:r w:rsidR="00B352F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(6618574.31, 4695736.17)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në pikën prej </w:t>
      </w:r>
      <w:r w:rsidR="00657D7A" w:rsidRPr="008D1320">
        <w:rPr>
          <w:rFonts w:ascii="Garamond" w:hAnsi="Garamond"/>
          <w:sz w:val="24"/>
          <w:szCs w:val="24"/>
          <w:lang w:val="sq-AL"/>
        </w:rPr>
        <w:t>443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metrave mbi nivel të detit </w:t>
      </w:r>
      <w:r w:rsidR="00657D7A" w:rsidRPr="008D1320">
        <w:rPr>
          <w:rFonts w:ascii="Garamond" w:hAnsi="Garamond"/>
          <w:sz w:val="24"/>
          <w:szCs w:val="24"/>
          <w:lang w:val="sq-AL"/>
        </w:rPr>
        <w:t>n</w:t>
      </w:r>
      <w:r w:rsidR="00DD0C89" w:rsidRPr="008D1320">
        <w:rPr>
          <w:rFonts w:ascii="Garamond" w:hAnsi="Garamond"/>
          <w:sz w:val="24"/>
          <w:szCs w:val="24"/>
          <w:lang w:val="sq-AL"/>
        </w:rPr>
        <w:t>ë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Maja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e </w:t>
      </w:r>
      <w:r w:rsidR="00657D7A" w:rsidRPr="008D1320">
        <w:rPr>
          <w:rFonts w:ascii="Garamond" w:hAnsi="Garamond"/>
          <w:sz w:val="24"/>
          <w:szCs w:val="24"/>
          <w:lang w:val="sq-AL"/>
        </w:rPr>
        <w:t>Jakope</w:t>
      </w:r>
      <w:r w:rsidR="00DD0C89" w:rsidRPr="008D1320">
        <w:rPr>
          <w:rFonts w:ascii="Garamond" w:hAnsi="Garamond"/>
          <w:sz w:val="24"/>
          <w:szCs w:val="24"/>
          <w:lang w:val="sq-AL"/>
        </w:rPr>
        <w:t>s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, </w:t>
      </w:r>
      <w:r w:rsidR="00DD0C89" w:rsidRPr="008D1320">
        <w:rPr>
          <w:rFonts w:ascii="Garamond" w:hAnsi="Garamond"/>
          <w:sz w:val="24"/>
          <w:szCs w:val="24"/>
          <w:lang w:val="sq-AL"/>
        </w:rPr>
        <w:t>pikat e in</w:t>
      </w:r>
      <w:r w:rsidR="001744EF" w:rsidRPr="008D1320">
        <w:rPr>
          <w:rFonts w:ascii="Garamond" w:hAnsi="Garamond"/>
          <w:sz w:val="24"/>
          <w:szCs w:val="24"/>
          <w:lang w:val="sq-AL"/>
        </w:rPr>
        <w:t>ç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izuara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G23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(6619396.10, 4696560.09), G24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(6619461.43, 4696611.39), G25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(6619481.80, 4696630.23)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dhe </w:t>
      </w:r>
      <w:r w:rsidR="00657D7A" w:rsidRPr="008D1320">
        <w:rPr>
          <w:rFonts w:ascii="Garamond" w:hAnsi="Garamond"/>
          <w:sz w:val="24"/>
          <w:szCs w:val="24"/>
          <w:lang w:val="sq-AL"/>
        </w:rPr>
        <w:t>G26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(6619597.42, 4696641.81)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nga të cilat kufiri del në pikën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T10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(6620806.38,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4697458.46) 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dhe me lartësi mbi nivel të detit prej </w:t>
      </w:r>
      <w:r w:rsidR="00657D7A" w:rsidRPr="008D1320">
        <w:rPr>
          <w:rFonts w:ascii="Garamond" w:hAnsi="Garamond"/>
          <w:sz w:val="24"/>
          <w:szCs w:val="24"/>
          <w:lang w:val="sq-AL"/>
        </w:rPr>
        <w:t>904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m</w:t>
      </w:r>
      <w:r w:rsidR="001744EF" w:rsidRPr="008D1320">
        <w:rPr>
          <w:rFonts w:ascii="Garamond" w:hAnsi="Garamond"/>
          <w:sz w:val="24"/>
          <w:szCs w:val="24"/>
          <w:lang w:val="sq-AL"/>
        </w:rPr>
        <w:t xml:space="preserve">etrave duke ndërprerë Rrasën e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Traboinit.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Nga pika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T10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në </w:t>
      </w:r>
      <w:r w:rsidR="00657D7A" w:rsidRPr="008D1320">
        <w:rPr>
          <w:rFonts w:ascii="Garamond" w:hAnsi="Garamond"/>
          <w:sz w:val="24"/>
          <w:szCs w:val="24"/>
          <w:lang w:val="sq-AL"/>
        </w:rPr>
        <w:t>904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metra mbi nivel të detit kufiri ulet në drejtim të veriut deri tek skaji i shkëmbit në pikën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T11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(6620820.32, 4697739.92)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prej ka duke përcjellë skajin e shkëmbit në drejtim të lindjes përmes pikave kufitare </w:t>
      </w:r>
      <w:r w:rsidR="00657D7A" w:rsidRPr="008D1320">
        <w:rPr>
          <w:rFonts w:ascii="Garamond" w:hAnsi="Garamond"/>
          <w:sz w:val="24"/>
          <w:szCs w:val="24"/>
          <w:lang w:val="sq-AL"/>
        </w:rPr>
        <w:t>T12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(6621626.40, 4698117.86)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me </w:t>
      </w:r>
      <w:r w:rsidR="00657D7A" w:rsidRPr="008D1320">
        <w:rPr>
          <w:rFonts w:ascii="Garamond" w:hAnsi="Garamond"/>
          <w:sz w:val="24"/>
          <w:szCs w:val="24"/>
          <w:lang w:val="sq-AL"/>
        </w:rPr>
        <w:t>902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metra mbi nivel të detit dhe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T13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(6622130.97, 4697948.81)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me </w:t>
      </w:r>
      <w:r w:rsidR="00657D7A" w:rsidRPr="008D1320">
        <w:rPr>
          <w:rFonts w:ascii="Garamond" w:hAnsi="Garamond"/>
          <w:sz w:val="24"/>
          <w:szCs w:val="24"/>
          <w:lang w:val="sq-AL"/>
        </w:rPr>
        <w:t>953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metra mbi nivel të detit</w:t>
      </w:r>
      <w:r w:rsidR="001744EF" w:rsidRPr="008D1320">
        <w:rPr>
          <w:rFonts w:ascii="Garamond" w:hAnsi="Garamond"/>
          <w:sz w:val="24"/>
          <w:szCs w:val="24"/>
          <w:lang w:val="sq-AL"/>
        </w:rPr>
        <w:t>, del te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kufiri shtetëror me Shqipëri në gurin kufitar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A2-13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në </w:t>
      </w:r>
      <w:r w:rsidR="00657D7A" w:rsidRPr="008D1320">
        <w:rPr>
          <w:rFonts w:ascii="Garamond" w:hAnsi="Garamond"/>
          <w:sz w:val="24"/>
          <w:szCs w:val="24"/>
          <w:lang w:val="sq-AL"/>
        </w:rPr>
        <w:t>1048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metra mbi nivel të detit prej ka përcjellë kufirin shtetëror me Shqipërinë</w:t>
      </w:r>
      <w:r w:rsidR="001744EF" w:rsidRPr="008D1320">
        <w:rPr>
          <w:rFonts w:ascii="Garamond" w:hAnsi="Garamond"/>
          <w:sz w:val="24"/>
          <w:szCs w:val="24"/>
          <w:lang w:val="sq-AL"/>
        </w:rPr>
        <w:t>,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në drejtim të veriut dhe përmbi gurë</w:t>
      </w:r>
      <w:r w:rsidR="001744EF" w:rsidRPr="008D1320">
        <w:rPr>
          <w:rFonts w:ascii="Garamond" w:hAnsi="Garamond"/>
          <w:sz w:val="24"/>
          <w:szCs w:val="24"/>
          <w:lang w:val="sq-AL"/>
        </w:rPr>
        <w:t>t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kufitarë 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A2-14, A2-15, A2-15/I – VI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vjen në pikënisje </w:t>
      </w:r>
      <w:r w:rsidR="00657D7A" w:rsidRPr="008D1320">
        <w:rPr>
          <w:rFonts w:ascii="Garamond" w:hAnsi="Garamond"/>
          <w:sz w:val="24"/>
          <w:szCs w:val="24"/>
          <w:lang w:val="sq-AL"/>
        </w:rPr>
        <w:t>A2-16</w:t>
      </w:r>
      <w:r w:rsidR="001744EF" w:rsidRPr="008D1320">
        <w:rPr>
          <w:rFonts w:ascii="Garamond" w:hAnsi="Garamond"/>
          <w:sz w:val="24"/>
          <w:szCs w:val="24"/>
          <w:lang w:val="sq-AL"/>
        </w:rPr>
        <w:t>,</w:t>
      </w:r>
      <w:r w:rsidR="00657D7A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në </w:t>
      </w:r>
      <w:r w:rsidR="00657D7A" w:rsidRPr="008D1320">
        <w:rPr>
          <w:rFonts w:ascii="Garamond" w:hAnsi="Garamond"/>
          <w:sz w:val="24"/>
          <w:szCs w:val="24"/>
          <w:lang w:val="sq-AL"/>
        </w:rPr>
        <w:t>1143</w:t>
      </w:r>
      <w:r w:rsidR="00DD0C89" w:rsidRPr="008D1320">
        <w:rPr>
          <w:rFonts w:ascii="Garamond" w:hAnsi="Garamond"/>
          <w:sz w:val="24"/>
          <w:szCs w:val="24"/>
          <w:lang w:val="sq-AL"/>
        </w:rPr>
        <w:t xml:space="preserve"> </w:t>
      </w:r>
      <w:r w:rsidR="00657D7A" w:rsidRPr="008D1320">
        <w:rPr>
          <w:rFonts w:ascii="Garamond" w:hAnsi="Garamond"/>
          <w:sz w:val="24"/>
          <w:szCs w:val="24"/>
          <w:lang w:val="sq-AL"/>
        </w:rPr>
        <w:t>m</w:t>
      </w:r>
      <w:r w:rsidR="00DD0C89" w:rsidRPr="008D1320">
        <w:rPr>
          <w:rFonts w:ascii="Garamond" w:hAnsi="Garamond"/>
          <w:sz w:val="24"/>
          <w:szCs w:val="24"/>
          <w:lang w:val="sq-AL"/>
        </w:rPr>
        <w:t>etra mbi nivel të detit</w:t>
      </w:r>
      <w:r w:rsidR="00657D7A" w:rsidRPr="008D1320">
        <w:rPr>
          <w:rFonts w:ascii="Garamond" w:hAnsi="Garamond"/>
          <w:sz w:val="24"/>
          <w:szCs w:val="24"/>
          <w:lang w:val="sq-AL"/>
        </w:rPr>
        <w:t>.</w:t>
      </w:r>
    </w:p>
    <w:p w14:paraId="63B53C37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3AD3ECA9" w14:textId="77777777" w:rsidR="00DF7D4E" w:rsidRPr="008D1320" w:rsidRDefault="00DF7D4E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14:paraId="6F2AF1B3" w14:textId="77777777" w:rsidR="00DF7D4E" w:rsidRPr="008D1320" w:rsidRDefault="00DF7D4E" w:rsidP="008D1320">
      <w:pPr>
        <w:jc w:val="both"/>
        <w:rPr>
          <w:rFonts w:ascii="Garamond" w:hAnsi="Garamond"/>
          <w:sz w:val="24"/>
          <w:szCs w:val="24"/>
          <w:lang w:val="sq-AL"/>
        </w:rPr>
        <w:sectPr w:rsidR="00DF7D4E" w:rsidRPr="008D1320" w:rsidSect="00F812AD">
          <w:pgSz w:w="11910" w:h="16840"/>
          <w:pgMar w:top="1340" w:right="1300" w:bottom="993" w:left="1300" w:header="720" w:footer="720" w:gutter="0"/>
          <w:cols w:space="720"/>
        </w:sectPr>
      </w:pPr>
    </w:p>
    <w:p w14:paraId="5D8745DA" w14:textId="77777777" w:rsidR="003F7423" w:rsidRPr="00BB3E8D" w:rsidRDefault="00DD0C89" w:rsidP="008D132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lastRenderedPageBreak/>
        <w:t xml:space="preserve">SHTOJCË </w:t>
      </w:r>
      <w:r w:rsidR="00657D7A" w:rsidRPr="00BB3E8D">
        <w:rPr>
          <w:rFonts w:ascii="Garamond" w:hAnsi="Garamond"/>
          <w:b/>
          <w:bCs/>
          <w:sz w:val="24"/>
          <w:szCs w:val="24"/>
          <w:lang w:val="sq-AL"/>
        </w:rPr>
        <w:t>II</w:t>
      </w:r>
    </w:p>
    <w:p w14:paraId="298FB6B4" w14:textId="0CB3CE62" w:rsidR="003F7423" w:rsidRPr="00BB3E8D" w:rsidRDefault="00B31BEE" w:rsidP="008D1320">
      <w:pPr>
        <w:jc w:val="both"/>
        <w:rPr>
          <w:rFonts w:ascii="Garamond" w:hAnsi="Garamond"/>
          <w:b/>
          <w:bCs/>
          <w:sz w:val="24"/>
          <w:szCs w:val="24"/>
          <w:lang w:val="sq-AL"/>
        </w:rPr>
      </w:pPr>
      <w:r w:rsidRPr="00BB3E8D">
        <w:rPr>
          <w:rFonts w:ascii="Garamond" w:hAnsi="Garamond"/>
          <w:b/>
          <w:bCs/>
          <w:sz w:val="24"/>
          <w:szCs w:val="24"/>
          <w:lang w:val="sq-AL"/>
        </w:rPr>
        <w:t xml:space="preserve">Pamja e kufijve të zonës së mbrojtjes dhe kufijve të së mirës natyrore Monumenti i natyrës “Kanioni i Cemit” që do të shpallet </w:t>
      </w:r>
      <w:r w:rsidR="009F6D7F" w:rsidRPr="00BB3E8D">
        <w:rPr>
          <w:rFonts w:ascii="Garamond" w:hAnsi="Garamond"/>
          <w:b/>
          <w:bCs/>
          <w:sz w:val="24"/>
          <w:szCs w:val="24"/>
          <w:lang w:val="sq-AL"/>
        </w:rPr>
        <w:t xml:space="preserve">zonë </w:t>
      </w:r>
      <w:r w:rsidRPr="00BB3E8D">
        <w:rPr>
          <w:rFonts w:ascii="Garamond" w:hAnsi="Garamond"/>
          <w:b/>
          <w:bCs/>
          <w:sz w:val="24"/>
          <w:szCs w:val="24"/>
          <w:lang w:val="sq-AL"/>
        </w:rPr>
        <w:t>e mbrojtur.</w:t>
      </w:r>
    </w:p>
    <w:p w14:paraId="0960F08F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66F95744" w14:textId="77777777" w:rsidR="003F7423" w:rsidRPr="008D1320" w:rsidRDefault="003F7423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p w14:paraId="0695CA30" w14:textId="77777777" w:rsidR="003F7423" w:rsidRPr="008D1320" w:rsidRDefault="00657D7A" w:rsidP="008D1320">
      <w:pPr>
        <w:jc w:val="both"/>
        <w:rPr>
          <w:rFonts w:ascii="Garamond" w:hAnsi="Garamond"/>
          <w:sz w:val="24"/>
          <w:szCs w:val="24"/>
          <w:lang w:val="sq-AL"/>
        </w:rPr>
      </w:pPr>
      <w:r w:rsidRPr="008D1320">
        <w:rPr>
          <w:rFonts w:ascii="Garamond" w:hAnsi="Garamond"/>
          <w:noProof/>
          <w:sz w:val="24"/>
          <w:szCs w:val="24"/>
          <w:lang w:val="sq-AL"/>
        </w:rPr>
        <w:drawing>
          <wp:inline distT="0" distB="0" distL="0" distR="0" wp14:anchorId="1AF90D1F" wp14:editId="5F79102A">
            <wp:extent cx="5636131" cy="7224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131" cy="722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06A8B" w14:textId="690A966C" w:rsidR="003F7423" w:rsidRPr="008D1320" w:rsidRDefault="00DF7D4E" w:rsidP="008D1320">
      <w:pPr>
        <w:jc w:val="both"/>
        <w:rPr>
          <w:rFonts w:ascii="Garamond" w:hAnsi="Garamond"/>
          <w:sz w:val="24"/>
          <w:szCs w:val="24"/>
          <w:lang w:val="sq-AL"/>
        </w:rPr>
        <w:sectPr w:rsidR="003F7423" w:rsidRPr="008D1320">
          <w:pgSz w:w="11910" w:h="16840"/>
          <w:pgMar w:top="1340" w:right="1260" w:bottom="280" w:left="1500" w:header="720" w:footer="720" w:gutter="0"/>
          <w:cols w:space="720"/>
        </w:sectPr>
      </w:pPr>
      <w:r w:rsidRPr="008D1320"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0AF1D0" w14:textId="3EDAC028" w:rsidR="00791442" w:rsidRPr="008D1320" w:rsidRDefault="00791442" w:rsidP="008D1320">
      <w:pPr>
        <w:jc w:val="both"/>
        <w:rPr>
          <w:rFonts w:ascii="Garamond" w:hAnsi="Garamond"/>
          <w:sz w:val="24"/>
          <w:szCs w:val="24"/>
          <w:lang w:val="sq-AL"/>
        </w:rPr>
      </w:pPr>
    </w:p>
    <w:sectPr w:rsidR="00791442" w:rsidRPr="008D1320" w:rsidSect="00BB3E8D">
      <w:pgSz w:w="11910" w:h="16840"/>
      <w:pgMar w:top="1340" w:right="1300" w:bottom="127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D326" w14:textId="77777777" w:rsidR="0044059C" w:rsidRDefault="0044059C" w:rsidP="00641345">
      <w:r>
        <w:separator/>
      </w:r>
    </w:p>
  </w:endnote>
  <w:endnote w:type="continuationSeparator" w:id="0">
    <w:p w14:paraId="606BAA3B" w14:textId="77777777" w:rsidR="0044059C" w:rsidRDefault="0044059C" w:rsidP="0064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E390" w14:textId="77777777" w:rsidR="0044059C" w:rsidRDefault="0044059C" w:rsidP="00641345">
      <w:r>
        <w:separator/>
      </w:r>
    </w:p>
  </w:footnote>
  <w:footnote w:type="continuationSeparator" w:id="0">
    <w:p w14:paraId="1CA7EB65" w14:textId="77777777" w:rsidR="0044059C" w:rsidRDefault="0044059C" w:rsidP="0064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6C7"/>
    <w:multiLevelType w:val="hybridMultilevel"/>
    <w:tmpl w:val="0652F4B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B2"/>
    <w:multiLevelType w:val="hybridMultilevel"/>
    <w:tmpl w:val="CF625E8A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9C8"/>
    <w:multiLevelType w:val="hybridMultilevel"/>
    <w:tmpl w:val="915AABA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765B6"/>
    <w:multiLevelType w:val="hybridMultilevel"/>
    <w:tmpl w:val="985EDA0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83B"/>
    <w:multiLevelType w:val="hybridMultilevel"/>
    <w:tmpl w:val="F2F061E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219"/>
    <w:multiLevelType w:val="hybridMultilevel"/>
    <w:tmpl w:val="DA32481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E57"/>
    <w:multiLevelType w:val="hybridMultilevel"/>
    <w:tmpl w:val="92204AC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6D2B"/>
    <w:multiLevelType w:val="hybridMultilevel"/>
    <w:tmpl w:val="A8508F4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1890"/>
    <w:multiLevelType w:val="hybridMultilevel"/>
    <w:tmpl w:val="F904960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22C6"/>
    <w:multiLevelType w:val="hybridMultilevel"/>
    <w:tmpl w:val="A23099E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347E9"/>
    <w:multiLevelType w:val="hybridMultilevel"/>
    <w:tmpl w:val="DDEA1A0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692B"/>
    <w:multiLevelType w:val="hybridMultilevel"/>
    <w:tmpl w:val="D01EB13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D2B4B"/>
    <w:multiLevelType w:val="hybridMultilevel"/>
    <w:tmpl w:val="249274E0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103DA"/>
    <w:multiLevelType w:val="hybridMultilevel"/>
    <w:tmpl w:val="E16A63E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16994"/>
    <w:multiLevelType w:val="hybridMultilevel"/>
    <w:tmpl w:val="4FB4FDC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D43C8"/>
    <w:multiLevelType w:val="hybridMultilevel"/>
    <w:tmpl w:val="12DE379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B7815"/>
    <w:multiLevelType w:val="hybridMultilevel"/>
    <w:tmpl w:val="E9EC94A0"/>
    <w:lvl w:ilvl="0" w:tplc="7B64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6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4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WzMDCyMDUxMrQwMTVV0lEKTi0uzszPAykwrgUA/zEW7SwAAAA="/>
  </w:docVars>
  <w:rsids>
    <w:rsidRoot w:val="003F7423"/>
    <w:rsid w:val="00003955"/>
    <w:rsid w:val="0000623E"/>
    <w:rsid w:val="000072BB"/>
    <w:rsid w:val="00010361"/>
    <w:rsid w:val="0001690A"/>
    <w:rsid w:val="00016C7A"/>
    <w:rsid w:val="00033F4A"/>
    <w:rsid w:val="000430F1"/>
    <w:rsid w:val="000460E3"/>
    <w:rsid w:val="0006678B"/>
    <w:rsid w:val="000752EB"/>
    <w:rsid w:val="00080858"/>
    <w:rsid w:val="000848DD"/>
    <w:rsid w:val="000A3980"/>
    <w:rsid w:val="000A440D"/>
    <w:rsid w:val="000B7E3E"/>
    <w:rsid w:val="000C0B03"/>
    <w:rsid w:val="000C77BD"/>
    <w:rsid w:val="000C7BEA"/>
    <w:rsid w:val="000D14CB"/>
    <w:rsid w:val="000D21F7"/>
    <w:rsid w:val="000E53B8"/>
    <w:rsid w:val="000F5BB7"/>
    <w:rsid w:val="000F6528"/>
    <w:rsid w:val="000F7D45"/>
    <w:rsid w:val="001021F1"/>
    <w:rsid w:val="001104B2"/>
    <w:rsid w:val="00116F45"/>
    <w:rsid w:val="00120B6A"/>
    <w:rsid w:val="00124573"/>
    <w:rsid w:val="00127455"/>
    <w:rsid w:val="00133716"/>
    <w:rsid w:val="001423B9"/>
    <w:rsid w:val="00142B41"/>
    <w:rsid w:val="00146D96"/>
    <w:rsid w:val="0015176F"/>
    <w:rsid w:val="0015571E"/>
    <w:rsid w:val="001557A5"/>
    <w:rsid w:val="00156F01"/>
    <w:rsid w:val="0015751C"/>
    <w:rsid w:val="0016048C"/>
    <w:rsid w:val="001655CA"/>
    <w:rsid w:val="00170045"/>
    <w:rsid w:val="001744EF"/>
    <w:rsid w:val="0018279C"/>
    <w:rsid w:val="00185ACD"/>
    <w:rsid w:val="00185E38"/>
    <w:rsid w:val="001922AF"/>
    <w:rsid w:val="001A56D9"/>
    <w:rsid w:val="001B2E93"/>
    <w:rsid w:val="001C0567"/>
    <w:rsid w:val="001C1CA3"/>
    <w:rsid w:val="001D3557"/>
    <w:rsid w:val="00207013"/>
    <w:rsid w:val="00221E40"/>
    <w:rsid w:val="00223DAC"/>
    <w:rsid w:val="00225C84"/>
    <w:rsid w:val="00230984"/>
    <w:rsid w:val="0023417B"/>
    <w:rsid w:val="00240B08"/>
    <w:rsid w:val="00271434"/>
    <w:rsid w:val="00275852"/>
    <w:rsid w:val="002759EF"/>
    <w:rsid w:val="00290F47"/>
    <w:rsid w:val="002A2DA1"/>
    <w:rsid w:val="002B6838"/>
    <w:rsid w:val="002C310C"/>
    <w:rsid w:val="002C7380"/>
    <w:rsid w:val="002D6FAB"/>
    <w:rsid w:val="002F517C"/>
    <w:rsid w:val="003031C3"/>
    <w:rsid w:val="00303B57"/>
    <w:rsid w:val="0033295F"/>
    <w:rsid w:val="0034621C"/>
    <w:rsid w:val="00354490"/>
    <w:rsid w:val="00361572"/>
    <w:rsid w:val="0037233A"/>
    <w:rsid w:val="003729BB"/>
    <w:rsid w:val="00383BAE"/>
    <w:rsid w:val="003862E2"/>
    <w:rsid w:val="003878F0"/>
    <w:rsid w:val="00390F78"/>
    <w:rsid w:val="00397857"/>
    <w:rsid w:val="003A7E09"/>
    <w:rsid w:val="003B500C"/>
    <w:rsid w:val="003C0593"/>
    <w:rsid w:val="003C5D85"/>
    <w:rsid w:val="003D7A65"/>
    <w:rsid w:val="003F3768"/>
    <w:rsid w:val="003F3933"/>
    <w:rsid w:val="003F417E"/>
    <w:rsid w:val="003F7423"/>
    <w:rsid w:val="004031E6"/>
    <w:rsid w:val="00406762"/>
    <w:rsid w:val="004069F8"/>
    <w:rsid w:val="0041183D"/>
    <w:rsid w:val="00413A32"/>
    <w:rsid w:val="0044059C"/>
    <w:rsid w:val="00452054"/>
    <w:rsid w:val="00454374"/>
    <w:rsid w:val="00463D42"/>
    <w:rsid w:val="0047079D"/>
    <w:rsid w:val="004740D1"/>
    <w:rsid w:val="00480BC9"/>
    <w:rsid w:val="0048221B"/>
    <w:rsid w:val="00483F71"/>
    <w:rsid w:val="004A4698"/>
    <w:rsid w:val="004B369E"/>
    <w:rsid w:val="004C1961"/>
    <w:rsid w:val="004C3B95"/>
    <w:rsid w:val="004C4511"/>
    <w:rsid w:val="004D0380"/>
    <w:rsid w:val="004D3825"/>
    <w:rsid w:val="004E061B"/>
    <w:rsid w:val="004F3F76"/>
    <w:rsid w:val="00501A3B"/>
    <w:rsid w:val="0050710A"/>
    <w:rsid w:val="005216B2"/>
    <w:rsid w:val="005256F3"/>
    <w:rsid w:val="005263F5"/>
    <w:rsid w:val="0053490C"/>
    <w:rsid w:val="00541373"/>
    <w:rsid w:val="00550DBA"/>
    <w:rsid w:val="0055130B"/>
    <w:rsid w:val="00561DD9"/>
    <w:rsid w:val="005624DA"/>
    <w:rsid w:val="00592045"/>
    <w:rsid w:val="00592BF0"/>
    <w:rsid w:val="00596403"/>
    <w:rsid w:val="00597FE9"/>
    <w:rsid w:val="005A346C"/>
    <w:rsid w:val="005A5310"/>
    <w:rsid w:val="005D1CCE"/>
    <w:rsid w:val="00600D56"/>
    <w:rsid w:val="00602595"/>
    <w:rsid w:val="00603FB2"/>
    <w:rsid w:val="00606D15"/>
    <w:rsid w:val="00607E93"/>
    <w:rsid w:val="00610EB1"/>
    <w:rsid w:val="00611988"/>
    <w:rsid w:val="00616A8A"/>
    <w:rsid w:val="00622F52"/>
    <w:rsid w:val="0062486E"/>
    <w:rsid w:val="006264FA"/>
    <w:rsid w:val="0063575F"/>
    <w:rsid w:val="00641345"/>
    <w:rsid w:val="00643AC6"/>
    <w:rsid w:val="00646A28"/>
    <w:rsid w:val="006516A7"/>
    <w:rsid w:val="00657D7A"/>
    <w:rsid w:val="00671405"/>
    <w:rsid w:val="00673F6F"/>
    <w:rsid w:val="006821BF"/>
    <w:rsid w:val="00683360"/>
    <w:rsid w:val="00691EA5"/>
    <w:rsid w:val="006B05DC"/>
    <w:rsid w:val="006B2683"/>
    <w:rsid w:val="006B5C44"/>
    <w:rsid w:val="006C10AD"/>
    <w:rsid w:val="006D4330"/>
    <w:rsid w:val="006D7528"/>
    <w:rsid w:val="006E7C0A"/>
    <w:rsid w:val="00732FA3"/>
    <w:rsid w:val="007425C8"/>
    <w:rsid w:val="0076055A"/>
    <w:rsid w:val="007607B4"/>
    <w:rsid w:val="0076703E"/>
    <w:rsid w:val="00790209"/>
    <w:rsid w:val="00791442"/>
    <w:rsid w:val="00793E11"/>
    <w:rsid w:val="007B1194"/>
    <w:rsid w:val="007C2548"/>
    <w:rsid w:val="007C5754"/>
    <w:rsid w:val="007D68B1"/>
    <w:rsid w:val="007F22FF"/>
    <w:rsid w:val="007F61AD"/>
    <w:rsid w:val="00803EBF"/>
    <w:rsid w:val="00804D20"/>
    <w:rsid w:val="00815784"/>
    <w:rsid w:val="008200F0"/>
    <w:rsid w:val="00822924"/>
    <w:rsid w:val="00835357"/>
    <w:rsid w:val="008520C4"/>
    <w:rsid w:val="00862310"/>
    <w:rsid w:val="00876922"/>
    <w:rsid w:val="00880A30"/>
    <w:rsid w:val="008B2C42"/>
    <w:rsid w:val="008B71D8"/>
    <w:rsid w:val="008B7D9D"/>
    <w:rsid w:val="008C1F74"/>
    <w:rsid w:val="008D1320"/>
    <w:rsid w:val="008D1649"/>
    <w:rsid w:val="008D6991"/>
    <w:rsid w:val="008E0BEE"/>
    <w:rsid w:val="008E4EA9"/>
    <w:rsid w:val="008F65C8"/>
    <w:rsid w:val="00900878"/>
    <w:rsid w:val="0090213E"/>
    <w:rsid w:val="00904813"/>
    <w:rsid w:val="00920EB8"/>
    <w:rsid w:val="00925D36"/>
    <w:rsid w:val="0094117F"/>
    <w:rsid w:val="00943D42"/>
    <w:rsid w:val="00956DA6"/>
    <w:rsid w:val="00963477"/>
    <w:rsid w:val="0096645E"/>
    <w:rsid w:val="009745B9"/>
    <w:rsid w:val="00991E1B"/>
    <w:rsid w:val="009A74DC"/>
    <w:rsid w:val="009B2F53"/>
    <w:rsid w:val="009B337E"/>
    <w:rsid w:val="009B6639"/>
    <w:rsid w:val="009B6BA2"/>
    <w:rsid w:val="009C5369"/>
    <w:rsid w:val="009D1C68"/>
    <w:rsid w:val="009D1EC0"/>
    <w:rsid w:val="009D2106"/>
    <w:rsid w:val="009F3E62"/>
    <w:rsid w:val="009F6D7F"/>
    <w:rsid w:val="009F77D1"/>
    <w:rsid w:val="00A0658A"/>
    <w:rsid w:val="00A16FCC"/>
    <w:rsid w:val="00A178C6"/>
    <w:rsid w:val="00A23820"/>
    <w:rsid w:val="00A3164A"/>
    <w:rsid w:val="00A406EE"/>
    <w:rsid w:val="00A47AB2"/>
    <w:rsid w:val="00A75100"/>
    <w:rsid w:val="00A82E47"/>
    <w:rsid w:val="00AA6B32"/>
    <w:rsid w:val="00AB0C34"/>
    <w:rsid w:val="00AB12A1"/>
    <w:rsid w:val="00AB39AD"/>
    <w:rsid w:val="00AB7DC3"/>
    <w:rsid w:val="00AC63E4"/>
    <w:rsid w:val="00AC7724"/>
    <w:rsid w:val="00AD0BD8"/>
    <w:rsid w:val="00AD281D"/>
    <w:rsid w:val="00AD334A"/>
    <w:rsid w:val="00AD5E76"/>
    <w:rsid w:val="00AE45FE"/>
    <w:rsid w:val="00AF0F8B"/>
    <w:rsid w:val="00AF226B"/>
    <w:rsid w:val="00AF2958"/>
    <w:rsid w:val="00AF7FC7"/>
    <w:rsid w:val="00B07A03"/>
    <w:rsid w:val="00B1761F"/>
    <w:rsid w:val="00B231F2"/>
    <w:rsid w:val="00B264A1"/>
    <w:rsid w:val="00B30F33"/>
    <w:rsid w:val="00B31BEE"/>
    <w:rsid w:val="00B352F9"/>
    <w:rsid w:val="00B47FB2"/>
    <w:rsid w:val="00B528E5"/>
    <w:rsid w:val="00B5361E"/>
    <w:rsid w:val="00B53ABB"/>
    <w:rsid w:val="00B57DB1"/>
    <w:rsid w:val="00B61F0B"/>
    <w:rsid w:val="00B62624"/>
    <w:rsid w:val="00B62C9B"/>
    <w:rsid w:val="00B72C51"/>
    <w:rsid w:val="00B82D60"/>
    <w:rsid w:val="00B87BCD"/>
    <w:rsid w:val="00BB3E8D"/>
    <w:rsid w:val="00BB7458"/>
    <w:rsid w:val="00BC0DE7"/>
    <w:rsid w:val="00BC3212"/>
    <w:rsid w:val="00BC5250"/>
    <w:rsid w:val="00BD378F"/>
    <w:rsid w:val="00BD4953"/>
    <w:rsid w:val="00BD6052"/>
    <w:rsid w:val="00BD6792"/>
    <w:rsid w:val="00BE39D6"/>
    <w:rsid w:val="00BF01C0"/>
    <w:rsid w:val="00BF5DA8"/>
    <w:rsid w:val="00BF6F54"/>
    <w:rsid w:val="00C0026D"/>
    <w:rsid w:val="00C1088E"/>
    <w:rsid w:val="00C14E90"/>
    <w:rsid w:val="00C17B78"/>
    <w:rsid w:val="00C17D60"/>
    <w:rsid w:val="00C20036"/>
    <w:rsid w:val="00C236E2"/>
    <w:rsid w:val="00C2615B"/>
    <w:rsid w:val="00C50285"/>
    <w:rsid w:val="00C5398E"/>
    <w:rsid w:val="00C53FA8"/>
    <w:rsid w:val="00C62021"/>
    <w:rsid w:val="00C71311"/>
    <w:rsid w:val="00C718AE"/>
    <w:rsid w:val="00C7498B"/>
    <w:rsid w:val="00C75818"/>
    <w:rsid w:val="00C8397F"/>
    <w:rsid w:val="00C914D0"/>
    <w:rsid w:val="00C93A59"/>
    <w:rsid w:val="00CA0FA4"/>
    <w:rsid w:val="00CA4C92"/>
    <w:rsid w:val="00CA4D7E"/>
    <w:rsid w:val="00CC6457"/>
    <w:rsid w:val="00CC6A3B"/>
    <w:rsid w:val="00CD023F"/>
    <w:rsid w:val="00CE230D"/>
    <w:rsid w:val="00CE536E"/>
    <w:rsid w:val="00CE6D84"/>
    <w:rsid w:val="00CF6A0F"/>
    <w:rsid w:val="00D05165"/>
    <w:rsid w:val="00D11217"/>
    <w:rsid w:val="00D129F9"/>
    <w:rsid w:val="00D17122"/>
    <w:rsid w:val="00D17373"/>
    <w:rsid w:val="00D244EF"/>
    <w:rsid w:val="00D2469E"/>
    <w:rsid w:val="00D246F8"/>
    <w:rsid w:val="00D27FEC"/>
    <w:rsid w:val="00D339A8"/>
    <w:rsid w:val="00D45710"/>
    <w:rsid w:val="00D52CAC"/>
    <w:rsid w:val="00D55358"/>
    <w:rsid w:val="00D55512"/>
    <w:rsid w:val="00D618D2"/>
    <w:rsid w:val="00D6728C"/>
    <w:rsid w:val="00D7565D"/>
    <w:rsid w:val="00D85643"/>
    <w:rsid w:val="00DB71AD"/>
    <w:rsid w:val="00DB798A"/>
    <w:rsid w:val="00DC51E0"/>
    <w:rsid w:val="00DD0C89"/>
    <w:rsid w:val="00DD13A6"/>
    <w:rsid w:val="00DD1CA3"/>
    <w:rsid w:val="00DD6B6C"/>
    <w:rsid w:val="00DE562E"/>
    <w:rsid w:val="00DE75AC"/>
    <w:rsid w:val="00DF0D71"/>
    <w:rsid w:val="00DF4313"/>
    <w:rsid w:val="00DF50EA"/>
    <w:rsid w:val="00DF5619"/>
    <w:rsid w:val="00DF7290"/>
    <w:rsid w:val="00DF7D4E"/>
    <w:rsid w:val="00E06867"/>
    <w:rsid w:val="00E12259"/>
    <w:rsid w:val="00E25667"/>
    <w:rsid w:val="00E4476B"/>
    <w:rsid w:val="00E5234D"/>
    <w:rsid w:val="00E532ED"/>
    <w:rsid w:val="00E55AC7"/>
    <w:rsid w:val="00E55AF8"/>
    <w:rsid w:val="00E55EE4"/>
    <w:rsid w:val="00E60614"/>
    <w:rsid w:val="00E6322B"/>
    <w:rsid w:val="00E65685"/>
    <w:rsid w:val="00E707E9"/>
    <w:rsid w:val="00E8171F"/>
    <w:rsid w:val="00E82EAE"/>
    <w:rsid w:val="00E860F9"/>
    <w:rsid w:val="00E868B7"/>
    <w:rsid w:val="00E9043A"/>
    <w:rsid w:val="00E972D9"/>
    <w:rsid w:val="00EC0408"/>
    <w:rsid w:val="00EC1A2E"/>
    <w:rsid w:val="00EC2816"/>
    <w:rsid w:val="00ED39D3"/>
    <w:rsid w:val="00EE7905"/>
    <w:rsid w:val="00EF0AEC"/>
    <w:rsid w:val="00F21A17"/>
    <w:rsid w:val="00F45CB9"/>
    <w:rsid w:val="00F500DB"/>
    <w:rsid w:val="00F5075C"/>
    <w:rsid w:val="00F52791"/>
    <w:rsid w:val="00F53DC9"/>
    <w:rsid w:val="00F579E1"/>
    <w:rsid w:val="00F73A59"/>
    <w:rsid w:val="00F812AD"/>
    <w:rsid w:val="00F95E23"/>
    <w:rsid w:val="00FA1207"/>
    <w:rsid w:val="00FA7226"/>
    <w:rsid w:val="00FB0934"/>
    <w:rsid w:val="00FB17C5"/>
    <w:rsid w:val="00FB5DDC"/>
    <w:rsid w:val="00FC7898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CBDD"/>
  <w15:docId w15:val="{C8E3B2F9-9361-4228-B079-2AD72EA6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F7423"/>
  </w:style>
  <w:style w:type="paragraph" w:styleId="Heading1">
    <w:name w:val="heading 1"/>
    <w:basedOn w:val="Normal"/>
    <w:uiPriority w:val="1"/>
    <w:qFormat/>
    <w:rsid w:val="003F7423"/>
    <w:pPr>
      <w:ind w:left="1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7423"/>
    <w:pPr>
      <w:ind w:left="1196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3F7423"/>
  </w:style>
  <w:style w:type="paragraph" w:customStyle="1" w:styleId="TableParagraph">
    <w:name w:val="Table Paragraph"/>
    <w:basedOn w:val="Normal"/>
    <w:uiPriority w:val="1"/>
    <w:qFormat/>
    <w:rsid w:val="003F7423"/>
  </w:style>
  <w:style w:type="paragraph" w:styleId="BalloonText">
    <w:name w:val="Balloon Text"/>
    <w:basedOn w:val="Normal"/>
    <w:link w:val="BalloonTextChar"/>
    <w:uiPriority w:val="99"/>
    <w:semiHidden/>
    <w:unhideWhenUsed/>
    <w:rsid w:val="0018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345"/>
  </w:style>
  <w:style w:type="paragraph" w:styleId="Footer">
    <w:name w:val="footer"/>
    <w:basedOn w:val="Normal"/>
    <w:link w:val="FooterChar"/>
    <w:uiPriority w:val="99"/>
    <w:unhideWhenUsed/>
    <w:rsid w:val="00641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345"/>
  </w:style>
  <w:style w:type="paragraph" w:styleId="NoSpacing">
    <w:name w:val="No Spacing"/>
    <w:uiPriority w:val="1"/>
    <w:qFormat/>
    <w:rsid w:val="00142B41"/>
    <w:pPr>
      <w:widowControl/>
    </w:pPr>
  </w:style>
  <w:style w:type="character" w:styleId="Hyperlink">
    <w:name w:val="Hyperlink"/>
    <w:basedOn w:val="DefaultParagraphFont"/>
    <w:uiPriority w:val="99"/>
    <w:unhideWhenUsed/>
    <w:rsid w:val="008D1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v.me/files/123479149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</vt:lpstr>
    </vt:vector>
  </TitlesOfParts>
  <Company>Grizli777</Company>
  <LinksUpToDate>false</LinksUpToDate>
  <CharactersWithSpaces>33497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</dc:title>
  <dc:creator>zokac</dc:creator>
  <cp:lastModifiedBy>Semina Dresaj</cp:lastModifiedBy>
  <cp:revision>43</cp:revision>
  <cp:lastPrinted>2022-06-03T13:07:00Z</cp:lastPrinted>
  <dcterms:created xsi:type="dcterms:W3CDTF">2020-10-16T08:46:00Z</dcterms:created>
  <dcterms:modified xsi:type="dcterms:W3CDTF">2022-06-23T07:48:00Z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2015-12-24T00:00:00Z</vt:filetime>
  </property>
</Properties>
</file>