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C943" w14:textId="3804A56C" w:rsidR="00526731" w:rsidRPr="000E24CD" w:rsidRDefault="00D705EF" w:rsidP="00526731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  <w:r w:rsidRPr="000E24CD">
        <w:rPr>
          <w:rFonts w:ascii="Garamond" w:hAnsi="Garamond"/>
          <w:b w:val="0"/>
          <w:bCs w:val="0"/>
          <w:lang w:val="sq-AL"/>
        </w:rPr>
        <w:t xml:space="preserve">Në bazë të nenit 38 paragrafi 1 pika 2 të Ligjit mbi vetëqeverisje lokale („Fleta zyrtare e </w:t>
      </w:r>
      <w:r w:rsidR="003346DC" w:rsidRPr="000E24CD">
        <w:rPr>
          <w:rFonts w:ascii="Garamond" w:hAnsi="Garamond"/>
          <w:b w:val="0"/>
          <w:bCs w:val="0"/>
          <w:lang w:val="sq-AL"/>
        </w:rPr>
        <w:t>MZ” nr. 2/18, 34/19, 38/20</w:t>
      </w:r>
      <w:r w:rsidR="002858E3">
        <w:rPr>
          <w:rFonts w:ascii="Garamond" w:hAnsi="Garamond"/>
          <w:b w:val="0"/>
          <w:bCs w:val="0"/>
          <w:lang w:val="sq-AL"/>
        </w:rPr>
        <w:t>, 50/22</w:t>
      </w:r>
      <w:r w:rsidRPr="000E24CD">
        <w:rPr>
          <w:rFonts w:ascii="Garamond" w:hAnsi="Garamond"/>
          <w:b w:val="0"/>
          <w:bCs w:val="0"/>
          <w:lang w:val="sq-AL"/>
        </w:rPr>
        <w:t>)</w:t>
      </w:r>
      <w:r w:rsidR="003346DC" w:rsidRPr="000E24CD">
        <w:rPr>
          <w:rFonts w:ascii="Garamond" w:hAnsi="Garamond"/>
          <w:b w:val="0"/>
          <w:bCs w:val="0"/>
          <w:lang w:val="sq-AL"/>
        </w:rPr>
        <w:t>, nenit 2</w:t>
      </w:r>
      <w:r w:rsidR="00E9790B" w:rsidRPr="000E24CD">
        <w:rPr>
          <w:rFonts w:ascii="Garamond" w:hAnsi="Garamond"/>
          <w:b w:val="0"/>
          <w:bCs w:val="0"/>
          <w:lang w:val="sq-AL"/>
        </w:rPr>
        <w:t xml:space="preserve">4 </w:t>
      </w:r>
      <w:r w:rsidR="003346DC" w:rsidRPr="000E24CD">
        <w:rPr>
          <w:rFonts w:ascii="Garamond" w:hAnsi="Garamond"/>
          <w:b w:val="0"/>
          <w:bCs w:val="0"/>
          <w:lang w:val="sq-AL"/>
        </w:rPr>
        <w:t xml:space="preserve">paragrafi 1 </w:t>
      </w:r>
      <w:r w:rsidR="00AD640C" w:rsidRPr="000E24CD">
        <w:rPr>
          <w:rFonts w:ascii="Garamond" w:hAnsi="Garamond"/>
          <w:b w:val="0"/>
          <w:bCs w:val="0"/>
          <w:lang w:val="sq-AL"/>
        </w:rPr>
        <w:t>pika 3 e Vendimit m</w:t>
      </w:r>
      <w:r w:rsidR="00AD250A" w:rsidRPr="000E24CD">
        <w:rPr>
          <w:rFonts w:ascii="Garamond" w:hAnsi="Garamond"/>
          <w:b w:val="0"/>
          <w:bCs w:val="0"/>
          <w:lang w:val="sq-AL"/>
        </w:rPr>
        <w:t xml:space="preserve">bi themelimin e Organizatës turistike të </w:t>
      </w:r>
      <w:r w:rsidR="009C3698" w:rsidRPr="000E24CD">
        <w:rPr>
          <w:rFonts w:ascii="Garamond" w:hAnsi="Garamond"/>
          <w:b w:val="0"/>
          <w:bCs w:val="0"/>
          <w:lang w:val="sq-AL"/>
        </w:rPr>
        <w:t xml:space="preserve">komunës së </w:t>
      </w:r>
      <w:r w:rsidR="00AD250A" w:rsidRPr="000E24CD">
        <w:rPr>
          <w:rFonts w:ascii="Garamond" w:hAnsi="Garamond"/>
          <w:b w:val="0"/>
          <w:bCs w:val="0"/>
          <w:lang w:val="sq-AL"/>
        </w:rPr>
        <w:t xml:space="preserve">Tuzit </w:t>
      </w:r>
      <w:r w:rsidR="00D73EC5" w:rsidRPr="000E24CD">
        <w:rPr>
          <w:rFonts w:ascii="Garamond" w:hAnsi="Garamond"/>
          <w:b w:val="0"/>
          <w:bCs w:val="0"/>
          <w:lang w:val="sq-AL"/>
        </w:rPr>
        <w:t xml:space="preserve">(„Fleta zyrtare e MZ – dispozitat komunale” nr. </w:t>
      </w:r>
      <w:r w:rsidR="009C3698" w:rsidRPr="000E24CD">
        <w:rPr>
          <w:rFonts w:ascii="Garamond" w:hAnsi="Garamond"/>
          <w:b w:val="0"/>
          <w:bCs w:val="0"/>
          <w:lang w:val="sq-AL"/>
        </w:rPr>
        <w:t>42/18</w:t>
      </w:r>
      <w:r w:rsidR="00D73EC5" w:rsidRPr="000E24CD">
        <w:rPr>
          <w:rFonts w:ascii="Garamond" w:hAnsi="Garamond"/>
          <w:b w:val="0"/>
          <w:bCs w:val="0"/>
          <w:lang w:val="sq-AL"/>
        </w:rPr>
        <w:t>)</w:t>
      </w:r>
      <w:r w:rsidR="00E54F6B" w:rsidRPr="000E24CD">
        <w:rPr>
          <w:rFonts w:ascii="Garamond" w:hAnsi="Garamond"/>
          <w:b w:val="0"/>
          <w:bCs w:val="0"/>
          <w:lang w:val="sq-AL"/>
        </w:rPr>
        <w:t>, pas shq</w:t>
      </w:r>
      <w:r w:rsidR="00384022" w:rsidRPr="000E24CD">
        <w:rPr>
          <w:rFonts w:ascii="Garamond" w:hAnsi="Garamond"/>
          <w:b w:val="0"/>
          <w:bCs w:val="0"/>
          <w:lang w:val="sq-AL"/>
        </w:rPr>
        <w:t>y</w:t>
      </w:r>
      <w:r w:rsidR="00E54F6B" w:rsidRPr="000E24CD">
        <w:rPr>
          <w:rFonts w:ascii="Garamond" w:hAnsi="Garamond"/>
          <w:b w:val="0"/>
          <w:bCs w:val="0"/>
          <w:lang w:val="sq-AL"/>
        </w:rPr>
        <w:t xml:space="preserve">rtimit të Raportit të punës së </w:t>
      </w:r>
      <w:r w:rsidR="009C3698" w:rsidRPr="000E24CD">
        <w:rPr>
          <w:rFonts w:ascii="Garamond" w:hAnsi="Garamond"/>
          <w:b w:val="0"/>
          <w:bCs w:val="0"/>
          <w:lang w:val="sq-AL"/>
        </w:rPr>
        <w:t>Organizatës turistike të Tuzit</w:t>
      </w:r>
      <w:r w:rsidR="00E54F6B" w:rsidRPr="000E24CD">
        <w:rPr>
          <w:rFonts w:ascii="Garamond" w:hAnsi="Garamond"/>
          <w:b w:val="0"/>
          <w:bCs w:val="0"/>
          <w:lang w:val="sq-AL"/>
        </w:rPr>
        <w:t xml:space="preserve"> për vitin 202</w:t>
      </w:r>
      <w:r w:rsidR="002858E3">
        <w:rPr>
          <w:rFonts w:ascii="Garamond" w:hAnsi="Garamond"/>
          <w:b w:val="0"/>
          <w:bCs w:val="0"/>
          <w:lang w:val="sq-AL"/>
        </w:rPr>
        <w:t>1</w:t>
      </w:r>
      <w:r w:rsidR="00526731" w:rsidRPr="000E24CD">
        <w:rPr>
          <w:rFonts w:ascii="Garamond" w:hAnsi="Garamond"/>
          <w:b w:val="0"/>
          <w:bCs w:val="0"/>
          <w:lang w:val="sq-AL"/>
        </w:rPr>
        <w:t xml:space="preserve">, Kuvendi i Komunës së Tuzit, në seancën e mbajtur më </w:t>
      </w:r>
      <w:r w:rsidR="003E5460">
        <w:rPr>
          <w:rFonts w:ascii="Garamond" w:hAnsi="Garamond"/>
          <w:b w:val="0"/>
          <w:bCs w:val="0"/>
          <w:lang w:val="sq-AL"/>
        </w:rPr>
        <w:t>2</w:t>
      </w:r>
      <w:r w:rsidR="006A02D0">
        <w:rPr>
          <w:rFonts w:ascii="Garamond" w:hAnsi="Garamond"/>
          <w:b w:val="0"/>
          <w:bCs w:val="0"/>
          <w:lang w:val="sq-AL"/>
        </w:rPr>
        <w:t>0.</w:t>
      </w:r>
      <w:r w:rsidR="00526731" w:rsidRPr="000E24CD">
        <w:rPr>
          <w:rFonts w:ascii="Garamond" w:hAnsi="Garamond"/>
          <w:b w:val="0"/>
          <w:bCs w:val="0"/>
          <w:lang w:val="sq-AL"/>
        </w:rPr>
        <w:t>06.202</w:t>
      </w:r>
      <w:r w:rsidR="002858E3">
        <w:rPr>
          <w:rFonts w:ascii="Garamond" w:hAnsi="Garamond"/>
          <w:b w:val="0"/>
          <w:bCs w:val="0"/>
          <w:lang w:val="sq-AL"/>
        </w:rPr>
        <w:t>2</w:t>
      </w:r>
      <w:r w:rsidR="00526731" w:rsidRPr="000E24CD">
        <w:rPr>
          <w:rFonts w:ascii="Garamond" w:hAnsi="Garamond"/>
          <w:b w:val="0"/>
          <w:bCs w:val="0"/>
          <w:lang w:val="sq-AL"/>
        </w:rPr>
        <w:t>, sjellë</w:t>
      </w:r>
    </w:p>
    <w:p w14:paraId="3F087EE8" w14:textId="77777777" w:rsidR="002578BE" w:rsidRPr="000E24CD" w:rsidRDefault="002578BE" w:rsidP="00526731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</w:p>
    <w:p w14:paraId="1CC8E835" w14:textId="77777777" w:rsidR="00526731" w:rsidRPr="000E24CD" w:rsidRDefault="00526731" w:rsidP="00526731">
      <w:pPr>
        <w:pStyle w:val="N03Y"/>
        <w:rPr>
          <w:rFonts w:ascii="Garamond" w:hAnsi="Garamond"/>
          <w:lang w:val="sq-AL"/>
        </w:rPr>
      </w:pPr>
      <w:bookmarkStart w:id="0" w:name="_Hlk73965056"/>
      <w:r w:rsidRPr="000E24CD">
        <w:rPr>
          <w:rFonts w:ascii="Garamond" w:hAnsi="Garamond"/>
          <w:lang w:val="sq-AL"/>
        </w:rPr>
        <w:t>KONKLUDIM</w:t>
      </w:r>
    </w:p>
    <w:p w14:paraId="6280FD10" w14:textId="1A26FCE6" w:rsidR="00526731" w:rsidRPr="000E24CD" w:rsidRDefault="00526731" w:rsidP="00CB6536">
      <w:pPr>
        <w:pStyle w:val="C30X"/>
        <w:ind w:left="-284" w:right="-330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t xml:space="preserve">mbi miratimin e Raportit </w:t>
      </w:r>
      <w:r w:rsidR="00384022" w:rsidRPr="000E24CD">
        <w:rPr>
          <w:rFonts w:ascii="Garamond" w:hAnsi="Garamond"/>
          <w:sz w:val="28"/>
          <w:szCs w:val="28"/>
          <w:lang w:val="sq-AL"/>
        </w:rPr>
        <w:t>të punës së</w:t>
      </w:r>
      <w:r w:rsidR="006900D7" w:rsidRPr="000E24CD">
        <w:rPr>
          <w:rFonts w:ascii="Garamond" w:hAnsi="Garamond"/>
          <w:sz w:val="28"/>
          <w:szCs w:val="28"/>
          <w:lang w:val="sq-AL"/>
        </w:rPr>
        <w:t xml:space="preserve"> Organizatës turistike të Tuzit </w:t>
      </w:r>
      <w:r w:rsidRPr="000E24CD">
        <w:rPr>
          <w:rFonts w:ascii="Garamond" w:hAnsi="Garamond"/>
          <w:sz w:val="28"/>
          <w:szCs w:val="28"/>
          <w:lang w:val="sq-AL"/>
        </w:rPr>
        <w:t>për vitin 202</w:t>
      </w:r>
      <w:r w:rsidR="002858E3">
        <w:rPr>
          <w:rFonts w:ascii="Garamond" w:hAnsi="Garamond"/>
          <w:sz w:val="28"/>
          <w:szCs w:val="28"/>
          <w:lang w:val="sq-AL"/>
        </w:rPr>
        <w:t>1</w:t>
      </w:r>
    </w:p>
    <w:bookmarkEnd w:id="0"/>
    <w:p w14:paraId="0979376B" w14:textId="77777777" w:rsidR="00526731" w:rsidRPr="000E24CD" w:rsidRDefault="00526731" w:rsidP="00526731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0A4FA6DE" w14:textId="77777777" w:rsidR="00526731" w:rsidRPr="000E24CD" w:rsidRDefault="00526731" w:rsidP="00526731">
      <w:pPr>
        <w:pStyle w:val="C30X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t>Neni 1</w:t>
      </w:r>
    </w:p>
    <w:p w14:paraId="0CAC36CF" w14:textId="4B2D7E9F" w:rsidR="00526731" w:rsidRPr="000E24CD" w:rsidRDefault="00526731" w:rsidP="006900D7">
      <w:pPr>
        <w:pStyle w:val="C30X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0E24CD">
        <w:rPr>
          <w:rFonts w:ascii="Garamond" w:hAnsi="Garamond"/>
          <w:b w:val="0"/>
          <w:bCs w:val="0"/>
          <w:sz w:val="28"/>
          <w:szCs w:val="28"/>
          <w:lang w:val="sq-AL" w:eastAsia="en-US"/>
        </w:rPr>
        <w:t>Miratohet Raporti vjetor</w:t>
      </w:r>
      <w:r w:rsidR="00384022" w:rsidRPr="000E24CD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i </w:t>
      </w:r>
      <w:r w:rsidR="006900D7" w:rsidRPr="000E24CD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Organizatës turistike të Tuzit </w:t>
      </w:r>
      <w:r w:rsidRPr="000E24CD">
        <w:rPr>
          <w:rFonts w:ascii="Garamond" w:hAnsi="Garamond"/>
          <w:b w:val="0"/>
          <w:bCs w:val="0"/>
          <w:sz w:val="28"/>
          <w:szCs w:val="28"/>
          <w:lang w:val="sq-AL" w:eastAsia="en-US"/>
        </w:rPr>
        <w:t>për vitin 202</w:t>
      </w:r>
      <w:r w:rsidR="002858E3">
        <w:rPr>
          <w:rFonts w:ascii="Garamond" w:hAnsi="Garamond"/>
          <w:b w:val="0"/>
          <w:bCs w:val="0"/>
          <w:sz w:val="28"/>
          <w:szCs w:val="28"/>
          <w:lang w:val="sq-AL" w:eastAsia="en-US"/>
        </w:rPr>
        <w:t>1</w:t>
      </w:r>
      <w:r w:rsidR="002578BE" w:rsidRPr="00017BDD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, nr. </w:t>
      </w:r>
      <w:r w:rsidR="006900D7" w:rsidRPr="00017BDD">
        <w:rPr>
          <w:rFonts w:ascii="Garamond" w:hAnsi="Garamond"/>
          <w:b w:val="0"/>
          <w:bCs w:val="0"/>
          <w:sz w:val="28"/>
          <w:szCs w:val="28"/>
          <w:lang w:val="sq-AL"/>
        </w:rPr>
        <w:t>01-330/2</w:t>
      </w:r>
      <w:r w:rsidR="00017BDD">
        <w:rPr>
          <w:rFonts w:ascii="Garamond" w:hAnsi="Garamond"/>
          <w:b w:val="0"/>
          <w:bCs w:val="0"/>
          <w:sz w:val="28"/>
          <w:szCs w:val="28"/>
          <w:lang w:val="sq-AL"/>
        </w:rPr>
        <w:t>2</w:t>
      </w:r>
      <w:r w:rsidR="006900D7" w:rsidRPr="00017BDD">
        <w:rPr>
          <w:rFonts w:ascii="Garamond" w:hAnsi="Garamond"/>
          <w:b w:val="0"/>
          <w:bCs w:val="0"/>
          <w:sz w:val="28"/>
          <w:szCs w:val="28"/>
          <w:lang w:val="sq-AL"/>
        </w:rPr>
        <w:t>-</w:t>
      </w:r>
      <w:r w:rsidR="00017BDD">
        <w:rPr>
          <w:rFonts w:ascii="Garamond" w:hAnsi="Garamond"/>
          <w:b w:val="0"/>
          <w:bCs w:val="0"/>
          <w:sz w:val="28"/>
          <w:szCs w:val="28"/>
          <w:lang w:val="sq-AL"/>
        </w:rPr>
        <w:t>22</w:t>
      </w:r>
      <w:r w:rsidR="006900D7" w:rsidRPr="00017BDD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prej më 1</w:t>
      </w:r>
      <w:r w:rsidR="00017BDD">
        <w:rPr>
          <w:rFonts w:ascii="Garamond" w:hAnsi="Garamond"/>
          <w:b w:val="0"/>
          <w:bCs w:val="0"/>
          <w:sz w:val="28"/>
          <w:szCs w:val="28"/>
          <w:lang w:val="sq-AL"/>
        </w:rPr>
        <w:t>9</w:t>
      </w:r>
      <w:r w:rsidR="006900D7" w:rsidRPr="00017BDD">
        <w:rPr>
          <w:rFonts w:ascii="Garamond" w:hAnsi="Garamond"/>
          <w:b w:val="0"/>
          <w:bCs w:val="0"/>
          <w:sz w:val="28"/>
          <w:szCs w:val="28"/>
          <w:lang w:val="sq-AL"/>
        </w:rPr>
        <w:t>.0</w:t>
      </w:r>
      <w:r w:rsidR="00017BDD">
        <w:rPr>
          <w:rFonts w:ascii="Garamond" w:hAnsi="Garamond"/>
          <w:b w:val="0"/>
          <w:bCs w:val="0"/>
          <w:sz w:val="28"/>
          <w:szCs w:val="28"/>
          <w:lang w:val="sq-AL"/>
        </w:rPr>
        <w:t>1</w:t>
      </w:r>
      <w:r w:rsidR="006900D7" w:rsidRPr="00017BDD">
        <w:rPr>
          <w:rFonts w:ascii="Garamond" w:hAnsi="Garamond"/>
          <w:b w:val="0"/>
          <w:bCs w:val="0"/>
          <w:sz w:val="28"/>
          <w:szCs w:val="28"/>
          <w:lang w:val="sq-AL"/>
        </w:rPr>
        <w:t>.202</w:t>
      </w:r>
      <w:r w:rsidR="00017BDD">
        <w:rPr>
          <w:rFonts w:ascii="Garamond" w:hAnsi="Garamond"/>
          <w:b w:val="0"/>
          <w:bCs w:val="0"/>
          <w:sz w:val="28"/>
          <w:szCs w:val="28"/>
          <w:lang w:val="sq-AL"/>
        </w:rPr>
        <w:t>2</w:t>
      </w:r>
      <w:r w:rsidR="006900D7" w:rsidRPr="00017BDD">
        <w:rPr>
          <w:rFonts w:ascii="Garamond" w:hAnsi="Garamond"/>
          <w:b w:val="0"/>
          <w:bCs w:val="0"/>
          <w:sz w:val="28"/>
          <w:szCs w:val="28"/>
          <w:lang w:val="sq-AL"/>
        </w:rPr>
        <w:t>.</w:t>
      </w:r>
    </w:p>
    <w:p w14:paraId="45BF6BBB" w14:textId="77777777" w:rsidR="00526731" w:rsidRPr="000E24CD" w:rsidRDefault="00526731" w:rsidP="00526731">
      <w:pPr>
        <w:pStyle w:val="C30X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t>Neni 2</w:t>
      </w:r>
    </w:p>
    <w:p w14:paraId="5B94B82D" w14:textId="732B5910" w:rsidR="00526731" w:rsidRPr="000E24CD" w:rsidRDefault="00526731" w:rsidP="00526731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t xml:space="preserve">Ky Konkludim hynë në fuqi ditën e tetë nga dita e publikimit në „Fletën zyrtare të Malit të Zi – dispozitat komunale”. </w:t>
      </w:r>
    </w:p>
    <w:p w14:paraId="736A8EFB" w14:textId="794ADC93" w:rsidR="00526731" w:rsidRPr="000E24CD" w:rsidRDefault="00526731" w:rsidP="00526731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47FCF733" w14:textId="4EA44CD9" w:rsidR="009E798A" w:rsidRPr="000E24CD" w:rsidRDefault="009E798A" w:rsidP="00526731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024FB33" w14:textId="77777777" w:rsidR="009E798A" w:rsidRPr="000E24CD" w:rsidRDefault="009E798A" w:rsidP="00526731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9FC1DF5" w14:textId="77777777" w:rsidR="00526731" w:rsidRPr="000E24CD" w:rsidRDefault="00526731" w:rsidP="00526731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81613B3" w14:textId="71680670" w:rsidR="00526731" w:rsidRPr="000E24CD" w:rsidRDefault="00526731" w:rsidP="00526731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E24CD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2858E3">
        <w:rPr>
          <w:rFonts w:ascii="Garamond" w:hAnsi="Garamond" w:cs="Times New Roman"/>
          <w:sz w:val="28"/>
          <w:szCs w:val="28"/>
          <w:lang w:val="sq-AL"/>
        </w:rPr>
        <w:t>2</w:t>
      </w:r>
      <w:r w:rsidRPr="000E24CD">
        <w:rPr>
          <w:rFonts w:ascii="Garamond" w:hAnsi="Garamond" w:cs="Times New Roman"/>
          <w:sz w:val="28"/>
          <w:szCs w:val="28"/>
          <w:lang w:val="sq-AL"/>
        </w:rPr>
        <w:t>-</w:t>
      </w:r>
      <w:r w:rsidR="006A02D0">
        <w:rPr>
          <w:rFonts w:ascii="Garamond" w:hAnsi="Garamond" w:cs="Times New Roman"/>
          <w:sz w:val="28"/>
          <w:szCs w:val="28"/>
          <w:lang w:val="sq-AL"/>
        </w:rPr>
        <w:t>6694</w:t>
      </w:r>
    </w:p>
    <w:p w14:paraId="41FE8FBF" w14:textId="03C71B82" w:rsidR="00526731" w:rsidRPr="000E24CD" w:rsidRDefault="00526731" w:rsidP="00526731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E24CD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6A02D0">
        <w:rPr>
          <w:rFonts w:ascii="Garamond" w:hAnsi="Garamond" w:cs="Times New Roman"/>
          <w:sz w:val="28"/>
          <w:szCs w:val="28"/>
          <w:lang w:val="sq-AL"/>
        </w:rPr>
        <w:t>20.</w:t>
      </w:r>
      <w:r w:rsidRPr="000E24CD">
        <w:rPr>
          <w:rFonts w:ascii="Garamond" w:hAnsi="Garamond" w:cs="Times New Roman"/>
          <w:sz w:val="28"/>
          <w:szCs w:val="28"/>
          <w:lang w:val="sq-AL"/>
        </w:rPr>
        <w:t>06.202</w:t>
      </w:r>
      <w:r w:rsidR="002858E3">
        <w:rPr>
          <w:rFonts w:ascii="Garamond" w:hAnsi="Garamond" w:cs="Times New Roman"/>
          <w:sz w:val="28"/>
          <w:szCs w:val="28"/>
          <w:lang w:val="sq-AL"/>
        </w:rPr>
        <w:t>2</w:t>
      </w:r>
    </w:p>
    <w:p w14:paraId="5DDD646F" w14:textId="0A975861" w:rsidR="00526731" w:rsidRPr="000E24CD" w:rsidRDefault="00526731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B263948" w14:textId="40A586C0" w:rsidR="002578BE" w:rsidRPr="000E24CD" w:rsidRDefault="002578BE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92F3850" w14:textId="77777777" w:rsidR="00CB6536" w:rsidRPr="000E24CD" w:rsidRDefault="00CB6536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5A0F46F6" w14:textId="77777777" w:rsidR="002578BE" w:rsidRPr="000E24CD" w:rsidRDefault="002578BE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EB4906E" w14:textId="77777777" w:rsidR="00526731" w:rsidRPr="000E24CD" w:rsidRDefault="00526731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E24CD">
        <w:rPr>
          <w:rFonts w:ascii="Garamond" w:hAnsi="Garamond" w:cs="Times New Roman"/>
          <w:b/>
          <w:sz w:val="28"/>
          <w:szCs w:val="28"/>
          <w:lang w:val="sq-AL"/>
        </w:rPr>
        <w:t xml:space="preserve">KUVENDI I KOMUNËS SË TUZIT </w:t>
      </w:r>
    </w:p>
    <w:p w14:paraId="3015A9D9" w14:textId="77777777" w:rsidR="00526731" w:rsidRPr="000E24CD" w:rsidRDefault="00526731" w:rsidP="00526731">
      <w:pPr>
        <w:jc w:val="center"/>
        <w:rPr>
          <w:rFonts w:ascii="Garamond" w:hAnsi="Garamond" w:cs="Times New Roman"/>
          <w:sz w:val="28"/>
          <w:szCs w:val="28"/>
          <w:lang w:val="sq-AL"/>
        </w:rPr>
      </w:pPr>
      <w:r w:rsidRPr="000E24CD">
        <w:rPr>
          <w:rFonts w:ascii="Garamond" w:hAnsi="Garamond" w:cs="Times New Roman"/>
          <w:b/>
          <w:sz w:val="28"/>
          <w:szCs w:val="28"/>
          <w:lang w:val="sq-AL"/>
        </w:rPr>
        <w:t>KRYETARI,</w:t>
      </w:r>
    </w:p>
    <w:p w14:paraId="4A21B429" w14:textId="77777777" w:rsidR="00526731" w:rsidRPr="000E24CD" w:rsidRDefault="00526731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E24CD">
        <w:rPr>
          <w:rFonts w:ascii="Garamond" w:hAnsi="Garamond" w:cs="Times New Roman"/>
          <w:b/>
          <w:sz w:val="28"/>
          <w:szCs w:val="28"/>
          <w:lang w:val="sq-AL"/>
        </w:rPr>
        <w:t>Fadil Kajoshaj</w:t>
      </w:r>
    </w:p>
    <w:p w14:paraId="0A0969EE" w14:textId="77777777" w:rsidR="00526731" w:rsidRPr="000E24CD" w:rsidRDefault="00526731" w:rsidP="00526731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77E4D271" w14:textId="1722376B" w:rsidR="004440BA" w:rsidRPr="000E24CD" w:rsidRDefault="004440BA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6B4B481" w14:textId="77777777" w:rsidR="002578BE" w:rsidRPr="000E24CD" w:rsidRDefault="002578BE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206A3BBA" w14:textId="77777777" w:rsidR="004440BA" w:rsidRPr="000E24CD" w:rsidRDefault="004440BA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26822005" w14:textId="77777777" w:rsidR="004440BA" w:rsidRPr="000E24CD" w:rsidRDefault="004440BA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913244C" w14:textId="77777777" w:rsidR="004440BA" w:rsidRPr="000E24CD" w:rsidRDefault="004440BA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A11E576" w14:textId="77777777" w:rsidR="00AA6001" w:rsidRPr="000E24CD" w:rsidRDefault="00AA6001" w:rsidP="004440BA">
      <w:pPr>
        <w:rPr>
          <w:lang w:val="sq-AL"/>
        </w:rPr>
      </w:pPr>
    </w:p>
    <w:sectPr w:rsidR="00AA6001" w:rsidRPr="000E24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FF"/>
    <w:rsid w:val="00017BDD"/>
    <w:rsid w:val="000E24CD"/>
    <w:rsid w:val="000F3A20"/>
    <w:rsid w:val="001935FF"/>
    <w:rsid w:val="001F1B6F"/>
    <w:rsid w:val="002578BE"/>
    <w:rsid w:val="00277D64"/>
    <w:rsid w:val="002858E3"/>
    <w:rsid w:val="002A681B"/>
    <w:rsid w:val="003238CC"/>
    <w:rsid w:val="003346DC"/>
    <w:rsid w:val="00346447"/>
    <w:rsid w:val="00365971"/>
    <w:rsid w:val="00384022"/>
    <w:rsid w:val="003B6030"/>
    <w:rsid w:val="003D10FD"/>
    <w:rsid w:val="003E5460"/>
    <w:rsid w:val="004440BA"/>
    <w:rsid w:val="004A4370"/>
    <w:rsid w:val="004B1A90"/>
    <w:rsid w:val="005038EC"/>
    <w:rsid w:val="005143D5"/>
    <w:rsid w:val="00526731"/>
    <w:rsid w:val="005979B5"/>
    <w:rsid w:val="005B577A"/>
    <w:rsid w:val="006900D7"/>
    <w:rsid w:val="006905F1"/>
    <w:rsid w:val="006A02D0"/>
    <w:rsid w:val="0083178B"/>
    <w:rsid w:val="008B7CB5"/>
    <w:rsid w:val="00956055"/>
    <w:rsid w:val="00965DC7"/>
    <w:rsid w:val="009C3698"/>
    <w:rsid w:val="009E798A"/>
    <w:rsid w:val="00A023D0"/>
    <w:rsid w:val="00AA6001"/>
    <w:rsid w:val="00AD250A"/>
    <w:rsid w:val="00AD640C"/>
    <w:rsid w:val="00AF63A2"/>
    <w:rsid w:val="00B24CF4"/>
    <w:rsid w:val="00B25D7F"/>
    <w:rsid w:val="00BA190C"/>
    <w:rsid w:val="00BC6899"/>
    <w:rsid w:val="00C236DB"/>
    <w:rsid w:val="00C802D1"/>
    <w:rsid w:val="00C81F67"/>
    <w:rsid w:val="00CB6536"/>
    <w:rsid w:val="00D06D56"/>
    <w:rsid w:val="00D55E20"/>
    <w:rsid w:val="00D705EF"/>
    <w:rsid w:val="00D73EC5"/>
    <w:rsid w:val="00D764E7"/>
    <w:rsid w:val="00D9214E"/>
    <w:rsid w:val="00DF51E8"/>
    <w:rsid w:val="00E21476"/>
    <w:rsid w:val="00E54F6B"/>
    <w:rsid w:val="00E9790B"/>
    <w:rsid w:val="00F0587A"/>
    <w:rsid w:val="00F15C1F"/>
    <w:rsid w:val="00F37DE4"/>
    <w:rsid w:val="00F61C5D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F4A7"/>
  <w15:chartTrackingRefBased/>
  <w15:docId w15:val="{ED87FF53-9E71-4980-9013-CEC163A2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F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1935FF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1935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35FF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1935FF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1935FF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1935FF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1935FF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Semina Dresaj</cp:lastModifiedBy>
  <cp:revision>11</cp:revision>
  <cp:lastPrinted>2022-06-17T13:35:00Z</cp:lastPrinted>
  <dcterms:created xsi:type="dcterms:W3CDTF">2021-06-07T11:52:00Z</dcterms:created>
  <dcterms:modified xsi:type="dcterms:W3CDTF">2022-06-21T12:02:00Z</dcterms:modified>
</cp:coreProperties>
</file>