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04A97" w14:textId="40647D42" w:rsidR="00674BBB" w:rsidRDefault="00674BBB">
      <w:pPr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</w:pPr>
      <w:r>
        <w:rPr>
          <w:rFonts w:ascii="Garamond" w:eastAsia="Times New Roman" w:hAnsi="Garamond" w:cs="Times New Roman"/>
          <w:b/>
          <w:noProof/>
          <w:color w:val="000000"/>
          <w:sz w:val="24"/>
          <w:szCs w:val="24"/>
          <w:lang w:val="sq-AL"/>
        </w:rPr>
        <w:drawing>
          <wp:anchor distT="0" distB="0" distL="114300" distR="114300" simplePos="0" relativeHeight="251658240" behindDoc="0" locked="0" layoutInCell="1" allowOverlap="1" wp14:anchorId="6A262790" wp14:editId="76303C39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62875" cy="10737215"/>
            <wp:effectExtent l="0" t="0" r="9525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875" cy="10737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eastAsia="Times New Roman" w:hAnsi="Garamond"/>
          <w:b/>
          <w:sz w:val="24"/>
          <w:szCs w:val="24"/>
          <w:lang w:val="sq-AL"/>
        </w:rPr>
        <w:br w:type="page"/>
      </w:r>
    </w:p>
    <w:p w14:paraId="3841677B" w14:textId="6F9F59AE" w:rsidR="004C4560" w:rsidRPr="00C11B25" w:rsidRDefault="000425F7" w:rsidP="00DA0A5F">
      <w:pPr>
        <w:pStyle w:val="N02Y"/>
        <w:ind w:firstLine="0"/>
        <w:rPr>
          <w:rFonts w:ascii="Garamond" w:hAnsi="Garamond" w:cs="Arial"/>
          <w:sz w:val="24"/>
          <w:szCs w:val="24"/>
          <w:lang w:val="sq-AL"/>
        </w:rPr>
      </w:pPr>
      <w:r w:rsidRPr="00C11B25">
        <w:rPr>
          <w:rFonts w:ascii="Garamond" w:eastAsia="Times New Roman" w:hAnsi="Garamond"/>
          <w:b/>
          <w:sz w:val="24"/>
          <w:szCs w:val="24"/>
          <w:lang w:val="sq-AL"/>
        </w:rPr>
        <w:lastRenderedPageBreak/>
        <w:t>PROPOZIM I VENDIMIT</w:t>
      </w:r>
    </w:p>
    <w:p w14:paraId="4D9ED640" w14:textId="77777777" w:rsidR="00DA0A5F" w:rsidRPr="00C11B25" w:rsidRDefault="00DA0A5F" w:rsidP="004C456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00000001" w14:textId="3F4F4D25" w:rsidR="00035810" w:rsidRPr="00C11B25" w:rsidRDefault="000425F7" w:rsidP="000425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</w:pPr>
      <w:r w:rsidRPr="00C11B25">
        <w:rPr>
          <w:rFonts w:ascii="Garamond" w:hAnsi="Garamond" w:cs="Times New Roman"/>
          <w:sz w:val="24"/>
          <w:szCs w:val="24"/>
          <w:lang w:val="sq-AL"/>
        </w:rPr>
        <w:t>Bazuar në nenin 15 të Ligjit për Veprimtaritë Komunale (“Fleta Zyrtare e Malit të Zi”, nr. 55/16, 74/16 dhe 2/18), nenit 27 paragrafit 1 pikës 1 dhe 38 paragrafit 1 pikës 2 të Ligjit për Vetëqeverisje lokale (“Fleta Zyrtare e Malit të Zi”, nr. 2/18, 34/19, 38/20, 50/22, 84/22), nenit 4, paragrafit 1, pikës 1 të Statutit të Komunës së Tuzit (“Fleta Zyrtare e Malit të Zi – dispozitat komunale”, nr. 24/19, 20/05, 51/22 dhe 55/22), Kuvendi i Komunës së Tuzit, në seancën e mbajtur më ____.2022 sjellë</w:t>
      </w:r>
    </w:p>
    <w:p w14:paraId="00000002" w14:textId="77777777" w:rsidR="00035810" w:rsidRPr="00C11B25" w:rsidRDefault="000358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</w:pPr>
    </w:p>
    <w:p w14:paraId="00000004" w14:textId="4E77A80F" w:rsidR="00035810" w:rsidRPr="00C11B25" w:rsidRDefault="000425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  <w:r w:rsidRPr="00C11B25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t xml:space="preserve">V E N D I M </w:t>
      </w:r>
    </w:p>
    <w:p w14:paraId="00000005" w14:textId="30E42C0C" w:rsidR="00035810" w:rsidRPr="00C11B25" w:rsidRDefault="000425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  <w:r w:rsidRPr="00C11B25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t xml:space="preserve">MBI NDRYSHIMET DHE PLOTËSIMET E VENDIMIT MBI TREGJET </w:t>
      </w:r>
      <w:r w:rsidR="004A41A1"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 </w:t>
      </w:r>
    </w:p>
    <w:p w14:paraId="68868EA7" w14:textId="58389929" w:rsidR="0057704A" w:rsidRPr="00C11B25" w:rsidRDefault="005770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  <w:r w:rsidRPr="00C11B25">
        <w:rPr>
          <w:rFonts w:ascii="Garamond" w:hAnsi="Garamond" w:cs="TimesNewRoman,Bold"/>
          <w:b/>
          <w:bCs/>
          <w:sz w:val="24"/>
          <w:szCs w:val="24"/>
          <w:lang w:val="sq-AL"/>
        </w:rPr>
        <w:t>("</w:t>
      </w:r>
      <w:r w:rsidR="000425F7" w:rsidRPr="00C11B25">
        <w:rPr>
          <w:rFonts w:ascii="Garamond" w:hAnsi="Garamond" w:cs="TimesNewRoman,Bold"/>
          <w:b/>
          <w:bCs/>
          <w:sz w:val="24"/>
          <w:szCs w:val="24"/>
          <w:lang w:val="sq-AL"/>
        </w:rPr>
        <w:t>Fleta Zyrtare e Malit të Zi –</w:t>
      </w:r>
      <w:r w:rsidRPr="00C11B25">
        <w:rPr>
          <w:rFonts w:ascii="Garamond" w:hAnsi="Garamond" w:cs="TimesNewRoman,Bold"/>
          <w:b/>
          <w:bCs/>
          <w:sz w:val="24"/>
          <w:szCs w:val="24"/>
          <w:lang w:val="sq-AL"/>
        </w:rPr>
        <w:t xml:space="preserve"> </w:t>
      </w:r>
      <w:r w:rsidR="000425F7" w:rsidRPr="00C11B25">
        <w:rPr>
          <w:rFonts w:ascii="Garamond" w:hAnsi="Garamond" w:cs="TimesNewRoman,Bold"/>
          <w:b/>
          <w:bCs/>
          <w:sz w:val="24"/>
          <w:szCs w:val="24"/>
          <w:lang w:val="sq-AL"/>
        </w:rPr>
        <w:t>dispozitat komunale</w:t>
      </w:r>
      <w:r w:rsidRPr="00C11B25">
        <w:rPr>
          <w:rFonts w:ascii="Garamond" w:hAnsi="Garamond" w:cs="TimesNewRoman,Bold"/>
          <w:b/>
          <w:bCs/>
          <w:sz w:val="24"/>
          <w:szCs w:val="24"/>
          <w:lang w:val="sq-AL"/>
        </w:rPr>
        <w:t xml:space="preserve">", </w:t>
      </w:r>
      <w:r w:rsidR="000425F7" w:rsidRPr="00C11B25">
        <w:rPr>
          <w:rFonts w:ascii="Garamond" w:hAnsi="Garamond" w:cs="TimesNewRoman,Bold"/>
          <w:b/>
          <w:bCs/>
          <w:sz w:val="24"/>
          <w:szCs w:val="24"/>
          <w:lang w:val="sq-AL"/>
        </w:rPr>
        <w:t>nr</w:t>
      </w:r>
      <w:r w:rsidRPr="00C11B25">
        <w:rPr>
          <w:rFonts w:ascii="Garamond" w:hAnsi="Garamond" w:cs="TimesNewRoman,Bold"/>
          <w:b/>
          <w:bCs/>
          <w:sz w:val="24"/>
          <w:szCs w:val="24"/>
          <w:lang w:val="sq-AL"/>
        </w:rPr>
        <w:t>. 33/19)</w:t>
      </w:r>
    </w:p>
    <w:p w14:paraId="00000006" w14:textId="77777777" w:rsidR="00035810" w:rsidRPr="00C11B25" w:rsidRDefault="000358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</w:p>
    <w:p w14:paraId="00000008" w14:textId="75959CD8" w:rsidR="00035810" w:rsidRPr="00C11B25" w:rsidRDefault="000425F7" w:rsidP="005770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</w:pPr>
      <w:r w:rsidRPr="00C11B25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t>Neni</w:t>
      </w:r>
      <w:r w:rsidR="004A41A1" w:rsidRPr="00C11B25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t xml:space="preserve"> 1</w:t>
      </w:r>
    </w:p>
    <w:p w14:paraId="00000009" w14:textId="28594F00" w:rsidR="00035810" w:rsidRPr="00C11B25" w:rsidRDefault="0048746E" w:rsidP="00F232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  <w:r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Neni 1 ndryshohet dhe bëhet</w:t>
      </w:r>
      <w:r w:rsidR="004A41A1"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:</w:t>
      </w:r>
    </w:p>
    <w:p w14:paraId="0000000A" w14:textId="73964090" w:rsidR="00035810" w:rsidRPr="00C11B25" w:rsidRDefault="00F232FF" w:rsidP="00F232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  <w:r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„</w:t>
      </w:r>
      <w:r w:rsidR="0048746E"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Me këtë vendim përcaktohen kushtet dhe mënyrën e organizimit, mirëmbajtjes dhe ofrimit të  kryerjes së shërbimeve përcjellëse tregtare në tregje si dhe objekte për ofrimin e shërbimeve komunale </w:t>
      </w:r>
      <w:r w:rsidR="00816E8A"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të shpenzimeve komunale individuale</w:t>
      </w:r>
      <w:r w:rsidR="0048746E"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, </w:t>
      </w:r>
      <w:r w:rsidR="00816E8A"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që janë një kusht</w:t>
      </w:r>
      <w:r w:rsidR="0048746E"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i pazëvendësueshëm për jetën dhe punën e qytetarëve, bizneseve dhe subjekteve të tjera dhe janë me interes publik, në territorin e Komunës së Tuzit</w:t>
      </w:r>
      <w:r w:rsidR="004A41A1"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.</w:t>
      </w:r>
      <w:r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”</w:t>
      </w:r>
    </w:p>
    <w:p w14:paraId="0000000B" w14:textId="77777777" w:rsidR="00035810" w:rsidRPr="00C11B25" w:rsidRDefault="000358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</w:p>
    <w:p w14:paraId="0000000C" w14:textId="56644D45" w:rsidR="00035810" w:rsidRPr="00C11B25" w:rsidRDefault="0048746E" w:rsidP="005770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</w:pPr>
      <w:r w:rsidRPr="00C11B25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t xml:space="preserve">Neni </w:t>
      </w:r>
      <w:r w:rsidR="004A41A1" w:rsidRPr="00C11B25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t>2</w:t>
      </w:r>
    </w:p>
    <w:p w14:paraId="0000000D" w14:textId="62D18043" w:rsidR="00035810" w:rsidRPr="00C11B25" w:rsidRDefault="00816E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  <w:r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Neni 4 ndryshohet dhe bëhet</w:t>
      </w:r>
      <w:r w:rsidR="004A41A1"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:</w:t>
      </w:r>
    </w:p>
    <w:p w14:paraId="0000000E" w14:textId="63886A09" w:rsidR="00035810" w:rsidRPr="00C11B25" w:rsidRDefault="00F232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  <w:r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„</w:t>
      </w:r>
      <w:r w:rsidR="00816E8A"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Punët e menaxhimit, mirëmbajtjes dhe ofrimit të kushteve në tregje i kryen Shoqëria me përgjegjësi të kufizuar ,,Pijace/Tregu” Tuz të cilët me vendim të posaçëm të kuvendit të Komunës së Tuzit  i janë besuar këto punë (në tekstin e mëtejmë: ekzekutuesi i veprimtarive komunale</w:t>
      </w:r>
      <w:r w:rsidR="004A41A1"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)</w:t>
      </w:r>
      <w:r w:rsidR="004A41A1" w:rsidRPr="00C11B25">
        <w:rPr>
          <w:rFonts w:ascii="Garamond" w:eastAsia="Times New Roman" w:hAnsi="Garamond" w:cs="Times New Roman"/>
          <w:sz w:val="24"/>
          <w:szCs w:val="24"/>
          <w:lang w:val="sq-AL"/>
        </w:rPr>
        <w:t>.</w:t>
      </w:r>
      <w:r w:rsidRPr="00C11B25">
        <w:rPr>
          <w:rFonts w:ascii="Garamond" w:eastAsia="Times New Roman" w:hAnsi="Garamond" w:cs="Times New Roman"/>
          <w:sz w:val="24"/>
          <w:szCs w:val="24"/>
          <w:lang w:val="sq-AL"/>
        </w:rPr>
        <w:t>”</w:t>
      </w:r>
    </w:p>
    <w:p w14:paraId="6EFAF035" w14:textId="77777777" w:rsidR="007B6E49" w:rsidRPr="00C11B25" w:rsidRDefault="007B6E49" w:rsidP="005770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</w:pPr>
    </w:p>
    <w:p w14:paraId="0000000F" w14:textId="206E4047" w:rsidR="00035810" w:rsidRPr="00C11B25" w:rsidRDefault="0048746E" w:rsidP="005770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</w:pPr>
      <w:r w:rsidRPr="00C11B25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t xml:space="preserve">Neni </w:t>
      </w:r>
      <w:r w:rsidR="004A41A1" w:rsidRPr="00C11B25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t>3</w:t>
      </w:r>
    </w:p>
    <w:p w14:paraId="00000010" w14:textId="648FC521" w:rsidR="00035810" w:rsidRPr="00C11B25" w:rsidRDefault="00816E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  <w:r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Në nenin 11 fjalët </w:t>
      </w:r>
      <w:r w:rsidR="004A41A1"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</w:t>
      </w:r>
      <w:r w:rsidR="007B6E49"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„</w:t>
      </w:r>
      <w:r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Shoqëri afariste</w:t>
      </w:r>
      <w:r w:rsidR="007B6E49"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”</w:t>
      </w:r>
      <w:r w:rsidR="004A41A1"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, </w:t>
      </w:r>
      <w:r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ndryshohen me fjalët </w:t>
      </w:r>
      <w:r w:rsidR="004A41A1"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: </w:t>
      </w:r>
      <w:r w:rsidR="007B6E49"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„</w:t>
      </w:r>
      <w:r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Ekzekutues i veprimtarive komunale</w:t>
      </w:r>
      <w:r w:rsidR="004A41A1"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”.</w:t>
      </w:r>
    </w:p>
    <w:p w14:paraId="00000011" w14:textId="77777777" w:rsidR="00035810" w:rsidRPr="00C11B25" w:rsidRDefault="000358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</w:p>
    <w:p w14:paraId="00000012" w14:textId="14D10598" w:rsidR="00035810" w:rsidRPr="00C11B25" w:rsidRDefault="0048746E" w:rsidP="005770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</w:pPr>
      <w:r w:rsidRPr="00C11B25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t xml:space="preserve">Neni </w:t>
      </w:r>
      <w:r w:rsidR="004A41A1" w:rsidRPr="00C11B25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t>4</w:t>
      </w:r>
    </w:p>
    <w:p w14:paraId="00000013" w14:textId="415E8127" w:rsidR="00035810" w:rsidRPr="00C11B25" w:rsidRDefault="00816E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  <w:r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Në nenin 1</w:t>
      </w:r>
      <w:r w:rsidR="004A41A1"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8 </w:t>
      </w:r>
      <w:r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fjalët </w:t>
      </w:r>
      <w:r w:rsidR="004A41A1"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</w:t>
      </w:r>
      <w:r w:rsidR="007B6E49"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„</w:t>
      </w:r>
      <w:r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Shoqëri afariste</w:t>
      </w:r>
      <w:r w:rsidR="007B6E49"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”</w:t>
      </w:r>
      <w:r w:rsidR="004A41A1"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, </w:t>
      </w:r>
      <w:r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ndryshohen me fjalët</w:t>
      </w:r>
      <w:r w:rsidR="004A41A1"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: </w:t>
      </w:r>
      <w:r w:rsidR="007B6E49"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„</w:t>
      </w:r>
      <w:r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Ekzekutues i </w:t>
      </w:r>
      <w:r w:rsidR="00C11B25"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veprimtarive</w:t>
      </w:r>
      <w:r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komunale</w:t>
      </w:r>
      <w:r w:rsidR="007B6E49"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”</w:t>
      </w:r>
      <w:r w:rsidR="004A41A1" w:rsidRPr="00C11B25">
        <w:rPr>
          <w:rFonts w:ascii="Garamond" w:eastAsia="Times New Roman" w:hAnsi="Garamond" w:cs="Times New Roman"/>
          <w:sz w:val="24"/>
          <w:szCs w:val="24"/>
          <w:lang w:val="sq-AL"/>
        </w:rPr>
        <w:t xml:space="preserve"> </w:t>
      </w:r>
      <w:r w:rsidRPr="00C11B25">
        <w:rPr>
          <w:rFonts w:ascii="Garamond" w:eastAsia="Times New Roman" w:hAnsi="Garamond" w:cs="Times New Roman"/>
          <w:sz w:val="24"/>
          <w:szCs w:val="24"/>
          <w:lang w:val="sq-AL"/>
        </w:rPr>
        <w:t>në formën e përshtatshme</w:t>
      </w:r>
      <w:r w:rsidR="004A41A1" w:rsidRPr="00C11B25">
        <w:rPr>
          <w:rFonts w:ascii="Garamond" w:eastAsia="Times New Roman" w:hAnsi="Garamond" w:cs="Times New Roman"/>
          <w:sz w:val="24"/>
          <w:szCs w:val="24"/>
          <w:lang w:val="sq-AL"/>
        </w:rPr>
        <w:t>.</w:t>
      </w:r>
    </w:p>
    <w:p w14:paraId="00000015" w14:textId="706FB11A" w:rsidR="00035810" w:rsidRPr="00C11B25" w:rsidRDefault="0048746E" w:rsidP="005770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</w:pPr>
      <w:r w:rsidRPr="00C11B25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t xml:space="preserve">Neni </w:t>
      </w:r>
      <w:r w:rsidR="004A41A1" w:rsidRPr="00C11B25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t>5</w:t>
      </w:r>
    </w:p>
    <w:p w14:paraId="05E396CC" w14:textId="05DAE287" w:rsidR="00816E8A" w:rsidRPr="00C11B25" w:rsidRDefault="00816E8A" w:rsidP="00816E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  <w:r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Në nenin 19 fjalët paragrafin 1,2 dhe 4 fjalët „Shoqëri afariste”, ndryshohen me fjalët: „Ekzekutues i veprimtarive komunale”</w:t>
      </w:r>
      <w:r w:rsidRPr="00C11B25">
        <w:rPr>
          <w:rFonts w:ascii="Garamond" w:eastAsia="Times New Roman" w:hAnsi="Garamond" w:cs="Times New Roman"/>
          <w:sz w:val="24"/>
          <w:szCs w:val="24"/>
          <w:lang w:val="sq-AL"/>
        </w:rPr>
        <w:t xml:space="preserve"> në formën e përshtatshme.</w:t>
      </w:r>
    </w:p>
    <w:p w14:paraId="00000018" w14:textId="3D41541A" w:rsidR="00035810" w:rsidRPr="00C11B25" w:rsidRDefault="0048746E" w:rsidP="005770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</w:pPr>
      <w:r w:rsidRPr="00C11B25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lastRenderedPageBreak/>
        <w:t xml:space="preserve">Neni </w:t>
      </w:r>
      <w:r w:rsidR="004A41A1" w:rsidRPr="00C11B25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t>6</w:t>
      </w:r>
    </w:p>
    <w:p w14:paraId="1B8FBD60" w14:textId="159249A7" w:rsidR="00816E8A" w:rsidRPr="00C11B25" w:rsidRDefault="00816E8A" w:rsidP="00816E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  <w:r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Në nenin 20 fjalët paragrafin 2 fjalët „Shoqëri afariste”, ndryshohen me fjalët: „Ekzekutues i veprimtarive komunale”</w:t>
      </w:r>
      <w:r w:rsidRPr="00C11B25">
        <w:rPr>
          <w:rFonts w:ascii="Garamond" w:eastAsia="Times New Roman" w:hAnsi="Garamond" w:cs="Times New Roman"/>
          <w:sz w:val="24"/>
          <w:szCs w:val="24"/>
          <w:lang w:val="sq-AL"/>
        </w:rPr>
        <w:t xml:space="preserve"> në formën e përshtatshme.</w:t>
      </w:r>
    </w:p>
    <w:p w14:paraId="7A878490" w14:textId="38536644" w:rsidR="00816E8A" w:rsidRPr="00C11B25" w:rsidRDefault="00816E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  <w:r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Në të njëjtin nen paragrafi 3 dhe alineja 4 fjalët ,,Shoqëri afariste”, ndryshohen me fjalët ,,Ekzekutues i veprimtarive komunale” në formën e përshtatshme.</w:t>
      </w:r>
    </w:p>
    <w:p w14:paraId="0000001B" w14:textId="77777777" w:rsidR="00035810" w:rsidRPr="00C11B25" w:rsidRDefault="000358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</w:p>
    <w:p w14:paraId="0000001C" w14:textId="3692A4DE" w:rsidR="00035810" w:rsidRPr="00C11B25" w:rsidRDefault="0048746E" w:rsidP="005770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</w:pPr>
      <w:r w:rsidRPr="00C11B25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t xml:space="preserve">Neni </w:t>
      </w:r>
      <w:r w:rsidR="004A41A1" w:rsidRPr="00C11B25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t>7</w:t>
      </w:r>
    </w:p>
    <w:p w14:paraId="3069DB38" w14:textId="77777777" w:rsidR="00816E8A" w:rsidRPr="00C11B25" w:rsidRDefault="00816E8A" w:rsidP="00816E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  <w:r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Në nenin 23 paragrafin 1 alinenë 2 fjalët ,,Shoqëri afariste”, ndryshohen me fjalët ,,Ekzekutues i veprimtarive komunale” në formën e përshtatshme.</w:t>
      </w:r>
    </w:p>
    <w:p w14:paraId="0000001D" w14:textId="680BAE3C" w:rsidR="00035810" w:rsidRPr="00C11B25" w:rsidRDefault="000358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</w:p>
    <w:p w14:paraId="0000001F" w14:textId="5AE6E6C5" w:rsidR="00035810" w:rsidRPr="00C11B25" w:rsidRDefault="0048746E" w:rsidP="005770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</w:pPr>
      <w:r w:rsidRPr="00C11B25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t xml:space="preserve">Neni </w:t>
      </w:r>
      <w:r w:rsidR="004A41A1" w:rsidRPr="00C11B25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t>8</w:t>
      </w:r>
    </w:p>
    <w:p w14:paraId="6EC7C7E2" w14:textId="4D4962A8" w:rsidR="00816E8A" w:rsidRPr="00C11B25" w:rsidRDefault="00816E8A" w:rsidP="00816E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  <w:r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Në nenin 21 paragrafin 2 fjalët ,,Shoqëri afariste”, ndryshohen me fjalët ,,Ekzekutues i veprimtarive komunale” në formën e përshtatshme.</w:t>
      </w:r>
    </w:p>
    <w:p w14:paraId="00000021" w14:textId="77777777" w:rsidR="00035810" w:rsidRPr="00C11B25" w:rsidRDefault="000358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</w:p>
    <w:p w14:paraId="00000022" w14:textId="2257040E" w:rsidR="00035810" w:rsidRPr="00C11B25" w:rsidRDefault="0048746E" w:rsidP="005770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</w:pPr>
      <w:r w:rsidRPr="00C11B25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t xml:space="preserve">Neni </w:t>
      </w:r>
      <w:r w:rsidR="004A41A1" w:rsidRPr="00C11B25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t>9</w:t>
      </w:r>
    </w:p>
    <w:p w14:paraId="48C51283" w14:textId="0EDC4F97" w:rsidR="00816E8A" w:rsidRPr="00C11B25" w:rsidRDefault="00816E8A" w:rsidP="00816E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  <w:r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Në nenin 26 paragrafi 1 dhe 2 fjalët</w:t>
      </w:r>
      <w:r w:rsid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</w:t>
      </w:r>
      <w:r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,,Shoqëri afariste”, ndryshohen me fjalët ,,Ekzekutues i veprimtarive komunale” në formën e përshtatshme.</w:t>
      </w:r>
    </w:p>
    <w:p w14:paraId="00000024" w14:textId="77777777" w:rsidR="00035810" w:rsidRPr="00C11B25" w:rsidRDefault="000358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</w:p>
    <w:p w14:paraId="00000025" w14:textId="37043660" w:rsidR="00035810" w:rsidRPr="00C11B25" w:rsidRDefault="0048746E" w:rsidP="005770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</w:pPr>
      <w:r w:rsidRPr="00C11B25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t xml:space="preserve">Neni </w:t>
      </w:r>
      <w:r w:rsidR="004A41A1" w:rsidRPr="00C11B25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t>10</w:t>
      </w:r>
    </w:p>
    <w:p w14:paraId="0DAD443B" w14:textId="77777777" w:rsidR="00816E8A" w:rsidRPr="00C11B25" w:rsidRDefault="00816E8A" w:rsidP="00816E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  <w:r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Në nenin 27 paragrafi 2,3 dhe 4 fjalët ,,Shoqëri afariste”, ndryshohen me fjalët ,,Ekzekutues i veprimtarive komunale” në formën e përshtatshme.</w:t>
      </w:r>
    </w:p>
    <w:p w14:paraId="00000028" w14:textId="77777777" w:rsidR="00035810" w:rsidRPr="00C11B25" w:rsidRDefault="000358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</w:pPr>
    </w:p>
    <w:p w14:paraId="00000029" w14:textId="7D54BCBB" w:rsidR="00035810" w:rsidRPr="00C11B25" w:rsidRDefault="0048746E" w:rsidP="005770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</w:pPr>
      <w:r w:rsidRPr="00C11B25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t xml:space="preserve">Neni </w:t>
      </w:r>
      <w:r w:rsidR="004A41A1" w:rsidRPr="00C11B25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t>11</w:t>
      </w:r>
    </w:p>
    <w:p w14:paraId="3988962C" w14:textId="40184DAC" w:rsidR="00816E8A" w:rsidRPr="00C11B25" w:rsidRDefault="00816E8A" w:rsidP="00816E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  <w:r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Në nenin 29 paragrafi 2 fjalët ,,Shoqëri afariste”, ndryshohen me fjalët ,,Ekzekutues i veprimtarive komunale” në formën e përshtatshme.</w:t>
      </w:r>
    </w:p>
    <w:p w14:paraId="0000002B" w14:textId="77777777" w:rsidR="00035810" w:rsidRPr="00C11B25" w:rsidRDefault="000358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</w:p>
    <w:p w14:paraId="0000002C" w14:textId="32A3B6A4" w:rsidR="00035810" w:rsidRPr="00C11B25" w:rsidRDefault="0048746E" w:rsidP="005770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</w:pPr>
      <w:r w:rsidRPr="00C11B25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t xml:space="preserve">Neni </w:t>
      </w:r>
      <w:r w:rsidR="004A41A1" w:rsidRPr="00C11B25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t>12</w:t>
      </w:r>
    </w:p>
    <w:p w14:paraId="1919D018" w14:textId="77777777" w:rsidR="00816E8A" w:rsidRPr="00C11B25" w:rsidRDefault="00816E8A" w:rsidP="00816E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  <w:r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Në nenin 31 paragrafi 1 dhe 2 fjalët ,,Shoqëri afariste”, ndryshohen me fjalët ,,Ekzekutues i veprimtarive komunale” në formën e përshtatshme.</w:t>
      </w:r>
    </w:p>
    <w:p w14:paraId="0000002E" w14:textId="77777777" w:rsidR="00035810" w:rsidRPr="00C11B25" w:rsidRDefault="000358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</w:p>
    <w:p w14:paraId="0000002F" w14:textId="0C52EFF7" w:rsidR="00035810" w:rsidRPr="00C11B25" w:rsidRDefault="0048746E" w:rsidP="005770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</w:pPr>
      <w:r w:rsidRPr="00C11B25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t xml:space="preserve">Neni </w:t>
      </w:r>
      <w:r w:rsidR="004A41A1" w:rsidRPr="00C11B25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t>13</w:t>
      </w:r>
    </w:p>
    <w:p w14:paraId="00000030" w14:textId="6193DC2B" w:rsidR="00035810" w:rsidRPr="00C11B25" w:rsidRDefault="00816E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  <w:r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Neni </w:t>
      </w:r>
      <w:r w:rsidR="004A41A1"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33 </w:t>
      </w:r>
      <w:r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ndryshon dhe bëhet</w:t>
      </w:r>
      <w:r w:rsidR="004A41A1"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:</w:t>
      </w:r>
    </w:p>
    <w:p w14:paraId="00000031" w14:textId="7C13B6AF" w:rsidR="00035810" w:rsidRPr="00C11B25" w:rsidRDefault="00632D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  <w:r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lastRenderedPageBreak/>
        <w:t>„</w:t>
      </w:r>
      <w:r w:rsidR="0007576B"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E</w:t>
      </w:r>
      <w:r w:rsidR="00816E8A"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kzekutuesi i veprimtarive komunale të drejton me tregun </w:t>
      </w:r>
      <w:r w:rsidR="0007576B"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është i obliguar që të sjellin rëndin e tregut nga nenin 19 i këtij vendimi më së voni në afat prej 15 ditësh nga dita e hyrjes në fuqi të këtij </w:t>
      </w:r>
      <w:r w:rsidR="00C11B25"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vendimi</w:t>
      </w:r>
      <w:r w:rsidR="004A41A1"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”.</w:t>
      </w:r>
    </w:p>
    <w:p w14:paraId="00000032" w14:textId="77777777" w:rsidR="00035810" w:rsidRPr="00C11B25" w:rsidRDefault="000358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</w:p>
    <w:p w14:paraId="00000033" w14:textId="1F727950" w:rsidR="00035810" w:rsidRPr="00C11B25" w:rsidRDefault="0048746E" w:rsidP="005770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</w:pPr>
      <w:r w:rsidRPr="00C11B25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t xml:space="preserve">Neni </w:t>
      </w:r>
      <w:r w:rsidR="004A41A1" w:rsidRPr="00C11B25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t>14</w:t>
      </w:r>
    </w:p>
    <w:p w14:paraId="00000034" w14:textId="65D156C6" w:rsidR="00035810" w:rsidRPr="00C11B25" w:rsidRDefault="004874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  <w:r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Neni </w:t>
      </w:r>
      <w:r w:rsidR="004A41A1"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34 </w:t>
      </w:r>
      <w:r w:rsidR="0007576B"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fshihet</w:t>
      </w:r>
      <w:r w:rsidR="004A41A1"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.</w:t>
      </w:r>
    </w:p>
    <w:p w14:paraId="00000035" w14:textId="77777777" w:rsidR="00035810" w:rsidRPr="00C11B25" w:rsidRDefault="000358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</w:p>
    <w:p w14:paraId="00000036" w14:textId="02453E56" w:rsidR="00035810" w:rsidRPr="00C11B25" w:rsidRDefault="0048746E" w:rsidP="005770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</w:pPr>
      <w:r w:rsidRPr="00C11B25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t xml:space="preserve">Neni </w:t>
      </w:r>
      <w:r w:rsidR="004A41A1" w:rsidRPr="00C11B25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t>15</w:t>
      </w:r>
    </w:p>
    <w:p w14:paraId="00000037" w14:textId="32179E3C" w:rsidR="00035810" w:rsidRPr="00C11B25" w:rsidRDefault="004874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  <w:r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Ky Vendim hyn në fuqi me ditën e tetë nga dita e publikimit në Fletën zyrtare të MZ</w:t>
      </w:r>
      <w:r w:rsidR="004A41A1"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 xml:space="preserve"> </w:t>
      </w:r>
      <w:r w:rsidRPr="00C11B25">
        <w:rPr>
          <w:rFonts w:ascii="Garamond" w:eastAsia="Times New Roman" w:hAnsi="Garamond" w:cs="Times New Roman"/>
          <w:sz w:val="24"/>
          <w:szCs w:val="24"/>
          <w:lang w:val="sq-AL"/>
        </w:rPr>
        <w:t>–</w:t>
      </w:r>
      <w:r w:rsidR="004A41A1" w:rsidRPr="00C11B25">
        <w:rPr>
          <w:rFonts w:ascii="Garamond" w:eastAsia="Times New Roman" w:hAnsi="Garamond" w:cs="Times New Roman"/>
          <w:sz w:val="24"/>
          <w:szCs w:val="24"/>
          <w:lang w:val="sq-AL"/>
        </w:rPr>
        <w:t xml:space="preserve"> </w:t>
      </w:r>
      <w:r w:rsidRPr="00C11B25">
        <w:rPr>
          <w:rFonts w:ascii="Garamond" w:eastAsia="Times New Roman" w:hAnsi="Garamond" w:cs="Times New Roman"/>
          <w:sz w:val="24"/>
          <w:szCs w:val="24"/>
          <w:lang w:val="sq-AL"/>
        </w:rPr>
        <w:t>dispozitat komunale</w:t>
      </w:r>
      <w:r w:rsidR="004A41A1" w:rsidRPr="00C11B25"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t>.</w:t>
      </w:r>
    </w:p>
    <w:p w14:paraId="00000038" w14:textId="77777777" w:rsidR="00035810" w:rsidRPr="00C11B25" w:rsidRDefault="000358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</w:p>
    <w:p w14:paraId="00000039" w14:textId="77777777" w:rsidR="00035810" w:rsidRPr="00C11B25" w:rsidRDefault="000358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</w:p>
    <w:p w14:paraId="7E6C256F" w14:textId="77F7BBE4" w:rsidR="00632D4B" w:rsidRPr="00C11B25" w:rsidRDefault="0048746E" w:rsidP="00632D4B">
      <w:pPr>
        <w:pStyle w:val="NoSpacing"/>
        <w:jc w:val="both"/>
        <w:rPr>
          <w:rFonts w:ascii="Garamond" w:hAnsi="Garamond" w:cs="Times New Roman"/>
          <w:sz w:val="24"/>
          <w:szCs w:val="24"/>
        </w:rPr>
      </w:pPr>
      <w:r w:rsidRPr="00C11B25">
        <w:rPr>
          <w:rFonts w:ascii="Garamond" w:hAnsi="Garamond" w:cs="Times New Roman"/>
          <w:sz w:val="24"/>
          <w:szCs w:val="24"/>
        </w:rPr>
        <w:t>Numër</w:t>
      </w:r>
      <w:r w:rsidR="00632D4B" w:rsidRPr="00C11B25">
        <w:rPr>
          <w:rFonts w:ascii="Garamond" w:hAnsi="Garamond" w:cs="Times New Roman"/>
          <w:sz w:val="24"/>
          <w:szCs w:val="24"/>
        </w:rPr>
        <w:t xml:space="preserve">: 02-030/22- </w:t>
      </w:r>
    </w:p>
    <w:p w14:paraId="15E50D9C" w14:textId="6C3E78BC" w:rsidR="00632D4B" w:rsidRPr="00C11B25" w:rsidRDefault="00632D4B" w:rsidP="00632D4B">
      <w:pPr>
        <w:pStyle w:val="NoSpacing"/>
        <w:jc w:val="both"/>
        <w:rPr>
          <w:rFonts w:ascii="Garamond" w:hAnsi="Garamond" w:cs="Times New Roman"/>
          <w:sz w:val="24"/>
          <w:szCs w:val="24"/>
        </w:rPr>
      </w:pPr>
      <w:r w:rsidRPr="00C11B25">
        <w:rPr>
          <w:rFonts w:ascii="Garamond" w:hAnsi="Garamond" w:cs="Times New Roman"/>
          <w:sz w:val="24"/>
          <w:szCs w:val="24"/>
        </w:rPr>
        <w:t>Tuz, ___.12.2022</w:t>
      </w:r>
    </w:p>
    <w:p w14:paraId="0F47DDEF" w14:textId="77777777" w:rsidR="00632D4B" w:rsidRPr="00C11B25" w:rsidRDefault="00632D4B" w:rsidP="00632D4B">
      <w:pPr>
        <w:pStyle w:val="NoSpacing"/>
        <w:jc w:val="both"/>
        <w:rPr>
          <w:rFonts w:ascii="Garamond" w:hAnsi="Garamond" w:cs="Times New Roman"/>
          <w:b/>
          <w:sz w:val="24"/>
          <w:szCs w:val="24"/>
        </w:rPr>
      </w:pPr>
    </w:p>
    <w:p w14:paraId="5319DF82" w14:textId="77777777" w:rsidR="00632D4B" w:rsidRPr="00C11B25" w:rsidRDefault="00632D4B" w:rsidP="00632D4B">
      <w:pPr>
        <w:pStyle w:val="NoSpacing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22A05538" w14:textId="6C86FD96" w:rsidR="00632D4B" w:rsidRPr="00C11B25" w:rsidRDefault="0048746E" w:rsidP="00632D4B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C11B25">
        <w:rPr>
          <w:rFonts w:ascii="Garamond" w:hAnsi="Garamond" w:cs="Times New Roman"/>
          <w:b/>
          <w:bCs/>
          <w:sz w:val="24"/>
          <w:szCs w:val="24"/>
        </w:rPr>
        <w:t>KRYETARI I KUVENDIT TË TUZIT</w:t>
      </w:r>
    </w:p>
    <w:p w14:paraId="7BF21AC2" w14:textId="28211B31" w:rsidR="00632D4B" w:rsidRPr="00C11B25" w:rsidRDefault="0048746E" w:rsidP="00632D4B">
      <w:pPr>
        <w:pStyle w:val="NoSpacing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C11B25">
        <w:rPr>
          <w:rFonts w:ascii="Garamond" w:hAnsi="Garamond" w:cs="Times New Roman"/>
          <w:b/>
          <w:bCs/>
          <w:sz w:val="24"/>
          <w:szCs w:val="24"/>
        </w:rPr>
        <w:t>KRYETAR</w:t>
      </w:r>
      <w:r w:rsidR="00632D4B" w:rsidRPr="00C11B25">
        <w:rPr>
          <w:rFonts w:ascii="Garamond" w:hAnsi="Garamond" w:cs="Times New Roman"/>
          <w:b/>
          <w:bCs/>
          <w:sz w:val="24"/>
          <w:szCs w:val="24"/>
        </w:rPr>
        <w:t>,</w:t>
      </w:r>
    </w:p>
    <w:p w14:paraId="11F98761" w14:textId="77777777" w:rsidR="00632D4B" w:rsidRPr="00C11B25" w:rsidRDefault="00632D4B" w:rsidP="00632D4B">
      <w:pPr>
        <w:pStyle w:val="N01Z"/>
        <w:rPr>
          <w:rFonts w:ascii="Garamond" w:hAnsi="Garamond"/>
          <w:sz w:val="24"/>
          <w:szCs w:val="24"/>
          <w:lang w:val="sq-AL"/>
        </w:rPr>
      </w:pPr>
      <w:r w:rsidRPr="00C11B25">
        <w:rPr>
          <w:rFonts w:ascii="Garamond" w:hAnsi="Garamond"/>
          <w:sz w:val="24"/>
          <w:szCs w:val="24"/>
          <w:lang w:val="sq-AL"/>
        </w:rPr>
        <w:t>Fadil Kajoshaj</w:t>
      </w:r>
    </w:p>
    <w:p w14:paraId="6E23032C" w14:textId="503D9A0E" w:rsidR="0057704A" w:rsidRPr="00C11B25" w:rsidRDefault="005770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val="sq-AL"/>
        </w:rPr>
      </w:pPr>
    </w:p>
    <w:p w14:paraId="664BFAA7" w14:textId="0BDBC445" w:rsidR="0057704A" w:rsidRPr="00C11B25" w:rsidRDefault="005770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val="sq-AL"/>
        </w:rPr>
      </w:pPr>
    </w:p>
    <w:p w14:paraId="09053840" w14:textId="284BB708" w:rsidR="0057704A" w:rsidRPr="00C11B25" w:rsidRDefault="005770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val="sq-AL"/>
        </w:rPr>
      </w:pPr>
    </w:p>
    <w:p w14:paraId="7BB98831" w14:textId="17AABB49" w:rsidR="0057704A" w:rsidRPr="00C11B25" w:rsidRDefault="005770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val="sq-AL"/>
        </w:rPr>
      </w:pPr>
    </w:p>
    <w:p w14:paraId="0BDFA030" w14:textId="1D10FB8D" w:rsidR="0057704A" w:rsidRPr="00C11B25" w:rsidRDefault="005770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val="sq-AL"/>
        </w:rPr>
      </w:pPr>
    </w:p>
    <w:p w14:paraId="2F8F06D9" w14:textId="1D067645" w:rsidR="0057704A" w:rsidRPr="00C11B25" w:rsidRDefault="005770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val="sq-AL"/>
        </w:rPr>
      </w:pPr>
    </w:p>
    <w:p w14:paraId="1BF3FAD4" w14:textId="37FC7226" w:rsidR="0057704A" w:rsidRPr="00C11B25" w:rsidRDefault="005770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val="sq-AL"/>
        </w:rPr>
      </w:pPr>
    </w:p>
    <w:p w14:paraId="6AB3FA23" w14:textId="159004DB" w:rsidR="0057704A" w:rsidRPr="00C11B25" w:rsidRDefault="005770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val="sq-AL"/>
        </w:rPr>
      </w:pPr>
    </w:p>
    <w:p w14:paraId="51170DDD" w14:textId="77777777" w:rsidR="0057704A" w:rsidRPr="00C11B25" w:rsidRDefault="005770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val="sq-AL"/>
        </w:rPr>
      </w:pPr>
    </w:p>
    <w:p w14:paraId="2CD6AE55" w14:textId="42EACFDD" w:rsidR="0057704A" w:rsidRPr="00C11B25" w:rsidRDefault="005770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val="sq-AL"/>
        </w:rPr>
      </w:pPr>
    </w:p>
    <w:p w14:paraId="45353B15" w14:textId="2CCB544E" w:rsidR="0057704A" w:rsidRPr="00C11B25" w:rsidRDefault="005770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val="sq-AL"/>
        </w:rPr>
      </w:pPr>
    </w:p>
    <w:p w14:paraId="0F6DF36E" w14:textId="08207431" w:rsidR="00632D4B" w:rsidRPr="00C11B25" w:rsidRDefault="00632D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val="sq-AL"/>
        </w:rPr>
      </w:pPr>
    </w:p>
    <w:p w14:paraId="60163C3D" w14:textId="5011D217" w:rsidR="00632D4B" w:rsidRPr="00C11B25" w:rsidRDefault="00632D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val="sq-AL"/>
        </w:rPr>
      </w:pPr>
    </w:p>
    <w:p w14:paraId="56B5A5B4" w14:textId="11A2D312" w:rsidR="00632D4B" w:rsidRPr="00C11B25" w:rsidRDefault="00632D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val="sq-AL"/>
        </w:rPr>
      </w:pPr>
    </w:p>
    <w:p w14:paraId="7AE023B5" w14:textId="2DE3F52B" w:rsidR="0057704A" w:rsidRPr="00C11B25" w:rsidRDefault="0048746E" w:rsidP="005770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Garamond" w:eastAsia="Times New Roman" w:hAnsi="Garamond" w:cs="Times New Roman"/>
          <w:b/>
          <w:sz w:val="24"/>
          <w:szCs w:val="24"/>
          <w:lang w:val="sq-AL"/>
        </w:rPr>
      </w:pPr>
      <w:r w:rsidRPr="00C11B25">
        <w:rPr>
          <w:rFonts w:ascii="Garamond" w:eastAsia="Times New Roman" w:hAnsi="Garamond" w:cs="Times New Roman"/>
          <w:b/>
          <w:sz w:val="24"/>
          <w:szCs w:val="24"/>
          <w:lang w:val="sq-AL"/>
        </w:rPr>
        <w:lastRenderedPageBreak/>
        <w:t xml:space="preserve">A r s y e t i m </w:t>
      </w:r>
    </w:p>
    <w:p w14:paraId="3FDCAC44" w14:textId="18D6F932" w:rsidR="0057704A" w:rsidRPr="00C11B25" w:rsidRDefault="000757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</w:pPr>
      <w:r w:rsidRPr="00C11B25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t>Baza ligjore për sjelljen e vendimit</w:t>
      </w:r>
    </w:p>
    <w:p w14:paraId="3F1EEC7B" w14:textId="7ABE2F38" w:rsidR="0057704A" w:rsidRPr="00C11B25" w:rsidRDefault="000757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hAnsi="Garamond" w:cs="Times New Roman"/>
          <w:sz w:val="24"/>
          <w:szCs w:val="24"/>
          <w:lang w:val="sq-AL"/>
        </w:rPr>
      </w:pPr>
      <w:r w:rsidRPr="00C11B25">
        <w:rPr>
          <w:rFonts w:ascii="Garamond" w:eastAsia="Times New Roman" w:hAnsi="Garamond" w:cs="Times New Roman"/>
          <w:bCs/>
          <w:color w:val="000000"/>
          <w:sz w:val="24"/>
          <w:szCs w:val="24"/>
          <w:lang w:val="sq-AL"/>
        </w:rPr>
        <w:t>Baza ligjore për sjelljen e këtij vendimi mbështetet në nenin 15 të Ligjit mbi veprimtaritë komunale</w:t>
      </w:r>
      <w:r w:rsidR="0057704A" w:rsidRPr="00C11B25">
        <w:rPr>
          <w:rFonts w:ascii="Garamond" w:hAnsi="Garamond" w:cs="Times New Roman"/>
          <w:sz w:val="24"/>
          <w:szCs w:val="24"/>
          <w:lang w:val="sq-AL"/>
        </w:rPr>
        <w:t xml:space="preserve"> ("</w:t>
      </w:r>
      <w:r w:rsidRPr="00C11B25">
        <w:rPr>
          <w:rFonts w:ascii="Garamond" w:hAnsi="Garamond" w:cs="Times New Roman"/>
          <w:sz w:val="24"/>
          <w:szCs w:val="24"/>
          <w:lang w:val="sq-AL"/>
        </w:rPr>
        <w:t>F</w:t>
      </w:r>
      <w:r w:rsidR="0057704A" w:rsidRPr="00C11B25">
        <w:rPr>
          <w:rFonts w:ascii="Garamond" w:hAnsi="Garamond" w:cs="Times New Roman"/>
          <w:sz w:val="24"/>
          <w:szCs w:val="24"/>
          <w:lang w:val="sq-AL"/>
        </w:rPr>
        <w:t xml:space="preserve">l. </w:t>
      </w:r>
      <w:r w:rsidRPr="00C11B25">
        <w:rPr>
          <w:rFonts w:ascii="Garamond" w:hAnsi="Garamond" w:cs="Times New Roman"/>
          <w:sz w:val="24"/>
          <w:szCs w:val="24"/>
          <w:lang w:val="sq-AL"/>
        </w:rPr>
        <w:t>zyrtare e Malit të Zi</w:t>
      </w:r>
      <w:r w:rsidR="0057704A" w:rsidRPr="00C11B25">
        <w:rPr>
          <w:rFonts w:ascii="Garamond" w:hAnsi="Garamond" w:cs="Times New Roman"/>
          <w:sz w:val="24"/>
          <w:szCs w:val="24"/>
          <w:lang w:val="sq-AL"/>
        </w:rPr>
        <w:t xml:space="preserve">", </w:t>
      </w:r>
      <w:r w:rsidRPr="00C11B25">
        <w:rPr>
          <w:rFonts w:ascii="Garamond" w:hAnsi="Garamond" w:cs="Times New Roman"/>
          <w:sz w:val="24"/>
          <w:szCs w:val="24"/>
          <w:lang w:val="sq-AL"/>
        </w:rPr>
        <w:t>n</w:t>
      </w:r>
      <w:r w:rsidR="0057704A" w:rsidRPr="00C11B25">
        <w:rPr>
          <w:rFonts w:ascii="Garamond" w:hAnsi="Garamond" w:cs="Times New Roman"/>
          <w:sz w:val="24"/>
          <w:szCs w:val="24"/>
          <w:lang w:val="sq-AL"/>
        </w:rPr>
        <w:t xml:space="preserve">r. 55/16, 74/16 </w:t>
      </w:r>
      <w:r w:rsidRPr="00C11B25">
        <w:rPr>
          <w:rFonts w:ascii="Garamond" w:hAnsi="Garamond" w:cs="Times New Roman"/>
          <w:sz w:val="24"/>
          <w:szCs w:val="24"/>
          <w:lang w:val="sq-AL"/>
        </w:rPr>
        <w:t>dhe</w:t>
      </w:r>
      <w:r w:rsidR="0057704A" w:rsidRPr="00C11B25">
        <w:rPr>
          <w:rFonts w:ascii="Garamond" w:hAnsi="Garamond" w:cs="Times New Roman"/>
          <w:sz w:val="24"/>
          <w:szCs w:val="24"/>
          <w:lang w:val="sq-AL"/>
        </w:rPr>
        <w:t xml:space="preserve"> 2/18), </w:t>
      </w:r>
      <w:r w:rsidRPr="00C11B25">
        <w:rPr>
          <w:rFonts w:ascii="Garamond" w:hAnsi="Garamond" w:cs="Times New Roman"/>
          <w:sz w:val="24"/>
          <w:szCs w:val="24"/>
          <w:lang w:val="sq-AL"/>
        </w:rPr>
        <w:t>nenit</w:t>
      </w:r>
      <w:r w:rsidR="0057704A" w:rsidRPr="00C11B25">
        <w:rPr>
          <w:rFonts w:ascii="Garamond" w:hAnsi="Garamond" w:cs="Times New Roman"/>
          <w:sz w:val="24"/>
          <w:szCs w:val="24"/>
          <w:lang w:val="sq-AL"/>
        </w:rPr>
        <w:t xml:space="preserve"> </w:t>
      </w:r>
      <w:r w:rsidR="0057704A" w:rsidRPr="00C11B25">
        <w:rPr>
          <w:rFonts w:ascii="Garamond" w:hAnsi="Garamond" w:cs="TimesNewRoman"/>
          <w:sz w:val="24"/>
          <w:szCs w:val="24"/>
          <w:lang w:val="sq-AL"/>
        </w:rPr>
        <w:t xml:space="preserve">27 </w:t>
      </w:r>
      <w:r w:rsidRPr="00C11B25">
        <w:rPr>
          <w:rFonts w:ascii="Garamond" w:hAnsi="Garamond" w:cs="TimesNewRoman"/>
          <w:sz w:val="24"/>
          <w:szCs w:val="24"/>
          <w:lang w:val="sq-AL"/>
        </w:rPr>
        <w:t xml:space="preserve">paragrafit </w:t>
      </w:r>
      <w:r w:rsidR="0057704A" w:rsidRPr="00C11B25">
        <w:rPr>
          <w:rFonts w:ascii="Garamond" w:hAnsi="Garamond" w:cs="TimesNewRoman"/>
          <w:sz w:val="24"/>
          <w:szCs w:val="24"/>
          <w:lang w:val="sq-AL"/>
        </w:rPr>
        <w:t xml:space="preserve"> 1 </w:t>
      </w:r>
      <w:r w:rsidRPr="00C11B25">
        <w:rPr>
          <w:rFonts w:ascii="Garamond" w:hAnsi="Garamond" w:cs="TimesNewRoman"/>
          <w:sz w:val="24"/>
          <w:szCs w:val="24"/>
          <w:lang w:val="sq-AL"/>
        </w:rPr>
        <w:t xml:space="preserve">pikës </w:t>
      </w:r>
      <w:r w:rsidR="0057704A" w:rsidRPr="00C11B25">
        <w:rPr>
          <w:rFonts w:ascii="Garamond" w:hAnsi="Garamond" w:cs="TimesNewRoman"/>
          <w:sz w:val="24"/>
          <w:szCs w:val="24"/>
          <w:lang w:val="sq-AL"/>
        </w:rPr>
        <w:t xml:space="preserve">1 </w:t>
      </w:r>
      <w:r w:rsidRPr="00C11B25">
        <w:rPr>
          <w:rFonts w:ascii="Garamond" w:hAnsi="Garamond" w:cs="TimesNewRoman"/>
          <w:sz w:val="24"/>
          <w:szCs w:val="24"/>
          <w:lang w:val="sq-AL"/>
        </w:rPr>
        <w:t xml:space="preserve">dhe </w:t>
      </w:r>
      <w:r w:rsidR="0057704A" w:rsidRPr="00C11B25">
        <w:rPr>
          <w:rFonts w:ascii="Garamond" w:hAnsi="Garamond" w:cs="Times New Roman"/>
          <w:sz w:val="24"/>
          <w:szCs w:val="24"/>
          <w:lang w:val="sq-AL"/>
        </w:rPr>
        <w:t xml:space="preserve">38 </w:t>
      </w:r>
      <w:r w:rsidRPr="00C11B25">
        <w:rPr>
          <w:rFonts w:ascii="Garamond" w:hAnsi="Garamond" w:cs="Times New Roman"/>
          <w:sz w:val="24"/>
          <w:szCs w:val="24"/>
          <w:lang w:val="sq-AL"/>
        </w:rPr>
        <w:t>paragrafit</w:t>
      </w:r>
      <w:r w:rsidR="0057704A" w:rsidRPr="00C11B25">
        <w:rPr>
          <w:rFonts w:ascii="Garamond" w:hAnsi="Garamond" w:cs="Times New Roman"/>
          <w:sz w:val="24"/>
          <w:szCs w:val="24"/>
          <w:lang w:val="sq-AL"/>
        </w:rPr>
        <w:t xml:space="preserve"> 1</w:t>
      </w:r>
      <w:r w:rsidRPr="00C11B25">
        <w:rPr>
          <w:rFonts w:ascii="Garamond" w:hAnsi="Garamond" w:cs="Times New Roman"/>
          <w:sz w:val="24"/>
          <w:szCs w:val="24"/>
          <w:lang w:val="sq-AL"/>
        </w:rPr>
        <w:t xml:space="preserve"> pikës 2 të Ligjit mbi vetëqeverisjen lokale</w:t>
      </w:r>
      <w:r w:rsidR="0057704A" w:rsidRPr="00C11B25">
        <w:rPr>
          <w:rFonts w:ascii="Garamond" w:hAnsi="Garamond" w:cs="Times New Roman"/>
          <w:sz w:val="24"/>
          <w:szCs w:val="24"/>
          <w:lang w:val="sq-AL"/>
        </w:rPr>
        <w:t xml:space="preserve"> ("</w:t>
      </w:r>
      <w:r w:rsidRPr="00C11B25">
        <w:rPr>
          <w:rFonts w:ascii="Garamond" w:hAnsi="Garamond" w:cs="Times New Roman"/>
          <w:sz w:val="24"/>
          <w:szCs w:val="24"/>
          <w:lang w:val="sq-AL"/>
        </w:rPr>
        <w:t>Fleta zyrtare e MZ</w:t>
      </w:r>
      <w:r w:rsidR="0057704A" w:rsidRPr="00C11B25">
        <w:rPr>
          <w:rFonts w:ascii="Garamond" w:hAnsi="Garamond" w:cs="Times New Roman"/>
          <w:sz w:val="24"/>
          <w:szCs w:val="24"/>
          <w:lang w:val="sq-AL"/>
        </w:rPr>
        <w:t xml:space="preserve"> CG", </w:t>
      </w:r>
      <w:r w:rsidRPr="00C11B25">
        <w:rPr>
          <w:rFonts w:ascii="Garamond" w:hAnsi="Garamond" w:cs="Times New Roman"/>
          <w:sz w:val="24"/>
          <w:szCs w:val="24"/>
          <w:lang w:val="sq-AL"/>
        </w:rPr>
        <w:t>n</w:t>
      </w:r>
      <w:r w:rsidR="0057704A" w:rsidRPr="00C11B25">
        <w:rPr>
          <w:rFonts w:ascii="Garamond" w:hAnsi="Garamond" w:cs="Times New Roman"/>
          <w:sz w:val="24"/>
          <w:szCs w:val="24"/>
          <w:lang w:val="sq-AL"/>
        </w:rPr>
        <w:t xml:space="preserve">r. 2/18, 34/19, 38/20), </w:t>
      </w:r>
      <w:r w:rsidRPr="00C11B25">
        <w:rPr>
          <w:rFonts w:ascii="Garamond" w:hAnsi="Garamond" w:cs="Times New Roman"/>
          <w:sz w:val="24"/>
          <w:szCs w:val="24"/>
          <w:lang w:val="sq-AL"/>
        </w:rPr>
        <w:t>nenit 4 paragrafit 1 pikës 1 të statutit të Komunës së Tuzit</w:t>
      </w:r>
      <w:r w:rsidR="0057704A" w:rsidRPr="00C11B25">
        <w:rPr>
          <w:rFonts w:ascii="Garamond" w:hAnsi="Garamond" w:cs="Times New Roman"/>
          <w:sz w:val="24"/>
          <w:szCs w:val="24"/>
          <w:lang w:val="sq-AL"/>
        </w:rPr>
        <w:t xml:space="preserve"> (’’</w:t>
      </w:r>
      <w:r w:rsidRPr="00C11B25">
        <w:rPr>
          <w:rFonts w:ascii="Garamond" w:hAnsi="Garamond" w:cs="Times New Roman"/>
          <w:sz w:val="24"/>
          <w:szCs w:val="24"/>
          <w:lang w:val="sq-AL"/>
        </w:rPr>
        <w:t>Fleta zyrtare e MZ</w:t>
      </w:r>
      <w:r w:rsidR="0057704A" w:rsidRPr="00C11B25">
        <w:rPr>
          <w:rFonts w:ascii="Garamond" w:hAnsi="Garamond" w:cs="Times New Roman"/>
          <w:sz w:val="24"/>
          <w:szCs w:val="24"/>
          <w:lang w:val="sq-AL"/>
        </w:rPr>
        <w:t>–</w:t>
      </w:r>
      <w:r w:rsidRPr="00C11B25">
        <w:rPr>
          <w:rFonts w:ascii="Garamond" w:hAnsi="Garamond" w:cs="Times New Roman"/>
          <w:sz w:val="24"/>
          <w:szCs w:val="24"/>
          <w:lang w:val="sq-AL"/>
        </w:rPr>
        <w:t xml:space="preserve"> Dispozitat komunale</w:t>
      </w:r>
      <w:r w:rsidR="0057704A" w:rsidRPr="00C11B25">
        <w:rPr>
          <w:rFonts w:ascii="Garamond" w:hAnsi="Garamond" w:cs="Times New Roman"/>
          <w:sz w:val="24"/>
          <w:szCs w:val="24"/>
          <w:lang w:val="sq-AL"/>
        </w:rPr>
        <w:t xml:space="preserve">’’, </w:t>
      </w:r>
      <w:r w:rsidRPr="00C11B25">
        <w:rPr>
          <w:rFonts w:ascii="Garamond" w:hAnsi="Garamond" w:cs="Times New Roman"/>
          <w:sz w:val="24"/>
          <w:szCs w:val="24"/>
          <w:lang w:val="sq-AL"/>
        </w:rPr>
        <w:t>numër</w:t>
      </w:r>
      <w:r w:rsidR="0057704A" w:rsidRPr="00C11B25">
        <w:rPr>
          <w:rFonts w:ascii="Garamond" w:hAnsi="Garamond" w:cs="Times New Roman"/>
          <w:sz w:val="24"/>
          <w:szCs w:val="24"/>
          <w:lang w:val="sq-AL"/>
        </w:rPr>
        <w:t xml:space="preserve"> 24/19, 05/20, 51/22 </w:t>
      </w:r>
      <w:r w:rsidRPr="00C11B25">
        <w:rPr>
          <w:rFonts w:ascii="Garamond" w:hAnsi="Garamond" w:cs="Times New Roman"/>
          <w:sz w:val="24"/>
          <w:szCs w:val="24"/>
          <w:lang w:val="sq-AL"/>
        </w:rPr>
        <w:t>dhe</w:t>
      </w:r>
      <w:r w:rsidR="0057704A" w:rsidRPr="00C11B25">
        <w:rPr>
          <w:rFonts w:ascii="Garamond" w:hAnsi="Garamond" w:cs="Times New Roman"/>
          <w:sz w:val="24"/>
          <w:szCs w:val="24"/>
          <w:lang w:val="sq-AL"/>
        </w:rPr>
        <w:t xml:space="preserve"> 55/22).</w:t>
      </w:r>
    </w:p>
    <w:p w14:paraId="355134FB" w14:textId="3138303E" w:rsidR="004A41A1" w:rsidRPr="00C11B25" w:rsidRDefault="004A41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hAnsi="Garamond" w:cs="Times New Roman"/>
          <w:sz w:val="24"/>
          <w:szCs w:val="24"/>
          <w:lang w:val="sq-AL"/>
        </w:rPr>
      </w:pPr>
    </w:p>
    <w:p w14:paraId="0000003B" w14:textId="1F3DFD04" w:rsidR="00035810" w:rsidRPr="00C11B25" w:rsidRDefault="000757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</w:pPr>
      <w:r w:rsidRPr="00C11B25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t>Arsyet për sjellje të vendimit</w:t>
      </w:r>
      <w:r w:rsidR="004A41A1" w:rsidRPr="00C11B25">
        <w:rPr>
          <w:rFonts w:ascii="Garamond" w:eastAsia="Times New Roman" w:hAnsi="Garamond" w:cs="Times New Roman"/>
          <w:b/>
          <w:color w:val="000000"/>
          <w:sz w:val="24"/>
          <w:szCs w:val="24"/>
          <w:lang w:val="sq-AL"/>
        </w:rPr>
        <w:t xml:space="preserve"> </w:t>
      </w:r>
    </w:p>
    <w:p w14:paraId="5BACB82C" w14:textId="24783826" w:rsidR="004A41A1" w:rsidRPr="00C11B25" w:rsidRDefault="0007576B" w:rsidP="004A41A1">
      <w:pPr>
        <w:pStyle w:val="NormalWeb"/>
        <w:spacing w:before="0" w:beforeAutospacing="0" w:after="0" w:afterAutospacing="0" w:line="276" w:lineRule="auto"/>
        <w:ind w:right="8"/>
        <w:jc w:val="both"/>
        <w:rPr>
          <w:rFonts w:ascii="Garamond" w:hAnsi="Garamond"/>
          <w:lang w:val="sq-AL"/>
        </w:rPr>
      </w:pPr>
      <w:r w:rsidRPr="00C11B25">
        <w:rPr>
          <w:rFonts w:ascii="Garamond" w:hAnsi="Garamond"/>
          <w:color w:val="000000"/>
          <w:lang w:val="sq-AL"/>
        </w:rPr>
        <w:t xml:space="preserve">Bordi i drejtorëve të shoqërisë në bazë të nenit </w:t>
      </w:r>
      <w:r w:rsidR="004A41A1" w:rsidRPr="00C11B25">
        <w:rPr>
          <w:rFonts w:ascii="Garamond" w:hAnsi="Garamond"/>
          <w:lang w:val="sq-AL"/>
        </w:rPr>
        <w:t>28</w:t>
      </w:r>
      <w:r w:rsidRPr="00C11B25">
        <w:rPr>
          <w:rFonts w:ascii="Garamond" w:hAnsi="Garamond"/>
          <w:lang w:val="sq-AL"/>
        </w:rPr>
        <w:t xml:space="preserve"> të Statutit të Shoqërisë me </w:t>
      </w:r>
      <w:r w:rsidR="00C11B25" w:rsidRPr="00C11B25">
        <w:rPr>
          <w:rFonts w:ascii="Garamond" w:hAnsi="Garamond"/>
          <w:lang w:val="sq-AL"/>
        </w:rPr>
        <w:t>përgjegjësi</w:t>
      </w:r>
      <w:r w:rsidRPr="00C11B25">
        <w:rPr>
          <w:rFonts w:ascii="Garamond" w:hAnsi="Garamond"/>
          <w:lang w:val="sq-AL"/>
        </w:rPr>
        <w:t xml:space="preserve"> të kufizuar</w:t>
      </w:r>
      <w:r w:rsidR="004A41A1" w:rsidRPr="00C11B25">
        <w:rPr>
          <w:rFonts w:ascii="Garamond" w:hAnsi="Garamond"/>
          <w:lang w:val="sq-AL"/>
        </w:rPr>
        <w:t xml:space="preserve"> "Pijace/Tregu" Tuz, </w:t>
      </w:r>
      <w:r w:rsidRPr="00C11B25">
        <w:rPr>
          <w:rFonts w:ascii="Garamond" w:hAnsi="Garamond"/>
          <w:lang w:val="sq-AL"/>
        </w:rPr>
        <w:t xml:space="preserve">Bordi i drejtorëve të Shoqërisë me </w:t>
      </w:r>
      <w:r w:rsidR="00C11B25" w:rsidRPr="00C11B25">
        <w:rPr>
          <w:rFonts w:ascii="Garamond" w:hAnsi="Garamond"/>
          <w:lang w:val="sq-AL"/>
        </w:rPr>
        <w:t>përgjegjësi</w:t>
      </w:r>
      <w:r w:rsidRPr="00C11B25">
        <w:rPr>
          <w:rFonts w:ascii="Garamond" w:hAnsi="Garamond"/>
          <w:lang w:val="sq-AL"/>
        </w:rPr>
        <w:t xml:space="preserve"> të </w:t>
      </w:r>
      <w:r w:rsidR="00C11B25" w:rsidRPr="00C11B25">
        <w:rPr>
          <w:rFonts w:ascii="Garamond" w:hAnsi="Garamond"/>
          <w:lang w:val="sq-AL"/>
        </w:rPr>
        <w:t>kufizuar</w:t>
      </w:r>
      <w:r w:rsidR="004A41A1" w:rsidRPr="00C11B25">
        <w:rPr>
          <w:rFonts w:ascii="Garamond" w:hAnsi="Garamond"/>
          <w:lang w:val="sq-AL"/>
        </w:rPr>
        <w:t xml:space="preserve"> "Pijace/Tregu" Tuz </w:t>
      </w:r>
      <w:r w:rsidRPr="00C11B25">
        <w:rPr>
          <w:rFonts w:ascii="Garamond" w:hAnsi="Garamond"/>
          <w:lang w:val="sq-AL"/>
        </w:rPr>
        <w:t xml:space="preserve">në mbledhjen e </w:t>
      </w:r>
      <w:r w:rsidR="004A41A1" w:rsidRPr="00C11B25">
        <w:rPr>
          <w:rFonts w:ascii="Garamond" w:hAnsi="Garamond"/>
          <w:lang w:val="sq-AL"/>
        </w:rPr>
        <w:t xml:space="preserve">X , </w:t>
      </w:r>
      <w:r w:rsidRPr="00C11B25">
        <w:rPr>
          <w:rFonts w:ascii="Garamond" w:hAnsi="Garamond"/>
          <w:lang w:val="sq-AL"/>
        </w:rPr>
        <w:t xml:space="preserve">të mbajtur më </w:t>
      </w:r>
      <w:r w:rsidR="004A41A1" w:rsidRPr="00C11B25">
        <w:rPr>
          <w:rFonts w:ascii="Garamond" w:hAnsi="Garamond"/>
          <w:lang w:val="sq-AL"/>
        </w:rPr>
        <w:t xml:space="preserve">08.07.2022, </w:t>
      </w:r>
      <w:r w:rsidRPr="00C11B25">
        <w:rPr>
          <w:rFonts w:ascii="Garamond" w:hAnsi="Garamond"/>
          <w:lang w:val="sq-AL"/>
        </w:rPr>
        <w:t>ka sjellë Vendim mbi inicimin e ndryshimeve dhe plotësimeve të Vendimit ekzistues të tregjeve</w:t>
      </w:r>
      <w:r w:rsidR="004A41A1" w:rsidRPr="00C11B25">
        <w:rPr>
          <w:rFonts w:ascii="Garamond" w:hAnsi="Garamond"/>
          <w:lang w:val="sq-AL"/>
        </w:rPr>
        <w:t>.</w:t>
      </w:r>
    </w:p>
    <w:p w14:paraId="0000003C" w14:textId="65D06562" w:rsidR="00035810" w:rsidRPr="00C11B25" w:rsidRDefault="000757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val="sq-AL"/>
        </w:rPr>
      </w:pPr>
      <w:r w:rsidRPr="00C11B25">
        <w:rPr>
          <w:rFonts w:ascii="Garamond" w:eastAsia="Times New Roman" w:hAnsi="Garamond" w:cs="Times New Roman"/>
          <w:sz w:val="24"/>
          <w:szCs w:val="24"/>
          <w:lang w:val="sq-AL"/>
        </w:rPr>
        <w:t xml:space="preserve">Kuvendi i komunës së Tuzit më </w:t>
      </w:r>
      <w:r w:rsidR="004A41A1" w:rsidRPr="00C11B25">
        <w:rPr>
          <w:rFonts w:ascii="Garamond" w:eastAsia="Times New Roman" w:hAnsi="Garamond" w:cs="Times New Roman"/>
          <w:sz w:val="24"/>
          <w:szCs w:val="24"/>
          <w:lang w:val="sq-AL"/>
        </w:rPr>
        <w:t>24.11.2021</w:t>
      </w:r>
      <w:r w:rsidRPr="00C11B25">
        <w:rPr>
          <w:rFonts w:ascii="Garamond" w:eastAsia="Times New Roman" w:hAnsi="Garamond" w:cs="Times New Roman"/>
          <w:sz w:val="24"/>
          <w:szCs w:val="24"/>
          <w:lang w:val="sq-AL"/>
        </w:rPr>
        <w:t xml:space="preserve"> ka sjellë Vendimin mbi themelimin e </w:t>
      </w:r>
      <w:r w:rsidR="007B4D61">
        <w:rPr>
          <w:rFonts w:ascii="Garamond" w:eastAsia="Times New Roman" w:hAnsi="Garamond" w:cs="Times New Roman"/>
          <w:sz w:val="24"/>
          <w:szCs w:val="24"/>
          <w:lang w:val="sq-AL"/>
        </w:rPr>
        <w:t>S</w:t>
      </w:r>
      <w:r w:rsidRPr="00C11B25">
        <w:rPr>
          <w:rFonts w:ascii="Garamond" w:eastAsia="Times New Roman" w:hAnsi="Garamond" w:cs="Times New Roman"/>
          <w:sz w:val="24"/>
          <w:szCs w:val="24"/>
          <w:lang w:val="sq-AL"/>
        </w:rPr>
        <w:t xml:space="preserve">hoqërisë me përgjegjësi të kufizuar </w:t>
      </w:r>
      <w:r w:rsidR="004A41A1" w:rsidRPr="00C11B25">
        <w:rPr>
          <w:rFonts w:ascii="Garamond" w:eastAsia="Times New Roman" w:hAnsi="Garamond" w:cs="Times New Roman"/>
          <w:sz w:val="24"/>
          <w:szCs w:val="24"/>
          <w:lang w:val="sq-AL"/>
        </w:rPr>
        <w:t>“Pijace/Tregu” Tuzi (</w:t>
      </w:r>
      <w:r w:rsidRPr="00C11B25">
        <w:rPr>
          <w:rFonts w:ascii="Garamond" w:eastAsia="Times New Roman" w:hAnsi="Garamond" w:cs="Times New Roman"/>
          <w:sz w:val="24"/>
          <w:szCs w:val="24"/>
          <w:lang w:val="sq-AL"/>
        </w:rPr>
        <w:t>në tekstin e mëtejmë Shoqëria</w:t>
      </w:r>
      <w:r w:rsidR="004A41A1" w:rsidRPr="00C11B25">
        <w:rPr>
          <w:rFonts w:ascii="Garamond" w:eastAsia="Times New Roman" w:hAnsi="Garamond" w:cs="Times New Roman"/>
          <w:sz w:val="24"/>
          <w:szCs w:val="24"/>
          <w:lang w:val="sq-AL"/>
        </w:rPr>
        <w:t xml:space="preserve">). </w:t>
      </w:r>
      <w:r w:rsidR="008D019B" w:rsidRPr="00C11B25">
        <w:rPr>
          <w:rFonts w:ascii="Garamond" w:eastAsia="Times New Roman" w:hAnsi="Garamond" w:cs="Times New Roman"/>
          <w:sz w:val="24"/>
          <w:szCs w:val="24"/>
          <w:lang w:val="sq-AL"/>
        </w:rPr>
        <w:t xml:space="preserve">Me atë vendim Shoqërisë në mes të tjerave i janë besuar punët e mirëmbajtjes dhe menaxhimit të objekteve të tregjeve. Në pajtim me këtë SHPK  </w:t>
      </w:r>
      <w:r w:rsidR="004A41A1" w:rsidRPr="00C11B25">
        <w:rPr>
          <w:rFonts w:ascii="Garamond" w:eastAsia="Times New Roman" w:hAnsi="Garamond" w:cs="Times New Roman"/>
          <w:sz w:val="24"/>
          <w:szCs w:val="24"/>
          <w:lang w:val="sq-AL"/>
        </w:rPr>
        <w:t>“Komunalno/Komunale” Tuz</w:t>
      </w:r>
      <w:r w:rsidR="008D019B" w:rsidRPr="00C11B25">
        <w:rPr>
          <w:rFonts w:ascii="Garamond" w:eastAsia="Times New Roman" w:hAnsi="Garamond" w:cs="Times New Roman"/>
          <w:sz w:val="24"/>
          <w:szCs w:val="24"/>
          <w:lang w:val="sq-AL"/>
        </w:rPr>
        <w:t xml:space="preserve"> nuk është më kompetent për punët e cekura</w:t>
      </w:r>
      <w:r w:rsidR="004A41A1" w:rsidRPr="00C11B25">
        <w:rPr>
          <w:rFonts w:ascii="Garamond" w:eastAsia="Times New Roman" w:hAnsi="Garamond" w:cs="Times New Roman"/>
          <w:sz w:val="24"/>
          <w:szCs w:val="24"/>
          <w:lang w:val="sq-AL"/>
        </w:rPr>
        <w:t>.</w:t>
      </w:r>
    </w:p>
    <w:p w14:paraId="0000003D" w14:textId="4FDBD415" w:rsidR="00035810" w:rsidRPr="00C11B25" w:rsidRDefault="008D019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  <w:r w:rsidRPr="00C11B25">
        <w:rPr>
          <w:rFonts w:ascii="Garamond" w:eastAsia="Times New Roman" w:hAnsi="Garamond" w:cs="Times New Roman"/>
          <w:sz w:val="24"/>
          <w:szCs w:val="24"/>
          <w:lang w:val="sq-AL"/>
        </w:rPr>
        <w:t xml:space="preserve">Gjithashtu Vendimin mbi tregjet është e nevojshme që të përshtatet </w:t>
      </w:r>
      <w:r w:rsidR="00C11B25" w:rsidRPr="00C11B25">
        <w:rPr>
          <w:rFonts w:ascii="Garamond" w:eastAsia="Times New Roman" w:hAnsi="Garamond" w:cs="Times New Roman"/>
          <w:sz w:val="24"/>
          <w:szCs w:val="24"/>
          <w:lang w:val="sq-AL"/>
        </w:rPr>
        <w:t>termin</w:t>
      </w:r>
      <w:r w:rsidR="00C11B25">
        <w:rPr>
          <w:rFonts w:ascii="Garamond" w:eastAsia="Times New Roman" w:hAnsi="Garamond" w:cs="Times New Roman"/>
          <w:sz w:val="24"/>
          <w:szCs w:val="24"/>
          <w:lang w:val="sq-AL"/>
        </w:rPr>
        <w:t>o</w:t>
      </w:r>
      <w:r w:rsidR="00C11B25" w:rsidRPr="00C11B25">
        <w:rPr>
          <w:rFonts w:ascii="Garamond" w:eastAsia="Times New Roman" w:hAnsi="Garamond" w:cs="Times New Roman"/>
          <w:sz w:val="24"/>
          <w:szCs w:val="24"/>
          <w:lang w:val="sq-AL"/>
        </w:rPr>
        <w:t>logjikisht</w:t>
      </w:r>
      <w:r w:rsidRPr="00C11B25">
        <w:rPr>
          <w:rFonts w:ascii="Garamond" w:eastAsia="Times New Roman" w:hAnsi="Garamond" w:cs="Times New Roman"/>
          <w:sz w:val="24"/>
          <w:szCs w:val="24"/>
          <w:lang w:val="sq-AL"/>
        </w:rPr>
        <w:t xml:space="preserve"> me </w:t>
      </w:r>
      <w:r w:rsidR="00C11B25" w:rsidRPr="00C11B25">
        <w:rPr>
          <w:rFonts w:ascii="Garamond" w:eastAsia="Times New Roman" w:hAnsi="Garamond" w:cs="Times New Roman"/>
          <w:sz w:val="24"/>
          <w:szCs w:val="24"/>
          <w:lang w:val="sq-AL"/>
        </w:rPr>
        <w:t>Ligjin</w:t>
      </w:r>
      <w:r w:rsidRPr="00C11B25">
        <w:rPr>
          <w:rFonts w:ascii="Garamond" w:eastAsia="Times New Roman" w:hAnsi="Garamond" w:cs="Times New Roman"/>
          <w:sz w:val="24"/>
          <w:szCs w:val="24"/>
          <w:lang w:val="sq-AL"/>
        </w:rPr>
        <w:t xml:space="preserve"> mbi </w:t>
      </w:r>
      <w:r w:rsidR="00C11B25" w:rsidRPr="00C11B25">
        <w:rPr>
          <w:rFonts w:ascii="Garamond" w:eastAsia="Times New Roman" w:hAnsi="Garamond" w:cs="Times New Roman"/>
          <w:sz w:val="24"/>
          <w:szCs w:val="24"/>
          <w:lang w:val="sq-AL"/>
        </w:rPr>
        <w:t>Veprimtaritë</w:t>
      </w:r>
      <w:r w:rsidRPr="00C11B25">
        <w:rPr>
          <w:rFonts w:ascii="Garamond" w:eastAsia="Times New Roman" w:hAnsi="Garamond" w:cs="Times New Roman"/>
          <w:sz w:val="24"/>
          <w:szCs w:val="24"/>
          <w:lang w:val="sq-AL"/>
        </w:rPr>
        <w:t xml:space="preserve"> komunale </w:t>
      </w:r>
      <w:r w:rsidR="004A41A1" w:rsidRPr="00C11B25">
        <w:rPr>
          <w:rFonts w:ascii="Garamond" w:eastAsia="Times New Roman" w:hAnsi="Garamond" w:cs="Times New Roman"/>
          <w:sz w:val="24"/>
          <w:szCs w:val="24"/>
          <w:lang w:val="sq-AL"/>
        </w:rPr>
        <w:t>(“</w:t>
      </w:r>
      <w:r w:rsidRPr="00C11B25">
        <w:rPr>
          <w:rFonts w:ascii="Garamond" w:eastAsia="Times New Roman" w:hAnsi="Garamond" w:cs="Times New Roman"/>
          <w:sz w:val="24"/>
          <w:szCs w:val="24"/>
          <w:lang w:val="sq-AL"/>
        </w:rPr>
        <w:t>F</w:t>
      </w:r>
      <w:r w:rsidR="004A41A1" w:rsidRPr="00C11B25">
        <w:rPr>
          <w:rFonts w:ascii="Garamond" w:eastAsia="Times New Roman" w:hAnsi="Garamond" w:cs="Times New Roman"/>
          <w:sz w:val="24"/>
          <w:szCs w:val="24"/>
          <w:lang w:val="sq-AL"/>
        </w:rPr>
        <w:t>l.</w:t>
      </w:r>
      <w:r w:rsidRPr="00C11B25">
        <w:rPr>
          <w:rFonts w:ascii="Garamond" w:eastAsia="Times New Roman" w:hAnsi="Garamond" w:cs="Times New Roman"/>
          <w:sz w:val="24"/>
          <w:szCs w:val="24"/>
          <w:lang w:val="sq-AL"/>
        </w:rPr>
        <w:t xml:space="preserve"> zyrtare MZ</w:t>
      </w:r>
      <w:r w:rsidR="004A41A1" w:rsidRPr="00C11B25">
        <w:rPr>
          <w:rFonts w:ascii="Garamond" w:eastAsia="Times New Roman" w:hAnsi="Garamond" w:cs="Times New Roman"/>
          <w:sz w:val="24"/>
          <w:szCs w:val="24"/>
          <w:lang w:val="sq-AL"/>
        </w:rPr>
        <w:t xml:space="preserve">”, </w:t>
      </w:r>
      <w:r w:rsidRPr="00C11B25">
        <w:rPr>
          <w:rFonts w:ascii="Garamond" w:eastAsia="Times New Roman" w:hAnsi="Garamond" w:cs="Times New Roman"/>
          <w:sz w:val="24"/>
          <w:szCs w:val="24"/>
          <w:lang w:val="sq-AL"/>
        </w:rPr>
        <w:t>n</w:t>
      </w:r>
      <w:r w:rsidR="004A41A1" w:rsidRPr="00C11B25">
        <w:rPr>
          <w:rFonts w:ascii="Garamond" w:eastAsia="Times New Roman" w:hAnsi="Garamond" w:cs="Times New Roman"/>
          <w:sz w:val="24"/>
          <w:szCs w:val="24"/>
          <w:lang w:val="sq-AL"/>
        </w:rPr>
        <w:t xml:space="preserve">r.055/16, 074/16, 002/18, 066/19). </w:t>
      </w:r>
      <w:r w:rsidRPr="00C11B25">
        <w:rPr>
          <w:rFonts w:ascii="Garamond" w:eastAsia="Times New Roman" w:hAnsi="Garamond" w:cs="Times New Roman"/>
          <w:sz w:val="24"/>
          <w:szCs w:val="24"/>
          <w:lang w:val="sq-AL"/>
        </w:rPr>
        <w:t xml:space="preserve">Në pajtim me Ligjin e cekur, për shoqëritë afariste të cilat </w:t>
      </w:r>
      <w:r w:rsidR="00C11B25" w:rsidRPr="00C11B25">
        <w:rPr>
          <w:rFonts w:ascii="Garamond" w:eastAsia="Times New Roman" w:hAnsi="Garamond" w:cs="Times New Roman"/>
          <w:sz w:val="24"/>
          <w:szCs w:val="24"/>
          <w:lang w:val="sq-AL"/>
        </w:rPr>
        <w:t>kryejnë</w:t>
      </w:r>
      <w:r w:rsidRPr="00C11B25">
        <w:rPr>
          <w:rFonts w:ascii="Garamond" w:eastAsia="Times New Roman" w:hAnsi="Garamond" w:cs="Times New Roman"/>
          <w:sz w:val="24"/>
          <w:szCs w:val="24"/>
          <w:lang w:val="sq-AL"/>
        </w:rPr>
        <w:t xml:space="preserve"> veprimtari komunale nuk përdoret termi Shoqëri </w:t>
      </w:r>
      <w:r w:rsidR="00C11B25" w:rsidRPr="00C11B25">
        <w:rPr>
          <w:rFonts w:ascii="Garamond" w:eastAsia="Times New Roman" w:hAnsi="Garamond" w:cs="Times New Roman"/>
          <w:sz w:val="24"/>
          <w:szCs w:val="24"/>
          <w:lang w:val="sq-AL"/>
        </w:rPr>
        <w:t>afariste</w:t>
      </w:r>
      <w:r w:rsidRPr="00C11B25">
        <w:rPr>
          <w:rFonts w:ascii="Garamond" w:eastAsia="Times New Roman" w:hAnsi="Garamond" w:cs="Times New Roman"/>
          <w:sz w:val="24"/>
          <w:szCs w:val="24"/>
          <w:lang w:val="sq-AL"/>
        </w:rPr>
        <w:t xml:space="preserve"> por termi Ekzekutues i veprimtarive komunale</w:t>
      </w:r>
      <w:r w:rsidR="004A41A1" w:rsidRPr="00C11B25">
        <w:rPr>
          <w:rFonts w:ascii="Garamond" w:eastAsia="Times New Roman" w:hAnsi="Garamond" w:cs="Times New Roman"/>
          <w:sz w:val="24"/>
          <w:szCs w:val="24"/>
          <w:lang w:val="sq-AL"/>
        </w:rPr>
        <w:t>.</w:t>
      </w:r>
    </w:p>
    <w:p w14:paraId="0000003E" w14:textId="33834407" w:rsidR="00674BBB" w:rsidRDefault="00674BBB">
      <w:pPr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br w:type="page"/>
      </w:r>
    </w:p>
    <w:p w14:paraId="4DD59AFB" w14:textId="78AEBD33" w:rsidR="00674BBB" w:rsidRDefault="00674BBB">
      <w:pPr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  <w:r>
        <w:rPr>
          <w:rFonts w:ascii="Garamond" w:eastAsia="Times New Roman" w:hAnsi="Garamond" w:cs="Times New Roman"/>
          <w:noProof/>
          <w:color w:val="000000"/>
          <w:sz w:val="24"/>
          <w:szCs w:val="24"/>
          <w:lang w:val="sq-AL"/>
        </w:rPr>
        <w:lastRenderedPageBreak/>
        <w:drawing>
          <wp:anchor distT="0" distB="0" distL="114300" distR="114300" simplePos="0" relativeHeight="251659264" behindDoc="0" locked="0" layoutInCell="1" allowOverlap="1" wp14:anchorId="629D3C92" wp14:editId="18F77251">
            <wp:simplePos x="0" y="0"/>
            <wp:positionH relativeFrom="page">
              <wp:align>right</wp:align>
            </wp:positionH>
            <wp:positionV relativeFrom="margin">
              <wp:posOffset>-933450</wp:posOffset>
            </wp:positionV>
            <wp:extent cx="7810500" cy="1098105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0981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  <w:br w:type="page"/>
      </w:r>
    </w:p>
    <w:p w14:paraId="7F1B81A7" w14:textId="79BB31F2" w:rsidR="00035810" w:rsidRPr="00C11B25" w:rsidRDefault="00674B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sq-AL"/>
        </w:rPr>
      </w:pPr>
      <w:r>
        <w:rPr>
          <w:rFonts w:ascii="Garamond" w:eastAsia="Times New Roman" w:hAnsi="Garamond" w:cs="Times New Roman"/>
          <w:noProof/>
          <w:color w:val="000000"/>
          <w:sz w:val="24"/>
          <w:szCs w:val="24"/>
          <w:lang w:val="sq-AL"/>
        </w:rPr>
        <w:lastRenderedPageBreak/>
        <w:drawing>
          <wp:anchor distT="0" distB="0" distL="114300" distR="114300" simplePos="0" relativeHeight="251660288" behindDoc="0" locked="0" layoutInCell="1" allowOverlap="1" wp14:anchorId="1D7813AB" wp14:editId="6B285A9D">
            <wp:simplePos x="0" y="0"/>
            <wp:positionH relativeFrom="page">
              <wp:align>right</wp:align>
            </wp:positionH>
            <wp:positionV relativeFrom="margin">
              <wp:posOffset>-1190625</wp:posOffset>
            </wp:positionV>
            <wp:extent cx="7762875" cy="11635740"/>
            <wp:effectExtent l="0" t="0" r="9525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875" cy="11635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035810" w:rsidRPr="00C11B2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17964"/>
    <w:multiLevelType w:val="hybridMultilevel"/>
    <w:tmpl w:val="CF4C2B32"/>
    <w:lvl w:ilvl="0" w:tplc="A84855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810"/>
    <w:rsid w:val="00035810"/>
    <w:rsid w:val="000425F7"/>
    <w:rsid w:val="0007576B"/>
    <w:rsid w:val="0048746E"/>
    <w:rsid w:val="004A41A1"/>
    <w:rsid w:val="004C4560"/>
    <w:rsid w:val="0057704A"/>
    <w:rsid w:val="00632D4B"/>
    <w:rsid w:val="00674BBB"/>
    <w:rsid w:val="00701358"/>
    <w:rsid w:val="007824E3"/>
    <w:rsid w:val="007B4D61"/>
    <w:rsid w:val="007B6E49"/>
    <w:rsid w:val="00816E8A"/>
    <w:rsid w:val="008D019B"/>
    <w:rsid w:val="008E1A26"/>
    <w:rsid w:val="00B56D50"/>
    <w:rsid w:val="00C11B25"/>
    <w:rsid w:val="00D53F60"/>
    <w:rsid w:val="00DA0A5F"/>
    <w:rsid w:val="00E968D7"/>
    <w:rsid w:val="00F2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777A7"/>
  <w15:docId w15:val="{5100AF26-5D36-45CF-AEB2-51E07DF5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FD5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02Y">
    <w:name w:val="N02Y"/>
    <w:basedOn w:val="Normal"/>
    <w:uiPriority w:val="99"/>
    <w:rsid w:val="004C4560"/>
    <w:pPr>
      <w:autoSpaceDE w:val="0"/>
      <w:autoSpaceDN w:val="0"/>
      <w:adjustRightInd w:val="0"/>
      <w:spacing w:before="12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val="en-US"/>
    </w:rPr>
  </w:style>
  <w:style w:type="paragraph" w:customStyle="1" w:styleId="N01Z">
    <w:name w:val="N01Z"/>
    <w:basedOn w:val="Normal"/>
    <w:uiPriority w:val="99"/>
    <w:rsid w:val="0057704A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A41A1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NoSpacing">
    <w:name w:val="No Spacing"/>
    <w:link w:val="NoSpacingChar"/>
    <w:uiPriority w:val="1"/>
    <w:qFormat/>
    <w:rsid w:val="00632D4B"/>
    <w:pPr>
      <w:spacing w:after="0" w:line="240" w:lineRule="auto"/>
    </w:pPr>
    <w:rPr>
      <w:rFonts w:asciiTheme="minorHAnsi" w:eastAsiaTheme="minorHAnsi" w:hAnsiTheme="minorHAnsi" w:cstheme="minorBidi"/>
      <w:lang w:val="sq-AL"/>
    </w:rPr>
  </w:style>
  <w:style w:type="character" w:customStyle="1" w:styleId="NoSpacingChar">
    <w:name w:val="No Spacing Char"/>
    <w:basedOn w:val="DefaultParagraphFont"/>
    <w:link w:val="NoSpacing"/>
    <w:uiPriority w:val="1"/>
    <w:rsid w:val="00632D4B"/>
    <w:rPr>
      <w:rFonts w:asciiTheme="minorHAnsi" w:eastAsiaTheme="minorHAnsi" w:hAnsiTheme="minorHAnsi" w:cstheme="minorBidi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bD2boFwtaZZKNsuPFZbvlijJeQ==">AMUW2mVnwoxKat316dZt9QzsKMAwSN2L+xj5cH4ojkfbsT1mnv9au9l/omG8bwEKeTiu5ZECCUoSdhpgUAY47XrKfP3S7BHVXU9BbE2vNAzjXEy/d/AXQL/NyQraWwiE5uqDvzwlsS4Uu7YmCCGcPny5B+kU/fkvrNfBS8R8ZAnYZV1nOY3+YPLrwmE9DfgDdPCeJ8qGQghi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LONATRADE</dc:creator>
  <cp:lastModifiedBy>Semina Dresaj</cp:lastModifiedBy>
  <cp:revision>2</cp:revision>
  <cp:lastPrinted>2022-12-19T08:16:00Z</cp:lastPrinted>
  <dcterms:created xsi:type="dcterms:W3CDTF">2022-12-19T11:32:00Z</dcterms:created>
  <dcterms:modified xsi:type="dcterms:W3CDTF">2022-12-19T11:32:00Z</dcterms:modified>
</cp:coreProperties>
</file>