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6AEC" w14:textId="77777777"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E719CE1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14:paraId="379C1F9B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14:paraId="7B755C2A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605DB5CF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14:paraId="0614BE77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14:paraId="64DB7CCC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534F8655" w14:textId="4788C79C" w:rsidR="00072DED" w:rsidRPr="001E2A4C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izgradnju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objekta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opšteg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interesa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objekat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čuvanje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kulturnih</w:t>
      </w:r>
      <w:proofErr w:type="spellEnd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dobara</w:t>
      </w:r>
      <w:proofErr w:type="spellEnd"/>
      <w:r w:rsidR="001E2A4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 w:rsidRPr="001E2A4C">
        <w:rPr>
          <w:rFonts w:ascii="Times New Roman" w:hAnsi="Times New Roman" w:cs="Times New Roman"/>
          <w:sz w:val="28"/>
          <w:szCs w:val="28"/>
          <w:lang w:val="it-IT"/>
        </w:rPr>
        <w:t>nosioc</w:t>
      </w:r>
      <w:r w:rsidR="00BA49BC" w:rsidRPr="001E2A4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A49BC" w:rsidRPr="001E2A4C">
        <w:rPr>
          <w:rFonts w:ascii="Times New Roman" w:hAnsi="Times New Roman" w:cs="Times New Roman"/>
          <w:sz w:val="28"/>
          <w:szCs w:val="28"/>
          <w:lang w:val="it-IT"/>
        </w:rPr>
        <w:t>projekta</w:t>
      </w:r>
      <w:r w:rsidR="009C377E">
        <w:rPr>
          <w:rFonts w:ascii="Times New Roman" w:hAnsi="Times New Roman" w:cs="Times New Roman"/>
          <w:sz w:val="28"/>
          <w:szCs w:val="28"/>
          <w:lang w:val="pt-BR"/>
        </w:rPr>
        <w:t xml:space="preserve"> Raffaelo 2019 d.o.o. iz Podgorice</w:t>
      </w:r>
      <w:r w:rsidR="001E2A4C" w:rsidRPr="001E2A4C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o odlučivanju o potrebi procjene uticaja na životnu </w:t>
      </w:r>
      <w:r w:rsidR="00596E6F" w:rsidRPr="001E2A4C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 xml:space="preserve">12004 </w:t>
      </w:r>
      <w:r w:rsidR="00876CAE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02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3A44AF" w:rsidRPr="001E2A4C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14:paraId="2CE15E1F" w14:textId="77777777" w:rsidR="00072DED" w:rsidRPr="001E2A4C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CE48CAC" w14:textId="39F28214" w:rsidR="00072DED" w:rsidRPr="001E2A4C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876CAE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9C377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.2021.godine u terminu od 11 3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14:paraId="46F59247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5F987EE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0E0A301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14:paraId="24DA4CA2" w14:textId="77777777"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8E92" w14:textId="77777777" w:rsidR="00665781" w:rsidRDefault="00665781" w:rsidP="00B22B5D">
      <w:pPr>
        <w:spacing w:after="0" w:line="240" w:lineRule="auto"/>
      </w:pPr>
      <w:r>
        <w:separator/>
      </w:r>
    </w:p>
  </w:endnote>
  <w:endnote w:type="continuationSeparator" w:id="0">
    <w:p w14:paraId="003AF08C" w14:textId="77777777" w:rsidR="00665781" w:rsidRDefault="00665781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FA2B" w14:textId="77777777" w:rsidR="00665781" w:rsidRDefault="00665781" w:rsidP="00B22B5D">
      <w:pPr>
        <w:spacing w:after="0" w:line="240" w:lineRule="auto"/>
      </w:pPr>
      <w:r>
        <w:separator/>
      </w:r>
    </w:p>
  </w:footnote>
  <w:footnote w:type="continuationSeparator" w:id="0">
    <w:p w14:paraId="4DCB29AB" w14:textId="77777777" w:rsidR="00665781" w:rsidRDefault="00665781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990A" w14:textId="77777777"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C826C" wp14:editId="0F04287A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FBF43" w14:textId="77777777"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14:paraId="4E195125" w14:textId="77777777"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–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3C4AD02F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14:paraId="1D216974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14:paraId="25D73A78" w14:textId="77777777"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C8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14:paraId="63BFBF43" w14:textId="77777777"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14:paraId="4E195125" w14:textId="77777777"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Opština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–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Komuna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Tuzit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3C4AD02F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14:paraId="1D216974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14:paraId="25D73A78" w14:textId="77777777"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918F7C" wp14:editId="443A669B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D652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6ACE3047" w14:textId="77777777"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81206 Tuzi,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031F0CF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5940BB8A" w14:textId="77777777" w:rsidR="00756710" w:rsidRPr="00AC500F" w:rsidRDefault="00665781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2367813E" w14:textId="77777777"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18F7C"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14:paraId="676D652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6ACE3047" w14:textId="77777777"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81206 Tuzi,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031F0CF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14:paraId="5940BB8A" w14:textId="77777777" w:rsidR="00756710" w:rsidRPr="00AC500F" w:rsidRDefault="00665781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2367813E" w14:textId="77777777"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F7F2AFE" wp14:editId="1CA10E38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EEB2" w14:textId="77777777"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675E09FC" wp14:editId="1DB20801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F2AFE"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14:paraId="2CCEEEB2" w14:textId="77777777"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675E09FC" wp14:editId="1DB20801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C7C94E" w14:textId="77777777" w:rsidR="00727B0C" w:rsidRDefault="00727B0C">
    <w:pPr>
      <w:pStyle w:val="Header"/>
    </w:pPr>
  </w:p>
  <w:p w14:paraId="3D82A9C6" w14:textId="77777777" w:rsidR="00727B0C" w:rsidRDefault="00727B0C">
    <w:pPr>
      <w:pStyle w:val="Header"/>
    </w:pPr>
  </w:p>
  <w:p w14:paraId="58B7F51C" w14:textId="77777777" w:rsidR="00727B0C" w:rsidRDefault="00727B0C">
    <w:pPr>
      <w:pStyle w:val="Header"/>
    </w:pPr>
  </w:p>
  <w:p w14:paraId="24430765" w14:textId="77777777" w:rsidR="00727B0C" w:rsidRDefault="00727B0C">
    <w:pPr>
      <w:pStyle w:val="Header"/>
    </w:pPr>
  </w:p>
  <w:p w14:paraId="3A7F6776" w14:textId="77777777" w:rsidR="00727B0C" w:rsidRDefault="00727B0C">
    <w:pPr>
      <w:pStyle w:val="Header"/>
    </w:pPr>
  </w:p>
  <w:p w14:paraId="44B0F56E" w14:textId="77777777" w:rsidR="00727B0C" w:rsidRDefault="00727B0C">
    <w:pPr>
      <w:pStyle w:val="Header"/>
    </w:pPr>
  </w:p>
  <w:p w14:paraId="53C45573" w14:textId="77777777"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B39CE" wp14:editId="68D58E44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14:paraId="2E0F0A79" w14:textId="77777777"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1E2A4C"/>
    <w:rsid w:val="0020183D"/>
    <w:rsid w:val="002251BA"/>
    <w:rsid w:val="00234781"/>
    <w:rsid w:val="0024139B"/>
    <w:rsid w:val="00242408"/>
    <w:rsid w:val="00263945"/>
    <w:rsid w:val="00270F28"/>
    <w:rsid w:val="002747D3"/>
    <w:rsid w:val="002805A6"/>
    <w:rsid w:val="0028504D"/>
    <w:rsid w:val="00293F42"/>
    <w:rsid w:val="0029794A"/>
    <w:rsid w:val="002B5815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A44AF"/>
    <w:rsid w:val="003D3D4B"/>
    <w:rsid w:val="003E051F"/>
    <w:rsid w:val="00441A41"/>
    <w:rsid w:val="00460A98"/>
    <w:rsid w:val="004751DB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65781"/>
    <w:rsid w:val="006A2BF4"/>
    <w:rsid w:val="006B2D8F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76CAE"/>
    <w:rsid w:val="00887133"/>
    <w:rsid w:val="00894AAA"/>
    <w:rsid w:val="008A1267"/>
    <w:rsid w:val="008A5E8D"/>
    <w:rsid w:val="008C359F"/>
    <w:rsid w:val="008F646F"/>
    <w:rsid w:val="0091359A"/>
    <w:rsid w:val="00953109"/>
    <w:rsid w:val="00970B39"/>
    <w:rsid w:val="00991E0C"/>
    <w:rsid w:val="009945B2"/>
    <w:rsid w:val="009B79E3"/>
    <w:rsid w:val="009C377E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709E5"/>
    <w:rsid w:val="00C8048A"/>
    <w:rsid w:val="00CB139B"/>
    <w:rsid w:val="00CC3BC5"/>
    <w:rsid w:val="00CD023E"/>
    <w:rsid w:val="00CE19B5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A212B"/>
    <w:rsid w:val="00EB1443"/>
    <w:rsid w:val="00EB182C"/>
    <w:rsid w:val="00EB60B3"/>
    <w:rsid w:val="00EE223A"/>
    <w:rsid w:val="00EF07A2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08B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BFD-9173-4C1F-955B-4B22487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Hasan Hadziablahovic</cp:lastModifiedBy>
  <cp:revision>23</cp:revision>
  <cp:lastPrinted>2021-12-17T08:16:00Z</cp:lastPrinted>
  <dcterms:created xsi:type="dcterms:W3CDTF">2020-12-03T07:18:00Z</dcterms:created>
  <dcterms:modified xsi:type="dcterms:W3CDTF">2022-12-14T07:43:00Z</dcterms:modified>
</cp:coreProperties>
</file>