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DA00" w14:textId="2397950B" w:rsidR="00A267B9" w:rsidRPr="00233069" w:rsidRDefault="00A267B9" w:rsidP="00A267B9">
      <w:pPr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233069">
        <w:rPr>
          <w:rFonts w:ascii="Garamond" w:hAnsi="Garamond" w:cs="Times New Roman"/>
          <w:sz w:val="28"/>
          <w:szCs w:val="28"/>
          <w:lang w:val="sr-Cyrl-ME"/>
        </w:rPr>
        <w:t>Na osnovu člana 59 Zakona o lokalnoj samoupravi (</w:t>
      </w:r>
      <w:r w:rsidR="008C6A43" w:rsidRPr="00233069">
        <w:rPr>
          <w:rFonts w:ascii="Garamond" w:hAnsi="Garamond" w:cs="Times New Roman"/>
          <w:sz w:val="28"/>
          <w:szCs w:val="28"/>
          <w:lang w:val="sr-Cyrl-ME"/>
        </w:rPr>
        <w:t>„</w:t>
      </w:r>
      <w:r w:rsidRPr="00233069">
        <w:rPr>
          <w:rFonts w:ascii="Garamond" w:hAnsi="Garamond" w:cs="Times New Roman"/>
          <w:sz w:val="28"/>
          <w:szCs w:val="28"/>
          <w:lang w:val="sr-Cyrl-ME"/>
        </w:rPr>
        <w:t>Službeni list CG</w:t>
      </w:r>
      <w:r w:rsidR="008C6A43" w:rsidRPr="00233069">
        <w:rPr>
          <w:rFonts w:ascii="Garamond" w:hAnsi="Garamond" w:cs="Times New Roman"/>
          <w:sz w:val="28"/>
          <w:szCs w:val="28"/>
          <w:lang w:val="sr-Cyrl-ME"/>
        </w:rPr>
        <w:t>”</w:t>
      </w:r>
      <w:r w:rsidRPr="00233069">
        <w:rPr>
          <w:rFonts w:ascii="Garamond" w:hAnsi="Garamond" w:cs="Times New Roman"/>
          <w:sz w:val="28"/>
          <w:szCs w:val="28"/>
          <w:lang w:val="sr-Cyrl-ME"/>
        </w:rPr>
        <w:t>, br. 02/18, 34/19, 38/20)</w:t>
      </w:r>
      <w:r w:rsidR="00066754" w:rsidRPr="00233069">
        <w:rPr>
          <w:rFonts w:ascii="Garamond" w:hAnsi="Garamond" w:cs="Times New Roman"/>
          <w:sz w:val="28"/>
          <w:szCs w:val="28"/>
          <w:lang w:val="sr-Cyrl-ME"/>
        </w:rPr>
        <w:t xml:space="preserve">, </w:t>
      </w:r>
      <w:proofErr w:type="spellStart"/>
      <w:r w:rsidR="00A477EF" w:rsidRPr="00233069">
        <w:rPr>
          <w:rFonts w:ascii="Garamond" w:hAnsi="Garamond"/>
          <w:sz w:val="28"/>
          <w:szCs w:val="28"/>
        </w:rPr>
        <w:t>člana</w:t>
      </w:r>
      <w:proofErr w:type="spellEnd"/>
      <w:r w:rsidR="00A477EF" w:rsidRPr="00233069">
        <w:rPr>
          <w:rFonts w:ascii="Garamond" w:hAnsi="Garamond"/>
          <w:sz w:val="28"/>
          <w:szCs w:val="28"/>
        </w:rPr>
        <w:t xml:space="preserve"> 26 </w:t>
      </w:r>
      <w:proofErr w:type="spellStart"/>
      <w:r w:rsidR="00A477EF" w:rsidRPr="00233069">
        <w:rPr>
          <w:rFonts w:ascii="Garamond" w:hAnsi="Garamond"/>
          <w:sz w:val="28"/>
          <w:szCs w:val="28"/>
        </w:rPr>
        <w:t>stav</w:t>
      </w:r>
      <w:proofErr w:type="spellEnd"/>
      <w:r w:rsidR="00A477EF" w:rsidRPr="00233069">
        <w:rPr>
          <w:rFonts w:ascii="Garamond" w:hAnsi="Garamond"/>
          <w:sz w:val="28"/>
          <w:szCs w:val="28"/>
        </w:rPr>
        <w:t xml:space="preserve"> 1 </w:t>
      </w:r>
      <w:proofErr w:type="spellStart"/>
      <w:r w:rsidR="00A477EF" w:rsidRPr="00233069">
        <w:rPr>
          <w:rFonts w:ascii="Garamond" w:hAnsi="Garamond"/>
          <w:sz w:val="28"/>
          <w:szCs w:val="28"/>
        </w:rPr>
        <w:t>Zakona</w:t>
      </w:r>
      <w:proofErr w:type="spellEnd"/>
      <w:r w:rsidR="00A477EF" w:rsidRPr="00233069">
        <w:rPr>
          <w:rFonts w:ascii="Garamond" w:hAnsi="Garamond"/>
          <w:sz w:val="28"/>
          <w:szCs w:val="28"/>
        </w:rPr>
        <w:t xml:space="preserve"> o </w:t>
      </w:r>
      <w:proofErr w:type="spellStart"/>
      <w:r w:rsidR="00A477EF" w:rsidRPr="00233069">
        <w:rPr>
          <w:rFonts w:ascii="Garamond" w:hAnsi="Garamond"/>
          <w:sz w:val="28"/>
          <w:szCs w:val="28"/>
        </w:rPr>
        <w:t>komunalnim</w:t>
      </w:r>
      <w:proofErr w:type="spellEnd"/>
      <w:r w:rsidR="00A477EF" w:rsidRPr="00233069">
        <w:rPr>
          <w:rFonts w:ascii="Garamond" w:hAnsi="Garamond"/>
          <w:sz w:val="28"/>
          <w:szCs w:val="28"/>
        </w:rPr>
        <w:t xml:space="preserve"> </w:t>
      </w:r>
      <w:proofErr w:type="spellStart"/>
      <w:r w:rsidR="00A477EF" w:rsidRPr="00233069">
        <w:rPr>
          <w:rFonts w:ascii="Garamond" w:hAnsi="Garamond"/>
          <w:sz w:val="28"/>
          <w:szCs w:val="28"/>
        </w:rPr>
        <w:t>djelatnostima</w:t>
      </w:r>
      <w:proofErr w:type="spellEnd"/>
      <w:r w:rsidR="00A477EF" w:rsidRPr="00233069">
        <w:rPr>
          <w:rFonts w:ascii="Garamond" w:hAnsi="Garamond"/>
          <w:sz w:val="28"/>
          <w:szCs w:val="28"/>
        </w:rPr>
        <w:t xml:space="preserve"> („</w:t>
      </w:r>
      <w:proofErr w:type="spellStart"/>
      <w:r w:rsidR="00A477EF" w:rsidRPr="00233069">
        <w:rPr>
          <w:rFonts w:ascii="Garamond" w:hAnsi="Garamond"/>
          <w:sz w:val="28"/>
          <w:szCs w:val="28"/>
        </w:rPr>
        <w:t>Službeni</w:t>
      </w:r>
      <w:proofErr w:type="spellEnd"/>
      <w:r w:rsidR="00A477EF" w:rsidRPr="00233069">
        <w:rPr>
          <w:rFonts w:ascii="Garamond" w:hAnsi="Garamond"/>
          <w:sz w:val="28"/>
          <w:szCs w:val="28"/>
        </w:rPr>
        <w:t xml:space="preserve"> list CG“, br. 55/16, 74/16, 2/18 </w:t>
      </w:r>
      <w:proofErr w:type="spellStart"/>
      <w:r w:rsidR="00A477EF" w:rsidRPr="00233069">
        <w:rPr>
          <w:rFonts w:ascii="Garamond" w:hAnsi="Garamond"/>
          <w:sz w:val="28"/>
          <w:szCs w:val="28"/>
        </w:rPr>
        <w:t>i</w:t>
      </w:r>
      <w:proofErr w:type="spellEnd"/>
      <w:r w:rsidR="00A477EF" w:rsidRPr="00233069">
        <w:rPr>
          <w:rFonts w:ascii="Garamond" w:hAnsi="Garamond"/>
          <w:sz w:val="28"/>
          <w:szCs w:val="28"/>
        </w:rPr>
        <w:t xml:space="preserve"> 66/19) </w:t>
      </w:r>
      <w:proofErr w:type="spellStart"/>
      <w:r w:rsidR="00A477EF" w:rsidRPr="00233069">
        <w:rPr>
          <w:rFonts w:ascii="Garamond" w:hAnsi="Garamond"/>
          <w:sz w:val="28"/>
          <w:szCs w:val="28"/>
        </w:rPr>
        <w:t>člana</w:t>
      </w:r>
      <w:proofErr w:type="spellEnd"/>
      <w:r w:rsidR="00A477EF" w:rsidRPr="00233069">
        <w:rPr>
          <w:rFonts w:ascii="Garamond" w:hAnsi="Garamond"/>
          <w:sz w:val="28"/>
          <w:szCs w:val="28"/>
        </w:rPr>
        <w:t xml:space="preserve"> 5 </w:t>
      </w:r>
      <w:proofErr w:type="spellStart"/>
      <w:r w:rsidR="00A477EF" w:rsidRPr="00233069">
        <w:rPr>
          <w:rFonts w:ascii="Garamond" w:hAnsi="Garamond"/>
          <w:sz w:val="28"/>
          <w:szCs w:val="28"/>
        </w:rPr>
        <w:t>stav</w:t>
      </w:r>
      <w:proofErr w:type="spellEnd"/>
      <w:r w:rsidR="00A477EF" w:rsidRPr="00233069">
        <w:rPr>
          <w:rFonts w:ascii="Garamond" w:hAnsi="Garamond"/>
          <w:sz w:val="28"/>
          <w:szCs w:val="28"/>
        </w:rPr>
        <w:t xml:space="preserve"> 1 </w:t>
      </w:r>
      <w:proofErr w:type="spellStart"/>
      <w:r w:rsidR="00A477EF" w:rsidRPr="00233069">
        <w:rPr>
          <w:rFonts w:ascii="Garamond" w:hAnsi="Garamond"/>
          <w:sz w:val="28"/>
          <w:szCs w:val="28"/>
        </w:rPr>
        <w:t>alineja</w:t>
      </w:r>
      <w:proofErr w:type="spellEnd"/>
      <w:r w:rsidR="00A477EF" w:rsidRPr="00233069">
        <w:rPr>
          <w:rFonts w:ascii="Garamond" w:hAnsi="Garamond"/>
          <w:sz w:val="28"/>
          <w:szCs w:val="28"/>
        </w:rPr>
        <w:t xml:space="preserve"> 8 </w:t>
      </w:r>
      <w:proofErr w:type="spellStart"/>
      <w:r w:rsidR="00A477EF" w:rsidRPr="00233069">
        <w:rPr>
          <w:rFonts w:ascii="Garamond" w:hAnsi="Garamond"/>
          <w:sz w:val="28"/>
          <w:szCs w:val="28"/>
        </w:rPr>
        <w:t>Odluke</w:t>
      </w:r>
      <w:proofErr w:type="spellEnd"/>
      <w:r w:rsidR="00A477EF" w:rsidRPr="00233069">
        <w:rPr>
          <w:rFonts w:ascii="Garamond" w:hAnsi="Garamond"/>
          <w:sz w:val="28"/>
          <w:szCs w:val="28"/>
        </w:rPr>
        <w:t xml:space="preserve"> o </w:t>
      </w:r>
      <w:proofErr w:type="spellStart"/>
      <w:r w:rsidR="00A477EF" w:rsidRPr="00233069">
        <w:rPr>
          <w:rFonts w:ascii="Garamond" w:hAnsi="Garamond"/>
          <w:sz w:val="28"/>
          <w:szCs w:val="28"/>
        </w:rPr>
        <w:t>osnivanju</w:t>
      </w:r>
      <w:proofErr w:type="spellEnd"/>
      <w:r w:rsidR="00A477EF" w:rsidRPr="00233069">
        <w:rPr>
          <w:rFonts w:ascii="Garamond" w:hAnsi="Garamond"/>
          <w:sz w:val="28"/>
          <w:szCs w:val="28"/>
        </w:rPr>
        <w:t xml:space="preserve"> </w:t>
      </w:r>
      <w:proofErr w:type="spellStart"/>
      <w:r w:rsidR="00A477EF" w:rsidRPr="00233069">
        <w:rPr>
          <w:rFonts w:ascii="Garamond" w:hAnsi="Garamond"/>
          <w:sz w:val="28"/>
          <w:szCs w:val="28"/>
        </w:rPr>
        <w:t>Društva</w:t>
      </w:r>
      <w:proofErr w:type="spellEnd"/>
      <w:r w:rsidR="00A477EF" w:rsidRPr="00233069">
        <w:rPr>
          <w:rFonts w:ascii="Garamond" w:hAnsi="Garamond"/>
          <w:sz w:val="28"/>
          <w:szCs w:val="28"/>
        </w:rPr>
        <w:t xml:space="preserve"> </w:t>
      </w:r>
      <w:proofErr w:type="spellStart"/>
      <w:r w:rsidR="00A477EF" w:rsidRPr="00233069">
        <w:rPr>
          <w:rFonts w:ascii="Garamond" w:hAnsi="Garamond"/>
          <w:sz w:val="28"/>
          <w:szCs w:val="28"/>
        </w:rPr>
        <w:t>sa</w:t>
      </w:r>
      <w:proofErr w:type="spellEnd"/>
      <w:r w:rsidR="00A477EF" w:rsidRPr="00233069">
        <w:rPr>
          <w:rFonts w:ascii="Garamond" w:hAnsi="Garamond"/>
          <w:sz w:val="28"/>
          <w:szCs w:val="28"/>
        </w:rPr>
        <w:t xml:space="preserve"> </w:t>
      </w:r>
      <w:proofErr w:type="spellStart"/>
      <w:r w:rsidR="00A477EF" w:rsidRPr="00233069">
        <w:rPr>
          <w:rFonts w:ascii="Garamond" w:hAnsi="Garamond"/>
          <w:sz w:val="28"/>
          <w:szCs w:val="28"/>
        </w:rPr>
        <w:t>ograničenom</w:t>
      </w:r>
      <w:proofErr w:type="spellEnd"/>
      <w:r w:rsidR="00A477EF" w:rsidRPr="00233069">
        <w:rPr>
          <w:rFonts w:ascii="Garamond" w:hAnsi="Garamond"/>
          <w:sz w:val="28"/>
          <w:szCs w:val="28"/>
        </w:rPr>
        <w:t xml:space="preserve"> </w:t>
      </w:r>
      <w:proofErr w:type="spellStart"/>
      <w:r w:rsidR="00A477EF" w:rsidRPr="00233069">
        <w:rPr>
          <w:rFonts w:ascii="Garamond" w:hAnsi="Garamond"/>
          <w:sz w:val="28"/>
          <w:szCs w:val="28"/>
        </w:rPr>
        <w:t>odgovornošću</w:t>
      </w:r>
      <w:proofErr w:type="spellEnd"/>
      <w:r w:rsidR="00A477EF" w:rsidRPr="00233069">
        <w:rPr>
          <w:rFonts w:ascii="Garamond" w:hAnsi="Garamond"/>
          <w:sz w:val="28"/>
          <w:szCs w:val="28"/>
        </w:rPr>
        <w:t xml:space="preserve"> „</w:t>
      </w:r>
      <w:proofErr w:type="spellStart"/>
      <w:r w:rsidR="00A477EF" w:rsidRPr="00233069">
        <w:rPr>
          <w:rFonts w:ascii="Garamond" w:hAnsi="Garamond"/>
          <w:sz w:val="28"/>
          <w:szCs w:val="28"/>
        </w:rPr>
        <w:t>Pijace</w:t>
      </w:r>
      <w:proofErr w:type="spellEnd"/>
      <w:r w:rsidR="00A477EF" w:rsidRPr="00233069">
        <w:rPr>
          <w:rFonts w:ascii="Garamond" w:hAnsi="Garamond"/>
          <w:sz w:val="28"/>
          <w:szCs w:val="28"/>
        </w:rPr>
        <w:t>/</w:t>
      </w:r>
      <w:proofErr w:type="spellStart"/>
      <w:r w:rsidR="00A477EF" w:rsidRPr="00233069">
        <w:rPr>
          <w:rFonts w:ascii="Garamond" w:hAnsi="Garamond"/>
          <w:sz w:val="28"/>
          <w:szCs w:val="28"/>
        </w:rPr>
        <w:t>Tregu</w:t>
      </w:r>
      <w:proofErr w:type="spellEnd"/>
      <w:r w:rsidR="00A477EF" w:rsidRPr="00233069">
        <w:rPr>
          <w:rFonts w:ascii="Garamond" w:hAnsi="Garamond"/>
          <w:sz w:val="28"/>
          <w:szCs w:val="28"/>
        </w:rPr>
        <w:t>” Tuzi</w:t>
      </w:r>
      <w:r w:rsidR="002C355D">
        <w:rPr>
          <w:rFonts w:ascii="Garamond" w:hAnsi="Garamond"/>
          <w:sz w:val="28"/>
          <w:szCs w:val="28"/>
        </w:rPr>
        <w:t xml:space="preserve"> </w:t>
      </w:r>
      <w:r w:rsidR="00A477EF" w:rsidRPr="00233069">
        <w:rPr>
          <w:rFonts w:ascii="Garamond" w:hAnsi="Garamond"/>
          <w:sz w:val="28"/>
          <w:szCs w:val="28"/>
        </w:rPr>
        <w:t>(„</w:t>
      </w:r>
      <w:proofErr w:type="spellStart"/>
      <w:r w:rsidR="00A477EF" w:rsidRPr="00233069">
        <w:rPr>
          <w:rFonts w:ascii="Garamond" w:hAnsi="Garamond"/>
          <w:sz w:val="28"/>
          <w:szCs w:val="28"/>
        </w:rPr>
        <w:t>Službeni</w:t>
      </w:r>
      <w:proofErr w:type="spellEnd"/>
      <w:r w:rsidR="00A477EF" w:rsidRPr="00233069">
        <w:rPr>
          <w:rFonts w:ascii="Garamond" w:hAnsi="Garamond"/>
          <w:sz w:val="28"/>
          <w:szCs w:val="28"/>
        </w:rPr>
        <w:t xml:space="preserve"> list </w:t>
      </w:r>
      <w:proofErr w:type="spellStart"/>
      <w:r w:rsidR="00A477EF" w:rsidRPr="00233069">
        <w:rPr>
          <w:rFonts w:ascii="Garamond" w:hAnsi="Garamond"/>
          <w:sz w:val="28"/>
          <w:szCs w:val="28"/>
        </w:rPr>
        <w:t>Crne</w:t>
      </w:r>
      <w:proofErr w:type="spellEnd"/>
      <w:r w:rsidR="00A477EF" w:rsidRPr="00233069">
        <w:rPr>
          <w:rFonts w:ascii="Garamond" w:hAnsi="Garamond"/>
          <w:sz w:val="28"/>
          <w:szCs w:val="28"/>
        </w:rPr>
        <w:t xml:space="preserve"> Gore – </w:t>
      </w:r>
      <w:proofErr w:type="spellStart"/>
      <w:r w:rsidR="00A477EF" w:rsidRPr="00233069">
        <w:rPr>
          <w:rFonts w:ascii="Garamond" w:hAnsi="Garamond"/>
          <w:sz w:val="28"/>
          <w:szCs w:val="28"/>
        </w:rPr>
        <w:t>Opštinski</w:t>
      </w:r>
      <w:proofErr w:type="spellEnd"/>
      <w:r w:rsidR="00A477EF" w:rsidRPr="00233069">
        <w:rPr>
          <w:rFonts w:ascii="Garamond" w:hAnsi="Garamond"/>
          <w:sz w:val="28"/>
          <w:szCs w:val="28"/>
        </w:rPr>
        <w:t xml:space="preserve"> </w:t>
      </w:r>
      <w:proofErr w:type="spellStart"/>
      <w:r w:rsidR="00A477EF" w:rsidRPr="00233069">
        <w:rPr>
          <w:rFonts w:ascii="Garamond" w:hAnsi="Garamond"/>
          <w:sz w:val="28"/>
          <w:szCs w:val="28"/>
        </w:rPr>
        <w:t>propisi</w:t>
      </w:r>
      <w:proofErr w:type="spellEnd"/>
      <w:r w:rsidR="00A477EF" w:rsidRPr="00233069">
        <w:rPr>
          <w:rFonts w:ascii="Garamond" w:hAnsi="Garamond"/>
          <w:sz w:val="28"/>
          <w:szCs w:val="28"/>
        </w:rPr>
        <w:t>”, br. 40/21)</w:t>
      </w:r>
      <w:r w:rsidR="00A477EF" w:rsidRPr="00233069">
        <w:rPr>
          <w:rFonts w:ascii="Garamond" w:hAnsi="Garamond"/>
          <w:sz w:val="28"/>
          <w:szCs w:val="28"/>
        </w:rPr>
        <w:t xml:space="preserve">, </w:t>
      </w:r>
      <w:r w:rsidRPr="00233069">
        <w:rPr>
          <w:rFonts w:ascii="Garamond" w:hAnsi="Garamond" w:cs="Times New Roman"/>
          <w:sz w:val="28"/>
          <w:szCs w:val="28"/>
          <w:lang w:val="sr-Cyrl-ME"/>
        </w:rPr>
        <w:t>Predsjednik opštine Tuzi, donio je</w:t>
      </w:r>
    </w:p>
    <w:p w14:paraId="66B4B4F5" w14:textId="77777777" w:rsidR="00451E74" w:rsidRPr="00233069" w:rsidRDefault="00451E74" w:rsidP="00451E74">
      <w:pPr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3416C8D1" w14:textId="0D051B2E" w:rsidR="000D63CB" w:rsidRPr="00233069" w:rsidRDefault="00451E74" w:rsidP="00EB4867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233069">
        <w:rPr>
          <w:rFonts w:ascii="Garamond" w:hAnsi="Garamond" w:cs="Times New Roman"/>
          <w:b/>
          <w:sz w:val="28"/>
          <w:szCs w:val="28"/>
          <w:lang w:val="sr-Cyrl-ME"/>
        </w:rPr>
        <w:t xml:space="preserve">O D L U K </w:t>
      </w:r>
      <w:r w:rsidR="00066754" w:rsidRPr="00233069">
        <w:rPr>
          <w:rFonts w:ascii="Garamond" w:hAnsi="Garamond" w:cs="Times New Roman"/>
          <w:b/>
          <w:sz w:val="28"/>
          <w:szCs w:val="28"/>
          <w:lang w:val="sr-Cyrl-ME"/>
        </w:rPr>
        <w:t>U</w:t>
      </w:r>
    </w:p>
    <w:p w14:paraId="055E50DA" w14:textId="793989E9" w:rsidR="006D7B01" w:rsidRPr="00233069" w:rsidRDefault="001753F8" w:rsidP="00165E26">
      <w:pPr>
        <w:pStyle w:val="N03Y"/>
        <w:rPr>
          <w:rFonts w:ascii="Garamond" w:hAnsi="Garamond"/>
          <w:lang w:val="sr-Cyrl-ME"/>
        </w:rPr>
      </w:pPr>
      <w:bookmarkStart w:id="0" w:name="_Hlk92957503"/>
      <w:r w:rsidRPr="00233069">
        <w:rPr>
          <w:rFonts w:ascii="Garamond" w:hAnsi="Garamond"/>
          <w:lang w:val="sr-Cyrl-ME"/>
        </w:rPr>
        <w:t xml:space="preserve">o davanju saglasnosti na </w:t>
      </w:r>
      <w:r w:rsidR="000B352A" w:rsidRPr="00233069">
        <w:rPr>
          <w:rFonts w:ascii="Garamond" w:hAnsi="Garamond"/>
          <w:lang w:val="sr-Cyrl-ME"/>
        </w:rPr>
        <w:t>Izm</w:t>
      </w:r>
      <w:r w:rsidR="00D04E25" w:rsidRPr="00233069">
        <w:rPr>
          <w:rFonts w:ascii="Garamond" w:hAnsi="Garamond"/>
          <w:lang w:val="sr-Cyrl-ME"/>
        </w:rPr>
        <w:t>jen</w:t>
      </w:r>
      <w:r w:rsidR="00165E26" w:rsidRPr="00233069">
        <w:rPr>
          <w:rFonts w:ascii="Garamond" w:hAnsi="Garamond"/>
          <w:lang w:val="sr-Cyrl-ME"/>
        </w:rPr>
        <w:t xml:space="preserve">e </w:t>
      </w:r>
      <w:proofErr w:type="spellStart"/>
      <w:r w:rsidR="00165E26" w:rsidRPr="00233069">
        <w:rPr>
          <w:rFonts w:ascii="Garamond" w:hAnsi="Garamond"/>
          <w:lang w:val="sr-Cyrl-ME"/>
        </w:rPr>
        <w:t>Programa</w:t>
      </w:r>
      <w:proofErr w:type="spellEnd"/>
      <w:r w:rsidR="00165E26" w:rsidRPr="00233069">
        <w:rPr>
          <w:rFonts w:ascii="Garamond" w:hAnsi="Garamond"/>
          <w:lang w:val="sr-Cyrl-ME"/>
        </w:rPr>
        <w:t xml:space="preserve"> </w:t>
      </w:r>
      <w:proofErr w:type="spellStart"/>
      <w:r w:rsidR="00165E26" w:rsidRPr="00233069">
        <w:rPr>
          <w:rFonts w:ascii="Garamond" w:hAnsi="Garamond"/>
          <w:lang w:val="sr-Cyrl-ME"/>
        </w:rPr>
        <w:t>obavljanja</w:t>
      </w:r>
      <w:proofErr w:type="spellEnd"/>
      <w:r w:rsidR="00165E26" w:rsidRPr="00233069">
        <w:rPr>
          <w:rFonts w:ascii="Garamond" w:hAnsi="Garamond"/>
          <w:lang w:val="sr-Cyrl-ME"/>
        </w:rPr>
        <w:t xml:space="preserve"> </w:t>
      </w:r>
      <w:bookmarkEnd w:id="0"/>
      <w:r w:rsidR="006D7B01" w:rsidRPr="00233069">
        <w:rPr>
          <w:rFonts w:ascii="Garamond" w:hAnsi="Garamond"/>
          <w:lang w:val="sr-Cyrl-ME"/>
        </w:rPr>
        <w:t>komunalnih djelatnosti Društva sa ograničenom odgovornošću „</w:t>
      </w:r>
      <w:r w:rsidR="00165E26" w:rsidRPr="00233069">
        <w:rPr>
          <w:rFonts w:ascii="Garamond" w:hAnsi="Garamond"/>
          <w:lang w:val="sr-Cyrl-ME"/>
        </w:rPr>
        <w:t>Pijace</w:t>
      </w:r>
      <w:r w:rsidR="006D7B01" w:rsidRPr="00233069">
        <w:rPr>
          <w:rFonts w:ascii="Garamond" w:hAnsi="Garamond"/>
          <w:lang w:val="sr-Cyrl-ME"/>
        </w:rPr>
        <w:t xml:space="preserve"> / </w:t>
      </w:r>
      <w:r w:rsidR="00165E26" w:rsidRPr="00233069">
        <w:rPr>
          <w:rFonts w:ascii="Garamond" w:hAnsi="Garamond"/>
          <w:lang w:val="sr-Cyrl-ME"/>
        </w:rPr>
        <w:t>Tregu</w:t>
      </w:r>
      <w:r w:rsidR="006D7B01" w:rsidRPr="00233069">
        <w:rPr>
          <w:rFonts w:ascii="Garamond" w:hAnsi="Garamond"/>
          <w:lang w:val="sr-Cyrl-ME"/>
        </w:rPr>
        <w:t>” Tuzi za 2022. godinu</w:t>
      </w:r>
    </w:p>
    <w:p w14:paraId="7825B7BE" w14:textId="0E506C20" w:rsidR="00451E74" w:rsidRPr="00233069" w:rsidRDefault="00451E74" w:rsidP="006D7B01">
      <w:pPr>
        <w:pStyle w:val="N03Y"/>
        <w:rPr>
          <w:rFonts w:ascii="Garamond" w:hAnsi="Garamond"/>
          <w:b w:val="0"/>
          <w:lang w:val="sr-Cyrl-ME"/>
        </w:rPr>
      </w:pPr>
    </w:p>
    <w:p w14:paraId="3A1DA4D3" w14:textId="65557377" w:rsidR="00451E74" w:rsidRPr="00233069" w:rsidRDefault="00451E74" w:rsidP="00DE6C59">
      <w:pPr>
        <w:spacing w:after="0"/>
        <w:jc w:val="center"/>
        <w:rPr>
          <w:rFonts w:ascii="Garamond" w:hAnsi="Garamond" w:cs="Times New Roman"/>
          <w:sz w:val="28"/>
          <w:szCs w:val="28"/>
          <w:lang w:val="sr-Cyrl-ME"/>
        </w:rPr>
      </w:pPr>
      <w:r w:rsidRPr="00233069">
        <w:rPr>
          <w:rFonts w:ascii="Garamond" w:hAnsi="Garamond" w:cs="Times New Roman"/>
          <w:b/>
          <w:sz w:val="28"/>
          <w:szCs w:val="28"/>
          <w:lang w:val="sr-Cyrl-ME"/>
        </w:rPr>
        <w:t>Član 1</w:t>
      </w:r>
    </w:p>
    <w:p w14:paraId="4D698728" w14:textId="772A0F3D" w:rsidR="002F2CC0" w:rsidRPr="00233069" w:rsidRDefault="006D7B01" w:rsidP="002F2CC0">
      <w:pPr>
        <w:pStyle w:val="T30X"/>
        <w:ind w:firstLine="720"/>
        <w:rPr>
          <w:rFonts w:ascii="Garamond" w:hAnsi="Garamond"/>
          <w:sz w:val="28"/>
          <w:szCs w:val="28"/>
        </w:rPr>
      </w:pPr>
      <w:r w:rsidRPr="00233069">
        <w:rPr>
          <w:rFonts w:ascii="Garamond" w:hAnsi="Garamond"/>
          <w:sz w:val="28"/>
          <w:szCs w:val="28"/>
          <w:lang w:val="sr-Cyrl-ME"/>
        </w:rPr>
        <w:t>Daje se saglasnost na Izmje</w:t>
      </w:r>
      <w:r w:rsidR="00D04E25" w:rsidRPr="00233069">
        <w:rPr>
          <w:rFonts w:ascii="Garamond" w:hAnsi="Garamond"/>
          <w:sz w:val="28"/>
          <w:szCs w:val="28"/>
          <w:lang w:val="sr-Cyrl-ME"/>
        </w:rPr>
        <w:t>n</w:t>
      </w:r>
      <w:r w:rsidR="003464BA" w:rsidRPr="00233069">
        <w:rPr>
          <w:rFonts w:ascii="Garamond" w:hAnsi="Garamond"/>
          <w:sz w:val="28"/>
          <w:szCs w:val="28"/>
        </w:rPr>
        <w:t>e</w:t>
      </w:r>
      <w:r w:rsidR="00CF3F68">
        <w:rPr>
          <w:rFonts w:ascii="Garamond" w:hAnsi="Garamond"/>
          <w:sz w:val="28"/>
          <w:szCs w:val="28"/>
        </w:rPr>
        <w:t xml:space="preserve"> </w:t>
      </w:r>
      <w:r w:rsidR="003464BA" w:rsidRPr="00233069">
        <w:rPr>
          <w:rFonts w:ascii="Garamond" w:hAnsi="Garamond"/>
          <w:sz w:val="28"/>
          <w:szCs w:val="28"/>
          <w:lang w:val="sr-Cyrl-ME"/>
        </w:rPr>
        <w:t>Programa obavljanja komunalnih djelatnosti Društva sa ograničenom odgovornošću „Pijace / Tregu” Tuzi za 2022. godinu</w:t>
      </w:r>
      <w:r w:rsidRPr="00233069">
        <w:rPr>
          <w:rFonts w:ascii="Garamond" w:hAnsi="Garamond"/>
          <w:sz w:val="28"/>
          <w:szCs w:val="28"/>
          <w:lang w:val="sr-Cyrl-ME"/>
        </w:rPr>
        <w:t xml:space="preserve">, br. </w:t>
      </w:r>
      <w:r w:rsidR="00CA0062" w:rsidRPr="00233069">
        <w:rPr>
          <w:rFonts w:ascii="Garamond" w:hAnsi="Garamond"/>
          <w:sz w:val="28"/>
          <w:szCs w:val="28"/>
        </w:rPr>
        <w:t>1212</w:t>
      </w:r>
      <w:r w:rsidRPr="00233069">
        <w:rPr>
          <w:rFonts w:ascii="Garamond" w:hAnsi="Garamond"/>
          <w:sz w:val="28"/>
          <w:szCs w:val="28"/>
          <w:lang w:val="sr-Cyrl-ME"/>
        </w:rPr>
        <w:t xml:space="preserve">/22 od </w:t>
      </w:r>
      <w:r w:rsidR="00CA0062" w:rsidRPr="00233069">
        <w:rPr>
          <w:rFonts w:ascii="Garamond" w:hAnsi="Garamond"/>
          <w:sz w:val="28"/>
          <w:szCs w:val="28"/>
        </w:rPr>
        <w:t>17.10</w:t>
      </w:r>
      <w:r w:rsidRPr="00233069">
        <w:rPr>
          <w:rFonts w:ascii="Garamond" w:hAnsi="Garamond"/>
          <w:sz w:val="28"/>
          <w:szCs w:val="28"/>
          <w:lang w:val="sr-Cyrl-ME"/>
        </w:rPr>
        <w:t xml:space="preserve">.2022. godine, </w:t>
      </w:r>
      <w:proofErr w:type="spellStart"/>
      <w:r w:rsidR="002F2CC0" w:rsidRPr="00233069">
        <w:rPr>
          <w:rFonts w:ascii="Garamond" w:hAnsi="Garamond"/>
          <w:sz w:val="28"/>
          <w:szCs w:val="28"/>
        </w:rPr>
        <w:t>koj</w:t>
      </w:r>
      <w:r w:rsidR="002C355D">
        <w:rPr>
          <w:rFonts w:ascii="Garamond" w:hAnsi="Garamond"/>
          <w:sz w:val="28"/>
          <w:szCs w:val="28"/>
        </w:rPr>
        <w:t>e</w:t>
      </w:r>
      <w:proofErr w:type="spellEnd"/>
      <w:r w:rsidR="002F2CC0" w:rsidRPr="00233069">
        <w:rPr>
          <w:rFonts w:ascii="Garamond" w:hAnsi="Garamond"/>
          <w:sz w:val="28"/>
          <w:szCs w:val="28"/>
        </w:rPr>
        <w:t xml:space="preserve"> je </w:t>
      </w:r>
      <w:proofErr w:type="spellStart"/>
      <w:r w:rsidR="002F2CC0" w:rsidRPr="00233069">
        <w:rPr>
          <w:rFonts w:ascii="Garamond" w:hAnsi="Garamond"/>
          <w:sz w:val="28"/>
          <w:szCs w:val="28"/>
        </w:rPr>
        <w:t>donio</w:t>
      </w:r>
      <w:proofErr w:type="spellEnd"/>
      <w:r w:rsidR="002F2CC0" w:rsidRPr="00233069">
        <w:rPr>
          <w:rFonts w:ascii="Garamond" w:hAnsi="Garamond"/>
          <w:sz w:val="28"/>
          <w:szCs w:val="28"/>
        </w:rPr>
        <w:t xml:space="preserve"> </w:t>
      </w:r>
      <w:proofErr w:type="spellStart"/>
      <w:r w:rsidR="002F2CC0" w:rsidRPr="00233069">
        <w:rPr>
          <w:rFonts w:ascii="Garamond" w:hAnsi="Garamond"/>
          <w:sz w:val="28"/>
          <w:szCs w:val="28"/>
        </w:rPr>
        <w:t>Odbor</w:t>
      </w:r>
      <w:proofErr w:type="spellEnd"/>
      <w:r w:rsidR="002F2CC0" w:rsidRPr="00233069">
        <w:rPr>
          <w:rFonts w:ascii="Garamond" w:hAnsi="Garamond"/>
          <w:sz w:val="28"/>
          <w:szCs w:val="28"/>
        </w:rPr>
        <w:t xml:space="preserve"> </w:t>
      </w:r>
      <w:proofErr w:type="spellStart"/>
      <w:r w:rsidR="002F2CC0" w:rsidRPr="00233069">
        <w:rPr>
          <w:rFonts w:ascii="Garamond" w:hAnsi="Garamond"/>
          <w:sz w:val="28"/>
          <w:szCs w:val="28"/>
        </w:rPr>
        <w:t>direktora</w:t>
      </w:r>
      <w:proofErr w:type="spellEnd"/>
      <w:r w:rsidR="002F2CC0" w:rsidRPr="00233069">
        <w:rPr>
          <w:rFonts w:ascii="Garamond" w:hAnsi="Garamond"/>
          <w:sz w:val="28"/>
          <w:szCs w:val="28"/>
        </w:rPr>
        <w:t xml:space="preserve"> d.o.o. </w:t>
      </w:r>
      <w:r w:rsidR="00CC79DD" w:rsidRPr="00233069">
        <w:rPr>
          <w:rFonts w:ascii="Garamond" w:hAnsi="Garamond"/>
          <w:sz w:val="28"/>
          <w:szCs w:val="28"/>
        </w:rPr>
        <w:t>„</w:t>
      </w:r>
      <w:proofErr w:type="spellStart"/>
      <w:r w:rsidR="002F2CC0" w:rsidRPr="00233069">
        <w:rPr>
          <w:rFonts w:ascii="Garamond" w:hAnsi="Garamond"/>
          <w:sz w:val="28"/>
          <w:szCs w:val="28"/>
        </w:rPr>
        <w:t>Pijace</w:t>
      </w:r>
      <w:proofErr w:type="spellEnd"/>
      <w:r w:rsidR="002F2CC0" w:rsidRPr="00233069">
        <w:rPr>
          <w:rFonts w:ascii="Garamond" w:hAnsi="Garamond"/>
          <w:sz w:val="28"/>
          <w:szCs w:val="28"/>
        </w:rPr>
        <w:t xml:space="preserve"> / </w:t>
      </w:r>
      <w:proofErr w:type="spellStart"/>
      <w:r w:rsidR="002F2CC0" w:rsidRPr="00233069">
        <w:rPr>
          <w:rFonts w:ascii="Garamond" w:hAnsi="Garamond"/>
          <w:sz w:val="28"/>
          <w:szCs w:val="28"/>
        </w:rPr>
        <w:t>Tregu</w:t>
      </w:r>
      <w:proofErr w:type="spellEnd"/>
      <w:r w:rsidR="00CC79DD" w:rsidRPr="00233069">
        <w:rPr>
          <w:rFonts w:ascii="Garamond" w:hAnsi="Garamond"/>
          <w:sz w:val="28"/>
          <w:szCs w:val="28"/>
        </w:rPr>
        <w:t xml:space="preserve">” </w:t>
      </w:r>
      <w:r w:rsidR="002F2CC0" w:rsidRPr="00233069">
        <w:rPr>
          <w:rFonts w:ascii="Garamond" w:hAnsi="Garamond"/>
          <w:sz w:val="28"/>
          <w:szCs w:val="28"/>
        </w:rPr>
        <w:t xml:space="preserve">Tuzi </w:t>
      </w:r>
      <w:proofErr w:type="spellStart"/>
      <w:r w:rsidR="002F2CC0" w:rsidRPr="00233069">
        <w:rPr>
          <w:rFonts w:ascii="Garamond" w:hAnsi="Garamond"/>
          <w:sz w:val="28"/>
          <w:szCs w:val="28"/>
        </w:rPr>
        <w:t>na</w:t>
      </w:r>
      <w:proofErr w:type="spellEnd"/>
      <w:r w:rsidR="002F2CC0" w:rsidRPr="00233069">
        <w:rPr>
          <w:rFonts w:ascii="Garamond" w:hAnsi="Garamond"/>
          <w:sz w:val="28"/>
          <w:szCs w:val="28"/>
        </w:rPr>
        <w:t xml:space="preserve"> </w:t>
      </w:r>
      <w:proofErr w:type="spellStart"/>
      <w:r w:rsidR="002F2CC0" w:rsidRPr="00233069">
        <w:rPr>
          <w:rFonts w:ascii="Garamond" w:hAnsi="Garamond"/>
          <w:sz w:val="28"/>
          <w:szCs w:val="28"/>
        </w:rPr>
        <w:t>sjednici</w:t>
      </w:r>
      <w:proofErr w:type="spellEnd"/>
      <w:r w:rsidR="002F2CC0" w:rsidRPr="00233069">
        <w:rPr>
          <w:rFonts w:ascii="Garamond" w:hAnsi="Garamond"/>
          <w:sz w:val="28"/>
          <w:szCs w:val="28"/>
        </w:rPr>
        <w:t xml:space="preserve"> </w:t>
      </w:r>
      <w:proofErr w:type="spellStart"/>
      <w:r w:rsidR="002F2CC0" w:rsidRPr="00233069">
        <w:rPr>
          <w:rFonts w:ascii="Garamond" w:hAnsi="Garamond"/>
          <w:sz w:val="28"/>
          <w:szCs w:val="28"/>
        </w:rPr>
        <w:t>održanoj</w:t>
      </w:r>
      <w:proofErr w:type="spellEnd"/>
      <w:r w:rsidR="002F2CC0" w:rsidRPr="00233069">
        <w:rPr>
          <w:rFonts w:ascii="Garamond" w:hAnsi="Garamond"/>
          <w:sz w:val="28"/>
          <w:szCs w:val="28"/>
        </w:rPr>
        <w:t xml:space="preserve"> dana </w:t>
      </w:r>
      <w:r w:rsidR="002F2CC0" w:rsidRPr="00233069">
        <w:rPr>
          <w:rFonts w:ascii="Garamond" w:hAnsi="Garamond"/>
          <w:sz w:val="28"/>
          <w:szCs w:val="28"/>
        </w:rPr>
        <w:t>17.10</w:t>
      </w:r>
      <w:r w:rsidR="002F2CC0" w:rsidRPr="00233069">
        <w:rPr>
          <w:rFonts w:ascii="Garamond" w:hAnsi="Garamond"/>
          <w:sz w:val="28"/>
          <w:szCs w:val="28"/>
        </w:rPr>
        <w:t>.202</w:t>
      </w:r>
      <w:r w:rsidR="002F2CC0" w:rsidRPr="00233069">
        <w:rPr>
          <w:rFonts w:ascii="Garamond" w:hAnsi="Garamond"/>
          <w:sz w:val="28"/>
          <w:szCs w:val="28"/>
        </w:rPr>
        <w:t>2</w:t>
      </w:r>
      <w:r w:rsidR="002F2CC0" w:rsidRPr="00233069">
        <w:rPr>
          <w:rFonts w:ascii="Garamond" w:hAnsi="Garamond"/>
          <w:sz w:val="28"/>
          <w:szCs w:val="28"/>
        </w:rPr>
        <w:t xml:space="preserve">. </w:t>
      </w:r>
      <w:proofErr w:type="spellStart"/>
      <w:r w:rsidR="002F2CC0" w:rsidRPr="00233069">
        <w:rPr>
          <w:rFonts w:ascii="Garamond" w:hAnsi="Garamond"/>
          <w:sz w:val="28"/>
          <w:szCs w:val="28"/>
        </w:rPr>
        <w:t>godine</w:t>
      </w:r>
      <w:proofErr w:type="spellEnd"/>
      <w:r w:rsidR="002F2CC0" w:rsidRPr="00233069">
        <w:rPr>
          <w:rFonts w:ascii="Garamond" w:hAnsi="Garamond"/>
          <w:sz w:val="28"/>
          <w:szCs w:val="28"/>
        </w:rPr>
        <w:t>.</w:t>
      </w:r>
    </w:p>
    <w:p w14:paraId="58451F6F" w14:textId="6472F9B2" w:rsidR="006D7B01" w:rsidRPr="00233069" w:rsidRDefault="006D7B01" w:rsidP="006D7B01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</w:p>
    <w:p w14:paraId="72CA56F2" w14:textId="77777777" w:rsidR="00451E74" w:rsidRPr="00233069" w:rsidRDefault="00451E74" w:rsidP="00451E74">
      <w:pPr>
        <w:spacing w:after="0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3ECBE5F" w14:textId="778FD0A6" w:rsidR="00451E74" w:rsidRPr="00233069" w:rsidRDefault="00451E74" w:rsidP="00DE6C59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233069">
        <w:rPr>
          <w:rFonts w:ascii="Garamond" w:hAnsi="Garamond" w:cs="Times New Roman"/>
          <w:b/>
          <w:sz w:val="28"/>
          <w:szCs w:val="28"/>
          <w:lang w:val="sr-Cyrl-ME"/>
        </w:rPr>
        <w:t>Član 2</w:t>
      </w:r>
    </w:p>
    <w:p w14:paraId="148014A6" w14:textId="4D6F939D" w:rsidR="000A224C" w:rsidRPr="00233069" w:rsidRDefault="001A41E2" w:rsidP="000A2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Theme="minorHAnsi" w:hAnsi="Garamond" w:cs="Calibri"/>
          <w:bCs/>
          <w:sz w:val="28"/>
          <w:szCs w:val="28"/>
        </w:rPr>
      </w:pPr>
      <w:r w:rsidRPr="00233069">
        <w:rPr>
          <w:rFonts w:ascii="Garamond" w:hAnsi="Garamond" w:cs="Times New Roman"/>
          <w:bCs/>
          <w:sz w:val="28"/>
          <w:szCs w:val="28"/>
          <w:lang w:val="sr-Cyrl-ME"/>
        </w:rPr>
        <w:t xml:space="preserve">Stupanjem na snagu ove odluke prestaje da važi Odluka </w:t>
      </w:r>
      <w:r w:rsidR="000A224C" w:rsidRPr="00233069">
        <w:rPr>
          <w:rFonts w:ascii="Garamond" w:eastAsiaTheme="minorHAnsi" w:hAnsi="Garamond" w:cs="Calibri"/>
          <w:bCs/>
          <w:sz w:val="28"/>
          <w:szCs w:val="28"/>
          <w:lang w:val="sr-Cyrl-ME"/>
        </w:rPr>
        <w:t xml:space="preserve">o davanju saglasnosti na </w:t>
      </w:r>
      <w:r w:rsidR="00233069">
        <w:rPr>
          <w:rFonts w:ascii="Garamond" w:eastAsiaTheme="minorHAnsi" w:hAnsi="Garamond" w:cs="Calibri"/>
          <w:bCs/>
          <w:sz w:val="28"/>
          <w:szCs w:val="28"/>
        </w:rPr>
        <w:t>P</w:t>
      </w:r>
      <w:r w:rsidR="000A224C" w:rsidRPr="00233069">
        <w:rPr>
          <w:rFonts w:ascii="Garamond" w:eastAsiaTheme="minorHAnsi" w:hAnsi="Garamond" w:cs="Calibri"/>
          <w:bCs/>
          <w:sz w:val="28"/>
          <w:szCs w:val="28"/>
          <w:lang w:val="sr-Cyrl-ME"/>
        </w:rPr>
        <w:t xml:space="preserve">rogram obavljanja komunalnih djelatnosti Društva sa ograničenom odgovornošću </w:t>
      </w:r>
      <w:r w:rsidR="00CC79DD" w:rsidRPr="00233069">
        <w:rPr>
          <w:rFonts w:ascii="Garamond" w:hAnsi="Garamond"/>
          <w:sz w:val="28"/>
          <w:szCs w:val="28"/>
        </w:rPr>
        <w:t>„</w:t>
      </w:r>
      <w:proofErr w:type="spellStart"/>
      <w:r w:rsidR="00CC79DD" w:rsidRPr="00233069">
        <w:rPr>
          <w:rFonts w:ascii="Garamond" w:hAnsi="Garamond"/>
          <w:sz w:val="28"/>
          <w:szCs w:val="28"/>
        </w:rPr>
        <w:t>Pijace</w:t>
      </w:r>
      <w:proofErr w:type="spellEnd"/>
      <w:r w:rsidR="00CC79DD" w:rsidRPr="00233069">
        <w:rPr>
          <w:rFonts w:ascii="Garamond" w:hAnsi="Garamond"/>
          <w:sz w:val="28"/>
          <w:szCs w:val="28"/>
        </w:rPr>
        <w:t xml:space="preserve"> / </w:t>
      </w:r>
      <w:proofErr w:type="spellStart"/>
      <w:r w:rsidR="00CC79DD" w:rsidRPr="00233069">
        <w:rPr>
          <w:rFonts w:ascii="Garamond" w:hAnsi="Garamond"/>
          <w:sz w:val="28"/>
          <w:szCs w:val="28"/>
        </w:rPr>
        <w:t>Tregu</w:t>
      </w:r>
      <w:proofErr w:type="spellEnd"/>
      <w:r w:rsidR="00CC79DD" w:rsidRPr="00233069">
        <w:rPr>
          <w:rFonts w:ascii="Garamond" w:hAnsi="Garamond"/>
          <w:sz w:val="28"/>
          <w:szCs w:val="28"/>
        </w:rPr>
        <w:t xml:space="preserve">” </w:t>
      </w:r>
      <w:r w:rsidR="000A224C" w:rsidRPr="00233069">
        <w:rPr>
          <w:rFonts w:ascii="Garamond" w:eastAsiaTheme="minorHAnsi" w:hAnsi="Garamond" w:cs="Calibri"/>
          <w:bCs/>
          <w:sz w:val="28"/>
          <w:szCs w:val="28"/>
          <w:lang w:val="sr-Cyrl-ME"/>
        </w:rPr>
        <w:t xml:space="preserve">Tuzi za 2022. </w:t>
      </w:r>
      <w:r w:rsidR="000A224C" w:rsidRPr="00233069">
        <w:rPr>
          <w:rFonts w:ascii="Garamond" w:eastAsiaTheme="minorHAnsi" w:hAnsi="Garamond" w:cs="Calibri"/>
          <w:bCs/>
          <w:sz w:val="28"/>
          <w:szCs w:val="28"/>
        </w:rPr>
        <w:t>g</w:t>
      </w:r>
      <w:r w:rsidR="000A224C" w:rsidRPr="00233069">
        <w:rPr>
          <w:rFonts w:ascii="Garamond" w:eastAsiaTheme="minorHAnsi" w:hAnsi="Garamond" w:cs="Calibri"/>
          <w:bCs/>
          <w:sz w:val="28"/>
          <w:szCs w:val="28"/>
          <w:lang w:val="sr-Cyrl-ME"/>
        </w:rPr>
        <w:t>odinu („Službeni list Crne Gore - opštinski propisi”, br. 46/21)</w:t>
      </w:r>
      <w:r w:rsidR="000A224C" w:rsidRPr="00233069">
        <w:rPr>
          <w:rFonts w:ascii="Garamond" w:eastAsiaTheme="minorHAnsi" w:hAnsi="Garamond" w:cs="Calibri"/>
          <w:bCs/>
          <w:sz w:val="28"/>
          <w:szCs w:val="28"/>
        </w:rPr>
        <w:t>.</w:t>
      </w:r>
    </w:p>
    <w:p w14:paraId="3B2D54B2" w14:textId="77777777" w:rsidR="000A224C" w:rsidRPr="00233069" w:rsidRDefault="000A224C" w:rsidP="000A224C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102A27B3" w14:textId="0D9228A1" w:rsidR="000A224C" w:rsidRPr="00233069" w:rsidRDefault="000A224C" w:rsidP="000A224C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233069">
        <w:rPr>
          <w:rFonts w:ascii="Garamond" w:hAnsi="Garamond" w:cs="Times New Roman"/>
          <w:b/>
          <w:sz w:val="28"/>
          <w:szCs w:val="28"/>
          <w:lang w:val="sr-Cyrl-ME"/>
        </w:rPr>
        <w:t>Član 3</w:t>
      </w:r>
    </w:p>
    <w:p w14:paraId="5C504808" w14:textId="483C0D23" w:rsidR="00451E74" w:rsidRPr="00233069" w:rsidRDefault="00451E74" w:rsidP="00066754">
      <w:pPr>
        <w:spacing w:after="0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233069">
        <w:rPr>
          <w:rFonts w:ascii="Garamond" w:hAnsi="Garamond" w:cs="Times New Roman"/>
          <w:sz w:val="28"/>
          <w:szCs w:val="28"/>
          <w:lang w:val="sr-Cyrl-ME"/>
        </w:rPr>
        <w:t xml:space="preserve">Ova odluka stupa na snagu </w:t>
      </w:r>
      <w:r w:rsidR="00C65660" w:rsidRPr="00233069">
        <w:rPr>
          <w:rFonts w:ascii="Garamond" w:hAnsi="Garamond" w:cs="Times New Roman"/>
          <w:sz w:val="28"/>
          <w:szCs w:val="28"/>
          <w:lang w:val="sr-Cyrl-ME"/>
        </w:rPr>
        <w:t xml:space="preserve">danom </w:t>
      </w:r>
      <w:proofErr w:type="spellStart"/>
      <w:r w:rsidR="002F2CC0" w:rsidRPr="00233069">
        <w:rPr>
          <w:rFonts w:ascii="Garamond" w:hAnsi="Garamond" w:cs="Times New Roman"/>
          <w:sz w:val="28"/>
          <w:szCs w:val="28"/>
        </w:rPr>
        <w:t>objavljivanja</w:t>
      </w:r>
      <w:proofErr w:type="spellEnd"/>
      <w:r w:rsidR="002F2CC0" w:rsidRPr="00233069">
        <w:rPr>
          <w:rFonts w:ascii="Garamond" w:hAnsi="Garamond" w:cs="Times New Roman"/>
          <w:sz w:val="28"/>
          <w:szCs w:val="28"/>
        </w:rPr>
        <w:t xml:space="preserve"> </w:t>
      </w:r>
      <w:r w:rsidRPr="00233069">
        <w:rPr>
          <w:rFonts w:ascii="Garamond" w:hAnsi="Garamond" w:cs="Times New Roman"/>
          <w:sz w:val="28"/>
          <w:szCs w:val="28"/>
          <w:lang w:val="sr-Cyrl-ME"/>
        </w:rPr>
        <w:t>u „Službenom listu CG</w:t>
      </w:r>
      <w:r w:rsidR="00066754" w:rsidRPr="00233069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="00A657A0" w:rsidRPr="00233069">
        <w:rPr>
          <w:rFonts w:ascii="Garamond" w:hAnsi="Garamond" w:cs="Times New Roman"/>
          <w:sz w:val="28"/>
          <w:szCs w:val="28"/>
          <w:lang w:val="sr-Cyrl-ME"/>
        </w:rPr>
        <w:t>–</w:t>
      </w:r>
      <w:r w:rsidRPr="00233069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="00066754" w:rsidRPr="00233069">
        <w:rPr>
          <w:rFonts w:ascii="Garamond" w:hAnsi="Garamond" w:cs="Times New Roman"/>
          <w:sz w:val="28"/>
          <w:szCs w:val="28"/>
          <w:lang w:val="sr-Cyrl-ME"/>
        </w:rPr>
        <w:t>o</w:t>
      </w:r>
      <w:r w:rsidRPr="00233069">
        <w:rPr>
          <w:rFonts w:ascii="Garamond" w:hAnsi="Garamond" w:cs="Times New Roman"/>
          <w:sz w:val="28"/>
          <w:szCs w:val="28"/>
          <w:lang w:val="sr-Cyrl-ME"/>
        </w:rPr>
        <w:t>pštinski</w:t>
      </w:r>
      <w:r w:rsidR="00A657A0" w:rsidRPr="00233069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Pr="00233069">
        <w:rPr>
          <w:rFonts w:ascii="Garamond" w:hAnsi="Garamond" w:cs="Times New Roman"/>
          <w:sz w:val="28"/>
          <w:szCs w:val="28"/>
          <w:lang w:val="sr-Cyrl-ME"/>
        </w:rPr>
        <w:t>propisi</w:t>
      </w:r>
      <w:r w:rsidR="005E477A" w:rsidRPr="00233069">
        <w:rPr>
          <w:rFonts w:ascii="Garamond" w:hAnsi="Garamond" w:cs="Times New Roman"/>
          <w:sz w:val="28"/>
          <w:szCs w:val="28"/>
          <w:lang w:val="sr-Cyrl-ME"/>
        </w:rPr>
        <w:t>”</w:t>
      </w:r>
      <w:r w:rsidRPr="00233069">
        <w:rPr>
          <w:rFonts w:ascii="Garamond" w:hAnsi="Garamond" w:cs="Times New Roman"/>
          <w:sz w:val="28"/>
          <w:szCs w:val="28"/>
          <w:lang w:val="sr-Cyrl-ME"/>
        </w:rPr>
        <w:t>.</w:t>
      </w:r>
    </w:p>
    <w:p w14:paraId="0EE84F20" w14:textId="77777777" w:rsidR="00451E74" w:rsidRPr="00233069" w:rsidRDefault="00451E74" w:rsidP="00451E74">
      <w:pPr>
        <w:spacing w:after="0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0130278A" w14:textId="77777777" w:rsidR="00451E74" w:rsidRPr="00233069" w:rsidRDefault="00451E74" w:rsidP="00451E74">
      <w:pPr>
        <w:spacing w:after="0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2F69935A" w14:textId="77777777" w:rsidR="00451E74" w:rsidRPr="00233069" w:rsidRDefault="00451E74" w:rsidP="00451E74">
      <w:pPr>
        <w:spacing w:after="0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0046C2B6" w14:textId="52D36DCA" w:rsidR="00414080" w:rsidRPr="00CF3F68" w:rsidRDefault="00414080" w:rsidP="00414080">
      <w:pPr>
        <w:spacing w:after="0" w:line="240" w:lineRule="auto"/>
        <w:rPr>
          <w:rFonts w:ascii="Garamond" w:hAnsi="Garamond" w:cs="Times New Roman"/>
          <w:b/>
          <w:iCs/>
          <w:sz w:val="28"/>
          <w:szCs w:val="28"/>
        </w:rPr>
      </w:pPr>
      <w:r w:rsidRPr="00233069">
        <w:rPr>
          <w:rFonts w:ascii="Garamond" w:hAnsi="Garamond" w:cs="Times New Roman"/>
          <w:bCs/>
          <w:iCs/>
          <w:sz w:val="28"/>
          <w:szCs w:val="28"/>
          <w:lang w:val="sr-Cyrl-ME"/>
        </w:rPr>
        <w:t>Broj:</w:t>
      </w:r>
      <w:r w:rsidR="00C65660" w:rsidRPr="00233069">
        <w:rPr>
          <w:rFonts w:ascii="Garamond" w:hAnsi="Garamond" w:cs="Times New Roman"/>
          <w:bCs/>
          <w:iCs/>
          <w:sz w:val="28"/>
          <w:szCs w:val="28"/>
          <w:lang w:val="sr-Cyrl-ME"/>
        </w:rPr>
        <w:t xml:space="preserve"> </w:t>
      </w:r>
      <w:r w:rsidRPr="00233069">
        <w:rPr>
          <w:rFonts w:ascii="Garamond" w:hAnsi="Garamond" w:cs="Times New Roman"/>
          <w:bCs/>
          <w:iCs/>
          <w:sz w:val="28"/>
          <w:szCs w:val="28"/>
          <w:lang w:val="sr-Cyrl-ME"/>
        </w:rPr>
        <w:t>0</w:t>
      </w:r>
      <w:r w:rsidR="002D15EB" w:rsidRPr="00233069">
        <w:rPr>
          <w:rFonts w:ascii="Garamond" w:hAnsi="Garamond" w:cs="Times New Roman"/>
          <w:bCs/>
          <w:iCs/>
          <w:sz w:val="28"/>
          <w:szCs w:val="28"/>
          <w:lang w:val="sr-Cyrl-ME"/>
        </w:rPr>
        <w:t>1</w:t>
      </w:r>
      <w:r w:rsidRPr="00233069">
        <w:rPr>
          <w:rFonts w:ascii="Garamond" w:hAnsi="Garamond" w:cs="Times New Roman"/>
          <w:bCs/>
          <w:iCs/>
          <w:sz w:val="28"/>
          <w:szCs w:val="28"/>
          <w:lang w:val="sr-Cyrl-ME"/>
        </w:rPr>
        <w:t>-0</w:t>
      </w:r>
      <w:r w:rsidR="00C65660" w:rsidRPr="00233069">
        <w:rPr>
          <w:rFonts w:ascii="Garamond" w:hAnsi="Garamond" w:cs="Times New Roman"/>
          <w:bCs/>
          <w:iCs/>
          <w:sz w:val="28"/>
          <w:szCs w:val="28"/>
          <w:lang w:val="sr-Cyrl-ME"/>
        </w:rPr>
        <w:t>3</w:t>
      </w:r>
      <w:r w:rsidR="002D15EB" w:rsidRPr="00233069">
        <w:rPr>
          <w:rFonts w:ascii="Garamond" w:hAnsi="Garamond" w:cs="Times New Roman"/>
          <w:bCs/>
          <w:iCs/>
          <w:sz w:val="28"/>
          <w:szCs w:val="28"/>
          <w:lang w:val="sr-Cyrl-ME"/>
        </w:rPr>
        <w:t>1</w:t>
      </w:r>
      <w:r w:rsidRPr="00233069">
        <w:rPr>
          <w:rFonts w:ascii="Garamond" w:hAnsi="Garamond" w:cs="Times New Roman"/>
          <w:bCs/>
          <w:iCs/>
          <w:sz w:val="28"/>
          <w:szCs w:val="28"/>
          <w:lang w:val="sr-Cyrl-ME"/>
        </w:rPr>
        <w:t>/</w:t>
      </w:r>
      <w:r w:rsidR="005E477A" w:rsidRPr="00233069">
        <w:rPr>
          <w:rFonts w:ascii="Garamond" w:hAnsi="Garamond" w:cs="Times New Roman"/>
          <w:bCs/>
          <w:iCs/>
          <w:sz w:val="28"/>
          <w:szCs w:val="28"/>
          <w:lang w:val="sr-Cyrl-ME"/>
        </w:rPr>
        <w:t>22-</w:t>
      </w:r>
      <w:r w:rsidR="00CF3F68">
        <w:rPr>
          <w:rFonts w:ascii="Garamond" w:hAnsi="Garamond" w:cs="Times New Roman"/>
          <w:bCs/>
          <w:iCs/>
          <w:sz w:val="28"/>
          <w:szCs w:val="28"/>
        </w:rPr>
        <w:t>10353</w:t>
      </w:r>
    </w:p>
    <w:p w14:paraId="35A86505" w14:textId="63E5F735" w:rsidR="00414080" w:rsidRPr="00233069" w:rsidRDefault="00C65660" w:rsidP="00414080">
      <w:pPr>
        <w:spacing w:after="0" w:line="240" w:lineRule="auto"/>
        <w:rPr>
          <w:rFonts w:ascii="Garamond" w:hAnsi="Garamond" w:cs="Times New Roman"/>
          <w:bCs/>
          <w:iCs/>
          <w:sz w:val="28"/>
          <w:szCs w:val="28"/>
          <w:lang w:val="sr-Cyrl-ME"/>
        </w:rPr>
      </w:pPr>
      <w:r w:rsidRPr="00233069">
        <w:rPr>
          <w:rFonts w:ascii="Garamond" w:hAnsi="Garamond" w:cs="Times New Roman"/>
          <w:iCs/>
          <w:sz w:val="28"/>
          <w:szCs w:val="28"/>
          <w:lang w:val="sr-Cyrl-ME"/>
        </w:rPr>
        <w:t>Tuzi</w:t>
      </w:r>
      <w:r w:rsidR="00414080" w:rsidRPr="00233069">
        <w:rPr>
          <w:rFonts w:ascii="Garamond" w:hAnsi="Garamond" w:cs="Times New Roman"/>
          <w:iCs/>
          <w:sz w:val="28"/>
          <w:szCs w:val="28"/>
          <w:lang w:val="sr-Cyrl-ME"/>
        </w:rPr>
        <w:t>,</w:t>
      </w:r>
      <w:r w:rsidR="00414080" w:rsidRPr="00233069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="002F2CC0" w:rsidRPr="00233069">
        <w:rPr>
          <w:rFonts w:ascii="Garamond" w:hAnsi="Garamond" w:cs="Times New Roman"/>
          <w:sz w:val="28"/>
          <w:szCs w:val="28"/>
        </w:rPr>
        <w:t>19.10</w:t>
      </w:r>
      <w:r w:rsidR="005E477A" w:rsidRPr="00233069">
        <w:rPr>
          <w:rFonts w:ascii="Garamond" w:hAnsi="Garamond" w:cs="Times New Roman"/>
          <w:sz w:val="28"/>
          <w:szCs w:val="28"/>
          <w:lang w:val="sr-Cyrl-ME"/>
        </w:rPr>
        <w:t>.2022</w:t>
      </w:r>
      <w:r w:rsidR="00414080" w:rsidRPr="00233069">
        <w:rPr>
          <w:rFonts w:ascii="Garamond" w:hAnsi="Garamond" w:cs="Times New Roman"/>
          <w:sz w:val="28"/>
          <w:szCs w:val="28"/>
          <w:lang w:val="sr-Cyrl-ME"/>
        </w:rPr>
        <w:t>.</w:t>
      </w:r>
      <w:r w:rsidR="00A267B9" w:rsidRPr="00233069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="00414080" w:rsidRPr="00233069">
        <w:rPr>
          <w:rFonts w:ascii="Garamond" w:hAnsi="Garamond" w:cs="Times New Roman"/>
          <w:sz w:val="28"/>
          <w:szCs w:val="28"/>
          <w:lang w:val="sr-Cyrl-ME"/>
        </w:rPr>
        <w:t>godine</w:t>
      </w:r>
      <w:r w:rsidR="00414080" w:rsidRPr="00233069">
        <w:rPr>
          <w:rFonts w:ascii="Garamond" w:hAnsi="Garamond" w:cs="Times New Roman"/>
          <w:b/>
          <w:iCs/>
          <w:sz w:val="28"/>
          <w:szCs w:val="28"/>
          <w:lang w:val="sr-Cyrl-ME"/>
        </w:rPr>
        <w:t xml:space="preserve">                                  </w:t>
      </w:r>
    </w:p>
    <w:p w14:paraId="1838490C" w14:textId="77777777" w:rsidR="00451E74" w:rsidRPr="00233069" w:rsidRDefault="00451E74" w:rsidP="00451E74">
      <w:pPr>
        <w:spacing w:after="0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25721D5" w14:textId="77777777" w:rsidR="00451E74" w:rsidRPr="00233069" w:rsidRDefault="00451E74" w:rsidP="00451E74">
      <w:pPr>
        <w:spacing w:after="0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233069">
        <w:rPr>
          <w:rFonts w:ascii="Garamond" w:hAnsi="Garamond" w:cs="Times New Roman"/>
          <w:sz w:val="28"/>
          <w:szCs w:val="28"/>
          <w:lang w:val="sr-Cyrl-ME"/>
        </w:rPr>
        <w:t xml:space="preserve">                                                  </w:t>
      </w:r>
    </w:p>
    <w:p w14:paraId="77117506" w14:textId="77777777" w:rsidR="00A267B9" w:rsidRPr="00233069" w:rsidRDefault="00A267B9" w:rsidP="00A267B9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233069">
        <w:rPr>
          <w:rFonts w:ascii="Garamond" w:hAnsi="Garamond" w:cs="Times New Roman"/>
          <w:b/>
          <w:sz w:val="28"/>
          <w:szCs w:val="28"/>
          <w:lang w:val="sr-Cyrl-ME"/>
        </w:rPr>
        <w:t>OPŠTINA TUZI</w:t>
      </w:r>
      <w:r w:rsidRPr="00233069">
        <w:rPr>
          <w:rFonts w:ascii="Garamond" w:hAnsi="Garamond" w:cs="Times New Roman"/>
          <w:sz w:val="28"/>
          <w:szCs w:val="28"/>
          <w:lang w:val="sr-Cyrl-ME"/>
        </w:rPr>
        <w:t xml:space="preserve">                                                                                        </w:t>
      </w:r>
      <w:r w:rsidRPr="00233069">
        <w:rPr>
          <w:rFonts w:ascii="Garamond" w:hAnsi="Garamond" w:cs="Times New Roman"/>
          <w:b/>
          <w:sz w:val="28"/>
          <w:szCs w:val="28"/>
          <w:lang w:val="sr-Cyrl-ME"/>
        </w:rPr>
        <w:t>PREDSJEDNIK,</w:t>
      </w:r>
    </w:p>
    <w:p w14:paraId="73C366B4" w14:textId="77777777" w:rsidR="00A267B9" w:rsidRPr="00233069" w:rsidRDefault="00A267B9" w:rsidP="00A267B9">
      <w:pPr>
        <w:jc w:val="center"/>
        <w:rPr>
          <w:rFonts w:ascii="Garamond" w:hAnsi="Garamond" w:cs="Times New Roman"/>
          <w:sz w:val="28"/>
          <w:szCs w:val="28"/>
          <w:lang w:val="sr-Cyrl-ME"/>
        </w:rPr>
      </w:pPr>
      <w:r w:rsidRPr="00233069">
        <w:rPr>
          <w:rFonts w:ascii="Garamond" w:hAnsi="Garamond" w:cs="Times New Roman"/>
          <w:b/>
          <w:sz w:val="28"/>
          <w:szCs w:val="28"/>
          <w:lang w:val="sr-Cyrl-ME"/>
        </w:rPr>
        <w:t>Nik Gjeloshaj</w:t>
      </w:r>
    </w:p>
    <w:p w14:paraId="75CCDCEA" w14:textId="77777777" w:rsidR="00451E74" w:rsidRPr="00233069" w:rsidRDefault="00451E74">
      <w:pPr>
        <w:rPr>
          <w:rFonts w:ascii="Garamond" w:hAnsi="Garamond" w:cs="Times New Roman"/>
          <w:sz w:val="28"/>
          <w:szCs w:val="28"/>
          <w:lang w:val="sr-Cyrl-ME"/>
        </w:rPr>
      </w:pPr>
    </w:p>
    <w:p w14:paraId="51A36AB4" w14:textId="1D3D8A75" w:rsidR="00451E74" w:rsidRPr="00233069" w:rsidRDefault="00451E74" w:rsidP="00AF243F">
      <w:pPr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233069">
        <w:rPr>
          <w:rFonts w:ascii="Garamond" w:hAnsi="Garamond" w:cs="Times New Roman"/>
          <w:sz w:val="28"/>
          <w:szCs w:val="28"/>
          <w:lang w:val="sr-Cyrl-ME"/>
        </w:rPr>
        <w:t xml:space="preserve">                                     </w:t>
      </w:r>
    </w:p>
    <w:sectPr w:rsidR="00451E74" w:rsidRPr="00233069" w:rsidSect="00AA293A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380"/>
    <w:multiLevelType w:val="hybridMultilevel"/>
    <w:tmpl w:val="085C2100"/>
    <w:lvl w:ilvl="0" w:tplc="73A600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97"/>
    <w:rsid w:val="00037CCE"/>
    <w:rsid w:val="00064A94"/>
    <w:rsid w:val="00066754"/>
    <w:rsid w:val="0007033F"/>
    <w:rsid w:val="00090B0C"/>
    <w:rsid w:val="00095D70"/>
    <w:rsid w:val="000A224C"/>
    <w:rsid w:val="000B352A"/>
    <w:rsid w:val="000D3194"/>
    <w:rsid w:val="000D5B06"/>
    <w:rsid w:val="000D63CB"/>
    <w:rsid w:val="000E57CF"/>
    <w:rsid w:val="000F7E8E"/>
    <w:rsid w:val="001022F3"/>
    <w:rsid w:val="00125123"/>
    <w:rsid w:val="00165E26"/>
    <w:rsid w:val="001753F8"/>
    <w:rsid w:val="001A41E2"/>
    <w:rsid w:val="001C2127"/>
    <w:rsid w:val="001C22F7"/>
    <w:rsid w:val="001E37F5"/>
    <w:rsid w:val="00211A55"/>
    <w:rsid w:val="002256EA"/>
    <w:rsid w:val="00227584"/>
    <w:rsid w:val="00233069"/>
    <w:rsid w:val="00233A25"/>
    <w:rsid w:val="00240DED"/>
    <w:rsid w:val="00247E5D"/>
    <w:rsid w:val="00261A34"/>
    <w:rsid w:val="0027052C"/>
    <w:rsid w:val="002B46B5"/>
    <w:rsid w:val="002C355D"/>
    <w:rsid w:val="002D15EB"/>
    <w:rsid w:val="002E771A"/>
    <w:rsid w:val="002F2CC0"/>
    <w:rsid w:val="00313D1D"/>
    <w:rsid w:val="003433A5"/>
    <w:rsid w:val="003464BA"/>
    <w:rsid w:val="00376F5C"/>
    <w:rsid w:val="003B2C52"/>
    <w:rsid w:val="003F05FF"/>
    <w:rsid w:val="003F1BE8"/>
    <w:rsid w:val="003F713C"/>
    <w:rsid w:val="00414080"/>
    <w:rsid w:val="004407C7"/>
    <w:rsid w:val="00451997"/>
    <w:rsid w:val="00451E74"/>
    <w:rsid w:val="00465F7B"/>
    <w:rsid w:val="00480C78"/>
    <w:rsid w:val="004824F7"/>
    <w:rsid w:val="004857AB"/>
    <w:rsid w:val="00490187"/>
    <w:rsid w:val="00525F2B"/>
    <w:rsid w:val="005648CF"/>
    <w:rsid w:val="00584A88"/>
    <w:rsid w:val="0059450C"/>
    <w:rsid w:val="00594627"/>
    <w:rsid w:val="00596026"/>
    <w:rsid w:val="005A145C"/>
    <w:rsid w:val="005A4FCA"/>
    <w:rsid w:val="005D3AF7"/>
    <w:rsid w:val="005E0EBA"/>
    <w:rsid w:val="005E477A"/>
    <w:rsid w:val="00600D55"/>
    <w:rsid w:val="00606735"/>
    <w:rsid w:val="0068486E"/>
    <w:rsid w:val="006947EB"/>
    <w:rsid w:val="006B6104"/>
    <w:rsid w:val="006D6555"/>
    <w:rsid w:val="006D7B01"/>
    <w:rsid w:val="006F4484"/>
    <w:rsid w:val="0070063F"/>
    <w:rsid w:val="0070525D"/>
    <w:rsid w:val="007204D7"/>
    <w:rsid w:val="00760550"/>
    <w:rsid w:val="00782B14"/>
    <w:rsid w:val="00793FB4"/>
    <w:rsid w:val="007A5D3B"/>
    <w:rsid w:val="007D18AC"/>
    <w:rsid w:val="007E5A54"/>
    <w:rsid w:val="007F4C8F"/>
    <w:rsid w:val="00802277"/>
    <w:rsid w:val="00802957"/>
    <w:rsid w:val="00807411"/>
    <w:rsid w:val="008506C0"/>
    <w:rsid w:val="008544E7"/>
    <w:rsid w:val="008624F4"/>
    <w:rsid w:val="0086255F"/>
    <w:rsid w:val="008629DC"/>
    <w:rsid w:val="00864017"/>
    <w:rsid w:val="0087049F"/>
    <w:rsid w:val="00876BDC"/>
    <w:rsid w:val="00891B89"/>
    <w:rsid w:val="008A4817"/>
    <w:rsid w:val="008C6A43"/>
    <w:rsid w:val="008D7F14"/>
    <w:rsid w:val="008E2243"/>
    <w:rsid w:val="008E40BD"/>
    <w:rsid w:val="008F0E82"/>
    <w:rsid w:val="0090185F"/>
    <w:rsid w:val="009051B5"/>
    <w:rsid w:val="00907E8C"/>
    <w:rsid w:val="0091386D"/>
    <w:rsid w:val="009222FA"/>
    <w:rsid w:val="00953103"/>
    <w:rsid w:val="009623F8"/>
    <w:rsid w:val="00965FD5"/>
    <w:rsid w:val="00985717"/>
    <w:rsid w:val="00987769"/>
    <w:rsid w:val="009A363A"/>
    <w:rsid w:val="009B6D1F"/>
    <w:rsid w:val="009B7EE7"/>
    <w:rsid w:val="009D11A5"/>
    <w:rsid w:val="00A267B9"/>
    <w:rsid w:val="00A45601"/>
    <w:rsid w:val="00A477EF"/>
    <w:rsid w:val="00A64BB1"/>
    <w:rsid w:val="00A657A0"/>
    <w:rsid w:val="00A74754"/>
    <w:rsid w:val="00A83110"/>
    <w:rsid w:val="00A9126C"/>
    <w:rsid w:val="00A96E3D"/>
    <w:rsid w:val="00AA293A"/>
    <w:rsid w:val="00AB5A00"/>
    <w:rsid w:val="00AD17A1"/>
    <w:rsid w:val="00AF243F"/>
    <w:rsid w:val="00B27E5C"/>
    <w:rsid w:val="00B3550E"/>
    <w:rsid w:val="00B37E4A"/>
    <w:rsid w:val="00B44EB9"/>
    <w:rsid w:val="00B57577"/>
    <w:rsid w:val="00C31E90"/>
    <w:rsid w:val="00C35DA6"/>
    <w:rsid w:val="00C62A56"/>
    <w:rsid w:val="00C6408F"/>
    <w:rsid w:val="00C65660"/>
    <w:rsid w:val="00CA0062"/>
    <w:rsid w:val="00CA3E8D"/>
    <w:rsid w:val="00CB13BC"/>
    <w:rsid w:val="00CB21FB"/>
    <w:rsid w:val="00CC31A2"/>
    <w:rsid w:val="00CC79DD"/>
    <w:rsid w:val="00CF3F68"/>
    <w:rsid w:val="00D04E25"/>
    <w:rsid w:val="00D06B5C"/>
    <w:rsid w:val="00D13BC8"/>
    <w:rsid w:val="00D279B0"/>
    <w:rsid w:val="00D51E88"/>
    <w:rsid w:val="00D74590"/>
    <w:rsid w:val="00DA22A9"/>
    <w:rsid w:val="00DA29D4"/>
    <w:rsid w:val="00DB34BD"/>
    <w:rsid w:val="00DD3109"/>
    <w:rsid w:val="00DE6C59"/>
    <w:rsid w:val="00E035DC"/>
    <w:rsid w:val="00E22BFB"/>
    <w:rsid w:val="00E2624B"/>
    <w:rsid w:val="00E47703"/>
    <w:rsid w:val="00E50594"/>
    <w:rsid w:val="00EA28D6"/>
    <w:rsid w:val="00EB373A"/>
    <w:rsid w:val="00EB4867"/>
    <w:rsid w:val="00F20DA1"/>
    <w:rsid w:val="00F5736C"/>
    <w:rsid w:val="00F7743E"/>
    <w:rsid w:val="00F96FDF"/>
    <w:rsid w:val="00FA07C1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8A1B"/>
  <w15:docId w15:val="{07FDDC2A-5710-4329-BAB3-F6CB7CDA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9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A5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F1BE8"/>
    <w:pPr>
      <w:tabs>
        <w:tab w:val="center" w:pos="4703"/>
        <w:tab w:val="right" w:pos="9406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1BE8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F1BE8"/>
    <w:pPr>
      <w:spacing w:after="0" w:line="240" w:lineRule="auto"/>
    </w:pPr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1753F8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T30X">
    <w:name w:val="T30X"/>
    <w:basedOn w:val="Normal"/>
    <w:uiPriority w:val="99"/>
    <w:rsid w:val="006D7B0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nermina.andjelkovic</dc:creator>
  <cp:lastModifiedBy>Drita Rukaj</cp:lastModifiedBy>
  <cp:revision>12</cp:revision>
  <cp:lastPrinted>2022-02-23T11:09:00Z</cp:lastPrinted>
  <dcterms:created xsi:type="dcterms:W3CDTF">2022-01-12T10:50:00Z</dcterms:created>
  <dcterms:modified xsi:type="dcterms:W3CDTF">2022-10-19T12:38:00Z</dcterms:modified>
</cp:coreProperties>
</file>