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DF464" w14:textId="7F1409DC" w:rsidR="00C41EC0" w:rsidRDefault="00C41EC0" w:rsidP="00C41EC0">
      <w:pPr>
        <w:spacing w:after="160" w:line="256" w:lineRule="auto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Hlk127882707"/>
      <w:r>
        <w:rPr>
          <w:rFonts w:ascii="Times New Roman" w:eastAsiaTheme="minorHAnsi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osnovu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člana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081665">
        <w:rPr>
          <w:rFonts w:ascii="Times New Roman" w:eastAsiaTheme="minorHAnsi" w:hAnsi="Times New Roman"/>
          <w:sz w:val="24"/>
          <w:szCs w:val="24"/>
        </w:rPr>
        <w:t>20</w:t>
      </w:r>
      <w:r w:rsidR="00084621">
        <w:rPr>
          <w:rFonts w:ascii="Times New Roman" w:eastAsiaTheme="minorHAnsi" w:hAnsi="Times New Roman"/>
          <w:sz w:val="24"/>
          <w:szCs w:val="24"/>
        </w:rPr>
        <w:t>.</w:t>
      </w:r>
      <w:r w:rsidR="00081665">
        <w:rPr>
          <w:rFonts w:ascii="Times New Roman" w:eastAsiaTheme="minorHAnsi" w:hAnsi="Times New Roman"/>
          <w:sz w:val="24"/>
          <w:szCs w:val="24"/>
        </w:rPr>
        <w:t xml:space="preserve"> </w:t>
      </w:r>
      <w:r w:rsidR="00084621">
        <w:rPr>
          <w:rFonts w:ascii="Times New Roman" w:eastAsiaTheme="minorHAnsi" w:hAnsi="Times New Roman"/>
          <w:sz w:val="24"/>
          <w:szCs w:val="24"/>
        </w:rPr>
        <w:t xml:space="preserve">a u </w:t>
      </w:r>
      <w:proofErr w:type="spellStart"/>
      <w:r w:rsidR="00084621">
        <w:rPr>
          <w:rFonts w:ascii="Times New Roman" w:eastAsiaTheme="minorHAnsi" w:hAnsi="Times New Roman"/>
          <w:sz w:val="24"/>
          <w:szCs w:val="24"/>
        </w:rPr>
        <w:t>vezi</w:t>
      </w:r>
      <w:proofErr w:type="spellEnd"/>
      <w:r w:rsidR="0008462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84621">
        <w:rPr>
          <w:rFonts w:ascii="Times New Roman" w:eastAsiaTheme="minorHAnsi" w:hAnsi="Times New Roman"/>
          <w:sz w:val="24"/>
          <w:szCs w:val="24"/>
        </w:rPr>
        <w:t>člana</w:t>
      </w:r>
      <w:proofErr w:type="spellEnd"/>
      <w:r w:rsidR="00084621">
        <w:rPr>
          <w:rFonts w:ascii="Times New Roman" w:eastAsiaTheme="minorHAnsi" w:hAnsi="Times New Roman"/>
          <w:sz w:val="24"/>
          <w:szCs w:val="24"/>
        </w:rPr>
        <w:t xml:space="preserve"> 28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Zakona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o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procjeni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uticaja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na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ž</w:t>
      </w:r>
      <w:r>
        <w:rPr>
          <w:rFonts w:ascii="Times New Roman" w:eastAsiaTheme="minorHAnsi" w:hAnsi="Times New Roman"/>
          <w:sz w:val="24"/>
          <w:szCs w:val="24"/>
          <w:lang w:val="it-IT"/>
        </w:rPr>
        <w:t>ivotnu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sredinu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(„</w:t>
      </w:r>
      <w:r>
        <w:rPr>
          <w:rFonts w:ascii="Times New Roman" w:eastAsiaTheme="minorHAnsi" w:hAnsi="Times New Roman"/>
          <w:sz w:val="24"/>
          <w:szCs w:val="24"/>
          <w:lang w:val="it-IT"/>
        </w:rPr>
        <w:t>Sl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it-IT"/>
        </w:rPr>
        <w:t>list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CG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”, </w:t>
      </w:r>
      <w:r>
        <w:rPr>
          <w:rFonts w:ascii="Times New Roman" w:eastAsiaTheme="minorHAnsi" w:hAnsi="Times New Roman"/>
          <w:sz w:val="24"/>
          <w:szCs w:val="24"/>
          <w:lang w:val="it-IT"/>
        </w:rPr>
        <w:t>br</w:t>
      </w:r>
      <w:r>
        <w:rPr>
          <w:rFonts w:ascii="Times New Roman" w:eastAsiaTheme="minorHAnsi" w:hAnsi="Times New Roman"/>
          <w:sz w:val="24"/>
          <w:szCs w:val="24"/>
          <w:lang w:val="hr-HR"/>
        </w:rPr>
        <w:t>. 75/18</w:t>
      </w:r>
      <w:r>
        <w:rPr>
          <w:rFonts w:ascii="Times New Roman" w:eastAsiaTheme="minorHAnsi" w:hAnsi="Times New Roman"/>
          <w:sz w:val="24"/>
          <w:szCs w:val="24"/>
          <w:lang w:val="sr-Latn-CS"/>
        </w:rPr>
        <w:t>)</w:t>
      </w:r>
      <w:bookmarkEnd w:id="0"/>
      <w:r>
        <w:rPr>
          <w:rFonts w:ascii="Times New Roman" w:eastAsiaTheme="minorHAnsi" w:hAnsi="Times New Roman"/>
          <w:sz w:val="24"/>
          <w:szCs w:val="24"/>
          <w:lang w:val="sr-Latn-CS"/>
        </w:rPr>
        <w:t xml:space="preserve"> Sekretarijat za urbanizam</w:t>
      </w:r>
      <w:r w:rsidR="00FA6AF7">
        <w:rPr>
          <w:rFonts w:ascii="Times New Roman" w:eastAsiaTheme="minorHAnsi" w:hAnsi="Times New Roman"/>
          <w:sz w:val="24"/>
          <w:szCs w:val="24"/>
          <w:lang w:val="sr-Latn-CS"/>
        </w:rPr>
        <w:t>, Opštine Tuzi</w:t>
      </w:r>
    </w:p>
    <w:p w14:paraId="0533DBA9" w14:textId="77777777" w:rsidR="00FA6AF7" w:rsidRPr="00FA6AF7" w:rsidRDefault="00FA6AF7" w:rsidP="00C41EC0">
      <w:pPr>
        <w:spacing w:after="160" w:line="25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B957A04" w14:textId="77777777" w:rsidR="00C41EC0" w:rsidRDefault="00C41EC0" w:rsidP="00C41EC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OBAVJEŠTAVA</w:t>
      </w:r>
    </w:p>
    <w:p w14:paraId="1E47A0A4" w14:textId="317E85D6" w:rsidR="00FA6AF7" w:rsidRDefault="002F3181" w:rsidP="00FA6AF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zainteresovanu</w:t>
      </w:r>
      <w:proofErr w:type="spellEnd"/>
      <w:r w:rsidR="00C41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41EC0">
        <w:rPr>
          <w:rFonts w:ascii="Times New Roman" w:hAnsi="Times New Roman" w:cs="Times New Roman"/>
          <w:b/>
          <w:bCs/>
          <w:sz w:val="24"/>
          <w:szCs w:val="24"/>
        </w:rPr>
        <w:t>javnost</w:t>
      </w:r>
      <w:proofErr w:type="spellEnd"/>
    </w:p>
    <w:p w14:paraId="5DE1395C" w14:textId="77777777" w:rsidR="00FA6AF7" w:rsidRDefault="00FA6AF7" w:rsidP="00FA6AF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4B7E7" w14:textId="77777777" w:rsidR="00FA6AF7" w:rsidRPr="00FA6AF7" w:rsidRDefault="00FA6AF7" w:rsidP="00FA6AF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14860" w14:textId="6D57956F" w:rsidR="00081665" w:rsidRDefault="00081665" w:rsidP="00081665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04062">
        <w:rPr>
          <w:rFonts w:ascii="Times New Roman" w:eastAsiaTheme="minorHAnsi" w:hAnsi="Times New Roman"/>
          <w:sz w:val="24"/>
          <w:szCs w:val="24"/>
        </w:rPr>
        <w:t xml:space="preserve">da je </w:t>
      </w:r>
      <w:proofErr w:type="spellStart"/>
      <w:r w:rsidRPr="00F04062">
        <w:rPr>
          <w:rFonts w:ascii="Times New Roman" w:hAnsi="Times New Roman"/>
          <w:sz w:val="24"/>
          <w:szCs w:val="24"/>
        </w:rPr>
        <w:t>nosi</w:t>
      </w:r>
      <w:r>
        <w:rPr>
          <w:rFonts w:ascii="Times New Roman" w:eastAsiaTheme="minorHAnsi" w:hAnsi="Times New Roman"/>
          <w:sz w:val="24"/>
          <w:szCs w:val="24"/>
        </w:rPr>
        <w:t>lac</w:t>
      </w:r>
      <w:proofErr w:type="spellEnd"/>
      <w:r w:rsidRPr="00F0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062">
        <w:rPr>
          <w:rFonts w:ascii="Times New Roman" w:hAnsi="Times New Roman"/>
          <w:sz w:val="24"/>
          <w:szCs w:val="24"/>
        </w:rPr>
        <w:t>projekta</w:t>
      </w:r>
      <w:proofErr w:type="spellEnd"/>
      <w:r w:rsidRPr="00F04062">
        <w:rPr>
          <w:rFonts w:ascii="Times New Roman" w:hAnsi="Times New Roman"/>
          <w:sz w:val="24"/>
          <w:szCs w:val="24"/>
        </w:rPr>
        <w:t xml:space="preserve"> </w:t>
      </w:r>
      <w:r w:rsidR="0091177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ONE </w:t>
      </w:r>
      <w:proofErr w:type="spellStart"/>
      <w:r>
        <w:rPr>
          <w:rFonts w:ascii="Times New Roman" w:hAnsi="Times New Roman"/>
          <w:sz w:val="24"/>
          <w:szCs w:val="24"/>
        </w:rPr>
        <w:t>Crna</w:t>
      </w:r>
      <w:proofErr w:type="spellEnd"/>
      <w:r>
        <w:rPr>
          <w:rFonts w:ascii="Times New Roman" w:hAnsi="Times New Roman"/>
          <w:sz w:val="24"/>
          <w:szCs w:val="24"/>
        </w:rPr>
        <w:t xml:space="preserve"> Gora</w:t>
      </w:r>
      <w:r w:rsidRPr="00F04062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D.O.O.</w:t>
      </w:r>
      <w:r w:rsidRPr="00F0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062">
        <w:rPr>
          <w:rFonts w:ascii="Times New Roman" w:hAnsi="Times New Roman"/>
          <w:sz w:val="24"/>
          <w:szCs w:val="24"/>
        </w:rPr>
        <w:t>iz</w:t>
      </w:r>
      <w:proofErr w:type="spellEnd"/>
      <w:r w:rsidRPr="00F0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062">
        <w:rPr>
          <w:rFonts w:ascii="Times New Roman" w:hAnsi="Times New Roman"/>
          <w:sz w:val="24"/>
          <w:szCs w:val="24"/>
        </w:rPr>
        <w:t>Podgorice</w:t>
      </w:r>
      <w:proofErr w:type="spellEnd"/>
      <w:r w:rsidRPr="00F040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Rimski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trg</w:t>
      </w:r>
      <w:proofErr w:type="spellEnd"/>
      <w:r>
        <w:rPr>
          <w:rFonts w:ascii="Times New Roman" w:hAnsi="Times New Roman"/>
          <w:sz w:val="24"/>
          <w:szCs w:val="24"/>
        </w:rPr>
        <w:t xml:space="preserve"> br. 4., dana 25.12.2023.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040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podnio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zahtjev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07-322/23-8418/1, za </w:t>
      </w:r>
      <w:proofErr w:type="spellStart"/>
      <w:r>
        <w:rPr>
          <w:rFonts w:ascii="Times New Roman" w:hAnsi="Times New Roman"/>
          <w:sz w:val="24"/>
          <w:szCs w:val="24"/>
        </w:rPr>
        <w:t>davanje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saglasnosti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Elaborat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procjeni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uticaja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životnu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sredinu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projekat</w:t>
      </w:r>
      <w:proofErr w:type="spellEnd"/>
      <w:r>
        <w:rPr>
          <w:rFonts w:ascii="Times New Roman" w:hAnsi="Times New Roman"/>
          <w:sz w:val="24"/>
          <w:szCs w:val="24"/>
        </w:rPr>
        <w:t xml:space="preserve"> ,,</w:t>
      </w:r>
      <w:proofErr w:type="spellStart"/>
      <w:r>
        <w:rPr>
          <w:rFonts w:ascii="Times New Roman" w:hAnsi="Times New Roman"/>
          <w:sz w:val="24"/>
          <w:szCs w:val="24"/>
        </w:rPr>
        <w:t>Bazne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mobilne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telefonije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Vranjska</w:t>
      </w:r>
      <w:proofErr w:type="spellEnd"/>
      <w:r>
        <w:rPr>
          <w:rFonts w:ascii="Times New Roman" w:hAnsi="Times New Roman"/>
          <w:sz w:val="24"/>
          <w:szCs w:val="24"/>
        </w:rPr>
        <w:t xml:space="preserve"> Gora”, </w:t>
      </w:r>
      <w:proofErr w:type="spellStart"/>
      <w:r>
        <w:rPr>
          <w:rFonts w:ascii="Times New Roman" w:hAnsi="Times New Roman"/>
          <w:sz w:val="24"/>
          <w:szCs w:val="24"/>
        </w:rPr>
        <w:t>dio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katastarske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parcele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3118/1, KO Vranj</w:t>
      </w:r>
      <w:r w:rsidR="0091177F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F04062">
        <w:rPr>
          <w:rFonts w:ascii="Times New Roman" w:eastAsiaTheme="minorHAnsi" w:hAnsi="Times New Roman"/>
          <w:sz w:val="24"/>
          <w:szCs w:val="24"/>
        </w:rPr>
        <w:t>Op</w:t>
      </w:r>
      <w:r>
        <w:rPr>
          <w:rFonts w:ascii="Times New Roman" w:eastAsiaTheme="minorHAnsi" w:hAnsi="Times New Roman"/>
          <w:sz w:val="24"/>
          <w:szCs w:val="24"/>
        </w:rPr>
        <w:t>š</w:t>
      </w:r>
      <w:r w:rsidRPr="00F04062">
        <w:rPr>
          <w:rFonts w:ascii="Times New Roman" w:eastAsiaTheme="minorHAnsi" w:hAnsi="Times New Roman"/>
          <w:sz w:val="24"/>
          <w:szCs w:val="24"/>
        </w:rPr>
        <w:t>tina</w:t>
      </w:r>
      <w:proofErr w:type="spellEnd"/>
      <w:r w:rsidRPr="00F04062">
        <w:rPr>
          <w:rFonts w:ascii="Times New Roman" w:eastAsiaTheme="minorHAnsi" w:hAnsi="Times New Roman"/>
          <w:sz w:val="24"/>
          <w:szCs w:val="24"/>
        </w:rPr>
        <w:t xml:space="preserve"> Tuzi.</w:t>
      </w:r>
    </w:p>
    <w:p w14:paraId="5E228768" w14:textId="77777777" w:rsidR="00081665" w:rsidRDefault="00081665" w:rsidP="00081665">
      <w:pPr>
        <w:spacing w:after="160" w:line="259" w:lineRule="auto"/>
        <w:jc w:val="both"/>
        <w:rPr>
          <w:rFonts w:ascii="Times New Roman" w:eastAsiaTheme="minorHAnsi" w:hAnsi="Times New Roman"/>
          <w:bCs/>
          <w:sz w:val="24"/>
          <w:szCs w:val="24"/>
          <w:lang w:val="sr-Latn-CS"/>
        </w:rPr>
      </w:pPr>
      <w:r w:rsidRPr="000202F7">
        <w:rPr>
          <w:rFonts w:ascii="Times New Roman" w:eastAsiaTheme="minorHAnsi" w:hAnsi="Times New Roman"/>
          <w:sz w:val="24"/>
          <w:szCs w:val="24"/>
        </w:rPr>
        <w:t xml:space="preserve">U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vezi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sa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navedenim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pozivamo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vas </w:t>
      </w:r>
      <w:r w:rsidRPr="000202F7">
        <w:rPr>
          <w:rFonts w:ascii="Times New Roman" w:eastAsiaTheme="minorHAnsi" w:hAnsi="Times New Roman"/>
          <w:sz w:val="24"/>
          <w:szCs w:val="24"/>
        </w:rPr>
        <w:t xml:space="preserve">da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izvrši</w:t>
      </w:r>
      <w:r>
        <w:rPr>
          <w:rFonts w:ascii="Times New Roman" w:eastAsiaTheme="minorHAnsi" w:hAnsi="Times New Roman"/>
          <w:sz w:val="24"/>
          <w:szCs w:val="24"/>
        </w:rPr>
        <w:t>te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uvid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u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dostavljenu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dokumentaciju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u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prostorijama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Sekretarijata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za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urbanizam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Opštine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Tuzi, ul. Tuzi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broj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1,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 zgrada br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ME"/>
        </w:rPr>
        <w:t>oj 44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, kancelarija broj 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7, 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>radn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>im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 dan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>ima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 od 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09,00 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do 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>11,00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 časova.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 Elaborat je moguće preuzeti sa sajta Opštine Tuzi, </w:t>
      </w:r>
      <w:r w:rsidRPr="0003496D">
        <w:rPr>
          <w:rFonts w:ascii="Times New Roman" w:eastAsiaTheme="minorHAnsi" w:hAnsi="Times New Roman"/>
          <w:bCs/>
          <w:sz w:val="24"/>
          <w:szCs w:val="24"/>
          <w:u w:val="single"/>
          <w:lang w:val="sr-Latn-CS"/>
        </w:rPr>
        <w:t>www.tuzi.org.me.</w:t>
      </w:r>
    </w:p>
    <w:p w14:paraId="6DB1766C" w14:textId="069A825B" w:rsidR="00081665" w:rsidRDefault="00081665" w:rsidP="00081665">
      <w:pPr>
        <w:spacing w:after="16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Rok trajanja javne rasprave i dostavljanje primjedbi i mišljenja u pisanoj formi, na adresu Opština Tuzi, Sekretarijat za urbanizam kao i na e-mail </w:t>
      </w:r>
      <w:hyperlink r:id="rId4" w:history="1">
        <w:r w:rsidRPr="000202F7">
          <w:rPr>
            <w:rStyle w:val="Hyperlink"/>
            <w:rFonts w:ascii="Times New Roman" w:eastAsiaTheme="minorHAnsi" w:hAnsi="Times New Roman"/>
            <w:bCs/>
            <w:sz w:val="24"/>
            <w:szCs w:val="24"/>
            <w:lang w:val="sr-Latn-CS"/>
          </w:rPr>
          <w:t>urbanizem</w:t>
        </w:r>
        <w:r w:rsidRPr="000202F7">
          <w:rPr>
            <w:rStyle w:val="Hyperlink"/>
            <w:rFonts w:ascii="Times New Roman" w:eastAsiaTheme="minorHAnsi" w:hAnsi="Times New Roman"/>
            <w:bCs/>
            <w:sz w:val="24"/>
            <w:szCs w:val="24"/>
          </w:rPr>
          <w:t>@tuzi.org.me</w:t>
        </w:r>
      </w:hyperlink>
      <w:r>
        <w:rPr>
          <w:rFonts w:ascii="Times New Roman" w:eastAsiaTheme="minorHAnsi" w:hAnsi="Times New Roman"/>
          <w:bCs/>
          <w:sz w:val="24"/>
          <w:szCs w:val="24"/>
          <w:u w:val="single"/>
        </w:rPr>
        <w:t xml:space="preserve"> </w:t>
      </w:r>
      <w:r w:rsidRPr="0003496D">
        <w:rPr>
          <w:rFonts w:ascii="Times New Roman" w:eastAsiaTheme="minorHAnsi" w:hAnsi="Times New Roman"/>
          <w:bCs/>
          <w:sz w:val="24"/>
          <w:szCs w:val="24"/>
        </w:rPr>
        <w:t>je o</w:t>
      </w:r>
      <w:r>
        <w:rPr>
          <w:rFonts w:ascii="Times New Roman" w:eastAsiaTheme="minorHAnsi" w:hAnsi="Times New Roman"/>
          <w:bCs/>
          <w:sz w:val="24"/>
          <w:szCs w:val="24"/>
        </w:rPr>
        <w:t>d</w:t>
      </w:r>
      <w:r w:rsidRPr="0003496D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>03.01</w:t>
      </w:r>
      <w:r w:rsidRPr="0003496D">
        <w:rPr>
          <w:rFonts w:ascii="Times New Roman" w:eastAsiaTheme="minorHAnsi" w:hAnsi="Times New Roman"/>
          <w:bCs/>
          <w:sz w:val="24"/>
          <w:szCs w:val="24"/>
        </w:rPr>
        <w:t>.202</w:t>
      </w:r>
      <w:r>
        <w:rPr>
          <w:rFonts w:ascii="Times New Roman" w:eastAsiaTheme="minorHAnsi" w:hAnsi="Times New Roman"/>
          <w:bCs/>
          <w:sz w:val="24"/>
          <w:szCs w:val="24"/>
        </w:rPr>
        <w:t>4</w:t>
      </w:r>
      <w:r w:rsidRPr="0003496D">
        <w:rPr>
          <w:rFonts w:ascii="Times New Roman" w:eastAsiaTheme="minorHAnsi" w:hAnsi="Times New Roman"/>
          <w:bCs/>
          <w:sz w:val="24"/>
          <w:szCs w:val="24"/>
        </w:rPr>
        <w:t>.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do </w:t>
      </w:r>
      <w:proofErr w:type="spellStart"/>
      <w:r w:rsidRPr="0003496D">
        <w:rPr>
          <w:rFonts w:ascii="Times New Roman" w:eastAsiaTheme="minorHAnsi" w:hAnsi="Times New Roman"/>
          <w:bCs/>
          <w:sz w:val="24"/>
          <w:szCs w:val="24"/>
        </w:rPr>
        <w:t>godine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do 16.02.2024.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godine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>.</w:t>
      </w:r>
    </w:p>
    <w:p w14:paraId="40F5D3C1" w14:textId="77777777" w:rsidR="00C92639" w:rsidRDefault="00C92639" w:rsidP="00C92639">
      <w:pPr>
        <w:spacing w:after="160" w:line="256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>Javna tribina o predmetnom elaboratu održaće se u sali Skupštine Opštine Tuzi, dana 13.02.2024. godine, sa početkom u 10,00 časova.</w:t>
      </w:r>
    </w:p>
    <w:p w14:paraId="70879195" w14:textId="77777777" w:rsidR="00C92639" w:rsidRPr="000202F7" w:rsidRDefault="00C92639" w:rsidP="00081665">
      <w:pPr>
        <w:spacing w:after="160" w:line="259" w:lineRule="auto"/>
        <w:jc w:val="both"/>
        <w:rPr>
          <w:rFonts w:ascii="Times New Roman" w:eastAsiaTheme="minorHAnsi" w:hAnsi="Times New Roman"/>
          <w:bCs/>
          <w:sz w:val="24"/>
          <w:szCs w:val="24"/>
          <w:lang w:val="sr-Latn-CS"/>
        </w:rPr>
      </w:pPr>
    </w:p>
    <w:p w14:paraId="30471E17" w14:textId="7977B341" w:rsidR="00C41EC0" w:rsidRDefault="00C41EC0" w:rsidP="00C41E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0024B10A" w14:textId="1AA879D1" w:rsidR="003B248A" w:rsidRDefault="003B248A" w:rsidP="00C41EC0">
      <w:pPr>
        <w:rPr>
          <w:rFonts w:ascii="Times New Roman" w:hAnsi="Times New Roman"/>
          <w:sz w:val="24"/>
          <w:szCs w:val="24"/>
        </w:rPr>
      </w:pPr>
    </w:p>
    <w:p w14:paraId="4C560EB5" w14:textId="1C7F1E6A" w:rsidR="003B248A" w:rsidRDefault="003B248A" w:rsidP="00C41EC0">
      <w:pPr>
        <w:rPr>
          <w:rFonts w:ascii="Times New Roman" w:hAnsi="Times New Roman"/>
          <w:sz w:val="24"/>
          <w:szCs w:val="24"/>
        </w:rPr>
      </w:pPr>
    </w:p>
    <w:p w14:paraId="53BE7A56" w14:textId="4D680710" w:rsidR="003B248A" w:rsidRDefault="003B248A" w:rsidP="00C41EC0">
      <w:pPr>
        <w:rPr>
          <w:rFonts w:ascii="Times New Roman" w:hAnsi="Times New Roman"/>
          <w:sz w:val="24"/>
          <w:szCs w:val="24"/>
        </w:rPr>
      </w:pPr>
    </w:p>
    <w:p w14:paraId="1DB0ED8E" w14:textId="29E79E76" w:rsidR="003B0155" w:rsidRPr="003B248A" w:rsidRDefault="003B0155" w:rsidP="003B248A">
      <w:pPr>
        <w:ind w:left="7200"/>
        <w:rPr>
          <w:rFonts w:ascii="Times New Roman" w:hAnsi="Times New Roman"/>
          <w:b/>
          <w:bCs/>
          <w:sz w:val="28"/>
          <w:szCs w:val="28"/>
        </w:rPr>
      </w:pPr>
    </w:p>
    <w:sectPr w:rsidR="003B0155" w:rsidRPr="003B24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C0"/>
    <w:rsid w:val="00081665"/>
    <w:rsid w:val="00084621"/>
    <w:rsid w:val="002F3181"/>
    <w:rsid w:val="00331668"/>
    <w:rsid w:val="00352DD5"/>
    <w:rsid w:val="003700F9"/>
    <w:rsid w:val="003B0155"/>
    <w:rsid w:val="003B248A"/>
    <w:rsid w:val="00597765"/>
    <w:rsid w:val="006B77C9"/>
    <w:rsid w:val="0091177F"/>
    <w:rsid w:val="00B17747"/>
    <w:rsid w:val="00BC1894"/>
    <w:rsid w:val="00C41EC0"/>
    <w:rsid w:val="00C74596"/>
    <w:rsid w:val="00C92639"/>
    <w:rsid w:val="00E43C48"/>
    <w:rsid w:val="00FA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6A4BC"/>
  <w15:chartTrackingRefBased/>
  <w15:docId w15:val="{E44E3030-8D9C-44F6-A750-CF12B835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EC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EC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41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banizem@tuzi.or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Dzeneta Pepic</dc:creator>
  <cp:keywords/>
  <dc:description/>
  <cp:lastModifiedBy>Dzeneta Pepic</cp:lastModifiedBy>
  <cp:revision>18</cp:revision>
  <dcterms:created xsi:type="dcterms:W3CDTF">2023-06-08T10:33:00Z</dcterms:created>
  <dcterms:modified xsi:type="dcterms:W3CDTF">2023-12-29T12:02:00Z</dcterms:modified>
</cp:coreProperties>
</file>