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F7DD" w14:textId="6F99F2FC" w:rsidR="00E731A6" w:rsidRDefault="00E731A6" w:rsidP="009562F7">
      <w:pPr>
        <w:pStyle w:val="NoSpacing"/>
        <w:jc w:val="both"/>
        <w:rPr>
          <w:rFonts w:ascii="Garamond" w:hAnsi="Garamond"/>
          <w:sz w:val="24"/>
          <w:szCs w:val="24"/>
        </w:rPr>
      </w:pPr>
      <w:r w:rsidRPr="005610F1">
        <w:rPr>
          <w:rFonts w:ascii="Garamond" w:hAnsi="Garamond"/>
          <w:sz w:val="24"/>
          <w:szCs w:val="24"/>
        </w:rPr>
        <w:t xml:space="preserve">Na </w:t>
      </w:r>
      <w:proofErr w:type="spellStart"/>
      <w:r w:rsidRPr="005610F1">
        <w:rPr>
          <w:rFonts w:ascii="Garamond" w:hAnsi="Garamond"/>
          <w:sz w:val="24"/>
          <w:szCs w:val="24"/>
        </w:rPr>
        <w:t>osnovu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člana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38 </w:t>
      </w:r>
      <w:proofErr w:type="spellStart"/>
      <w:r w:rsidRPr="005610F1">
        <w:rPr>
          <w:rFonts w:ascii="Garamond" w:hAnsi="Garamond"/>
          <w:sz w:val="24"/>
          <w:szCs w:val="24"/>
        </w:rPr>
        <w:t>stav</w:t>
      </w:r>
      <w:proofErr w:type="spellEnd"/>
      <w:r w:rsidRPr="005610F1">
        <w:rPr>
          <w:rFonts w:ascii="Garamond" w:hAnsi="Garamond"/>
          <w:sz w:val="24"/>
          <w:szCs w:val="24"/>
        </w:rPr>
        <w:t xml:space="preserve"> 1 tačka 2</w:t>
      </w:r>
      <w:r w:rsidR="00A26705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Zakona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o </w:t>
      </w:r>
      <w:proofErr w:type="spellStart"/>
      <w:r w:rsidRPr="005610F1">
        <w:rPr>
          <w:rFonts w:ascii="Garamond" w:hAnsi="Garamond"/>
          <w:sz w:val="24"/>
          <w:szCs w:val="24"/>
        </w:rPr>
        <w:t>lokalnoj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samoupravi</w:t>
      </w:r>
      <w:proofErr w:type="spellEnd"/>
      <w:r w:rsidRPr="005610F1">
        <w:rPr>
          <w:rFonts w:ascii="Garamond" w:hAnsi="Garamond"/>
          <w:sz w:val="24"/>
          <w:szCs w:val="24"/>
        </w:rPr>
        <w:t xml:space="preserve"> (Službeni list Crne Gore br.02/18, 34/19, 38/20</w:t>
      </w:r>
      <w:r w:rsidR="00A26705">
        <w:rPr>
          <w:rFonts w:ascii="Garamond" w:hAnsi="Garamond"/>
          <w:sz w:val="24"/>
          <w:szCs w:val="24"/>
        </w:rPr>
        <w:t>, 50/22, 84/22</w:t>
      </w:r>
      <w:r w:rsidRPr="005610F1">
        <w:rPr>
          <w:rFonts w:ascii="Garamond" w:hAnsi="Garamond"/>
          <w:sz w:val="24"/>
          <w:szCs w:val="24"/>
        </w:rPr>
        <w:t xml:space="preserve">), </w:t>
      </w:r>
      <w:proofErr w:type="spellStart"/>
      <w:r w:rsidRPr="005610F1">
        <w:rPr>
          <w:rFonts w:ascii="Garamond" w:hAnsi="Garamond"/>
          <w:sz w:val="24"/>
          <w:szCs w:val="24"/>
        </w:rPr>
        <w:t>člana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53 </w:t>
      </w:r>
      <w:proofErr w:type="spellStart"/>
      <w:r w:rsidRPr="005610F1">
        <w:rPr>
          <w:rFonts w:ascii="Garamond" w:hAnsi="Garamond"/>
          <w:sz w:val="24"/>
          <w:szCs w:val="24"/>
        </w:rPr>
        <w:t>stav</w:t>
      </w:r>
      <w:proofErr w:type="spellEnd"/>
      <w:r w:rsidRPr="005610F1">
        <w:rPr>
          <w:rFonts w:ascii="Garamond" w:hAnsi="Garamond"/>
          <w:sz w:val="24"/>
          <w:szCs w:val="24"/>
        </w:rPr>
        <w:t xml:space="preserve"> 1 tačka 23 </w:t>
      </w:r>
      <w:proofErr w:type="spellStart"/>
      <w:r w:rsidRPr="005610F1">
        <w:rPr>
          <w:rFonts w:ascii="Garamond" w:hAnsi="Garamond"/>
          <w:sz w:val="24"/>
          <w:szCs w:val="24"/>
        </w:rPr>
        <w:t>Statuta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opštine</w:t>
      </w:r>
      <w:proofErr w:type="spellEnd"/>
      <w:r w:rsidRPr="005610F1">
        <w:rPr>
          <w:rFonts w:ascii="Garamond" w:hAnsi="Garamond"/>
          <w:sz w:val="24"/>
          <w:szCs w:val="24"/>
        </w:rPr>
        <w:t xml:space="preserve"> Tuzi („Službeni list CG-</w:t>
      </w:r>
      <w:proofErr w:type="spellStart"/>
      <w:r w:rsidRPr="005610F1">
        <w:rPr>
          <w:rFonts w:ascii="Garamond" w:hAnsi="Garamond"/>
          <w:sz w:val="24"/>
          <w:szCs w:val="24"/>
        </w:rPr>
        <w:t>opštinski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propisi</w:t>
      </w:r>
      <w:proofErr w:type="spellEnd"/>
      <w:r w:rsidRPr="005610F1">
        <w:rPr>
          <w:rFonts w:ascii="Garamond" w:hAnsi="Garamond"/>
          <w:sz w:val="24"/>
          <w:szCs w:val="24"/>
        </w:rPr>
        <w:t xml:space="preserve">” br. 24/19, 05/20, 51/22, 55/22), </w:t>
      </w:r>
      <w:proofErr w:type="spellStart"/>
      <w:r w:rsidRPr="005610F1">
        <w:rPr>
          <w:rFonts w:ascii="Garamond" w:hAnsi="Garamond"/>
          <w:sz w:val="24"/>
          <w:szCs w:val="24"/>
        </w:rPr>
        <w:t>Skupština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opštine</w:t>
      </w:r>
      <w:proofErr w:type="spellEnd"/>
      <w:r w:rsidRPr="005610F1">
        <w:rPr>
          <w:rFonts w:ascii="Garamond" w:hAnsi="Garamond"/>
          <w:sz w:val="24"/>
          <w:szCs w:val="24"/>
        </w:rPr>
        <w:t xml:space="preserve"> Tu</w:t>
      </w:r>
      <w:r w:rsidR="000825B5" w:rsidRPr="005610F1">
        <w:rPr>
          <w:rFonts w:ascii="Garamond" w:hAnsi="Garamond"/>
          <w:sz w:val="24"/>
          <w:szCs w:val="24"/>
        </w:rPr>
        <w:t xml:space="preserve">zi, </w:t>
      </w:r>
      <w:proofErr w:type="spellStart"/>
      <w:r w:rsidR="000825B5" w:rsidRPr="005610F1">
        <w:rPr>
          <w:rFonts w:ascii="Garamond" w:hAnsi="Garamond"/>
          <w:sz w:val="24"/>
          <w:szCs w:val="24"/>
        </w:rPr>
        <w:t>na</w:t>
      </w:r>
      <w:proofErr w:type="spellEnd"/>
      <w:r w:rsidR="000825B5"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="000825B5" w:rsidRPr="005610F1">
        <w:rPr>
          <w:rFonts w:ascii="Garamond" w:hAnsi="Garamond"/>
          <w:sz w:val="24"/>
          <w:szCs w:val="24"/>
        </w:rPr>
        <w:t>sjednici</w:t>
      </w:r>
      <w:proofErr w:type="spellEnd"/>
      <w:r w:rsidR="000825B5"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="000825B5" w:rsidRPr="005610F1">
        <w:rPr>
          <w:rFonts w:ascii="Garamond" w:hAnsi="Garamond"/>
          <w:sz w:val="24"/>
          <w:szCs w:val="24"/>
        </w:rPr>
        <w:t>održanoj</w:t>
      </w:r>
      <w:proofErr w:type="spellEnd"/>
      <w:r w:rsidR="000825B5" w:rsidRPr="005610F1">
        <w:rPr>
          <w:rFonts w:ascii="Garamond" w:hAnsi="Garamond"/>
          <w:sz w:val="24"/>
          <w:szCs w:val="24"/>
        </w:rPr>
        <w:t xml:space="preserve"> </w:t>
      </w:r>
      <w:r w:rsidR="006C60A4">
        <w:rPr>
          <w:rFonts w:ascii="Garamond" w:hAnsi="Garamond"/>
          <w:sz w:val="24"/>
          <w:szCs w:val="24"/>
        </w:rPr>
        <w:t>05.</w:t>
      </w:r>
      <w:proofErr w:type="gramStart"/>
      <w:r w:rsidR="006C60A4">
        <w:rPr>
          <w:rFonts w:ascii="Garamond" w:hAnsi="Garamond"/>
          <w:sz w:val="24"/>
          <w:szCs w:val="24"/>
        </w:rPr>
        <w:t>04.</w:t>
      </w:r>
      <w:r w:rsidRPr="005610F1">
        <w:rPr>
          <w:rFonts w:ascii="Garamond" w:hAnsi="Garamond"/>
          <w:sz w:val="24"/>
          <w:szCs w:val="24"/>
        </w:rPr>
        <w:t>2024.godine</w:t>
      </w:r>
      <w:proofErr w:type="gramEnd"/>
      <w:r w:rsidRPr="005610F1">
        <w:rPr>
          <w:rFonts w:ascii="Garamond" w:hAnsi="Garamond"/>
          <w:sz w:val="24"/>
          <w:szCs w:val="24"/>
        </w:rPr>
        <w:t xml:space="preserve">, </w:t>
      </w:r>
      <w:proofErr w:type="spellStart"/>
      <w:r w:rsidRPr="005610F1">
        <w:rPr>
          <w:rFonts w:ascii="Garamond" w:hAnsi="Garamond"/>
          <w:sz w:val="24"/>
          <w:szCs w:val="24"/>
        </w:rPr>
        <w:t>donijela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je </w:t>
      </w:r>
    </w:p>
    <w:p w14:paraId="6D7B4610" w14:textId="77777777" w:rsidR="009562F7" w:rsidRPr="005610F1" w:rsidRDefault="009562F7" w:rsidP="005610F1">
      <w:pPr>
        <w:pStyle w:val="NoSpacing"/>
        <w:rPr>
          <w:rFonts w:ascii="Garamond" w:hAnsi="Garamond"/>
          <w:sz w:val="24"/>
          <w:szCs w:val="24"/>
        </w:rPr>
      </w:pPr>
    </w:p>
    <w:p w14:paraId="069BC902" w14:textId="77777777" w:rsidR="00E731A6" w:rsidRPr="005610F1" w:rsidRDefault="00E731A6" w:rsidP="005610F1">
      <w:pPr>
        <w:pStyle w:val="NoSpacing"/>
        <w:rPr>
          <w:rFonts w:ascii="Garamond" w:hAnsi="Garamond"/>
          <w:sz w:val="24"/>
          <w:szCs w:val="24"/>
        </w:rPr>
      </w:pPr>
    </w:p>
    <w:p w14:paraId="217AFE89" w14:textId="77777777" w:rsidR="00E731A6" w:rsidRPr="005610F1" w:rsidRDefault="00E731A6" w:rsidP="009562F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610F1">
        <w:rPr>
          <w:rFonts w:ascii="Garamond" w:hAnsi="Garamond"/>
          <w:b/>
          <w:sz w:val="24"/>
          <w:szCs w:val="24"/>
        </w:rPr>
        <w:t>ZAKLJUČAK</w:t>
      </w:r>
    </w:p>
    <w:p w14:paraId="06839914" w14:textId="77777777" w:rsidR="00E731A6" w:rsidRPr="005610F1" w:rsidRDefault="00E731A6" w:rsidP="009562F7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01943670" w14:textId="17DBBE57" w:rsidR="00E731A6" w:rsidRPr="005610F1" w:rsidRDefault="00FC04E0" w:rsidP="009562F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E731A6" w:rsidRPr="005610F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usvajanju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izvještaja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o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sprovođenju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Strateškog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plana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razvoja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731A6" w:rsidRPr="005610F1">
        <w:rPr>
          <w:rFonts w:ascii="Garamond" w:hAnsi="Garamond"/>
          <w:b/>
          <w:sz w:val="24"/>
          <w:szCs w:val="24"/>
        </w:rPr>
        <w:t>opštine</w:t>
      </w:r>
      <w:proofErr w:type="spellEnd"/>
      <w:r w:rsidR="00E731A6" w:rsidRPr="005610F1">
        <w:rPr>
          <w:rFonts w:ascii="Garamond" w:hAnsi="Garamond"/>
          <w:b/>
          <w:sz w:val="24"/>
          <w:szCs w:val="24"/>
        </w:rPr>
        <w:t xml:space="preserve"> Tuzi 2021-2026 za 2023</w:t>
      </w:r>
      <w:r w:rsidR="009935EA">
        <w:rPr>
          <w:rFonts w:ascii="Garamond" w:hAnsi="Garamond"/>
          <w:b/>
          <w:sz w:val="24"/>
          <w:szCs w:val="24"/>
        </w:rPr>
        <w:t>.</w:t>
      </w:r>
      <w:r w:rsidR="00E731A6" w:rsidRPr="005610F1">
        <w:rPr>
          <w:rFonts w:ascii="Garamond" w:hAnsi="Garamond"/>
          <w:b/>
          <w:sz w:val="24"/>
          <w:szCs w:val="24"/>
        </w:rPr>
        <w:t>godinu</w:t>
      </w:r>
    </w:p>
    <w:p w14:paraId="2DF91392" w14:textId="77777777" w:rsidR="00E731A6" w:rsidRPr="005610F1" w:rsidRDefault="00E731A6" w:rsidP="005610F1">
      <w:pPr>
        <w:pStyle w:val="NoSpacing"/>
        <w:rPr>
          <w:rFonts w:ascii="Garamond" w:hAnsi="Garamond"/>
          <w:sz w:val="24"/>
          <w:szCs w:val="24"/>
        </w:rPr>
      </w:pPr>
    </w:p>
    <w:p w14:paraId="47709A50" w14:textId="77777777" w:rsidR="00E731A6" w:rsidRPr="005610F1" w:rsidRDefault="00E731A6" w:rsidP="005610F1">
      <w:pPr>
        <w:pStyle w:val="NoSpacing"/>
        <w:rPr>
          <w:rFonts w:ascii="Garamond" w:hAnsi="Garamond"/>
          <w:sz w:val="24"/>
          <w:szCs w:val="24"/>
        </w:rPr>
      </w:pPr>
    </w:p>
    <w:p w14:paraId="0D432EEE" w14:textId="4A9A3C90" w:rsidR="00ED6751" w:rsidRPr="00ED6751" w:rsidRDefault="00ED6751" w:rsidP="00ED675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D6751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ED6751">
        <w:rPr>
          <w:rFonts w:ascii="Garamond" w:hAnsi="Garamond"/>
          <w:b/>
          <w:bCs/>
          <w:sz w:val="24"/>
          <w:szCs w:val="24"/>
        </w:rPr>
        <w:t xml:space="preserve"> 1</w:t>
      </w:r>
    </w:p>
    <w:p w14:paraId="45DCBEF9" w14:textId="603C883B" w:rsidR="00E731A6" w:rsidRPr="005610F1" w:rsidRDefault="00E731A6" w:rsidP="00ED6751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5610F1">
        <w:rPr>
          <w:rFonts w:ascii="Garamond" w:hAnsi="Garamond"/>
          <w:sz w:val="24"/>
          <w:szCs w:val="24"/>
        </w:rPr>
        <w:t>Usvaja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se izvještaj o </w:t>
      </w:r>
      <w:proofErr w:type="spellStart"/>
      <w:r w:rsidRPr="005610F1">
        <w:rPr>
          <w:rFonts w:ascii="Garamond" w:hAnsi="Garamond"/>
          <w:sz w:val="24"/>
          <w:szCs w:val="24"/>
        </w:rPr>
        <w:t>sprovođenju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Strateškog</w:t>
      </w:r>
      <w:proofErr w:type="spellEnd"/>
      <w:r w:rsidRPr="005610F1">
        <w:rPr>
          <w:rFonts w:ascii="Garamond" w:hAnsi="Garamond"/>
          <w:sz w:val="24"/>
          <w:szCs w:val="24"/>
        </w:rPr>
        <w:t xml:space="preserve"> plana </w:t>
      </w:r>
      <w:proofErr w:type="spellStart"/>
      <w:r w:rsidRPr="005610F1">
        <w:rPr>
          <w:rFonts w:ascii="Garamond" w:hAnsi="Garamond"/>
          <w:sz w:val="24"/>
          <w:szCs w:val="24"/>
        </w:rPr>
        <w:t>razvoja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opštine</w:t>
      </w:r>
      <w:proofErr w:type="spellEnd"/>
      <w:r w:rsidRPr="005610F1">
        <w:rPr>
          <w:rFonts w:ascii="Garamond" w:hAnsi="Garamond"/>
          <w:sz w:val="24"/>
          <w:szCs w:val="24"/>
        </w:rPr>
        <w:t xml:space="preserve"> Tuzi za 2021 – 2026 za 2023 </w:t>
      </w:r>
      <w:proofErr w:type="spellStart"/>
      <w:r w:rsidRPr="005610F1">
        <w:rPr>
          <w:rFonts w:ascii="Garamond" w:hAnsi="Garamond"/>
          <w:sz w:val="24"/>
          <w:szCs w:val="24"/>
        </w:rPr>
        <w:t>godinu</w:t>
      </w:r>
      <w:proofErr w:type="spellEnd"/>
      <w:r w:rsidRPr="005610F1">
        <w:rPr>
          <w:rFonts w:ascii="Garamond" w:hAnsi="Garamond"/>
          <w:sz w:val="24"/>
          <w:szCs w:val="24"/>
        </w:rPr>
        <w:t>.</w:t>
      </w:r>
    </w:p>
    <w:p w14:paraId="409738C3" w14:textId="77777777" w:rsidR="00C84797" w:rsidRPr="005610F1" w:rsidRDefault="00C84797" w:rsidP="009935E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E3C6121" w14:textId="62ED5427" w:rsidR="00ED6751" w:rsidRPr="00ED6751" w:rsidRDefault="00ED6751" w:rsidP="00ED6751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D6751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ED6751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2</w:t>
      </w:r>
    </w:p>
    <w:p w14:paraId="046976AC" w14:textId="22080BCB" w:rsidR="00E731A6" w:rsidRPr="005610F1" w:rsidRDefault="00E731A6" w:rsidP="00ED6751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5610F1">
        <w:rPr>
          <w:rFonts w:ascii="Garamond" w:hAnsi="Garamond"/>
          <w:sz w:val="24"/>
          <w:szCs w:val="24"/>
        </w:rPr>
        <w:t xml:space="preserve">Ovaj </w:t>
      </w:r>
      <w:proofErr w:type="spellStart"/>
      <w:r w:rsidRPr="005610F1">
        <w:rPr>
          <w:rFonts w:ascii="Garamond" w:hAnsi="Garamond"/>
          <w:sz w:val="24"/>
          <w:szCs w:val="24"/>
        </w:rPr>
        <w:t>Zaključak</w:t>
      </w:r>
      <w:proofErr w:type="spellEnd"/>
      <w:r w:rsidRPr="005610F1">
        <w:rPr>
          <w:rFonts w:ascii="Garamond" w:hAnsi="Garamond"/>
          <w:sz w:val="24"/>
          <w:szCs w:val="24"/>
        </w:rPr>
        <w:t xml:space="preserve"> će se </w:t>
      </w:r>
      <w:proofErr w:type="spellStart"/>
      <w:r w:rsidRPr="005610F1">
        <w:rPr>
          <w:rFonts w:ascii="Garamond" w:hAnsi="Garamond"/>
          <w:sz w:val="24"/>
          <w:szCs w:val="24"/>
        </w:rPr>
        <w:t>objaviti</w:t>
      </w:r>
      <w:proofErr w:type="spellEnd"/>
      <w:r w:rsidRPr="005610F1">
        <w:rPr>
          <w:rFonts w:ascii="Garamond" w:hAnsi="Garamond"/>
          <w:sz w:val="24"/>
          <w:szCs w:val="24"/>
        </w:rPr>
        <w:t xml:space="preserve"> u </w:t>
      </w:r>
      <w:r w:rsidR="009562F7">
        <w:rPr>
          <w:rFonts w:ascii="Garamond" w:hAnsi="Garamond"/>
          <w:sz w:val="24"/>
          <w:szCs w:val="24"/>
        </w:rPr>
        <w:t>„</w:t>
      </w:r>
      <w:proofErr w:type="spellStart"/>
      <w:r w:rsidRPr="005610F1">
        <w:rPr>
          <w:rFonts w:ascii="Garamond" w:hAnsi="Garamond"/>
          <w:sz w:val="24"/>
          <w:szCs w:val="24"/>
        </w:rPr>
        <w:t>Službenom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listu</w:t>
      </w:r>
      <w:proofErr w:type="spellEnd"/>
      <w:r w:rsidRPr="005610F1">
        <w:rPr>
          <w:rFonts w:ascii="Garamond" w:hAnsi="Garamond"/>
          <w:sz w:val="24"/>
          <w:szCs w:val="24"/>
        </w:rPr>
        <w:t xml:space="preserve"> Crne Gore – </w:t>
      </w:r>
      <w:proofErr w:type="spellStart"/>
      <w:r w:rsidRPr="005610F1">
        <w:rPr>
          <w:rFonts w:ascii="Garamond" w:hAnsi="Garamond"/>
          <w:sz w:val="24"/>
          <w:szCs w:val="24"/>
        </w:rPr>
        <w:t>opštinski</w:t>
      </w:r>
      <w:proofErr w:type="spellEnd"/>
      <w:r w:rsidRPr="005610F1">
        <w:rPr>
          <w:rFonts w:ascii="Garamond" w:hAnsi="Garamond"/>
          <w:sz w:val="24"/>
          <w:szCs w:val="24"/>
        </w:rPr>
        <w:t xml:space="preserve"> </w:t>
      </w:r>
      <w:proofErr w:type="spellStart"/>
      <w:r w:rsidRPr="005610F1">
        <w:rPr>
          <w:rFonts w:ascii="Garamond" w:hAnsi="Garamond"/>
          <w:sz w:val="24"/>
          <w:szCs w:val="24"/>
        </w:rPr>
        <w:t>propisi</w:t>
      </w:r>
      <w:proofErr w:type="spellEnd"/>
      <w:r w:rsidRPr="005610F1">
        <w:rPr>
          <w:rFonts w:ascii="Garamond" w:hAnsi="Garamond"/>
          <w:sz w:val="24"/>
          <w:szCs w:val="24"/>
        </w:rPr>
        <w:t xml:space="preserve">”. </w:t>
      </w:r>
    </w:p>
    <w:p w14:paraId="5CFA5230" w14:textId="77777777" w:rsidR="00E731A6" w:rsidRPr="005610F1" w:rsidRDefault="00E731A6" w:rsidP="005610F1">
      <w:pPr>
        <w:pStyle w:val="NoSpacing"/>
        <w:rPr>
          <w:rFonts w:ascii="Garamond" w:hAnsi="Garamond"/>
          <w:sz w:val="24"/>
          <w:szCs w:val="24"/>
        </w:rPr>
      </w:pPr>
    </w:p>
    <w:p w14:paraId="0A2FF400" w14:textId="77777777" w:rsidR="00E731A6" w:rsidRPr="005610F1" w:rsidRDefault="00E731A6" w:rsidP="005610F1">
      <w:pPr>
        <w:pStyle w:val="NoSpacing"/>
        <w:rPr>
          <w:rFonts w:ascii="Garamond" w:hAnsi="Garamond"/>
          <w:sz w:val="24"/>
          <w:szCs w:val="24"/>
        </w:rPr>
      </w:pPr>
    </w:p>
    <w:p w14:paraId="7FBE943D" w14:textId="77777777" w:rsidR="009562F7" w:rsidRDefault="009562F7" w:rsidP="005610F1">
      <w:pPr>
        <w:pStyle w:val="NoSpacing"/>
        <w:rPr>
          <w:rFonts w:ascii="Garamond" w:hAnsi="Garamond"/>
          <w:sz w:val="24"/>
          <w:szCs w:val="24"/>
        </w:rPr>
      </w:pPr>
    </w:p>
    <w:p w14:paraId="2755AA41" w14:textId="77777777" w:rsidR="009562F7" w:rsidRDefault="009562F7" w:rsidP="005610F1">
      <w:pPr>
        <w:pStyle w:val="NoSpacing"/>
        <w:rPr>
          <w:rFonts w:ascii="Garamond" w:hAnsi="Garamond"/>
          <w:sz w:val="24"/>
          <w:szCs w:val="24"/>
        </w:rPr>
      </w:pPr>
    </w:p>
    <w:p w14:paraId="42DDB02F" w14:textId="77777777" w:rsidR="009562F7" w:rsidRDefault="009562F7" w:rsidP="005610F1">
      <w:pPr>
        <w:pStyle w:val="NoSpacing"/>
        <w:rPr>
          <w:rFonts w:ascii="Garamond" w:hAnsi="Garamond"/>
          <w:sz w:val="24"/>
          <w:szCs w:val="24"/>
        </w:rPr>
      </w:pPr>
    </w:p>
    <w:p w14:paraId="60E4BF4E" w14:textId="77777777" w:rsidR="009562F7" w:rsidRDefault="009562F7" w:rsidP="005610F1">
      <w:pPr>
        <w:pStyle w:val="NoSpacing"/>
        <w:rPr>
          <w:rFonts w:ascii="Garamond" w:hAnsi="Garamond"/>
          <w:sz w:val="24"/>
          <w:szCs w:val="24"/>
        </w:rPr>
      </w:pPr>
    </w:p>
    <w:p w14:paraId="6DF4EF35" w14:textId="502031CC" w:rsidR="005610F1" w:rsidRPr="006E41B9" w:rsidRDefault="005610F1" w:rsidP="005610F1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6E41B9">
        <w:rPr>
          <w:rFonts w:ascii="Garamond" w:hAnsi="Garamond"/>
          <w:sz w:val="24"/>
          <w:szCs w:val="24"/>
        </w:rPr>
        <w:t>Broj</w:t>
      </w:r>
      <w:proofErr w:type="spellEnd"/>
      <w:r w:rsidRPr="006E41B9">
        <w:rPr>
          <w:rFonts w:ascii="Garamond" w:hAnsi="Garamond"/>
          <w:sz w:val="24"/>
          <w:szCs w:val="24"/>
        </w:rPr>
        <w:t>: 02-016/2</w:t>
      </w:r>
      <w:r w:rsidR="009562F7">
        <w:rPr>
          <w:rFonts w:ascii="Garamond" w:hAnsi="Garamond"/>
          <w:sz w:val="24"/>
          <w:szCs w:val="24"/>
        </w:rPr>
        <w:t>4</w:t>
      </w:r>
      <w:r w:rsidRPr="006E41B9">
        <w:rPr>
          <w:rFonts w:ascii="Garamond" w:hAnsi="Garamond"/>
          <w:sz w:val="24"/>
          <w:szCs w:val="24"/>
        </w:rPr>
        <w:t>-</w:t>
      </w:r>
      <w:r w:rsidR="006C60A4">
        <w:rPr>
          <w:rFonts w:ascii="Garamond" w:hAnsi="Garamond"/>
          <w:sz w:val="24"/>
          <w:szCs w:val="24"/>
        </w:rPr>
        <w:t>2219/1</w:t>
      </w:r>
    </w:p>
    <w:p w14:paraId="6889AD3A" w14:textId="283CA079" w:rsidR="005610F1" w:rsidRPr="006E41B9" w:rsidRDefault="005610F1" w:rsidP="005610F1">
      <w:pPr>
        <w:pStyle w:val="NoSpacing"/>
        <w:rPr>
          <w:rFonts w:ascii="Garamond" w:hAnsi="Garamond"/>
          <w:sz w:val="24"/>
          <w:szCs w:val="24"/>
        </w:rPr>
      </w:pPr>
      <w:r w:rsidRPr="006E41B9">
        <w:rPr>
          <w:rFonts w:ascii="Garamond" w:hAnsi="Garamond"/>
          <w:sz w:val="24"/>
          <w:szCs w:val="24"/>
        </w:rPr>
        <w:t xml:space="preserve">Tuzi, </w:t>
      </w:r>
      <w:r w:rsidR="006C60A4">
        <w:rPr>
          <w:rFonts w:ascii="Garamond" w:hAnsi="Garamond"/>
          <w:sz w:val="24"/>
          <w:szCs w:val="24"/>
        </w:rPr>
        <w:t>05.04.</w:t>
      </w:r>
      <w:r w:rsidRPr="006E41B9">
        <w:rPr>
          <w:rFonts w:ascii="Garamond" w:hAnsi="Garamond"/>
          <w:sz w:val="24"/>
          <w:szCs w:val="24"/>
        </w:rPr>
        <w:t>202</w:t>
      </w:r>
      <w:r w:rsidR="009562F7">
        <w:rPr>
          <w:rFonts w:ascii="Garamond" w:hAnsi="Garamond"/>
          <w:sz w:val="24"/>
          <w:szCs w:val="24"/>
        </w:rPr>
        <w:t>4</w:t>
      </w:r>
    </w:p>
    <w:p w14:paraId="04C77658" w14:textId="77777777" w:rsidR="005610F1" w:rsidRPr="006E41B9" w:rsidRDefault="005610F1" w:rsidP="005610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7313D380" w14:textId="77777777" w:rsidR="005610F1" w:rsidRPr="006E41B9" w:rsidRDefault="005610F1" w:rsidP="005610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SKUPŠTINA OPŠTINE TUZI</w:t>
      </w:r>
    </w:p>
    <w:p w14:paraId="5AA5C4EB" w14:textId="77777777" w:rsidR="005610F1" w:rsidRPr="006E41B9" w:rsidRDefault="005610F1" w:rsidP="005610F1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hAnsi="Garamond"/>
          <w:b/>
          <w:bCs/>
          <w:color w:val="auto"/>
          <w:sz w:val="24"/>
          <w:szCs w:val="24"/>
          <w:lang w:val="sr-Latn-ME"/>
        </w:rPr>
        <w:t>PREDSJEDNIK,</w:t>
      </w:r>
    </w:p>
    <w:p w14:paraId="2480491C" w14:textId="77777777" w:rsidR="005610F1" w:rsidRPr="006E41B9" w:rsidRDefault="005610F1" w:rsidP="005610F1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hAnsi="Garamond"/>
          <w:b/>
          <w:bCs/>
          <w:color w:val="auto"/>
          <w:sz w:val="24"/>
          <w:szCs w:val="24"/>
          <w:lang w:val="sr-Latn-ME"/>
        </w:rPr>
        <w:t>Fadil Kajoshaj</w:t>
      </w:r>
    </w:p>
    <w:p w14:paraId="2D691A0F" w14:textId="77777777" w:rsidR="005610F1" w:rsidRDefault="005610F1" w:rsidP="005610F1">
      <w:pPr>
        <w:rPr>
          <w:rFonts w:ascii="Garamond" w:hAnsi="Garamond"/>
          <w:b/>
          <w:bCs/>
          <w:sz w:val="24"/>
          <w:szCs w:val="24"/>
        </w:rPr>
      </w:pPr>
    </w:p>
    <w:p w14:paraId="34D1F0B9" w14:textId="4C7C12FB" w:rsidR="005610F1" w:rsidRPr="00105C14" w:rsidRDefault="005610F1" w:rsidP="00105C14">
      <w:pPr>
        <w:rPr>
          <w:rFonts w:ascii="Garamond" w:hAnsi="Garamond"/>
          <w:sz w:val="24"/>
          <w:szCs w:val="24"/>
          <w:lang w:val="sq-AL"/>
        </w:rPr>
      </w:pPr>
    </w:p>
    <w:sectPr w:rsidR="005610F1" w:rsidRPr="00105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980"/>
    <w:multiLevelType w:val="hybridMultilevel"/>
    <w:tmpl w:val="41E6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ACD"/>
    <w:multiLevelType w:val="hybridMultilevel"/>
    <w:tmpl w:val="05CCD37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A6"/>
    <w:rsid w:val="000825B5"/>
    <w:rsid w:val="000F5358"/>
    <w:rsid w:val="00105C14"/>
    <w:rsid w:val="00442E3A"/>
    <w:rsid w:val="005610F1"/>
    <w:rsid w:val="00640CAB"/>
    <w:rsid w:val="006C60A4"/>
    <w:rsid w:val="0073401A"/>
    <w:rsid w:val="009562F7"/>
    <w:rsid w:val="009935EA"/>
    <w:rsid w:val="00A26705"/>
    <w:rsid w:val="00AE368B"/>
    <w:rsid w:val="00C84797"/>
    <w:rsid w:val="00D27D6D"/>
    <w:rsid w:val="00D55692"/>
    <w:rsid w:val="00E731A6"/>
    <w:rsid w:val="00ED6751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DB6A"/>
  <w15:chartTrackingRefBased/>
  <w15:docId w15:val="{E7C3D902-ABDA-4F98-8B7F-D993AA1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A6"/>
    <w:pPr>
      <w:ind w:left="720"/>
      <w:contextualSpacing/>
    </w:pPr>
  </w:style>
  <w:style w:type="paragraph" w:styleId="NoSpacing">
    <w:name w:val="No Spacing"/>
    <w:uiPriority w:val="1"/>
    <w:qFormat/>
    <w:rsid w:val="005610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Haxhi</dc:creator>
  <cp:keywords/>
  <dc:description/>
  <cp:lastModifiedBy>Drita Rukaj</cp:lastModifiedBy>
  <cp:revision>2</cp:revision>
  <cp:lastPrinted>2024-04-09T07:00:00Z</cp:lastPrinted>
  <dcterms:created xsi:type="dcterms:W3CDTF">2024-04-09T07:01:00Z</dcterms:created>
  <dcterms:modified xsi:type="dcterms:W3CDTF">2024-04-09T07:01:00Z</dcterms:modified>
</cp:coreProperties>
</file>