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79A7" w14:textId="2A3CA6D1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bCs/>
          <w:sz w:val="24"/>
          <w:szCs w:val="24"/>
        </w:rPr>
      </w:pPr>
      <w:r w:rsidRPr="00E35162">
        <w:rPr>
          <w:rFonts w:ascii="Garamond" w:hAnsi="Garamond" w:cs="Times New Roman"/>
          <w:sz w:val="24"/>
          <w:szCs w:val="24"/>
          <w:lang w:val="sr-Latn-ME"/>
        </w:rPr>
        <w:t>N</w:t>
      </w:r>
      <w:r w:rsidRPr="00E35162">
        <w:rPr>
          <w:rFonts w:ascii="Garamond" w:hAnsi="Garamond" w:cs="Times New Roman"/>
          <w:sz w:val="24"/>
          <w:szCs w:val="24"/>
        </w:rPr>
        <w:t xml:space="preserve">ë bazë të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nenit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116 të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Ligjit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për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planifikim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hapësinor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dhe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ndërtimin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e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objekteve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(“Fleta Zyrtare e Malit të ZI”, nr.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64/17, 44/18, 63/18 i 11/19</w:t>
      </w:r>
      <w:r w:rsidRPr="00E35162">
        <w:rPr>
          <w:rFonts w:ascii="Garamond" w:hAnsi="Garamond" w:cs="Times New Roman"/>
          <w:sz w:val="24"/>
          <w:szCs w:val="24"/>
        </w:rPr>
        <w:t xml:space="preserve">),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nenit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38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paragrafi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1 pika 4 të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Ligjit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për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Vetëqeverisje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lokale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(“Fleta Zyrtare e Malit të ZI”, nr.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02/18, 34/19, 38/20</w:t>
      </w:r>
      <w:r w:rsidRPr="00E35162">
        <w:rPr>
          <w:rFonts w:ascii="Garamond" w:hAnsi="Garamond" w:cs="Times New Roman"/>
          <w:sz w:val="24"/>
          <w:szCs w:val="24"/>
        </w:rPr>
        <w:t xml:space="preserve">),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nenit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53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paragrafi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1 pika 4 e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Statutit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të Komunës së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Tuzit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(“Fleta zyrtare e Malit të Zi”, </w:t>
      </w:r>
      <w:proofErr w:type="spellStart"/>
      <w:r w:rsidRPr="00E35162">
        <w:rPr>
          <w:rFonts w:ascii="Garamond" w:hAnsi="Garamond" w:cs="Times New Roman"/>
          <w:sz w:val="24"/>
          <w:szCs w:val="24"/>
        </w:rPr>
        <w:t>dispozitat</w:t>
      </w:r>
      <w:proofErr w:type="spellEnd"/>
      <w:r w:rsidRPr="00E35162">
        <w:rPr>
          <w:rFonts w:ascii="Garamond" w:hAnsi="Garamond" w:cs="Times New Roman"/>
          <w:sz w:val="24"/>
          <w:szCs w:val="24"/>
        </w:rPr>
        <w:t xml:space="preserve"> komunale – nr.</w:t>
      </w:r>
      <w:r w:rsidRPr="00E35162">
        <w:rPr>
          <w:rFonts w:ascii="Garamond" w:hAnsi="Garamond" w:cs="Times New Roman"/>
          <w:sz w:val="24"/>
          <w:szCs w:val="24"/>
          <w:lang w:val="sr-Latn-ME"/>
        </w:rPr>
        <w:t xml:space="preserve"> 24/19 dhe 05/20), me pelqim paraprak të, Drejtrorisë për mbrojtjen e pasurive kulturore nr. </w:t>
      </w:r>
      <w:r w:rsidRPr="00E35162">
        <w:rPr>
          <w:rFonts w:ascii="Garamond" w:hAnsi="Garamond" w:cs="Times New Roman"/>
          <w:bCs/>
          <w:sz w:val="24"/>
          <w:szCs w:val="24"/>
        </w:rPr>
        <w:t xml:space="preserve">03-5/2019-28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nga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03.04.2024,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Sekretariatit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për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urbanizëm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të Komunës së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Tuzit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nr.07-332/24-2108/1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nga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03.04.2024,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Agjensionit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për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mbrojtjen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e mjedisit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jetësor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nr. 03-D-1052/6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nga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04.04.2024,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Drejtorisë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për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komunikacion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nr. 04-4100/2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nga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20.03.2024,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Ministrisë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së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turizmit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,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ekologjisë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, zhvillimit të qëndrueshëm dhe zhvillimit të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veriut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nr. 01-332/24-825/2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nga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09.04.2024 dhe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Ministrisë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për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planifikim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hapësinor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,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urbanizmit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dhe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pronës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shtetërore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nr. 04-332/24-4571/3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nga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23.05.2024,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Kuvendi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i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Komunës së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Tuzit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në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seancën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e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mbajtur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më</w:t>
      </w:r>
      <w:proofErr w:type="spellEnd"/>
      <w:r w:rsidRPr="00E35162">
        <w:rPr>
          <w:rFonts w:ascii="Garamond" w:hAnsi="Garamond" w:cs="Times New Roman"/>
          <w:bCs/>
          <w:sz w:val="24"/>
          <w:szCs w:val="24"/>
        </w:rPr>
        <w:t xml:space="preserve"> </w:t>
      </w:r>
      <w:r w:rsidR="007B59FB">
        <w:rPr>
          <w:rFonts w:ascii="Garamond" w:hAnsi="Garamond" w:cs="Times New Roman"/>
          <w:bCs/>
          <w:sz w:val="24"/>
          <w:szCs w:val="24"/>
        </w:rPr>
        <w:t>28.06.</w:t>
      </w:r>
      <w:r w:rsidRPr="00E35162">
        <w:rPr>
          <w:rFonts w:ascii="Garamond" w:hAnsi="Garamond" w:cs="Times New Roman"/>
          <w:bCs/>
          <w:sz w:val="24"/>
          <w:szCs w:val="24"/>
        </w:rPr>
        <w:t xml:space="preserve">2024, </w:t>
      </w:r>
      <w:proofErr w:type="spellStart"/>
      <w:r w:rsidRPr="00E35162">
        <w:rPr>
          <w:rFonts w:ascii="Garamond" w:hAnsi="Garamond" w:cs="Times New Roman"/>
          <w:bCs/>
          <w:sz w:val="24"/>
          <w:szCs w:val="24"/>
        </w:rPr>
        <w:t>solli</w:t>
      </w:r>
      <w:proofErr w:type="spellEnd"/>
    </w:p>
    <w:p w14:paraId="0A67DC41" w14:textId="77777777" w:rsidR="007843CE" w:rsidRPr="00E35162" w:rsidRDefault="007843CE" w:rsidP="007843CE">
      <w:pPr>
        <w:pStyle w:val="NoSpacing"/>
        <w:rPr>
          <w:rFonts w:ascii="Garamond" w:hAnsi="Garamond" w:cs="Times New Roman"/>
          <w:bCs/>
          <w:sz w:val="24"/>
          <w:szCs w:val="24"/>
        </w:rPr>
      </w:pPr>
    </w:p>
    <w:p w14:paraId="4D796242" w14:textId="77777777" w:rsidR="007843CE" w:rsidRPr="00E35162" w:rsidRDefault="007843CE" w:rsidP="007843CE">
      <w:pPr>
        <w:pStyle w:val="NoSpacing"/>
        <w:rPr>
          <w:rFonts w:ascii="Garamond" w:hAnsi="Garamond" w:cs="Times New Roman"/>
          <w:bCs/>
          <w:sz w:val="24"/>
          <w:szCs w:val="24"/>
        </w:rPr>
      </w:pPr>
    </w:p>
    <w:p w14:paraId="44BB641B" w14:textId="77777777" w:rsidR="007843CE" w:rsidRPr="00E7176C" w:rsidRDefault="007843CE" w:rsidP="007843CE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E7176C">
        <w:rPr>
          <w:rFonts w:ascii="Garamond" w:hAnsi="Garamond" w:cs="Times New Roman"/>
          <w:b/>
          <w:sz w:val="24"/>
          <w:szCs w:val="24"/>
        </w:rPr>
        <w:t>VENDIM</w:t>
      </w:r>
    </w:p>
    <w:p w14:paraId="63FC2963" w14:textId="77777777" w:rsidR="007843CE" w:rsidRPr="00E7176C" w:rsidRDefault="007843CE" w:rsidP="007843CE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r-Latn-ME"/>
        </w:rPr>
      </w:pPr>
    </w:p>
    <w:p w14:paraId="5BCCA30A" w14:textId="77777777" w:rsidR="007843CE" w:rsidRPr="00E7176C" w:rsidRDefault="007843CE" w:rsidP="007843CE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bookmarkStart w:id="0" w:name="_Hlk170209042"/>
      <w:r w:rsidRPr="00E7176C">
        <w:rPr>
          <w:rFonts w:ascii="Garamond" w:hAnsi="Garamond" w:cs="Times New Roman"/>
          <w:b/>
          <w:sz w:val="24"/>
          <w:szCs w:val="24"/>
          <w:lang w:val="sq-AL"/>
        </w:rPr>
        <w:t>mbi miratimin e Ndryshimit dhe plotësimit të Programit të objekteve të përkohshme për territorin e Komunës së Tuzit</w:t>
      </w:r>
    </w:p>
    <w:bookmarkEnd w:id="0"/>
    <w:p w14:paraId="54979BEF" w14:textId="77777777" w:rsidR="007843CE" w:rsidRPr="00E7176C" w:rsidRDefault="007843CE" w:rsidP="007843CE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</w:p>
    <w:p w14:paraId="57460FD7" w14:textId="77777777" w:rsidR="007843CE" w:rsidRPr="00E7176C" w:rsidRDefault="007843CE" w:rsidP="007843CE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E7176C">
        <w:rPr>
          <w:rFonts w:ascii="Garamond" w:hAnsi="Garamond" w:cs="Times New Roman"/>
          <w:b/>
          <w:sz w:val="24"/>
          <w:szCs w:val="24"/>
          <w:lang w:val="sq-AL"/>
        </w:rPr>
        <w:t>Neni 1</w:t>
      </w:r>
    </w:p>
    <w:p w14:paraId="35DA9A26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    Me këtë Vendim miratohet Ndryshimi dhe plotësimi i Programit t</w:t>
      </w:r>
      <w:r w:rsidRPr="00E35162">
        <w:rPr>
          <w:rFonts w:ascii="Garamond" w:hAnsi="Garamond" w:cs="Times New Roman"/>
          <w:sz w:val="24"/>
          <w:szCs w:val="24"/>
        </w:rPr>
        <w:t>ë</w:t>
      </w:r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objekteve të përkohshme për territorin e Komunës së Tuzit (në tekstin e mëtejmë: Ndryshimi dhe plotësimi i Programit).</w:t>
      </w:r>
    </w:p>
    <w:p w14:paraId="1E5884FD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    Ndryshimi dhe plotësimi i Programit nga paragrafi 1 i këtij neni është pjesë përbërëse e këtij vendimi.</w:t>
      </w:r>
    </w:p>
    <w:p w14:paraId="44F2A7F0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C218DB6" w14:textId="77777777" w:rsidR="007843CE" w:rsidRPr="00E7176C" w:rsidRDefault="007843CE" w:rsidP="007843C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E7176C">
        <w:rPr>
          <w:rFonts w:ascii="Garamond" w:hAnsi="Garamond" w:cs="Times New Roman"/>
          <w:b/>
          <w:bCs/>
          <w:sz w:val="24"/>
          <w:szCs w:val="24"/>
          <w:lang w:val="sq-AL"/>
        </w:rPr>
        <w:t>Neni 2</w:t>
      </w:r>
    </w:p>
    <w:p w14:paraId="1E464BB2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    Ndryshimi dhe plotësimi i Programit përbëhet nga pjesa grafike dhe tekstuale, i cili është  hartuar  në formë </w:t>
      </w:r>
      <w:proofErr w:type="spellStart"/>
      <w:r w:rsidRPr="00E35162">
        <w:rPr>
          <w:rFonts w:ascii="Garamond" w:hAnsi="Garamond" w:cs="Times New Roman"/>
          <w:sz w:val="24"/>
          <w:szCs w:val="24"/>
          <w:lang w:val="sq-AL"/>
        </w:rPr>
        <w:t>dixhitale</w:t>
      </w:r>
      <w:proofErr w:type="spellEnd"/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dhe analoge.</w:t>
      </w:r>
    </w:p>
    <w:p w14:paraId="09D2B792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    Ndryshimet dhe plotësimet e Programit janë përgatitur nga Komisioni për Hartimin e Ndryshimit dhe plotësimit t</w:t>
      </w:r>
      <w:r w:rsidRPr="00E35162">
        <w:rPr>
          <w:rFonts w:ascii="Garamond" w:hAnsi="Garamond" w:cs="Times New Roman"/>
          <w:sz w:val="24"/>
          <w:szCs w:val="24"/>
        </w:rPr>
        <w:t>ë</w:t>
      </w:r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Programit të objekteve të përkohshme për Territorin e Komunës së Tuzit.</w:t>
      </w:r>
    </w:p>
    <w:p w14:paraId="73D90F96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937EC7E" w14:textId="77777777" w:rsidR="007843CE" w:rsidRPr="00E7176C" w:rsidRDefault="007843CE" w:rsidP="007843C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E7176C">
        <w:rPr>
          <w:rFonts w:ascii="Garamond" w:hAnsi="Garamond" w:cs="Times New Roman"/>
          <w:b/>
          <w:bCs/>
          <w:sz w:val="24"/>
          <w:szCs w:val="24"/>
          <w:lang w:val="sq-AL"/>
        </w:rPr>
        <w:t>Neni 3</w:t>
      </w:r>
    </w:p>
    <w:p w14:paraId="2178997B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       Mbi zbatimin e Ndryshimit dhe plotësimit të Programit do të kujdeset organi i qeverisjes lokale kompetent për çështjet e inspektimit.</w:t>
      </w:r>
    </w:p>
    <w:p w14:paraId="2AA4D941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12F56BA" w14:textId="77777777" w:rsidR="007843CE" w:rsidRPr="00E7176C" w:rsidRDefault="007843CE" w:rsidP="007843C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E7176C">
        <w:rPr>
          <w:rFonts w:ascii="Garamond" w:hAnsi="Garamond" w:cs="Times New Roman"/>
          <w:b/>
          <w:bCs/>
          <w:sz w:val="24"/>
          <w:szCs w:val="24"/>
          <w:lang w:val="sq-AL"/>
        </w:rPr>
        <w:t>Neni 4</w:t>
      </w:r>
    </w:p>
    <w:p w14:paraId="601ED551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35162">
        <w:rPr>
          <w:rFonts w:ascii="Garamond" w:hAnsi="Garamond" w:cs="Times New Roman"/>
          <w:sz w:val="24"/>
          <w:szCs w:val="24"/>
          <w:lang w:val="sq-AL"/>
        </w:rPr>
        <w:t xml:space="preserve">       Ky Vendim hyn në fuqi  ditën e tetë nga dita e botimit në "Fletën Zyrtare të Malit të Zi - Rregulloret Komunale".</w:t>
      </w:r>
    </w:p>
    <w:p w14:paraId="19EA63AA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FFE1F10" w14:textId="77777777" w:rsidR="007843CE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62FA8C64" w14:textId="77777777" w:rsidR="007843CE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0E8C187" w14:textId="77777777" w:rsidR="007843CE" w:rsidRPr="00E35162" w:rsidRDefault="007843CE" w:rsidP="007843C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3C5532C8" w14:textId="77777777" w:rsidR="007843CE" w:rsidRPr="00E35162" w:rsidRDefault="007843CE" w:rsidP="007843CE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E35162">
        <w:rPr>
          <w:rFonts w:ascii="Garamond" w:hAnsi="Garamond"/>
          <w:sz w:val="24"/>
          <w:szCs w:val="24"/>
          <w:lang w:val="sq-AL"/>
        </w:rPr>
        <w:t>Numër:</w:t>
      </w:r>
      <w:r>
        <w:rPr>
          <w:rFonts w:ascii="Garamond" w:hAnsi="Garamond"/>
          <w:sz w:val="24"/>
          <w:szCs w:val="24"/>
          <w:lang w:val="sq-AL"/>
        </w:rPr>
        <w:t xml:space="preserve"> 02-016/24-4599/1</w:t>
      </w:r>
    </w:p>
    <w:p w14:paraId="2B89FB39" w14:textId="77777777" w:rsidR="007843CE" w:rsidRPr="00E35162" w:rsidRDefault="007843CE" w:rsidP="007843CE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E35162">
        <w:rPr>
          <w:rFonts w:ascii="Garamond" w:hAnsi="Garamond"/>
          <w:sz w:val="24"/>
          <w:szCs w:val="24"/>
          <w:lang w:val="sq-AL"/>
        </w:rPr>
        <w:t xml:space="preserve">Tuz, </w:t>
      </w:r>
      <w:r>
        <w:rPr>
          <w:rFonts w:ascii="Garamond" w:hAnsi="Garamond"/>
          <w:sz w:val="24"/>
          <w:szCs w:val="24"/>
          <w:lang w:val="sq-AL"/>
        </w:rPr>
        <w:t>28.</w:t>
      </w:r>
      <w:r w:rsidRPr="00E35162">
        <w:rPr>
          <w:rFonts w:ascii="Garamond" w:hAnsi="Garamond"/>
          <w:sz w:val="24"/>
          <w:szCs w:val="24"/>
          <w:lang w:val="sq-AL"/>
        </w:rPr>
        <w:t>06.2024</w:t>
      </w:r>
    </w:p>
    <w:p w14:paraId="67778801" w14:textId="77777777" w:rsidR="007843CE" w:rsidRPr="00E35162" w:rsidRDefault="007843CE" w:rsidP="007843CE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6FA98772" w14:textId="77777777" w:rsidR="007843CE" w:rsidRPr="00E35162" w:rsidRDefault="007843CE" w:rsidP="007843CE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55BE0EA2" w14:textId="77777777" w:rsidR="007843CE" w:rsidRPr="00E35162" w:rsidRDefault="007843CE" w:rsidP="007843CE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35162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77443E2E" w14:textId="77777777" w:rsidR="007843CE" w:rsidRPr="00E35162" w:rsidRDefault="007843CE" w:rsidP="007843CE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E35162">
        <w:rPr>
          <w:rFonts w:ascii="Garamond" w:hAnsi="Garamond"/>
          <w:b/>
          <w:bCs/>
          <w:sz w:val="24"/>
          <w:szCs w:val="24"/>
          <w:lang w:val="sq-AL"/>
        </w:rPr>
        <w:t>KRYETAR,</w:t>
      </w:r>
    </w:p>
    <w:p w14:paraId="083FFE7D" w14:textId="34E3681F" w:rsidR="00AA6001" w:rsidRDefault="007843CE" w:rsidP="007B59FB">
      <w:pPr>
        <w:pStyle w:val="NoSpacing"/>
        <w:jc w:val="center"/>
      </w:pPr>
      <w:r w:rsidRPr="00E35162">
        <w:rPr>
          <w:rFonts w:ascii="Garamond" w:hAnsi="Garamond"/>
          <w:b/>
          <w:bCs/>
          <w:sz w:val="24"/>
          <w:szCs w:val="24"/>
          <w:lang w:val="sq-AL"/>
        </w:rPr>
        <w:t xml:space="preserve">Fadil </w:t>
      </w:r>
      <w:proofErr w:type="spellStart"/>
      <w:r w:rsidRPr="00E35162">
        <w:rPr>
          <w:rFonts w:ascii="Garamond" w:hAnsi="Garamond"/>
          <w:b/>
          <w:bCs/>
          <w:sz w:val="24"/>
          <w:szCs w:val="24"/>
          <w:lang w:val="sq-AL"/>
        </w:rPr>
        <w:t>Kajoshaj</w:t>
      </w:r>
      <w:proofErr w:type="spellEnd"/>
    </w:p>
    <w:sectPr w:rsidR="00AA6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CE"/>
    <w:rsid w:val="001C1287"/>
    <w:rsid w:val="001F1B6F"/>
    <w:rsid w:val="002A681B"/>
    <w:rsid w:val="002F2B42"/>
    <w:rsid w:val="005B577A"/>
    <w:rsid w:val="00625351"/>
    <w:rsid w:val="006905F1"/>
    <w:rsid w:val="00717CA2"/>
    <w:rsid w:val="007843CE"/>
    <w:rsid w:val="007B59FB"/>
    <w:rsid w:val="00AA6001"/>
    <w:rsid w:val="00BB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5A44"/>
  <w15:chartTrackingRefBased/>
  <w15:docId w15:val="{DACAAA03-B399-40D2-80B6-6A62C11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3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Rukaj</dc:creator>
  <cp:keywords/>
  <dc:description/>
  <cp:lastModifiedBy>Drita Rukaj</cp:lastModifiedBy>
  <cp:revision>2</cp:revision>
  <cp:lastPrinted>2024-07-02T07:51:00Z</cp:lastPrinted>
  <dcterms:created xsi:type="dcterms:W3CDTF">2024-07-02T07:51:00Z</dcterms:created>
  <dcterms:modified xsi:type="dcterms:W3CDTF">2024-07-02T07:52:00Z</dcterms:modified>
</cp:coreProperties>
</file>