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2658D" w14:textId="2C68139C" w:rsidR="00C5241C" w:rsidRDefault="00C5241C" w:rsidP="00C5241C">
      <w:pPr>
        <w:jc w:val="both"/>
        <w:rPr>
          <w:rFonts w:ascii="Garamond" w:hAnsi="Garamond"/>
          <w:bCs/>
          <w:sz w:val="24"/>
          <w:szCs w:val="24"/>
          <w:lang w:val="sr-Cyrl-ME"/>
        </w:rPr>
      </w:pPr>
      <w:r>
        <w:rPr>
          <w:rFonts w:ascii="Garamond" w:hAnsi="Garamond"/>
          <w:sz w:val="24"/>
          <w:szCs w:val="24"/>
          <w:lang w:val="sr-Cyrl-ME"/>
        </w:rPr>
        <w:t>Na osnovu člana 53 stav 1 tačka 2 Statuta opštine Tuzi („Službeni list Crne Gore – Opštinski propisi”, br. 24/19</w:t>
      </w:r>
      <w:r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  <w:lang w:val="sr-Cyrl-ME"/>
        </w:rPr>
        <w:t>05/20</w:t>
      </w:r>
      <w:r>
        <w:rPr>
          <w:rFonts w:ascii="Garamond" w:hAnsi="Garamond"/>
          <w:sz w:val="24"/>
          <w:szCs w:val="24"/>
        </w:rPr>
        <w:t xml:space="preserve">, </w:t>
      </w:r>
      <w:bookmarkStart w:id="0" w:name="_Hlk178162903"/>
      <w:r>
        <w:rPr>
          <w:rFonts w:ascii="Garamond" w:hAnsi="Garamond"/>
          <w:sz w:val="24"/>
          <w:szCs w:val="24"/>
        </w:rPr>
        <w:t>51/22, 55/22</w:t>
      </w:r>
      <w:bookmarkEnd w:id="0"/>
      <w:r>
        <w:rPr>
          <w:rFonts w:ascii="Garamond" w:hAnsi="Garamond"/>
          <w:sz w:val="24"/>
          <w:szCs w:val="24"/>
          <w:lang w:val="sr-Cyrl-ME"/>
        </w:rPr>
        <w:t>), člana 38 stav 1 tačka 2 Zakona o lokalnoj samoupravi („Službeni list Crne Gore”, br. 02/18, 34/19, 38/20</w:t>
      </w:r>
      <w:r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  <w:lang w:val="sq-AL"/>
        </w:rPr>
        <w:t>50/22, 84/22</w:t>
      </w:r>
      <w:r>
        <w:rPr>
          <w:rFonts w:ascii="Garamond" w:hAnsi="Garamond" w:cstheme="minorHAnsi"/>
          <w:sz w:val="24"/>
          <w:szCs w:val="24"/>
          <w:lang w:val="sr-Cyrl-ME"/>
        </w:rPr>
        <w:t>)</w:t>
      </w:r>
      <w:r>
        <w:rPr>
          <w:rFonts w:ascii="Garamond" w:hAnsi="Garamond" w:cstheme="minorHAnsi"/>
          <w:sz w:val="24"/>
          <w:szCs w:val="24"/>
        </w:rPr>
        <w:t xml:space="preserve">, </w:t>
      </w:r>
      <w:r>
        <w:rPr>
          <w:rFonts w:ascii="Garamond" w:hAnsi="Garamond"/>
          <w:bCs/>
          <w:sz w:val="24"/>
          <w:szCs w:val="24"/>
          <w:lang w:val="sr-Cyrl-ME"/>
        </w:rPr>
        <w:t xml:space="preserve">Ugovora o povjeravanju obavljanja komunalnih djelatnosti </w:t>
      </w:r>
      <w:proofErr w:type="spellStart"/>
      <w:r>
        <w:rPr>
          <w:rFonts w:ascii="Garamond" w:hAnsi="Garamond"/>
          <w:bCs/>
          <w:sz w:val="24"/>
          <w:szCs w:val="24"/>
        </w:rPr>
        <w:t>i</w:t>
      </w:r>
      <w:proofErr w:type="spellEnd"/>
      <w:r>
        <w:rPr>
          <w:rFonts w:ascii="Garamond" w:hAnsi="Garamond"/>
          <w:bCs/>
          <w:sz w:val="24"/>
          <w:szCs w:val="24"/>
          <w:lang w:val="sr-Cyrl-ME"/>
        </w:rPr>
        <w:t xml:space="preserve"> korišćenju komunalne infrastrukture </w:t>
      </w:r>
      <w:proofErr w:type="spellStart"/>
      <w:r>
        <w:rPr>
          <w:rFonts w:ascii="Garamond" w:hAnsi="Garamond"/>
          <w:bCs/>
          <w:sz w:val="24"/>
          <w:szCs w:val="24"/>
        </w:rPr>
        <w:t>i</w:t>
      </w:r>
      <w:proofErr w:type="spellEnd"/>
      <w:r>
        <w:rPr>
          <w:rFonts w:ascii="Garamond" w:hAnsi="Garamond"/>
          <w:bCs/>
          <w:sz w:val="24"/>
          <w:szCs w:val="24"/>
          <w:lang w:val="sr-Cyrl-ME"/>
        </w:rPr>
        <w:t xml:space="preserve"> drugih sredstava u svojini opštine Tuzi (“Sl. </w:t>
      </w:r>
      <w:r>
        <w:rPr>
          <w:rFonts w:ascii="Garamond" w:hAnsi="Garamond"/>
          <w:bCs/>
          <w:sz w:val="24"/>
          <w:szCs w:val="24"/>
        </w:rPr>
        <w:t>l</w:t>
      </w:r>
      <w:r>
        <w:rPr>
          <w:rFonts w:ascii="Garamond" w:hAnsi="Garamond"/>
          <w:bCs/>
          <w:sz w:val="24"/>
          <w:szCs w:val="24"/>
          <w:lang w:val="sr-Cyrl-ME"/>
        </w:rPr>
        <w:t>ist CG” – opštinski propisi br. 20/20), Aneksa I Ugovora o povjeravanju obavljanja komunalnih djelatnosti I korišćenju komunalne infrastrukture I drugih sredstava u svojini opštine Tuzi (“Sl.</w:t>
      </w:r>
      <w:r>
        <w:rPr>
          <w:rFonts w:ascii="Garamond" w:hAnsi="Garamond"/>
          <w:bCs/>
          <w:sz w:val="24"/>
          <w:szCs w:val="24"/>
        </w:rPr>
        <w:t xml:space="preserve"> l</w:t>
      </w:r>
      <w:r>
        <w:rPr>
          <w:rFonts w:ascii="Garamond" w:hAnsi="Garamond"/>
          <w:bCs/>
          <w:sz w:val="24"/>
          <w:szCs w:val="24"/>
          <w:lang w:val="sr-Cyrl-ME"/>
        </w:rPr>
        <w:t>ist CG” – opštinski propisi br. 88/24)</w:t>
      </w:r>
      <w:r>
        <w:rPr>
          <w:rFonts w:ascii="Garamond" w:hAnsi="Garamond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/>
          <w:bCs/>
          <w:sz w:val="24"/>
          <w:szCs w:val="24"/>
        </w:rPr>
        <w:t>i</w:t>
      </w:r>
      <w:proofErr w:type="spellEnd"/>
      <w:r>
        <w:rPr>
          <w:rFonts w:ascii="Garamond" w:hAnsi="Garamond"/>
          <w:bCs/>
          <w:sz w:val="24"/>
          <w:szCs w:val="24"/>
          <w:lang w:val="sr-Cyrl-ME"/>
        </w:rPr>
        <w:t xml:space="preserve"> na osnovu člana 16 Odluke o osnivanju Društva sa ograničenom odgovornošću “Komunalno/Komunale” Tuzi (“Sl.</w:t>
      </w:r>
      <w:r>
        <w:rPr>
          <w:rFonts w:ascii="Garamond" w:hAnsi="Garamond"/>
          <w:bCs/>
          <w:sz w:val="24"/>
          <w:szCs w:val="24"/>
        </w:rPr>
        <w:t xml:space="preserve"> l</w:t>
      </w:r>
      <w:r>
        <w:rPr>
          <w:rFonts w:ascii="Garamond" w:hAnsi="Garamond"/>
          <w:bCs/>
          <w:sz w:val="24"/>
          <w:szCs w:val="24"/>
          <w:lang w:val="sr-Cyrl-ME"/>
        </w:rPr>
        <w:t xml:space="preserve">ist CG” – opštinski propisi br. </w:t>
      </w:r>
      <w:r>
        <w:rPr>
          <w:rFonts w:ascii="Garamond" w:hAnsi="Garamond"/>
          <w:sz w:val="24"/>
          <w:szCs w:val="24"/>
          <w:lang w:val="sr-Cyrl-ME"/>
        </w:rPr>
        <w:t>33/19, 40/21, 03/24</w:t>
      </w:r>
      <w:r>
        <w:rPr>
          <w:rFonts w:ascii="Garamond" w:hAnsi="Garamond"/>
          <w:bCs/>
          <w:sz w:val="24"/>
          <w:szCs w:val="24"/>
          <w:lang w:val="sr-Cyrl-ME"/>
        </w:rPr>
        <w:t>)</w:t>
      </w:r>
      <w:r>
        <w:rPr>
          <w:rFonts w:ascii="Garamond" w:hAnsi="Garamond"/>
          <w:sz w:val="24"/>
          <w:szCs w:val="24"/>
          <w:lang w:val="sr-Cyrl-ME"/>
        </w:rPr>
        <w:t xml:space="preserve">, Skupština opštine Tuzi je na sjednici održanoj dana </w:t>
      </w:r>
      <w:r w:rsidR="004C69B3">
        <w:rPr>
          <w:rFonts w:ascii="Garamond" w:hAnsi="Garamond"/>
          <w:sz w:val="24"/>
          <w:szCs w:val="24"/>
        </w:rPr>
        <w:t>26.</w:t>
      </w:r>
      <w:r>
        <w:rPr>
          <w:rFonts w:ascii="Garamond" w:hAnsi="Garamond"/>
          <w:sz w:val="24"/>
          <w:szCs w:val="24"/>
          <w:lang w:val="sr-Cyrl-ME"/>
        </w:rPr>
        <w:t>09.</w:t>
      </w:r>
      <w:r>
        <w:rPr>
          <w:rFonts w:ascii="Garamond" w:hAnsi="Garamond"/>
          <w:sz w:val="24"/>
          <w:szCs w:val="24"/>
        </w:rPr>
        <w:t>2024</w:t>
      </w:r>
      <w:r>
        <w:rPr>
          <w:rFonts w:ascii="Garamond" w:hAnsi="Garamond"/>
          <w:sz w:val="24"/>
          <w:szCs w:val="24"/>
          <w:lang w:val="sr-Cyrl-ME"/>
        </w:rPr>
        <w:t>. godine donijela</w:t>
      </w:r>
    </w:p>
    <w:p w14:paraId="689EAFF5" w14:textId="77777777" w:rsidR="00C5241C" w:rsidRDefault="00C5241C" w:rsidP="00C5241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sr-Cyrl-ME"/>
        </w:rPr>
      </w:pPr>
    </w:p>
    <w:p w14:paraId="2AD12CC3" w14:textId="77777777" w:rsidR="00C5241C" w:rsidRDefault="00C5241C" w:rsidP="00C5241C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>
        <w:rPr>
          <w:rFonts w:ascii="Garamond" w:hAnsi="Garamond"/>
          <w:b/>
          <w:bCs/>
          <w:sz w:val="24"/>
          <w:szCs w:val="24"/>
          <w:lang w:val="sr-Cyrl-ME"/>
        </w:rPr>
        <w:t>ODLUKU</w:t>
      </w:r>
    </w:p>
    <w:p w14:paraId="35AEF7C0" w14:textId="77777777" w:rsidR="00C5241C" w:rsidRDefault="00C5241C" w:rsidP="00C5241C">
      <w:pPr>
        <w:shd w:val="clear" w:color="auto" w:fill="FFFFFF"/>
        <w:spacing w:before="100" w:beforeAutospacing="1"/>
        <w:jc w:val="center"/>
        <w:rPr>
          <w:rFonts w:ascii="Garamond" w:eastAsia="Times New Roman" w:hAnsi="Garamond" w:cstheme="minorHAnsi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sr-Cyrl-ME"/>
        </w:rPr>
        <w:t xml:space="preserve">o davanju saglasnosti na </w:t>
      </w:r>
      <w:proofErr w:type="spellStart"/>
      <w:r>
        <w:rPr>
          <w:rFonts w:ascii="Garamond" w:eastAsia="Times New Roman" w:hAnsi="Garamond" w:cstheme="minorHAnsi"/>
          <w:b/>
          <w:bCs/>
          <w:sz w:val="24"/>
          <w:szCs w:val="24"/>
        </w:rPr>
        <w:t>Cjenovnik</w:t>
      </w:r>
      <w:proofErr w:type="spellEnd"/>
      <w:r>
        <w:rPr>
          <w:rFonts w:ascii="Garamond" w:eastAsia="Times New Roman" w:hAnsi="Garamond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theme="minorHAnsi"/>
          <w:b/>
          <w:bCs/>
          <w:sz w:val="24"/>
          <w:szCs w:val="24"/>
        </w:rPr>
        <w:t>usluga</w:t>
      </w:r>
      <w:proofErr w:type="spellEnd"/>
      <w:r>
        <w:rPr>
          <w:rFonts w:ascii="Garamond" w:eastAsia="Times New Roman" w:hAnsi="Garamond" w:cstheme="minorHAnsi"/>
          <w:b/>
          <w:bCs/>
          <w:sz w:val="24"/>
          <w:szCs w:val="24"/>
        </w:rPr>
        <w:t xml:space="preserve"> za </w:t>
      </w:r>
      <w:proofErr w:type="spellStart"/>
      <w:r>
        <w:rPr>
          <w:rFonts w:ascii="Garamond" w:eastAsia="Times New Roman" w:hAnsi="Garamond" w:cstheme="minorHAnsi"/>
          <w:b/>
          <w:bCs/>
          <w:sz w:val="24"/>
          <w:szCs w:val="24"/>
        </w:rPr>
        <w:t>korišćenje</w:t>
      </w:r>
      <w:proofErr w:type="spellEnd"/>
      <w:r>
        <w:rPr>
          <w:rFonts w:ascii="Garamond" w:eastAsia="Times New Roman" w:hAnsi="Garamond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theme="minorHAnsi"/>
          <w:b/>
          <w:bCs/>
          <w:sz w:val="24"/>
          <w:szCs w:val="24"/>
        </w:rPr>
        <w:t>sportskog</w:t>
      </w:r>
      <w:proofErr w:type="spellEnd"/>
      <w:r>
        <w:rPr>
          <w:rFonts w:ascii="Garamond" w:eastAsia="Times New Roman" w:hAnsi="Garamond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theme="minorHAnsi"/>
          <w:b/>
          <w:bCs/>
          <w:sz w:val="24"/>
          <w:szCs w:val="24"/>
        </w:rPr>
        <w:t>objekta</w:t>
      </w:r>
      <w:proofErr w:type="spellEnd"/>
      <w:r>
        <w:rPr>
          <w:rFonts w:ascii="Garamond" w:eastAsia="Times New Roman" w:hAnsi="Garamond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theme="minorHAnsi"/>
          <w:b/>
          <w:bCs/>
          <w:sz w:val="24"/>
          <w:szCs w:val="24"/>
        </w:rPr>
        <w:t>i</w:t>
      </w:r>
      <w:proofErr w:type="spellEnd"/>
      <w:r>
        <w:rPr>
          <w:rFonts w:ascii="Garamond" w:eastAsia="Times New Roman" w:hAnsi="Garamond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theme="minorHAnsi"/>
          <w:b/>
          <w:bCs/>
          <w:sz w:val="24"/>
          <w:szCs w:val="24"/>
        </w:rPr>
        <w:t>pomoćnog</w:t>
      </w:r>
      <w:proofErr w:type="spellEnd"/>
      <w:r>
        <w:rPr>
          <w:rFonts w:ascii="Garamond" w:eastAsia="Times New Roman" w:hAnsi="Garamond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theme="minorHAnsi"/>
          <w:b/>
          <w:bCs/>
          <w:sz w:val="24"/>
          <w:szCs w:val="24"/>
        </w:rPr>
        <w:t>terena</w:t>
      </w:r>
      <w:proofErr w:type="spellEnd"/>
      <w:r>
        <w:rPr>
          <w:rFonts w:ascii="Garamond" w:eastAsia="Times New Roman" w:hAnsi="Garamond" w:cstheme="minorHAnsi"/>
          <w:b/>
          <w:bCs/>
          <w:sz w:val="24"/>
          <w:szCs w:val="24"/>
        </w:rPr>
        <w:t xml:space="preserve"> FK “</w:t>
      </w:r>
      <w:proofErr w:type="spellStart"/>
      <w:r>
        <w:rPr>
          <w:rFonts w:ascii="Garamond" w:eastAsia="Times New Roman" w:hAnsi="Garamond" w:cstheme="minorHAnsi"/>
          <w:b/>
          <w:bCs/>
          <w:sz w:val="24"/>
          <w:szCs w:val="24"/>
        </w:rPr>
        <w:t>Dečić</w:t>
      </w:r>
      <w:proofErr w:type="spellEnd"/>
      <w:r>
        <w:rPr>
          <w:rFonts w:ascii="Garamond" w:eastAsia="Times New Roman" w:hAnsi="Garamond" w:cstheme="minorHAnsi"/>
          <w:b/>
          <w:bCs/>
          <w:sz w:val="24"/>
          <w:szCs w:val="24"/>
        </w:rPr>
        <w:t>”</w:t>
      </w:r>
    </w:p>
    <w:p w14:paraId="14636276" w14:textId="77777777" w:rsidR="00C5241C" w:rsidRDefault="00C5241C" w:rsidP="00C5241C">
      <w:pPr>
        <w:shd w:val="clear" w:color="auto" w:fill="FFFFFF"/>
        <w:spacing w:before="100" w:beforeAutospacing="1"/>
        <w:jc w:val="center"/>
        <w:rPr>
          <w:rFonts w:ascii="Garamond" w:hAnsi="Garamond"/>
          <w:sz w:val="24"/>
          <w:szCs w:val="24"/>
          <w:lang w:val="sr-Cyrl-ME"/>
        </w:rPr>
      </w:pPr>
    </w:p>
    <w:p w14:paraId="43C4F6F3" w14:textId="77777777" w:rsidR="00C5241C" w:rsidRDefault="00C5241C" w:rsidP="00C5241C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>
        <w:rPr>
          <w:rFonts w:ascii="Garamond" w:hAnsi="Garamond"/>
          <w:b/>
          <w:bCs/>
          <w:sz w:val="24"/>
          <w:szCs w:val="24"/>
          <w:lang w:val="sr-Cyrl-ME"/>
        </w:rPr>
        <w:t>Član 1</w:t>
      </w:r>
    </w:p>
    <w:p w14:paraId="764296F3" w14:textId="77777777" w:rsidR="00C5241C" w:rsidRDefault="00C5241C" w:rsidP="00C5241C">
      <w:pPr>
        <w:pStyle w:val="NoSpacing"/>
        <w:ind w:firstLine="720"/>
        <w:jc w:val="both"/>
        <w:rPr>
          <w:rFonts w:ascii="Garamond" w:eastAsia="Times New Roman" w:hAnsi="Garamond" w:cstheme="minorHAnsi"/>
          <w:sz w:val="24"/>
          <w:szCs w:val="24"/>
        </w:rPr>
      </w:pPr>
      <w:r>
        <w:rPr>
          <w:rFonts w:ascii="Garamond" w:hAnsi="Garamond"/>
          <w:sz w:val="24"/>
          <w:szCs w:val="24"/>
          <w:lang w:val="sr-Cyrl-ME"/>
        </w:rPr>
        <w:t xml:space="preserve">Daje se saglasnost na Odluku Odbora direktora DOO „Komunalno/Komunale” Tuzi broj </w:t>
      </w:r>
      <w:r>
        <w:rPr>
          <w:rFonts w:ascii="Garamond" w:hAnsi="Garamond"/>
          <w:sz w:val="24"/>
          <w:szCs w:val="24"/>
        </w:rPr>
        <w:t>1478</w:t>
      </w:r>
      <w:r>
        <w:rPr>
          <w:rFonts w:ascii="Garamond" w:hAnsi="Garamond"/>
          <w:sz w:val="24"/>
          <w:szCs w:val="24"/>
          <w:lang w:val="sr-Cyrl-ME"/>
        </w:rPr>
        <w:t>/2</w:t>
      </w:r>
      <w:r>
        <w:rPr>
          <w:rFonts w:ascii="Garamond" w:hAnsi="Garamond"/>
          <w:sz w:val="24"/>
          <w:szCs w:val="24"/>
        </w:rPr>
        <w:t xml:space="preserve">4 </w:t>
      </w:r>
      <w:r>
        <w:rPr>
          <w:rFonts w:ascii="Garamond" w:hAnsi="Garamond"/>
          <w:sz w:val="24"/>
          <w:szCs w:val="24"/>
          <w:lang w:val="sr-Cyrl-ME"/>
        </w:rPr>
        <w:t xml:space="preserve">od </w:t>
      </w:r>
      <w:r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  <w:lang w:val="sr-Cyrl-ME"/>
        </w:rPr>
        <w:t>.0</w:t>
      </w:r>
      <w:r>
        <w:rPr>
          <w:rFonts w:ascii="Garamond" w:hAnsi="Garamond"/>
          <w:sz w:val="24"/>
          <w:szCs w:val="24"/>
        </w:rPr>
        <w:t>9</w:t>
      </w:r>
      <w:r>
        <w:rPr>
          <w:rFonts w:ascii="Garamond" w:hAnsi="Garamond"/>
          <w:sz w:val="24"/>
          <w:szCs w:val="24"/>
          <w:lang w:val="sr-Cyrl-ME"/>
        </w:rPr>
        <w:t>.202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  <w:lang w:val="sr-Cyrl-ME"/>
        </w:rPr>
        <w:t xml:space="preserve">. godine, kojom je utvrđen </w:t>
      </w:r>
      <w:proofErr w:type="spellStart"/>
      <w:r>
        <w:rPr>
          <w:rFonts w:ascii="Garamond" w:eastAsia="Times New Roman" w:hAnsi="Garamond" w:cstheme="minorHAnsi"/>
          <w:sz w:val="24"/>
          <w:szCs w:val="24"/>
        </w:rPr>
        <w:t>Cjenovnik</w:t>
      </w:r>
      <w:proofErr w:type="spellEnd"/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theme="minorHAnsi"/>
          <w:sz w:val="24"/>
          <w:szCs w:val="24"/>
        </w:rPr>
        <w:t>usluga</w:t>
      </w:r>
      <w:proofErr w:type="spellEnd"/>
      <w:r>
        <w:rPr>
          <w:rFonts w:ascii="Garamond" w:eastAsia="Times New Roman" w:hAnsi="Garamond" w:cstheme="minorHAnsi"/>
          <w:sz w:val="24"/>
          <w:szCs w:val="24"/>
        </w:rPr>
        <w:t xml:space="preserve"> za </w:t>
      </w:r>
      <w:proofErr w:type="spellStart"/>
      <w:r>
        <w:rPr>
          <w:rFonts w:ascii="Garamond" w:eastAsia="Times New Roman" w:hAnsi="Garamond" w:cstheme="minorHAnsi"/>
          <w:sz w:val="24"/>
          <w:szCs w:val="24"/>
        </w:rPr>
        <w:t>korišćenje</w:t>
      </w:r>
      <w:proofErr w:type="spellEnd"/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theme="minorHAnsi"/>
          <w:sz w:val="24"/>
          <w:szCs w:val="24"/>
        </w:rPr>
        <w:t>sportskog</w:t>
      </w:r>
      <w:proofErr w:type="spellEnd"/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theme="minorHAnsi"/>
          <w:sz w:val="24"/>
          <w:szCs w:val="24"/>
        </w:rPr>
        <w:t>objekta</w:t>
      </w:r>
      <w:proofErr w:type="spellEnd"/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theme="minorHAnsi"/>
          <w:sz w:val="24"/>
          <w:szCs w:val="24"/>
        </w:rPr>
        <w:t>i</w:t>
      </w:r>
      <w:proofErr w:type="spellEnd"/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theme="minorHAnsi"/>
          <w:sz w:val="24"/>
          <w:szCs w:val="24"/>
        </w:rPr>
        <w:t>pomoćnog</w:t>
      </w:r>
      <w:proofErr w:type="spellEnd"/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theme="minorHAnsi"/>
          <w:sz w:val="24"/>
          <w:szCs w:val="24"/>
        </w:rPr>
        <w:t>terena</w:t>
      </w:r>
      <w:proofErr w:type="spellEnd"/>
      <w:r>
        <w:rPr>
          <w:rFonts w:ascii="Garamond" w:eastAsia="Times New Roman" w:hAnsi="Garamond" w:cstheme="minorHAnsi"/>
          <w:sz w:val="24"/>
          <w:szCs w:val="24"/>
        </w:rPr>
        <w:t xml:space="preserve"> FK “DEČIĆ” </w:t>
      </w:r>
      <w:r>
        <w:rPr>
          <w:rFonts w:ascii="Garamond" w:hAnsi="Garamond"/>
          <w:sz w:val="24"/>
          <w:szCs w:val="24"/>
          <w:lang w:val="sr-Cyrl-ME"/>
        </w:rPr>
        <w:t>DOO „Komunalno/Komunale” Tuzi.</w:t>
      </w:r>
    </w:p>
    <w:p w14:paraId="73A5DDD6" w14:textId="77777777" w:rsidR="00C5241C" w:rsidRDefault="00C5241C" w:rsidP="00C5241C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3D3C5ACC" w14:textId="77777777" w:rsidR="00C5241C" w:rsidRDefault="00C5241C" w:rsidP="00C5241C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>
        <w:rPr>
          <w:rFonts w:ascii="Garamond" w:hAnsi="Garamond"/>
          <w:b/>
          <w:bCs/>
          <w:sz w:val="24"/>
          <w:szCs w:val="24"/>
          <w:lang w:val="sr-Cyrl-ME"/>
        </w:rPr>
        <w:t>Član 2</w:t>
      </w:r>
    </w:p>
    <w:p w14:paraId="4F7407EB" w14:textId="77777777" w:rsidR="00C5241C" w:rsidRDefault="00C5241C" w:rsidP="00C5241C">
      <w:pPr>
        <w:pStyle w:val="NoSpacing"/>
        <w:ind w:firstLine="720"/>
        <w:jc w:val="both"/>
        <w:rPr>
          <w:rFonts w:ascii="Garamond" w:eastAsia="Times New Roman" w:hAnsi="Garamond" w:cstheme="minorHAnsi"/>
          <w:sz w:val="24"/>
          <w:szCs w:val="24"/>
        </w:rPr>
      </w:pPr>
      <w:proofErr w:type="spellStart"/>
      <w:r>
        <w:rPr>
          <w:rFonts w:ascii="Garamond" w:eastAsia="Times New Roman" w:hAnsi="Garamond" w:cstheme="minorHAnsi"/>
          <w:sz w:val="24"/>
          <w:szCs w:val="24"/>
        </w:rPr>
        <w:t>Cjenovnik</w:t>
      </w:r>
      <w:proofErr w:type="spellEnd"/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theme="minorHAnsi"/>
          <w:sz w:val="24"/>
          <w:szCs w:val="24"/>
        </w:rPr>
        <w:t>usluga</w:t>
      </w:r>
      <w:proofErr w:type="spellEnd"/>
      <w:r>
        <w:rPr>
          <w:rFonts w:ascii="Garamond" w:eastAsia="Times New Roman" w:hAnsi="Garamond" w:cstheme="minorHAnsi"/>
          <w:sz w:val="24"/>
          <w:szCs w:val="24"/>
        </w:rPr>
        <w:t xml:space="preserve"> za </w:t>
      </w:r>
      <w:proofErr w:type="spellStart"/>
      <w:r>
        <w:rPr>
          <w:rFonts w:ascii="Garamond" w:eastAsia="Times New Roman" w:hAnsi="Garamond" w:cstheme="minorHAnsi"/>
          <w:sz w:val="24"/>
          <w:szCs w:val="24"/>
        </w:rPr>
        <w:t>korišćenje</w:t>
      </w:r>
      <w:proofErr w:type="spellEnd"/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theme="minorHAnsi"/>
          <w:sz w:val="24"/>
          <w:szCs w:val="24"/>
        </w:rPr>
        <w:t>sportskog</w:t>
      </w:r>
      <w:proofErr w:type="spellEnd"/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theme="minorHAnsi"/>
          <w:sz w:val="24"/>
          <w:szCs w:val="24"/>
        </w:rPr>
        <w:t>objekta</w:t>
      </w:r>
      <w:proofErr w:type="spellEnd"/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theme="minorHAnsi"/>
          <w:sz w:val="24"/>
          <w:szCs w:val="24"/>
        </w:rPr>
        <w:t>i</w:t>
      </w:r>
      <w:proofErr w:type="spellEnd"/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theme="minorHAnsi"/>
          <w:sz w:val="24"/>
          <w:szCs w:val="24"/>
        </w:rPr>
        <w:t>pomoćnog</w:t>
      </w:r>
      <w:proofErr w:type="spellEnd"/>
      <w:r>
        <w:rPr>
          <w:rFonts w:ascii="Garamond" w:eastAsia="Times New Roman" w:hAnsi="Garamond" w:cstheme="minorHAnsi"/>
          <w:sz w:val="24"/>
          <w:szCs w:val="24"/>
        </w:rPr>
        <w:t xml:space="preserve"> </w:t>
      </w:r>
      <w:proofErr w:type="spellStart"/>
      <w:r>
        <w:rPr>
          <w:rFonts w:ascii="Garamond" w:eastAsia="Times New Roman" w:hAnsi="Garamond" w:cstheme="minorHAnsi"/>
          <w:sz w:val="24"/>
          <w:szCs w:val="24"/>
        </w:rPr>
        <w:t>terena</w:t>
      </w:r>
      <w:proofErr w:type="spellEnd"/>
      <w:r>
        <w:rPr>
          <w:rFonts w:ascii="Garamond" w:eastAsia="Times New Roman" w:hAnsi="Garamond" w:cstheme="minorHAnsi"/>
          <w:sz w:val="24"/>
          <w:szCs w:val="24"/>
        </w:rPr>
        <w:t xml:space="preserve"> FK “DEČIĆ” </w:t>
      </w:r>
      <w:r>
        <w:rPr>
          <w:rFonts w:ascii="Garamond" w:hAnsi="Garamond"/>
          <w:sz w:val="24"/>
          <w:szCs w:val="24"/>
          <w:lang w:val="sr-Cyrl-ME"/>
        </w:rPr>
        <w:t>DOO „Komunalno/Komunale” Tuzi je sastavni dio Odluke Odbora direktora DOO „Komunalno/Komunale” Tuzi.</w:t>
      </w:r>
    </w:p>
    <w:p w14:paraId="3160AAF9" w14:textId="77777777" w:rsidR="00C5241C" w:rsidRDefault="00C5241C" w:rsidP="00C5241C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648BDBCF" w14:textId="77777777" w:rsidR="00C5241C" w:rsidRDefault="00C5241C" w:rsidP="00C5241C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sr-Cyrl-ME"/>
        </w:rPr>
        <w:t xml:space="preserve">Član </w:t>
      </w:r>
      <w:r>
        <w:rPr>
          <w:rFonts w:ascii="Garamond" w:hAnsi="Garamond"/>
          <w:b/>
          <w:bCs/>
          <w:sz w:val="24"/>
          <w:szCs w:val="24"/>
        </w:rPr>
        <w:t>3</w:t>
      </w:r>
    </w:p>
    <w:p w14:paraId="4949CA0A" w14:textId="77777777" w:rsidR="00FB320F" w:rsidRDefault="00FB320F" w:rsidP="00FB320F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sr-Cyrl-ME"/>
        </w:rPr>
        <w:t xml:space="preserve">Ova Odluka stupa na snagu danom </w:t>
      </w:r>
      <w:proofErr w:type="spellStart"/>
      <w:r>
        <w:rPr>
          <w:rFonts w:ascii="Garamond" w:hAnsi="Garamond"/>
          <w:sz w:val="24"/>
          <w:szCs w:val="24"/>
        </w:rPr>
        <w:t>donošenja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objaviće</w:t>
      </w:r>
      <w:proofErr w:type="spellEnd"/>
      <w:r>
        <w:rPr>
          <w:rFonts w:ascii="Garamond" w:hAnsi="Garamond"/>
          <w:sz w:val="24"/>
          <w:szCs w:val="24"/>
        </w:rPr>
        <w:t xml:space="preserve"> se </w:t>
      </w:r>
      <w:r>
        <w:rPr>
          <w:rFonts w:ascii="Garamond" w:hAnsi="Garamond"/>
          <w:sz w:val="24"/>
          <w:szCs w:val="24"/>
          <w:lang w:val="sr-Cyrl-ME"/>
        </w:rPr>
        <w:t>u „Službenom listu Crne Gore – opštinski propisi</w:t>
      </w:r>
      <w:r>
        <w:rPr>
          <w:rFonts w:ascii="Garamond" w:hAnsi="Garamond"/>
          <w:sz w:val="24"/>
          <w:szCs w:val="24"/>
        </w:rPr>
        <w:t xml:space="preserve">”, a </w:t>
      </w:r>
      <w:proofErr w:type="spellStart"/>
      <w:r>
        <w:rPr>
          <w:rFonts w:ascii="Garamond" w:hAnsi="Garamond"/>
          <w:sz w:val="24"/>
          <w:szCs w:val="24"/>
        </w:rPr>
        <w:t>primjenivaće</w:t>
      </w:r>
      <w:proofErr w:type="spellEnd"/>
      <w:r>
        <w:rPr>
          <w:rFonts w:ascii="Garamond" w:hAnsi="Garamond"/>
          <w:sz w:val="24"/>
          <w:szCs w:val="24"/>
        </w:rPr>
        <w:t xml:space="preserve"> se od 01.oktobra 2024.godine.</w:t>
      </w:r>
    </w:p>
    <w:p w14:paraId="1956309A" w14:textId="77777777" w:rsidR="00C5241C" w:rsidRDefault="00C5241C" w:rsidP="00C5241C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1A934C7A" w14:textId="77777777" w:rsidR="00C5241C" w:rsidRDefault="00C5241C" w:rsidP="00C5241C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1FE9B791" w14:textId="77777777" w:rsidR="00C5241C" w:rsidRDefault="00C5241C" w:rsidP="00C5241C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643407F2" w14:textId="77777777" w:rsidR="00C5241C" w:rsidRDefault="00C5241C" w:rsidP="00C5241C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3B21B9B0" w14:textId="77777777" w:rsidR="00C5241C" w:rsidRDefault="00C5241C" w:rsidP="00C5241C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17DD688F" w14:textId="77777777" w:rsidR="00C5241C" w:rsidRDefault="00C5241C" w:rsidP="00C5241C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240104B3" w14:textId="232D7E5F" w:rsidR="00C5241C" w:rsidRPr="004C69B3" w:rsidRDefault="00C5241C" w:rsidP="00C5241C">
      <w:pPr>
        <w:pStyle w:val="NoSpacing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sr-Cyrl-ME"/>
        </w:rPr>
        <w:t>Broj: 02-</w:t>
      </w:r>
      <w:r>
        <w:rPr>
          <w:rFonts w:ascii="Garamond" w:hAnsi="Garamond"/>
          <w:sz w:val="24"/>
          <w:szCs w:val="24"/>
        </w:rPr>
        <w:t>016</w:t>
      </w:r>
      <w:r>
        <w:rPr>
          <w:rFonts w:ascii="Garamond" w:hAnsi="Garamond"/>
          <w:sz w:val="24"/>
          <w:szCs w:val="24"/>
          <w:lang w:val="sr-Cyrl-ME"/>
        </w:rPr>
        <w:t>/2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  <w:lang w:val="sr-Cyrl-ME"/>
        </w:rPr>
        <w:t>-</w:t>
      </w:r>
      <w:r w:rsidR="004C69B3">
        <w:rPr>
          <w:rFonts w:ascii="Garamond" w:hAnsi="Garamond"/>
          <w:sz w:val="24"/>
          <w:szCs w:val="24"/>
        </w:rPr>
        <w:t>6512/1</w:t>
      </w:r>
    </w:p>
    <w:p w14:paraId="561E1D32" w14:textId="01F151A8" w:rsidR="00C5241C" w:rsidRDefault="00C5241C" w:rsidP="00C5241C">
      <w:pPr>
        <w:pStyle w:val="NoSpacing"/>
        <w:spacing w:line="276" w:lineRule="auto"/>
        <w:jc w:val="both"/>
        <w:rPr>
          <w:rFonts w:ascii="Garamond" w:hAnsi="Garamond"/>
          <w:sz w:val="24"/>
          <w:szCs w:val="24"/>
          <w:lang w:val="sr-Cyrl-ME"/>
        </w:rPr>
      </w:pPr>
      <w:r>
        <w:rPr>
          <w:rFonts w:ascii="Garamond" w:hAnsi="Garamond"/>
          <w:sz w:val="24"/>
          <w:szCs w:val="24"/>
          <w:lang w:val="sr-Cyrl-ME"/>
        </w:rPr>
        <w:t xml:space="preserve">Tuzi, </w:t>
      </w:r>
      <w:r w:rsidR="004C69B3">
        <w:rPr>
          <w:rFonts w:ascii="Garamond" w:hAnsi="Garamond"/>
          <w:sz w:val="24"/>
          <w:szCs w:val="24"/>
        </w:rPr>
        <w:t>26.09.</w:t>
      </w:r>
      <w:r>
        <w:rPr>
          <w:rFonts w:ascii="Garamond" w:hAnsi="Garamond"/>
          <w:sz w:val="24"/>
          <w:szCs w:val="24"/>
          <w:lang w:val="sr-Cyrl-ME"/>
        </w:rPr>
        <w:t>202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  <w:lang w:val="sr-Cyrl-ME"/>
        </w:rPr>
        <w:t>.godine</w:t>
      </w:r>
    </w:p>
    <w:p w14:paraId="5C52DCA8" w14:textId="77777777" w:rsidR="00C5241C" w:rsidRDefault="00C5241C" w:rsidP="00C5241C">
      <w:pPr>
        <w:pStyle w:val="NoSpacing"/>
        <w:spacing w:line="276" w:lineRule="auto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</w:p>
    <w:p w14:paraId="71E7FC89" w14:textId="77777777" w:rsidR="00C5241C" w:rsidRDefault="00C5241C" w:rsidP="00C5241C">
      <w:pPr>
        <w:pStyle w:val="NoSpacing"/>
        <w:spacing w:line="276" w:lineRule="auto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>
        <w:rPr>
          <w:rFonts w:ascii="Garamond" w:hAnsi="Garamond"/>
          <w:b/>
          <w:bCs/>
          <w:sz w:val="24"/>
          <w:szCs w:val="24"/>
          <w:lang w:val="sr-Cyrl-ME"/>
        </w:rPr>
        <w:t>SKUPŠTINA OPŠTINE TUZI</w:t>
      </w:r>
    </w:p>
    <w:p w14:paraId="6BCFF600" w14:textId="77777777" w:rsidR="00C5241C" w:rsidRDefault="00C5241C" w:rsidP="00C5241C">
      <w:pPr>
        <w:pStyle w:val="NoSpacing"/>
        <w:spacing w:line="276" w:lineRule="auto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>
        <w:rPr>
          <w:rFonts w:ascii="Garamond" w:hAnsi="Garamond"/>
          <w:b/>
          <w:bCs/>
          <w:sz w:val="24"/>
          <w:szCs w:val="24"/>
          <w:lang w:val="sr-Cyrl-ME"/>
        </w:rPr>
        <w:t>PREDSJEDNIK,</w:t>
      </w:r>
    </w:p>
    <w:p w14:paraId="241D3CF0" w14:textId="77777777" w:rsidR="00C5241C" w:rsidRDefault="00C5241C" w:rsidP="00C5241C">
      <w:pPr>
        <w:pStyle w:val="NoSpacing"/>
        <w:spacing w:line="276" w:lineRule="auto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>
        <w:rPr>
          <w:rFonts w:ascii="Garamond" w:hAnsi="Garamond"/>
          <w:b/>
          <w:bCs/>
          <w:sz w:val="24"/>
          <w:szCs w:val="24"/>
          <w:lang w:val="sr-Cyrl-ME"/>
        </w:rPr>
        <w:t>Fadil Kajoshaj</w:t>
      </w:r>
    </w:p>
    <w:p w14:paraId="10B77C10" w14:textId="77777777" w:rsidR="00C5241C" w:rsidRDefault="00C5241C" w:rsidP="00C5241C">
      <w:pPr>
        <w:pStyle w:val="NoSpacing"/>
        <w:spacing w:line="276" w:lineRule="auto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</w:p>
    <w:p w14:paraId="5DB683A8" w14:textId="77777777" w:rsidR="002E5BF6" w:rsidRDefault="002E5BF6"/>
    <w:sectPr w:rsidR="002E5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1C"/>
    <w:rsid w:val="002E5BF6"/>
    <w:rsid w:val="004C69B3"/>
    <w:rsid w:val="00C5241C"/>
    <w:rsid w:val="00FB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87784"/>
  <w15:chartTrackingRefBased/>
  <w15:docId w15:val="{AA0ACE58-BDC1-46EC-8D4A-6C2FBBFC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41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C5241C"/>
  </w:style>
  <w:style w:type="paragraph" w:styleId="NoSpacing">
    <w:name w:val="No Spacing"/>
    <w:link w:val="NoSpacingChar"/>
    <w:uiPriority w:val="1"/>
    <w:qFormat/>
    <w:rsid w:val="00C52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 Dresaj</dc:creator>
  <cp:keywords/>
  <dc:description/>
  <cp:lastModifiedBy>Semina Dresaj</cp:lastModifiedBy>
  <cp:revision>5</cp:revision>
  <dcterms:created xsi:type="dcterms:W3CDTF">2024-09-27T08:15:00Z</dcterms:created>
  <dcterms:modified xsi:type="dcterms:W3CDTF">2024-09-27T09:33:00Z</dcterms:modified>
</cp:coreProperties>
</file>