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B6B1" w14:textId="7B77B6EE" w:rsidR="00B21AC0" w:rsidRPr="003374D1" w:rsidRDefault="000B1FE8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3374D1">
        <w:rPr>
          <w:rFonts w:ascii="Garamond" w:hAnsi="Garamond"/>
          <w:sz w:val="24"/>
          <w:szCs w:val="24"/>
          <w:lang w:val="sq-AL"/>
        </w:rPr>
        <w:t xml:space="preserve">Bazuar në nenin </w:t>
      </w:r>
      <w:r w:rsidR="00B23177" w:rsidRPr="003374D1">
        <w:rPr>
          <w:rFonts w:ascii="Garamond" w:hAnsi="Garamond"/>
          <w:sz w:val="24"/>
          <w:szCs w:val="24"/>
          <w:lang w:val="sq-AL"/>
        </w:rPr>
        <w:t>53</w:t>
      </w:r>
      <w:r w:rsidRPr="003374D1">
        <w:rPr>
          <w:rFonts w:ascii="Garamond" w:hAnsi="Garamond"/>
          <w:sz w:val="24"/>
          <w:szCs w:val="24"/>
          <w:lang w:val="sq-AL"/>
        </w:rPr>
        <w:t xml:space="preserve"> paragrafin 1 pikën 2 të </w:t>
      </w:r>
      <w:r w:rsidR="00B23177" w:rsidRPr="003374D1">
        <w:rPr>
          <w:rFonts w:ascii="Garamond" w:hAnsi="Garamond"/>
          <w:sz w:val="24"/>
          <w:szCs w:val="24"/>
          <w:lang w:val="sq-AL"/>
        </w:rPr>
        <w:t>Statutit t</w:t>
      </w:r>
      <w:r w:rsidR="00B23177" w:rsidRPr="003374D1">
        <w:rPr>
          <w:rFonts w:ascii="Garamond" w:hAnsi="Garamond"/>
          <w:sz w:val="24"/>
          <w:szCs w:val="24"/>
        </w:rPr>
        <w:t xml:space="preserve">ë </w:t>
      </w:r>
      <w:proofErr w:type="spellStart"/>
      <w:r w:rsidR="00B23177" w:rsidRPr="003374D1">
        <w:rPr>
          <w:rFonts w:ascii="Garamond" w:hAnsi="Garamond"/>
          <w:sz w:val="24"/>
          <w:szCs w:val="24"/>
        </w:rPr>
        <w:t>komunës</w:t>
      </w:r>
      <w:proofErr w:type="spellEnd"/>
      <w:r w:rsidR="00B23177" w:rsidRPr="003374D1">
        <w:rPr>
          <w:rFonts w:ascii="Garamond" w:hAnsi="Garamond"/>
          <w:sz w:val="24"/>
          <w:szCs w:val="24"/>
        </w:rPr>
        <w:t xml:space="preserve"> </w:t>
      </w:r>
      <w:proofErr w:type="spellStart"/>
      <w:r w:rsidR="00B23177" w:rsidRPr="003374D1">
        <w:rPr>
          <w:rFonts w:ascii="Garamond" w:hAnsi="Garamond"/>
          <w:sz w:val="24"/>
          <w:szCs w:val="24"/>
        </w:rPr>
        <w:t>së</w:t>
      </w:r>
      <w:proofErr w:type="spellEnd"/>
      <w:r w:rsidR="00B23177" w:rsidRPr="003374D1">
        <w:rPr>
          <w:rFonts w:ascii="Garamond" w:hAnsi="Garamond"/>
          <w:sz w:val="24"/>
          <w:szCs w:val="24"/>
        </w:rPr>
        <w:t xml:space="preserve"> </w:t>
      </w:r>
      <w:proofErr w:type="spellStart"/>
      <w:r w:rsidR="00B23177" w:rsidRPr="003374D1">
        <w:rPr>
          <w:rFonts w:ascii="Garamond" w:hAnsi="Garamond"/>
          <w:sz w:val="24"/>
          <w:szCs w:val="24"/>
        </w:rPr>
        <w:t>Tuzit</w:t>
      </w:r>
      <w:proofErr w:type="spellEnd"/>
      <w:r w:rsidRPr="003374D1">
        <w:rPr>
          <w:rFonts w:ascii="Garamond" w:hAnsi="Garamond"/>
          <w:sz w:val="24"/>
          <w:szCs w:val="24"/>
          <w:lang w:val="sq-AL"/>
        </w:rPr>
        <w:t xml:space="preserve"> (“Fleta Zyrtare e Malit të Zi</w:t>
      </w:r>
      <w:r w:rsidR="00B23177" w:rsidRPr="003374D1">
        <w:rPr>
          <w:rFonts w:ascii="Garamond" w:hAnsi="Garamond"/>
          <w:sz w:val="24"/>
          <w:szCs w:val="24"/>
          <w:lang w:val="sq-AL"/>
        </w:rPr>
        <w:t>-dispozita komunale</w:t>
      </w:r>
      <w:r w:rsidRPr="003374D1">
        <w:rPr>
          <w:rFonts w:ascii="Garamond" w:hAnsi="Garamond"/>
          <w:sz w:val="24"/>
          <w:szCs w:val="24"/>
          <w:lang w:val="sq-AL"/>
        </w:rPr>
        <w:t>”, numër</w:t>
      </w:r>
      <w:r w:rsidR="00B23177" w:rsidRPr="003374D1">
        <w:rPr>
          <w:rFonts w:ascii="Garamond" w:hAnsi="Garamond"/>
          <w:sz w:val="24"/>
          <w:szCs w:val="24"/>
          <w:lang w:val="sq-AL"/>
        </w:rPr>
        <w:t xml:space="preserve"> </w:t>
      </w:r>
      <w:r w:rsidR="00B23177" w:rsidRPr="003374D1">
        <w:rPr>
          <w:rFonts w:ascii="Garamond" w:hAnsi="Garamond" w:cs="Times New Roman"/>
          <w:sz w:val="24"/>
          <w:szCs w:val="24"/>
        </w:rPr>
        <w:t>24/19, 05/20, 51/22, 55/22</w:t>
      </w:r>
      <w:r w:rsidR="00B23177" w:rsidRPr="003374D1">
        <w:rPr>
          <w:rFonts w:ascii="Garamond" w:hAnsi="Garamond"/>
          <w:sz w:val="24"/>
          <w:szCs w:val="24"/>
          <w:lang w:val="sq-AL"/>
        </w:rPr>
        <w:t xml:space="preserve"> </w:t>
      </w:r>
      <w:r w:rsidRPr="003374D1">
        <w:rPr>
          <w:rFonts w:ascii="Garamond" w:hAnsi="Garamond"/>
          <w:sz w:val="24"/>
          <w:szCs w:val="24"/>
          <w:lang w:val="sq-AL"/>
        </w:rPr>
        <w:t xml:space="preserve">), Kuvendi i Komunës së Tuzit, më </w:t>
      </w:r>
      <w:r w:rsidR="002759E3">
        <w:rPr>
          <w:rFonts w:ascii="Garamond" w:hAnsi="Garamond"/>
          <w:sz w:val="24"/>
          <w:szCs w:val="24"/>
          <w:lang w:val="sq-AL"/>
        </w:rPr>
        <w:t>23.12.</w:t>
      </w:r>
      <w:r w:rsidRPr="003374D1">
        <w:rPr>
          <w:rFonts w:ascii="Garamond" w:hAnsi="Garamond"/>
          <w:sz w:val="24"/>
          <w:szCs w:val="24"/>
          <w:lang w:val="sq-AL"/>
        </w:rPr>
        <w:t>202</w:t>
      </w:r>
      <w:r w:rsidR="00D32171" w:rsidRPr="003374D1">
        <w:rPr>
          <w:rFonts w:ascii="Garamond" w:hAnsi="Garamond"/>
          <w:sz w:val="24"/>
          <w:szCs w:val="24"/>
          <w:lang w:val="sq-AL"/>
        </w:rPr>
        <w:t>4</w:t>
      </w:r>
      <w:r w:rsidRPr="003374D1">
        <w:rPr>
          <w:rFonts w:ascii="Garamond" w:hAnsi="Garamond"/>
          <w:sz w:val="24"/>
          <w:szCs w:val="24"/>
          <w:lang w:val="sq-AL"/>
        </w:rPr>
        <w:t>, ka sjell:</w:t>
      </w:r>
    </w:p>
    <w:p w14:paraId="0CDE847B" w14:textId="77777777" w:rsidR="00AE6223" w:rsidRPr="003374D1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74E53A0D" w14:textId="77777777" w:rsidR="00AE6223" w:rsidRPr="003374D1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094F88D7" w14:textId="40209683" w:rsidR="00B21AC0" w:rsidRPr="003374D1" w:rsidRDefault="000B1FE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>VENDIM</w:t>
      </w:r>
    </w:p>
    <w:p w14:paraId="144F97D1" w14:textId="135E96ED" w:rsidR="00D95818" w:rsidRPr="003374D1" w:rsidRDefault="000B1FE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mbi </w:t>
      </w:r>
      <w:bookmarkStart w:id="0" w:name="_Hlk153438613"/>
      <w:r w:rsidR="00874230"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>dh</w:t>
      </w:r>
      <w:proofErr w:type="spellStart"/>
      <w:r w:rsidR="00874230" w:rsidRPr="003374D1">
        <w:rPr>
          <w:rFonts w:ascii="Garamond" w:hAnsi="Garamond" w:cs="Times New Roman"/>
          <w:b/>
          <w:bCs/>
          <w:sz w:val="24"/>
          <w:szCs w:val="24"/>
        </w:rPr>
        <w:t>ënien</w:t>
      </w:r>
      <w:proofErr w:type="spellEnd"/>
      <w:r w:rsidR="00874230" w:rsidRPr="003374D1">
        <w:rPr>
          <w:rFonts w:ascii="Garamond" w:hAnsi="Garamond" w:cs="Times New Roman"/>
          <w:b/>
          <w:bCs/>
          <w:sz w:val="24"/>
          <w:szCs w:val="24"/>
        </w:rPr>
        <w:t xml:space="preserve"> e </w:t>
      </w:r>
      <w:proofErr w:type="spellStart"/>
      <w:r w:rsidR="00874230" w:rsidRPr="003374D1">
        <w:rPr>
          <w:rFonts w:ascii="Garamond" w:hAnsi="Garamond" w:cs="Times New Roman"/>
          <w:b/>
          <w:bCs/>
          <w:sz w:val="24"/>
          <w:szCs w:val="24"/>
        </w:rPr>
        <w:t>pëlqimit</w:t>
      </w:r>
      <w:proofErr w:type="spellEnd"/>
      <w:r w:rsidR="00874230" w:rsidRPr="003374D1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1F6BAB" w:rsidRPr="003374D1">
        <w:rPr>
          <w:rFonts w:ascii="Garamond" w:hAnsi="Garamond" w:cs="Times New Roman"/>
          <w:b/>
          <w:bCs/>
          <w:sz w:val="24"/>
          <w:szCs w:val="24"/>
        </w:rPr>
        <w:t>n</w:t>
      </w:r>
      <w:r w:rsidR="00874230" w:rsidRPr="003374D1">
        <w:rPr>
          <w:rFonts w:ascii="Garamond" w:hAnsi="Garamond" w:cs="Times New Roman"/>
          <w:b/>
          <w:bCs/>
          <w:sz w:val="24"/>
          <w:szCs w:val="24"/>
        </w:rPr>
        <w:t>ë</w:t>
      </w:r>
      <w:proofErr w:type="spellEnd"/>
      <w:r w:rsidR="00874230" w:rsidRPr="003374D1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>Program</w:t>
      </w:r>
      <w:r w:rsidR="0042479B"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>i</w:t>
      </w:r>
      <w:r w:rsidR="001F6BAB"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>n</w:t>
      </w:r>
      <w:r w:rsidR="0042479B" w:rsidRPr="003374D1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F6BAB" w:rsidRPr="003374D1">
        <w:rPr>
          <w:rFonts w:ascii="Garamond" w:hAnsi="Garamond" w:cs="Times New Roman"/>
          <w:b/>
          <w:bCs/>
          <w:sz w:val="24"/>
          <w:szCs w:val="24"/>
        </w:rPr>
        <w:t>e</w:t>
      </w:r>
      <w:r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punës </w:t>
      </w:r>
      <w:r w:rsidR="00C17548"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dhe </w:t>
      </w:r>
      <w:proofErr w:type="spellStart"/>
      <w:r w:rsidR="00C17548" w:rsidRPr="003374D1">
        <w:rPr>
          <w:rFonts w:ascii="Garamond" w:hAnsi="Garamond" w:cs="Times New Roman"/>
          <w:b/>
          <w:bCs/>
          <w:sz w:val="24"/>
          <w:szCs w:val="24"/>
        </w:rPr>
        <w:t>plani</w:t>
      </w:r>
      <w:r w:rsidR="001F6BAB" w:rsidRPr="003374D1">
        <w:rPr>
          <w:rFonts w:ascii="Garamond" w:hAnsi="Garamond" w:cs="Times New Roman"/>
          <w:b/>
          <w:bCs/>
          <w:sz w:val="24"/>
          <w:szCs w:val="24"/>
        </w:rPr>
        <w:t>n</w:t>
      </w:r>
      <w:proofErr w:type="spellEnd"/>
      <w:r w:rsidR="00C17548" w:rsidRPr="003374D1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C17548" w:rsidRPr="003374D1">
        <w:rPr>
          <w:rFonts w:ascii="Garamond" w:hAnsi="Garamond" w:cs="Times New Roman"/>
          <w:b/>
          <w:bCs/>
          <w:sz w:val="24"/>
          <w:szCs w:val="24"/>
        </w:rPr>
        <w:t>finaciar</w:t>
      </w:r>
      <w:proofErr w:type="spellEnd"/>
      <w:r w:rsidR="00C17548" w:rsidRPr="003374D1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së </w:t>
      </w:r>
      <w:r w:rsidR="00C17548"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>K</w:t>
      </w:r>
      <w:r w:rsidR="00301E3E"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>F</w:t>
      </w:r>
      <w:r w:rsidR="00C17548"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“Deçiq” për vitin 2025</w:t>
      </w:r>
    </w:p>
    <w:p w14:paraId="6F3EE711" w14:textId="5B3356EF" w:rsidR="00AE6223" w:rsidRPr="003374D1" w:rsidRDefault="00AE6223" w:rsidP="00B90035">
      <w:pPr>
        <w:pStyle w:val="NoSpacing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bookmarkEnd w:id="0"/>
    <w:p w14:paraId="5B9AEE0F" w14:textId="77777777" w:rsidR="00AE6223" w:rsidRPr="003374D1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1C9CE911" w14:textId="7DAB1599" w:rsidR="00D40444" w:rsidRPr="003374D1" w:rsidRDefault="000B1FE8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>Neni</w:t>
      </w:r>
      <w:r w:rsidR="00EE4711"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1</w:t>
      </w:r>
    </w:p>
    <w:p w14:paraId="33E4EF3D" w14:textId="17B2FB80" w:rsidR="00D95818" w:rsidRPr="003374D1" w:rsidRDefault="000B1FE8" w:rsidP="0042479B">
      <w:pPr>
        <w:pStyle w:val="NoSpacing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3374D1">
        <w:rPr>
          <w:rFonts w:ascii="Garamond" w:hAnsi="Garamond" w:cs="Times New Roman"/>
          <w:sz w:val="24"/>
          <w:szCs w:val="24"/>
          <w:lang w:val="sq-AL"/>
        </w:rPr>
        <w:t xml:space="preserve">Jepet </w:t>
      </w:r>
      <w:r w:rsidR="00874230" w:rsidRPr="003374D1">
        <w:rPr>
          <w:rFonts w:ascii="Garamond" w:hAnsi="Garamond" w:cs="Times New Roman"/>
          <w:sz w:val="24"/>
          <w:szCs w:val="24"/>
          <w:lang w:val="sq-AL"/>
        </w:rPr>
        <w:t xml:space="preserve">pëlqimi </w:t>
      </w:r>
      <w:r w:rsidRPr="003374D1">
        <w:rPr>
          <w:rFonts w:ascii="Garamond" w:hAnsi="Garamond" w:cs="Times New Roman"/>
          <w:sz w:val="24"/>
          <w:szCs w:val="24"/>
          <w:lang w:val="sq-AL"/>
        </w:rPr>
        <w:t xml:space="preserve">në Programin e punës </w:t>
      </w:r>
      <w:r w:rsidR="00C17548" w:rsidRPr="003374D1">
        <w:rPr>
          <w:rFonts w:ascii="Garamond" w:hAnsi="Garamond" w:cs="Times New Roman"/>
          <w:sz w:val="24"/>
          <w:szCs w:val="24"/>
          <w:lang w:val="sq-AL"/>
        </w:rPr>
        <w:t>dhe</w:t>
      </w:r>
      <w:r w:rsidR="00C17548" w:rsidRPr="003374D1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="00C17548" w:rsidRPr="003374D1">
        <w:rPr>
          <w:rFonts w:ascii="Garamond" w:hAnsi="Garamond" w:cs="Times New Roman"/>
          <w:sz w:val="24"/>
          <w:szCs w:val="24"/>
        </w:rPr>
        <w:t>planin</w:t>
      </w:r>
      <w:proofErr w:type="spellEnd"/>
      <w:r w:rsidR="00C17548" w:rsidRPr="003374D1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17548" w:rsidRPr="003374D1">
        <w:rPr>
          <w:rFonts w:ascii="Garamond" w:hAnsi="Garamond" w:cs="Times New Roman"/>
          <w:sz w:val="24"/>
          <w:szCs w:val="24"/>
        </w:rPr>
        <w:t>finaciar</w:t>
      </w:r>
      <w:proofErr w:type="spellEnd"/>
      <w:r w:rsidR="00C17548" w:rsidRPr="003374D1">
        <w:rPr>
          <w:rFonts w:ascii="Garamond" w:hAnsi="Garamond" w:cs="Times New Roman"/>
          <w:sz w:val="24"/>
          <w:szCs w:val="24"/>
        </w:rPr>
        <w:t xml:space="preserve"> </w:t>
      </w:r>
      <w:r w:rsidR="00C17548" w:rsidRPr="003374D1">
        <w:rPr>
          <w:rFonts w:ascii="Garamond" w:hAnsi="Garamond" w:cs="Times New Roman"/>
          <w:sz w:val="24"/>
          <w:szCs w:val="24"/>
          <w:lang w:val="sq-AL"/>
        </w:rPr>
        <w:t>së K</w:t>
      </w:r>
      <w:r w:rsidR="00301E3E" w:rsidRPr="003374D1">
        <w:rPr>
          <w:rFonts w:ascii="Garamond" w:hAnsi="Garamond" w:cs="Times New Roman"/>
          <w:sz w:val="24"/>
          <w:szCs w:val="24"/>
          <w:lang w:val="sq-AL"/>
        </w:rPr>
        <w:t>F</w:t>
      </w:r>
      <w:r w:rsidR="00C17548" w:rsidRPr="003374D1">
        <w:rPr>
          <w:rFonts w:ascii="Garamond" w:hAnsi="Garamond" w:cs="Times New Roman"/>
          <w:sz w:val="24"/>
          <w:szCs w:val="24"/>
          <w:lang w:val="sq-AL"/>
        </w:rPr>
        <w:t xml:space="preserve"> “Deçiq” për vitin 2025</w:t>
      </w:r>
      <w:r w:rsidR="0042479B" w:rsidRPr="003374D1">
        <w:rPr>
          <w:rFonts w:ascii="Garamond" w:hAnsi="Garamond" w:cs="Times New Roman"/>
          <w:sz w:val="24"/>
          <w:szCs w:val="24"/>
          <w:lang w:val="sq-AL"/>
        </w:rPr>
        <w:t>.</w:t>
      </w:r>
    </w:p>
    <w:p w14:paraId="7B949F3C" w14:textId="77777777" w:rsidR="00430CFB" w:rsidRPr="003374D1" w:rsidRDefault="00430CFB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3B1F4AB6" w14:textId="08A7D9F4" w:rsidR="00AE6223" w:rsidRPr="003374D1" w:rsidRDefault="000B1FE8" w:rsidP="00AE622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3374D1">
        <w:rPr>
          <w:rFonts w:ascii="Garamond" w:hAnsi="Garamond"/>
          <w:b/>
          <w:bCs/>
          <w:sz w:val="24"/>
          <w:szCs w:val="24"/>
          <w:lang w:val="sq-AL"/>
        </w:rPr>
        <w:t>Neni</w:t>
      </w:r>
      <w:r w:rsidR="00AE6223" w:rsidRPr="003374D1">
        <w:rPr>
          <w:rFonts w:ascii="Garamond" w:hAnsi="Garamond"/>
          <w:b/>
          <w:bCs/>
          <w:sz w:val="24"/>
          <w:szCs w:val="24"/>
          <w:lang w:val="sq-AL"/>
        </w:rPr>
        <w:t xml:space="preserve"> 2</w:t>
      </w:r>
    </w:p>
    <w:p w14:paraId="3A81ECAD" w14:textId="682C94C4" w:rsidR="00AE6223" w:rsidRPr="003374D1" w:rsidRDefault="000B1FE8" w:rsidP="002138D5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3374D1">
        <w:rPr>
          <w:rFonts w:ascii="Garamond" w:hAnsi="Garamond"/>
          <w:sz w:val="24"/>
          <w:szCs w:val="24"/>
          <w:lang w:val="sq-AL"/>
        </w:rPr>
        <w:t>Ky Vendim hynë në fuqi me ditën e tetë prej ditës së publikimit në „Fletën Zyrtare të Malit të Zi – dispozitat komunale</w:t>
      </w:r>
      <w:r w:rsidR="002138D5" w:rsidRPr="003374D1">
        <w:rPr>
          <w:rFonts w:ascii="Garamond" w:hAnsi="Garamond"/>
          <w:sz w:val="24"/>
          <w:szCs w:val="24"/>
          <w:lang w:val="sq-AL"/>
        </w:rPr>
        <w:t>”</w:t>
      </w:r>
      <w:r w:rsidR="00FA4D8E" w:rsidRPr="003374D1">
        <w:rPr>
          <w:rFonts w:ascii="Garamond" w:hAnsi="Garamond"/>
          <w:sz w:val="24"/>
          <w:szCs w:val="24"/>
          <w:lang w:val="sq-AL"/>
        </w:rPr>
        <w:t xml:space="preserve">. </w:t>
      </w:r>
    </w:p>
    <w:p w14:paraId="25618A68" w14:textId="77777777" w:rsidR="00AE6223" w:rsidRPr="003374D1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2A077E4A" w14:textId="77777777" w:rsidR="00AE6223" w:rsidRPr="003374D1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7C84B3CC" w14:textId="77777777" w:rsidR="00AE6223" w:rsidRPr="003374D1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09F28DED" w14:textId="77777777" w:rsidR="00AE6223" w:rsidRPr="003374D1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393B7778" w14:textId="77777777" w:rsidR="00AE6223" w:rsidRPr="003374D1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1D63C047" w14:textId="58A5D2B2" w:rsidR="00CB4DD9" w:rsidRPr="00087DB1" w:rsidRDefault="00CB4DD9" w:rsidP="00CB4DD9">
      <w:pPr>
        <w:pStyle w:val="NoSpacing"/>
        <w:rPr>
          <w:rFonts w:ascii="Garamond" w:hAnsi="Garamond"/>
          <w:sz w:val="24"/>
          <w:szCs w:val="24"/>
        </w:rPr>
      </w:pPr>
      <w:proofErr w:type="spellStart"/>
      <w:r w:rsidRPr="00087DB1">
        <w:rPr>
          <w:rFonts w:ascii="Garamond" w:hAnsi="Garamond"/>
          <w:sz w:val="24"/>
          <w:szCs w:val="24"/>
        </w:rPr>
        <w:t>Numër</w:t>
      </w:r>
      <w:proofErr w:type="spellEnd"/>
      <w:r w:rsidRPr="00087DB1">
        <w:rPr>
          <w:rFonts w:ascii="Garamond" w:hAnsi="Garamond"/>
          <w:sz w:val="24"/>
          <w:szCs w:val="24"/>
        </w:rPr>
        <w:t>: 02-016/2</w:t>
      </w:r>
      <w:r>
        <w:rPr>
          <w:rFonts w:ascii="Garamond" w:hAnsi="Garamond"/>
          <w:sz w:val="24"/>
          <w:szCs w:val="24"/>
        </w:rPr>
        <w:t>4</w:t>
      </w:r>
      <w:r w:rsidRPr="00087DB1">
        <w:rPr>
          <w:rFonts w:ascii="Garamond" w:hAnsi="Garamond"/>
          <w:sz w:val="24"/>
          <w:szCs w:val="24"/>
        </w:rPr>
        <w:t>-</w:t>
      </w:r>
      <w:r w:rsidR="002759E3">
        <w:rPr>
          <w:rFonts w:ascii="Garamond" w:hAnsi="Garamond"/>
          <w:sz w:val="24"/>
          <w:szCs w:val="24"/>
        </w:rPr>
        <w:t>8660/1</w:t>
      </w:r>
    </w:p>
    <w:p w14:paraId="16D42AE7" w14:textId="56147E81" w:rsidR="00CB4DD9" w:rsidRPr="00087DB1" w:rsidRDefault="00CB4DD9" w:rsidP="00CB4DD9">
      <w:pPr>
        <w:pStyle w:val="NoSpacing"/>
        <w:rPr>
          <w:rFonts w:ascii="Garamond" w:hAnsi="Garamond"/>
          <w:sz w:val="24"/>
          <w:szCs w:val="24"/>
        </w:rPr>
      </w:pPr>
      <w:r w:rsidRPr="00087DB1">
        <w:rPr>
          <w:rFonts w:ascii="Garamond" w:hAnsi="Garamond"/>
          <w:sz w:val="24"/>
          <w:szCs w:val="24"/>
        </w:rPr>
        <w:t xml:space="preserve">Tuz, </w:t>
      </w:r>
      <w:proofErr w:type="spellStart"/>
      <w:r w:rsidRPr="00087DB1">
        <w:rPr>
          <w:rFonts w:ascii="Garamond" w:hAnsi="Garamond"/>
          <w:sz w:val="24"/>
          <w:szCs w:val="24"/>
        </w:rPr>
        <w:t>më</w:t>
      </w:r>
      <w:proofErr w:type="spellEnd"/>
      <w:r w:rsidRPr="00087DB1">
        <w:rPr>
          <w:rFonts w:ascii="Garamond" w:hAnsi="Garamond"/>
          <w:sz w:val="24"/>
          <w:szCs w:val="24"/>
        </w:rPr>
        <w:t xml:space="preserve"> </w:t>
      </w:r>
      <w:r w:rsidR="002759E3">
        <w:rPr>
          <w:rFonts w:ascii="Garamond" w:hAnsi="Garamond"/>
          <w:sz w:val="24"/>
          <w:szCs w:val="24"/>
        </w:rPr>
        <w:t>23.12</w:t>
      </w:r>
      <w:r w:rsidRPr="00087DB1">
        <w:rPr>
          <w:rFonts w:ascii="Garamond" w:hAnsi="Garamond"/>
          <w:sz w:val="24"/>
          <w:szCs w:val="24"/>
        </w:rPr>
        <w:t>.202</w:t>
      </w:r>
      <w:r>
        <w:rPr>
          <w:rFonts w:ascii="Garamond" w:hAnsi="Garamond"/>
          <w:sz w:val="24"/>
          <w:szCs w:val="24"/>
        </w:rPr>
        <w:t>4</w:t>
      </w:r>
    </w:p>
    <w:p w14:paraId="647EA1DA" w14:textId="77777777" w:rsidR="00CB4DD9" w:rsidRPr="00087DB1" w:rsidRDefault="00CB4DD9" w:rsidP="00CB4DD9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9142267" w14:textId="77777777" w:rsidR="00CB4DD9" w:rsidRPr="00087DB1" w:rsidRDefault="00CB4DD9" w:rsidP="00CB4DD9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478AD13" w14:textId="77777777" w:rsidR="00CB4DD9" w:rsidRPr="00087DB1" w:rsidRDefault="00CB4DD9" w:rsidP="00CB4DD9">
      <w:pPr>
        <w:pStyle w:val="NoSpacing"/>
        <w:jc w:val="both"/>
        <w:rPr>
          <w:rFonts w:ascii="Garamond" w:hAnsi="Garamond"/>
          <w:bCs/>
          <w:sz w:val="24"/>
          <w:szCs w:val="24"/>
        </w:rPr>
      </w:pPr>
    </w:p>
    <w:p w14:paraId="64947BB4" w14:textId="77777777" w:rsidR="00CB4DD9" w:rsidRPr="00087DB1" w:rsidRDefault="00CB4DD9" w:rsidP="00CB4DD9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087DB1">
        <w:rPr>
          <w:rFonts w:ascii="Garamond" w:hAnsi="Garamond"/>
          <w:b/>
          <w:bCs/>
          <w:sz w:val="24"/>
          <w:szCs w:val="24"/>
        </w:rPr>
        <w:t>KUVENDI I KOMUNËS SË TUZIT</w:t>
      </w:r>
    </w:p>
    <w:p w14:paraId="2F5AA55F" w14:textId="77777777" w:rsidR="00CB4DD9" w:rsidRPr="00087DB1" w:rsidRDefault="00CB4DD9" w:rsidP="00CB4DD9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087DB1">
        <w:rPr>
          <w:rFonts w:ascii="Garamond" w:hAnsi="Garamond"/>
          <w:b/>
          <w:bCs/>
          <w:sz w:val="24"/>
          <w:szCs w:val="24"/>
        </w:rPr>
        <w:t>KRYETARI,</w:t>
      </w:r>
    </w:p>
    <w:p w14:paraId="43870674" w14:textId="77777777" w:rsidR="00CB4DD9" w:rsidRPr="00087DB1" w:rsidRDefault="00CB4DD9" w:rsidP="00CB4DD9">
      <w:pPr>
        <w:pStyle w:val="NoSpacing"/>
        <w:jc w:val="center"/>
        <w:rPr>
          <w:rFonts w:ascii="Garamond" w:hAnsi="Garamond"/>
          <w:sz w:val="24"/>
          <w:szCs w:val="24"/>
        </w:rPr>
      </w:pPr>
      <w:r w:rsidRPr="00087DB1">
        <w:rPr>
          <w:rFonts w:ascii="Garamond" w:hAnsi="Garamond"/>
          <w:b/>
          <w:bCs/>
          <w:sz w:val="24"/>
          <w:szCs w:val="24"/>
        </w:rPr>
        <w:t xml:space="preserve">Fadil </w:t>
      </w:r>
      <w:proofErr w:type="spellStart"/>
      <w:r w:rsidRPr="00087DB1">
        <w:rPr>
          <w:rFonts w:ascii="Garamond" w:hAnsi="Garamond"/>
          <w:b/>
          <w:bCs/>
          <w:sz w:val="24"/>
          <w:szCs w:val="24"/>
        </w:rPr>
        <w:t>Kajoshaj</w:t>
      </w:r>
      <w:proofErr w:type="spellEnd"/>
    </w:p>
    <w:p w14:paraId="2E0F5AEC" w14:textId="77777777" w:rsidR="00CB4DD9" w:rsidRPr="00087DB1" w:rsidRDefault="00CB4DD9" w:rsidP="00CB4DD9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1E1FCDDA" w14:textId="77777777" w:rsidR="00CB4DD9" w:rsidRPr="00087DB1" w:rsidRDefault="00CB4DD9" w:rsidP="00CB4DD9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198AEB44" w14:textId="77777777" w:rsidR="00503107" w:rsidRPr="003374D1" w:rsidRDefault="00503107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179B81D" w14:textId="77777777" w:rsidR="00C17548" w:rsidRPr="003374D1" w:rsidRDefault="00C17548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D1E404E" w14:textId="77777777" w:rsidR="00C17548" w:rsidRPr="003374D1" w:rsidRDefault="00C17548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6AB525B" w14:textId="77777777" w:rsidR="00C17548" w:rsidRPr="003374D1" w:rsidRDefault="00C17548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5A4E584" w14:textId="77777777" w:rsidR="00B23177" w:rsidRPr="003374D1" w:rsidRDefault="00B23177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02EAEE04" w14:textId="77777777" w:rsidR="00874230" w:rsidRPr="003374D1" w:rsidRDefault="00874230" w:rsidP="00503107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A30F654" w14:textId="5366E116" w:rsidR="005D0311" w:rsidRPr="003374D1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1E900929" w14:textId="77777777" w:rsidR="00A4578C" w:rsidRPr="003374D1" w:rsidRDefault="00A4578C" w:rsidP="002A719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4BD07F63" w14:textId="77777777" w:rsidR="00A4578C" w:rsidRPr="003374D1" w:rsidRDefault="00A4578C" w:rsidP="002A719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700A1108" w14:textId="359EE0D6" w:rsidR="00430CFB" w:rsidRPr="003374D1" w:rsidRDefault="00430CFB" w:rsidP="002759E3">
      <w:pPr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sectPr w:rsidR="00430CFB" w:rsidRPr="0033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D491C"/>
    <w:multiLevelType w:val="hybridMultilevel"/>
    <w:tmpl w:val="B76C51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C0"/>
    <w:rsid w:val="00063105"/>
    <w:rsid w:val="000913D0"/>
    <w:rsid w:val="000B1FE8"/>
    <w:rsid w:val="0013107B"/>
    <w:rsid w:val="00180F8D"/>
    <w:rsid w:val="001F6BAB"/>
    <w:rsid w:val="002138D5"/>
    <w:rsid w:val="00262858"/>
    <w:rsid w:val="002759E3"/>
    <w:rsid w:val="00292C48"/>
    <w:rsid w:val="002A7191"/>
    <w:rsid w:val="002C34BB"/>
    <w:rsid w:val="002D0AC1"/>
    <w:rsid w:val="00301E3E"/>
    <w:rsid w:val="00325B9A"/>
    <w:rsid w:val="003374D1"/>
    <w:rsid w:val="00390241"/>
    <w:rsid w:val="00393CDE"/>
    <w:rsid w:val="003B2F6C"/>
    <w:rsid w:val="003D0B3A"/>
    <w:rsid w:val="0042479B"/>
    <w:rsid w:val="00430CFB"/>
    <w:rsid w:val="00446604"/>
    <w:rsid w:val="00503107"/>
    <w:rsid w:val="0054646F"/>
    <w:rsid w:val="005D0311"/>
    <w:rsid w:val="00676D9B"/>
    <w:rsid w:val="006A7560"/>
    <w:rsid w:val="007053ED"/>
    <w:rsid w:val="00706B24"/>
    <w:rsid w:val="007260D2"/>
    <w:rsid w:val="00784996"/>
    <w:rsid w:val="007C707C"/>
    <w:rsid w:val="007D1361"/>
    <w:rsid w:val="00801AED"/>
    <w:rsid w:val="0086742F"/>
    <w:rsid w:val="00874230"/>
    <w:rsid w:val="00891D63"/>
    <w:rsid w:val="00897EC4"/>
    <w:rsid w:val="0098772E"/>
    <w:rsid w:val="009B23D2"/>
    <w:rsid w:val="00A4578C"/>
    <w:rsid w:val="00AC5E02"/>
    <w:rsid w:val="00AE6223"/>
    <w:rsid w:val="00B21AC0"/>
    <w:rsid w:val="00B2270F"/>
    <w:rsid w:val="00B23177"/>
    <w:rsid w:val="00B82137"/>
    <w:rsid w:val="00B90035"/>
    <w:rsid w:val="00BA551B"/>
    <w:rsid w:val="00BD5CA3"/>
    <w:rsid w:val="00C17548"/>
    <w:rsid w:val="00C90773"/>
    <w:rsid w:val="00CB4DD9"/>
    <w:rsid w:val="00CE343F"/>
    <w:rsid w:val="00D32171"/>
    <w:rsid w:val="00D40444"/>
    <w:rsid w:val="00D95818"/>
    <w:rsid w:val="00DD6D9A"/>
    <w:rsid w:val="00DF6E8D"/>
    <w:rsid w:val="00E4404C"/>
    <w:rsid w:val="00E8069B"/>
    <w:rsid w:val="00EE4711"/>
    <w:rsid w:val="00F42C48"/>
    <w:rsid w:val="00FA4D8E"/>
    <w:rsid w:val="00FB236C"/>
    <w:rsid w:val="00FB45DE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0660"/>
  <w15:chartTrackingRefBased/>
  <w15:docId w15:val="{855DE6EA-819D-46C6-91E9-A12FC58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30C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LONATRADE</dc:creator>
  <cp:keywords/>
  <dc:description/>
  <cp:lastModifiedBy>Semina Dresaj</cp:lastModifiedBy>
  <cp:revision>2</cp:revision>
  <cp:lastPrinted>2024-12-13T13:25:00Z</cp:lastPrinted>
  <dcterms:created xsi:type="dcterms:W3CDTF">2024-12-26T13:10:00Z</dcterms:created>
  <dcterms:modified xsi:type="dcterms:W3CDTF">2024-12-26T13:10:00Z</dcterms:modified>
</cp:coreProperties>
</file>