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5B49E" w14:textId="6B0D377A" w:rsidR="00430CFB" w:rsidRPr="009E18C4" w:rsidRDefault="00430CFB" w:rsidP="00430CFB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9E18C4">
        <w:rPr>
          <w:rFonts w:ascii="Garamond" w:hAnsi="Garamond"/>
          <w:sz w:val="24"/>
          <w:szCs w:val="24"/>
        </w:rPr>
        <w:t xml:space="preserve">Na </w:t>
      </w:r>
      <w:proofErr w:type="spellStart"/>
      <w:r w:rsidRPr="009E18C4">
        <w:rPr>
          <w:rFonts w:ascii="Garamond" w:hAnsi="Garamond"/>
          <w:sz w:val="24"/>
          <w:szCs w:val="24"/>
        </w:rPr>
        <w:t>osnovu</w:t>
      </w:r>
      <w:proofErr w:type="spellEnd"/>
      <w:r w:rsidRPr="009E18C4">
        <w:rPr>
          <w:rFonts w:ascii="Garamond" w:hAnsi="Garamond"/>
          <w:sz w:val="24"/>
          <w:szCs w:val="24"/>
        </w:rPr>
        <w:t xml:space="preserve"> </w:t>
      </w:r>
      <w:proofErr w:type="spellStart"/>
      <w:r w:rsidRPr="009E18C4">
        <w:rPr>
          <w:rFonts w:ascii="Garamond" w:hAnsi="Garamond"/>
          <w:sz w:val="24"/>
          <w:szCs w:val="24"/>
        </w:rPr>
        <w:t>člana</w:t>
      </w:r>
      <w:proofErr w:type="spellEnd"/>
      <w:r w:rsidRPr="009E18C4">
        <w:rPr>
          <w:rFonts w:ascii="Garamond" w:hAnsi="Garamond"/>
          <w:sz w:val="24"/>
          <w:szCs w:val="24"/>
        </w:rPr>
        <w:t xml:space="preserve"> </w:t>
      </w:r>
      <w:r w:rsidR="00AE074D" w:rsidRPr="009E18C4">
        <w:rPr>
          <w:rFonts w:ascii="Garamond" w:hAnsi="Garamond" w:cs="Times New Roman"/>
          <w:sz w:val="24"/>
          <w:szCs w:val="24"/>
        </w:rPr>
        <w:t xml:space="preserve">53 </w:t>
      </w:r>
      <w:proofErr w:type="spellStart"/>
      <w:r w:rsidR="00AE074D" w:rsidRPr="009E18C4">
        <w:rPr>
          <w:rFonts w:ascii="Garamond" w:hAnsi="Garamond" w:cs="Times New Roman"/>
          <w:sz w:val="24"/>
          <w:szCs w:val="24"/>
        </w:rPr>
        <w:t>stav</w:t>
      </w:r>
      <w:proofErr w:type="spellEnd"/>
      <w:r w:rsidR="00AE074D" w:rsidRPr="009E18C4">
        <w:rPr>
          <w:rFonts w:ascii="Garamond" w:hAnsi="Garamond" w:cs="Times New Roman"/>
          <w:sz w:val="24"/>
          <w:szCs w:val="24"/>
        </w:rPr>
        <w:t xml:space="preserve"> 1 </w:t>
      </w:r>
      <w:proofErr w:type="spellStart"/>
      <w:r w:rsidR="00AE074D" w:rsidRPr="009E18C4">
        <w:rPr>
          <w:rFonts w:ascii="Garamond" w:hAnsi="Garamond" w:cs="Times New Roman"/>
          <w:sz w:val="24"/>
          <w:szCs w:val="24"/>
        </w:rPr>
        <w:t>tačka</w:t>
      </w:r>
      <w:proofErr w:type="spellEnd"/>
      <w:r w:rsidR="00AE074D" w:rsidRPr="009E18C4">
        <w:rPr>
          <w:rFonts w:ascii="Garamond" w:hAnsi="Garamond" w:cs="Times New Roman"/>
          <w:sz w:val="24"/>
          <w:szCs w:val="24"/>
        </w:rPr>
        <w:t xml:space="preserve"> 2 </w:t>
      </w:r>
      <w:proofErr w:type="spellStart"/>
      <w:r w:rsidR="00AE074D" w:rsidRPr="009E18C4">
        <w:rPr>
          <w:rFonts w:ascii="Garamond" w:hAnsi="Garamond" w:cs="Times New Roman"/>
          <w:sz w:val="24"/>
          <w:szCs w:val="24"/>
        </w:rPr>
        <w:t>Statuta</w:t>
      </w:r>
      <w:proofErr w:type="spellEnd"/>
      <w:r w:rsidR="00AE074D" w:rsidRPr="009E18C4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AE074D" w:rsidRPr="009E18C4">
        <w:rPr>
          <w:rFonts w:ascii="Garamond" w:hAnsi="Garamond" w:cs="Times New Roman"/>
          <w:sz w:val="24"/>
          <w:szCs w:val="24"/>
        </w:rPr>
        <w:t>Opštine</w:t>
      </w:r>
      <w:proofErr w:type="spellEnd"/>
      <w:r w:rsidR="00AE074D" w:rsidRPr="009E18C4">
        <w:rPr>
          <w:rFonts w:ascii="Garamond" w:hAnsi="Garamond" w:cs="Times New Roman"/>
          <w:sz w:val="24"/>
          <w:szCs w:val="24"/>
        </w:rPr>
        <w:t xml:space="preserve"> Tuzi (”</w:t>
      </w:r>
      <w:proofErr w:type="spellStart"/>
      <w:r w:rsidR="00AE074D" w:rsidRPr="009E18C4">
        <w:rPr>
          <w:rFonts w:ascii="Garamond" w:hAnsi="Garamond" w:cs="Times New Roman"/>
          <w:sz w:val="24"/>
          <w:szCs w:val="24"/>
        </w:rPr>
        <w:t>Sl</w:t>
      </w:r>
      <w:r w:rsidR="00171D5B">
        <w:rPr>
          <w:rFonts w:ascii="Garamond" w:hAnsi="Garamond" w:cs="Times New Roman"/>
          <w:sz w:val="24"/>
          <w:szCs w:val="24"/>
        </w:rPr>
        <w:t>užbeni</w:t>
      </w:r>
      <w:proofErr w:type="spellEnd"/>
      <w:r w:rsidR="00171D5B">
        <w:rPr>
          <w:rFonts w:ascii="Garamond" w:hAnsi="Garamond" w:cs="Times New Roman"/>
          <w:sz w:val="24"/>
          <w:szCs w:val="24"/>
        </w:rPr>
        <w:t xml:space="preserve"> </w:t>
      </w:r>
      <w:r w:rsidR="00AE074D" w:rsidRPr="009E18C4">
        <w:rPr>
          <w:rFonts w:ascii="Garamond" w:hAnsi="Garamond" w:cs="Times New Roman"/>
          <w:sz w:val="24"/>
          <w:szCs w:val="24"/>
        </w:rPr>
        <w:t xml:space="preserve">list </w:t>
      </w:r>
      <w:proofErr w:type="spellStart"/>
      <w:r w:rsidR="00AE074D" w:rsidRPr="009E18C4">
        <w:rPr>
          <w:rFonts w:ascii="Garamond" w:hAnsi="Garamond" w:cs="Times New Roman"/>
          <w:sz w:val="24"/>
          <w:szCs w:val="24"/>
        </w:rPr>
        <w:t>Crne</w:t>
      </w:r>
      <w:proofErr w:type="spellEnd"/>
      <w:r w:rsidR="00AE074D" w:rsidRPr="009E18C4">
        <w:rPr>
          <w:rFonts w:ascii="Garamond" w:hAnsi="Garamond" w:cs="Times New Roman"/>
          <w:sz w:val="24"/>
          <w:szCs w:val="24"/>
        </w:rPr>
        <w:t xml:space="preserve"> Gore</w:t>
      </w:r>
      <w:r w:rsidR="00171D5B">
        <w:rPr>
          <w:rFonts w:ascii="Garamond" w:hAnsi="Garamond" w:cs="Times New Roman"/>
          <w:sz w:val="24"/>
          <w:szCs w:val="24"/>
        </w:rPr>
        <w:t xml:space="preserve"> – </w:t>
      </w:r>
      <w:proofErr w:type="spellStart"/>
      <w:r w:rsidR="00AE074D" w:rsidRPr="009E18C4">
        <w:rPr>
          <w:rFonts w:ascii="Garamond" w:hAnsi="Garamond" w:cs="Times New Roman"/>
          <w:sz w:val="24"/>
          <w:szCs w:val="24"/>
        </w:rPr>
        <w:t>opštinski</w:t>
      </w:r>
      <w:proofErr w:type="spellEnd"/>
      <w:r w:rsidR="00171D5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AE074D" w:rsidRPr="009E18C4">
        <w:rPr>
          <w:rFonts w:ascii="Garamond" w:hAnsi="Garamond" w:cs="Times New Roman"/>
          <w:sz w:val="24"/>
          <w:szCs w:val="24"/>
        </w:rPr>
        <w:t>propisi</w:t>
      </w:r>
      <w:proofErr w:type="spellEnd"/>
      <w:r w:rsidR="00AE074D" w:rsidRPr="009E18C4">
        <w:rPr>
          <w:rFonts w:ascii="Garamond" w:hAnsi="Garamond" w:cs="Times New Roman"/>
          <w:sz w:val="24"/>
          <w:szCs w:val="24"/>
        </w:rPr>
        <w:t xml:space="preserve">”, </w:t>
      </w:r>
      <w:proofErr w:type="spellStart"/>
      <w:r w:rsidR="00AE074D" w:rsidRPr="009E18C4">
        <w:rPr>
          <w:rFonts w:ascii="Garamond" w:hAnsi="Garamond" w:cs="Times New Roman"/>
          <w:sz w:val="24"/>
          <w:szCs w:val="24"/>
        </w:rPr>
        <w:t>broj</w:t>
      </w:r>
      <w:proofErr w:type="spellEnd"/>
      <w:r w:rsidR="00AE074D" w:rsidRPr="009E18C4">
        <w:rPr>
          <w:rFonts w:ascii="Garamond" w:hAnsi="Garamond" w:cs="Times New Roman"/>
          <w:sz w:val="24"/>
          <w:szCs w:val="24"/>
        </w:rPr>
        <w:t xml:space="preserve"> 24/19, 05/20, 51/22, 55/22)</w:t>
      </w:r>
      <w:r w:rsidR="00B21AC0" w:rsidRPr="009E18C4">
        <w:rPr>
          <w:rFonts w:ascii="Garamond" w:hAnsi="Garamond" w:cs="Times New Roman"/>
          <w:sz w:val="24"/>
          <w:szCs w:val="24"/>
          <w:lang w:val="sr-Latn-ME"/>
        </w:rPr>
        <w:t xml:space="preserve">, </w:t>
      </w:r>
      <w:r w:rsidR="003D0B3A" w:rsidRPr="009E18C4">
        <w:rPr>
          <w:rFonts w:ascii="Garamond" w:hAnsi="Garamond" w:cs="Times New Roman"/>
          <w:sz w:val="24"/>
          <w:szCs w:val="24"/>
          <w:lang w:val="sr-Latn-ME"/>
        </w:rPr>
        <w:t xml:space="preserve">Skupština opštine </w:t>
      </w:r>
      <w:r w:rsidRPr="009E18C4">
        <w:rPr>
          <w:rFonts w:ascii="Garamond" w:hAnsi="Garamond"/>
          <w:sz w:val="24"/>
          <w:szCs w:val="24"/>
          <w:lang w:val="sr-Latn-ME"/>
        </w:rPr>
        <w:t xml:space="preserve">Tuzi, dana </w:t>
      </w:r>
      <w:r w:rsidR="00437257">
        <w:rPr>
          <w:rFonts w:ascii="Garamond" w:hAnsi="Garamond"/>
          <w:sz w:val="24"/>
          <w:szCs w:val="24"/>
          <w:lang w:val="sr-Latn-ME"/>
        </w:rPr>
        <w:t>23.12.</w:t>
      </w:r>
      <w:r w:rsidRPr="009E18C4">
        <w:rPr>
          <w:rFonts w:ascii="Garamond" w:hAnsi="Garamond"/>
          <w:sz w:val="24"/>
          <w:szCs w:val="24"/>
          <w:lang w:val="sr-Latn-ME"/>
        </w:rPr>
        <w:t>202</w:t>
      </w:r>
      <w:r w:rsidR="00104192" w:rsidRPr="009E18C4">
        <w:rPr>
          <w:rFonts w:ascii="Garamond" w:hAnsi="Garamond"/>
          <w:sz w:val="24"/>
          <w:szCs w:val="24"/>
          <w:lang w:val="sr-Latn-ME"/>
        </w:rPr>
        <w:t>4</w:t>
      </w:r>
      <w:r w:rsidRPr="009E18C4">
        <w:rPr>
          <w:rFonts w:ascii="Garamond" w:hAnsi="Garamond"/>
          <w:sz w:val="24"/>
          <w:szCs w:val="24"/>
          <w:lang w:val="sr-Latn-ME"/>
        </w:rPr>
        <w:t xml:space="preserve">.godine, </w:t>
      </w:r>
      <w:r w:rsidR="00B275D0" w:rsidRPr="009E18C4">
        <w:rPr>
          <w:rFonts w:ascii="Garamond" w:hAnsi="Garamond"/>
          <w:sz w:val="24"/>
          <w:szCs w:val="24"/>
          <w:lang w:val="sr-Latn-ME"/>
        </w:rPr>
        <w:t>donjela</w:t>
      </w:r>
      <w:r w:rsidRPr="009E18C4">
        <w:rPr>
          <w:rFonts w:ascii="Garamond" w:hAnsi="Garamond"/>
          <w:sz w:val="24"/>
          <w:szCs w:val="24"/>
          <w:lang w:val="sr-Latn-ME"/>
        </w:rPr>
        <w:t xml:space="preserve"> je</w:t>
      </w:r>
    </w:p>
    <w:p w14:paraId="7CC7B6B1" w14:textId="0FAF095D" w:rsidR="00B21AC0" w:rsidRPr="009E18C4" w:rsidRDefault="00B21AC0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0CDE847B" w14:textId="77777777" w:rsidR="00AE6223" w:rsidRPr="009E18C4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74E53A0D" w14:textId="77777777" w:rsidR="00AE6223" w:rsidRPr="009E18C4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094F88D7" w14:textId="577574B4" w:rsidR="00B21AC0" w:rsidRPr="009E18C4" w:rsidRDefault="00B21AC0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  <w:r w:rsidRPr="009E18C4">
        <w:rPr>
          <w:rFonts w:ascii="Garamond" w:hAnsi="Garamond" w:cs="Times New Roman"/>
          <w:b/>
          <w:bCs/>
          <w:sz w:val="24"/>
          <w:szCs w:val="24"/>
          <w:lang w:val="sr-Latn-ME"/>
        </w:rPr>
        <w:t>ODLUKU</w:t>
      </w:r>
    </w:p>
    <w:p w14:paraId="500B0132" w14:textId="77777777" w:rsidR="00B275D0" w:rsidRPr="009E18C4" w:rsidRDefault="00B275D0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212E0EEA" w14:textId="109F900D" w:rsidR="0019446C" w:rsidRPr="009E18C4" w:rsidRDefault="00430CFB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  <w:r w:rsidRPr="009E18C4">
        <w:rPr>
          <w:rFonts w:ascii="Garamond" w:hAnsi="Garamond" w:cs="Times New Roman"/>
          <w:b/>
          <w:bCs/>
          <w:sz w:val="24"/>
          <w:szCs w:val="24"/>
          <w:lang w:val="sr-Latn-ME"/>
        </w:rPr>
        <w:t>o</w:t>
      </w:r>
      <w:r w:rsidR="00D95818" w:rsidRPr="009E18C4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 </w:t>
      </w:r>
      <w:r w:rsidR="00CB0E4F" w:rsidRPr="009E18C4">
        <w:rPr>
          <w:rFonts w:ascii="Garamond" w:hAnsi="Garamond" w:cs="Times New Roman"/>
          <w:b/>
          <w:bCs/>
          <w:sz w:val="24"/>
          <w:szCs w:val="24"/>
          <w:lang w:val="sr-Latn-ME"/>
        </w:rPr>
        <w:t>davanju saglasnosti na</w:t>
      </w:r>
      <w:r w:rsidR="00446604" w:rsidRPr="009E18C4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 </w:t>
      </w:r>
      <w:r w:rsidR="0086742F" w:rsidRPr="009E18C4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Program rada </w:t>
      </w:r>
      <w:r w:rsidR="00E8069B" w:rsidRPr="009E18C4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 </w:t>
      </w:r>
      <w:bookmarkStart w:id="0" w:name="_Hlk93571507"/>
      <w:r w:rsidR="0019446C" w:rsidRPr="009E18C4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i finansijski plan </w:t>
      </w:r>
      <w:r w:rsidR="00D51594" w:rsidRPr="009E18C4">
        <w:rPr>
          <w:rFonts w:ascii="Garamond" w:hAnsi="Garamond" w:cs="Times New Roman"/>
          <w:b/>
          <w:bCs/>
          <w:sz w:val="24"/>
          <w:szCs w:val="24"/>
          <w:lang w:val="sr-Latn-ME"/>
        </w:rPr>
        <w:t>K</w:t>
      </w:r>
      <w:r w:rsidR="0019446C" w:rsidRPr="009E18C4">
        <w:rPr>
          <w:rFonts w:ascii="Garamond" w:hAnsi="Garamond" w:cs="Times New Roman"/>
          <w:b/>
          <w:bCs/>
          <w:sz w:val="24"/>
          <w:szCs w:val="24"/>
          <w:lang w:val="sr-Latn-ME"/>
        </w:rPr>
        <w:t>K „Dečić</w:t>
      </w:r>
      <w:r w:rsidR="009E18C4" w:rsidRPr="009E18C4">
        <w:rPr>
          <w:rFonts w:ascii="Garamond" w:hAnsi="Garamond" w:cs="Times New Roman"/>
          <w:b/>
          <w:bCs/>
          <w:sz w:val="24"/>
          <w:szCs w:val="24"/>
          <w:lang w:val="sr-Latn-ME"/>
        </w:rPr>
        <w:t>”</w:t>
      </w:r>
      <w:r w:rsidR="0019446C" w:rsidRPr="009E18C4">
        <w:rPr>
          <w:rFonts w:ascii="Garamond" w:hAnsi="Garamond" w:cs="Times New Roman"/>
          <w:b/>
          <w:bCs/>
          <w:sz w:val="24"/>
          <w:szCs w:val="24"/>
          <w:lang w:val="sr-Latn-ME"/>
        </w:rPr>
        <w:t xml:space="preserve"> za 2025.godinu </w:t>
      </w:r>
    </w:p>
    <w:bookmarkEnd w:id="0"/>
    <w:p w14:paraId="6F3EE711" w14:textId="5B3356EF" w:rsidR="00AE6223" w:rsidRPr="009E18C4" w:rsidRDefault="00AE6223" w:rsidP="00B90035">
      <w:pPr>
        <w:pStyle w:val="NoSpacing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5B9AEE0F" w14:textId="77777777" w:rsidR="00AE6223" w:rsidRPr="009E18C4" w:rsidRDefault="00AE6223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553AF9D3" w14:textId="77777777" w:rsidR="00171D5B" w:rsidRDefault="00171D5B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1C9CE911" w14:textId="56D5701D" w:rsidR="00D40444" w:rsidRPr="009E18C4" w:rsidRDefault="00EE4711" w:rsidP="00430CF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ME"/>
        </w:rPr>
      </w:pPr>
      <w:r w:rsidRPr="009E18C4">
        <w:rPr>
          <w:rFonts w:ascii="Garamond" w:hAnsi="Garamond" w:cs="Times New Roman"/>
          <w:b/>
          <w:bCs/>
          <w:sz w:val="24"/>
          <w:szCs w:val="24"/>
          <w:lang w:val="sr-Latn-ME"/>
        </w:rPr>
        <w:t>Član 1</w:t>
      </w:r>
    </w:p>
    <w:p w14:paraId="33E4EF3D" w14:textId="657221E8" w:rsidR="00D95818" w:rsidRPr="009E18C4" w:rsidRDefault="00CB0E4F" w:rsidP="00430CFB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  <w:lang w:val="sr-Latn-ME"/>
        </w:rPr>
      </w:pPr>
      <w:r w:rsidRPr="009E18C4">
        <w:rPr>
          <w:rFonts w:ascii="Garamond" w:hAnsi="Garamond" w:cs="Times New Roman"/>
          <w:sz w:val="24"/>
          <w:szCs w:val="24"/>
          <w:lang w:val="sr-Latn-ME"/>
        </w:rPr>
        <w:t xml:space="preserve">Daje se saglasnost na </w:t>
      </w:r>
      <w:r w:rsidR="0086742F" w:rsidRPr="009E18C4">
        <w:rPr>
          <w:rFonts w:ascii="Garamond" w:hAnsi="Garamond" w:cs="Times New Roman"/>
          <w:sz w:val="24"/>
          <w:szCs w:val="24"/>
          <w:lang w:val="sr-Latn-ME"/>
        </w:rPr>
        <w:t>Program</w:t>
      </w:r>
      <w:r w:rsidR="00E8069B" w:rsidRPr="009E18C4">
        <w:rPr>
          <w:rFonts w:ascii="Garamond" w:hAnsi="Garamond" w:cs="Times New Roman"/>
          <w:sz w:val="24"/>
          <w:szCs w:val="24"/>
          <w:lang w:val="sr-Latn-ME"/>
        </w:rPr>
        <w:t xml:space="preserve"> </w:t>
      </w:r>
      <w:r w:rsidR="0086742F" w:rsidRPr="009E18C4">
        <w:rPr>
          <w:rFonts w:ascii="Garamond" w:hAnsi="Garamond" w:cs="Times New Roman"/>
          <w:sz w:val="24"/>
          <w:szCs w:val="24"/>
          <w:lang w:val="sr-Latn-ME"/>
        </w:rPr>
        <w:t xml:space="preserve">rada </w:t>
      </w:r>
      <w:r w:rsidR="0019446C" w:rsidRPr="009E18C4">
        <w:rPr>
          <w:rFonts w:ascii="Garamond" w:hAnsi="Garamond" w:cs="Times New Roman"/>
          <w:sz w:val="24"/>
          <w:szCs w:val="24"/>
          <w:lang w:val="sr-Latn-ME"/>
        </w:rPr>
        <w:t xml:space="preserve">i finansijski plan </w:t>
      </w:r>
      <w:r w:rsidR="00D51594" w:rsidRPr="009E18C4">
        <w:rPr>
          <w:rFonts w:ascii="Garamond" w:hAnsi="Garamond" w:cs="Times New Roman"/>
          <w:sz w:val="24"/>
          <w:szCs w:val="24"/>
          <w:lang w:val="sr-Latn-ME"/>
        </w:rPr>
        <w:t>K</w:t>
      </w:r>
      <w:r w:rsidR="0019446C" w:rsidRPr="009E18C4">
        <w:rPr>
          <w:rFonts w:ascii="Garamond" w:hAnsi="Garamond" w:cs="Times New Roman"/>
          <w:sz w:val="24"/>
          <w:szCs w:val="24"/>
          <w:lang w:val="sr-Latn-ME"/>
        </w:rPr>
        <w:t>K „Dečić</w:t>
      </w:r>
      <w:r w:rsidR="009E18C4" w:rsidRPr="009E18C4">
        <w:rPr>
          <w:rFonts w:ascii="Garamond" w:hAnsi="Garamond" w:cs="Times New Roman"/>
          <w:sz w:val="24"/>
          <w:szCs w:val="24"/>
          <w:lang w:val="sr-Latn-ME"/>
        </w:rPr>
        <w:t>”</w:t>
      </w:r>
      <w:r w:rsidR="0019446C" w:rsidRPr="009E18C4">
        <w:rPr>
          <w:rFonts w:ascii="Garamond" w:hAnsi="Garamond" w:cs="Times New Roman"/>
          <w:sz w:val="24"/>
          <w:szCs w:val="24"/>
          <w:lang w:val="sr-Latn-ME"/>
        </w:rPr>
        <w:t xml:space="preserve"> za 2025.godinu</w:t>
      </w:r>
      <w:r w:rsidR="00D51594" w:rsidRPr="009E18C4">
        <w:rPr>
          <w:rFonts w:ascii="Garamond" w:hAnsi="Garamond" w:cs="Times New Roman"/>
          <w:sz w:val="24"/>
          <w:szCs w:val="24"/>
          <w:lang w:val="sr-Latn-ME"/>
        </w:rPr>
        <w:t>.</w:t>
      </w:r>
    </w:p>
    <w:p w14:paraId="7B949F3C" w14:textId="77777777" w:rsidR="00430CFB" w:rsidRPr="009E18C4" w:rsidRDefault="00430CFB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3B1F4AB6" w14:textId="77777777" w:rsidR="00AE6223" w:rsidRPr="009E18C4" w:rsidRDefault="00AE6223" w:rsidP="00AE6223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Latn-ME"/>
        </w:rPr>
      </w:pPr>
      <w:r w:rsidRPr="009E18C4">
        <w:rPr>
          <w:rFonts w:ascii="Garamond" w:hAnsi="Garamond"/>
          <w:b/>
          <w:bCs/>
          <w:sz w:val="24"/>
          <w:szCs w:val="24"/>
          <w:lang w:val="sr-Latn-ME"/>
        </w:rPr>
        <w:t>Član 2</w:t>
      </w:r>
    </w:p>
    <w:p w14:paraId="3A81ECAD" w14:textId="668BA981" w:rsidR="00AE6223" w:rsidRPr="009E18C4" w:rsidRDefault="00AE6223" w:rsidP="00AE6223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Latn-ME"/>
        </w:rPr>
      </w:pPr>
      <w:r w:rsidRPr="009E18C4">
        <w:rPr>
          <w:rFonts w:ascii="Garamond" w:hAnsi="Garamond"/>
          <w:sz w:val="24"/>
          <w:szCs w:val="24"/>
          <w:lang w:val="sr-Latn-ME"/>
        </w:rPr>
        <w:t xml:space="preserve">Ova odluka stupa na snagu </w:t>
      </w:r>
      <w:r w:rsidR="007053ED" w:rsidRPr="009E18C4">
        <w:rPr>
          <w:rFonts w:ascii="Garamond" w:hAnsi="Garamond"/>
          <w:sz w:val="24"/>
          <w:szCs w:val="24"/>
          <w:lang w:val="sr-Latn-ME"/>
        </w:rPr>
        <w:t xml:space="preserve"> osmog dana od dana objavljivanja </w:t>
      </w:r>
      <w:r w:rsidRPr="009E18C4">
        <w:rPr>
          <w:rFonts w:ascii="Garamond" w:hAnsi="Garamond"/>
          <w:sz w:val="24"/>
          <w:szCs w:val="24"/>
          <w:lang w:val="sr-Latn-ME"/>
        </w:rPr>
        <w:t>u „Službenom listu Crne Gore -opštinski propisi”.</w:t>
      </w:r>
    </w:p>
    <w:p w14:paraId="25618A68" w14:textId="77777777" w:rsidR="00AE6223" w:rsidRPr="009E18C4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2A077E4A" w14:textId="77777777" w:rsidR="00AE6223" w:rsidRPr="009E18C4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7C84B3CC" w14:textId="77777777" w:rsidR="00AE6223" w:rsidRPr="009E18C4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09F28DED" w14:textId="77777777" w:rsidR="00AE6223" w:rsidRPr="009E18C4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393B7778" w14:textId="77777777" w:rsidR="00AE6223" w:rsidRPr="009E18C4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3962FD2D" w14:textId="77777777" w:rsidR="00AE6223" w:rsidRPr="009E18C4" w:rsidRDefault="00AE6223" w:rsidP="00AE6223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6F25105E" w14:textId="50528365" w:rsidR="009E18C4" w:rsidRPr="009E18C4" w:rsidRDefault="009E18C4" w:rsidP="009E18C4">
      <w:pPr>
        <w:pStyle w:val="NoSpacing"/>
        <w:rPr>
          <w:rFonts w:ascii="Garamond" w:hAnsi="Garamond" w:cs="Tahoma"/>
          <w:sz w:val="24"/>
          <w:szCs w:val="24"/>
          <w:lang w:val="sr-Latn-CS"/>
        </w:rPr>
      </w:pPr>
      <w:r w:rsidRPr="009E18C4">
        <w:rPr>
          <w:rFonts w:ascii="Garamond" w:hAnsi="Garamond" w:cs="Tahoma"/>
          <w:sz w:val="24"/>
          <w:szCs w:val="24"/>
          <w:lang w:val="sr-Cyrl-CS"/>
        </w:rPr>
        <w:t>Broj: 0</w:t>
      </w:r>
      <w:r w:rsidRPr="009E18C4">
        <w:rPr>
          <w:rFonts w:ascii="Garamond" w:hAnsi="Garamond" w:cs="Tahoma"/>
          <w:sz w:val="24"/>
          <w:szCs w:val="24"/>
          <w:lang w:val="sr-Latn-CS"/>
        </w:rPr>
        <w:t>2-016/24-</w:t>
      </w:r>
      <w:r w:rsidR="00437257">
        <w:rPr>
          <w:rFonts w:ascii="Garamond" w:hAnsi="Garamond" w:cs="Tahoma"/>
          <w:sz w:val="24"/>
          <w:szCs w:val="24"/>
          <w:lang w:val="sr-Latn-CS"/>
        </w:rPr>
        <w:t>8661/1</w:t>
      </w:r>
    </w:p>
    <w:p w14:paraId="7BF1E4D9" w14:textId="229F9261" w:rsidR="009E18C4" w:rsidRPr="009E18C4" w:rsidRDefault="009E18C4" w:rsidP="009E18C4">
      <w:pPr>
        <w:pStyle w:val="NoSpacing"/>
        <w:rPr>
          <w:rFonts w:ascii="Garamond" w:hAnsi="Garamond" w:cs="Tahoma"/>
          <w:sz w:val="24"/>
          <w:szCs w:val="24"/>
          <w:lang w:val="sr-Cyrl-CS"/>
        </w:rPr>
      </w:pPr>
      <w:r w:rsidRPr="009E18C4">
        <w:rPr>
          <w:rFonts w:ascii="Garamond" w:hAnsi="Garamond" w:cs="Tahoma"/>
          <w:sz w:val="24"/>
          <w:szCs w:val="24"/>
        </w:rPr>
        <w:t>Tuzi</w:t>
      </w:r>
      <w:r w:rsidRPr="009E18C4">
        <w:rPr>
          <w:rFonts w:ascii="Garamond" w:hAnsi="Garamond" w:cs="Tahoma"/>
          <w:sz w:val="24"/>
          <w:szCs w:val="24"/>
          <w:lang w:val="sr-Cyrl-CS"/>
        </w:rPr>
        <w:t xml:space="preserve">, </w:t>
      </w:r>
      <w:r w:rsidR="00437257">
        <w:rPr>
          <w:rFonts w:ascii="Garamond" w:hAnsi="Garamond" w:cs="Tahoma"/>
          <w:sz w:val="24"/>
          <w:szCs w:val="24"/>
        </w:rPr>
        <w:t>23.12</w:t>
      </w:r>
      <w:r w:rsidRPr="009E18C4">
        <w:rPr>
          <w:rFonts w:ascii="Garamond" w:hAnsi="Garamond" w:cs="Tahoma"/>
          <w:sz w:val="24"/>
          <w:szCs w:val="24"/>
        </w:rPr>
        <w:t>.2024</w:t>
      </w:r>
      <w:r w:rsidRPr="009E18C4">
        <w:rPr>
          <w:rFonts w:ascii="Garamond" w:hAnsi="Garamond" w:cs="Tahoma"/>
          <w:sz w:val="24"/>
          <w:szCs w:val="24"/>
          <w:lang w:val="sr-Latn-CS"/>
        </w:rPr>
        <w:t xml:space="preserve">. </w:t>
      </w:r>
      <w:r w:rsidRPr="009E18C4">
        <w:rPr>
          <w:rFonts w:ascii="Garamond" w:hAnsi="Garamond" w:cs="Tahoma"/>
          <w:sz w:val="24"/>
          <w:szCs w:val="24"/>
          <w:lang w:val="sr-Cyrl-CS"/>
        </w:rPr>
        <w:t>godine</w:t>
      </w:r>
    </w:p>
    <w:p w14:paraId="09E55F08" w14:textId="77777777" w:rsidR="009E18C4" w:rsidRPr="009E18C4" w:rsidRDefault="009E18C4" w:rsidP="009E18C4">
      <w:pPr>
        <w:jc w:val="center"/>
        <w:rPr>
          <w:rFonts w:ascii="Garamond" w:hAnsi="Garamond"/>
          <w:b/>
          <w:sz w:val="24"/>
          <w:szCs w:val="24"/>
        </w:rPr>
      </w:pPr>
    </w:p>
    <w:p w14:paraId="3F7B75AC" w14:textId="77777777" w:rsidR="009E18C4" w:rsidRPr="009E18C4" w:rsidRDefault="009E18C4" w:rsidP="009E18C4">
      <w:pPr>
        <w:jc w:val="center"/>
        <w:rPr>
          <w:rFonts w:ascii="Garamond" w:hAnsi="Garamond"/>
          <w:b/>
          <w:sz w:val="24"/>
          <w:szCs w:val="24"/>
        </w:rPr>
      </w:pPr>
    </w:p>
    <w:p w14:paraId="7E5E110F" w14:textId="77777777" w:rsidR="009E18C4" w:rsidRPr="009E18C4" w:rsidRDefault="009E18C4" w:rsidP="009E18C4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</w:p>
    <w:p w14:paraId="79C17AE2" w14:textId="77777777" w:rsidR="009E18C4" w:rsidRPr="009E18C4" w:rsidRDefault="009E18C4" w:rsidP="009E18C4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  <w:r w:rsidRPr="009E18C4">
        <w:rPr>
          <w:rFonts w:ascii="Garamond" w:hAnsi="Garamond" w:cs="Tahoma"/>
          <w:b/>
          <w:bCs/>
          <w:sz w:val="24"/>
          <w:szCs w:val="24"/>
          <w:lang w:val="sr-Latn-CS"/>
        </w:rPr>
        <w:t>SKUPŠTINA OPŠTINE TUZI</w:t>
      </w:r>
    </w:p>
    <w:p w14:paraId="0E943BD9" w14:textId="77777777" w:rsidR="009E18C4" w:rsidRPr="009E18C4" w:rsidRDefault="009E18C4" w:rsidP="009E18C4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  <w:r w:rsidRPr="009E18C4">
        <w:rPr>
          <w:rFonts w:ascii="Garamond" w:hAnsi="Garamond" w:cs="Tahoma"/>
          <w:b/>
          <w:bCs/>
          <w:sz w:val="24"/>
          <w:szCs w:val="24"/>
          <w:lang w:val="sr-Latn-CS"/>
        </w:rPr>
        <w:t>PREDSJEDNIK,</w:t>
      </w:r>
    </w:p>
    <w:p w14:paraId="67C89E2A" w14:textId="77777777" w:rsidR="009E18C4" w:rsidRPr="009E18C4" w:rsidRDefault="009E18C4" w:rsidP="009E18C4">
      <w:pPr>
        <w:pStyle w:val="NoSpacing"/>
        <w:jc w:val="center"/>
        <w:rPr>
          <w:rFonts w:ascii="Garamond" w:hAnsi="Garamond" w:cs="Tahoma"/>
          <w:b/>
          <w:bCs/>
          <w:sz w:val="24"/>
          <w:szCs w:val="24"/>
          <w:lang w:val="sr-Latn-CS"/>
        </w:rPr>
      </w:pPr>
      <w:r w:rsidRPr="009E18C4">
        <w:rPr>
          <w:rFonts w:ascii="Garamond" w:hAnsi="Garamond" w:cs="Tahoma"/>
          <w:b/>
          <w:bCs/>
          <w:sz w:val="24"/>
          <w:szCs w:val="24"/>
          <w:lang w:val="sr-Latn-CS"/>
        </w:rPr>
        <w:t>Fadil Kajoshaj</w:t>
      </w:r>
    </w:p>
    <w:p w14:paraId="1668A327" w14:textId="77777777" w:rsidR="009E18C4" w:rsidRPr="009E18C4" w:rsidRDefault="009E18C4" w:rsidP="009E18C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Latn-ME"/>
        </w:rPr>
      </w:pPr>
    </w:p>
    <w:p w14:paraId="59EDAE11" w14:textId="0E3BB63E" w:rsidR="005D0311" w:rsidRPr="009E18C4" w:rsidRDefault="005D0311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23CB29DD" w14:textId="3F00B66C" w:rsidR="005D0311" w:rsidRPr="009E18C4" w:rsidRDefault="005D0311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19631B3D" w14:textId="77777777" w:rsidR="00AE6223" w:rsidRPr="009E18C4" w:rsidRDefault="00AE6223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22174F3A" w14:textId="77777777" w:rsidR="00D51594" w:rsidRPr="009E18C4" w:rsidRDefault="00D51594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0CEB7EAB" w14:textId="77777777" w:rsidR="00D51594" w:rsidRPr="009E18C4" w:rsidRDefault="00D51594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5C576098" w14:textId="77777777" w:rsidR="0019446C" w:rsidRPr="009E18C4" w:rsidRDefault="0019446C" w:rsidP="00430CFB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700A1108" w14:textId="50D62181" w:rsidR="00430CFB" w:rsidRPr="00437257" w:rsidRDefault="00430CFB" w:rsidP="00437257">
      <w:pPr>
        <w:spacing w:after="160" w:line="259" w:lineRule="auto"/>
        <w:rPr>
          <w:rFonts w:ascii="Garamond" w:eastAsiaTheme="minorHAnsi" w:hAnsi="Garamond" w:cs="Times New Roman"/>
          <w:b/>
          <w:bCs/>
          <w:sz w:val="24"/>
          <w:szCs w:val="24"/>
          <w:lang w:val="sr-Latn-ME"/>
        </w:rPr>
      </w:pPr>
    </w:p>
    <w:sectPr w:rsidR="00430CFB" w:rsidRPr="0043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D491C"/>
    <w:multiLevelType w:val="hybridMultilevel"/>
    <w:tmpl w:val="B76C510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C0"/>
    <w:rsid w:val="00063105"/>
    <w:rsid w:val="000913D0"/>
    <w:rsid w:val="000B40FC"/>
    <w:rsid w:val="00104192"/>
    <w:rsid w:val="00171D5B"/>
    <w:rsid w:val="00180F8D"/>
    <w:rsid w:val="0019446C"/>
    <w:rsid w:val="00292C48"/>
    <w:rsid w:val="002A7191"/>
    <w:rsid w:val="002C34BB"/>
    <w:rsid w:val="00393CDE"/>
    <w:rsid w:val="00396807"/>
    <w:rsid w:val="003D0B3A"/>
    <w:rsid w:val="00430CFB"/>
    <w:rsid w:val="00437257"/>
    <w:rsid w:val="00446604"/>
    <w:rsid w:val="004D47D2"/>
    <w:rsid w:val="004F163E"/>
    <w:rsid w:val="005D0311"/>
    <w:rsid w:val="006A7560"/>
    <w:rsid w:val="006D4F8E"/>
    <w:rsid w:val="007053ED"/>
    <w:rsid w:val="007260D2"/>
    <w:rsid w:val="00784996"/>
    <w:rsid w:val="007C707C"/>
    <w:rsid w:val="007D1361"/>
    <w:rsid w:val="00801AED"/>
    <w:rsid w:val="0086742F"/>
    <w:rsid w:val="00891D63"/>
    <w:rsid w:val="00895A21"/>
    <w:rsid w:val="00897EC4"/>
    <w:rsid w:val="0098772E"/>
    <w:rsid w:val="009B23D2"/>
    <w:rsid w:val="009E18C4"/>
    <w:rsid w:val="00AC5E02"/>
    <w:rsid w:val="00AE074D"/>
    <w:rsid w:val="00AE6223"/>
    <w:rsid w:val="00B21AC0"/>
    <w:rsid w:val="00B275D0"/>
    <w:rsid w:val="00B82137"/>
    <w:rsid w:val="00B90035"/>
    <w:rsid w:val="00BA551B"/>
    <w:rsid w:val="00BD5CA3"/>
    <w:rsid w:val="00C90773"/>
    <w:rsid w:val="00CB0E4F"/>
    <w:rsid w:val="00D40444"/>
    <w:rsid w:val="00D51594"/>
    <w:rsid w:val="00D95818"/>
    <w:rsid w:val="00DF6E8D"/>
    <w:rsid w:val="00E4404C"/>
    <w:rsid w:val="00E8069B"/>
    <w:rsid w:val="00EE4711"/>
    <w:rsid w:val="00F42C48"/>
    <w:rsid w:val="00FB236C"/>
    <w:rsid w:val="00FB45DE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0660"/>
  <w15:chartTrackingRefBased/>
  <w15:docId w15:val="{855DE6EA-819D-46C6-91E9-A12FC587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8C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36C"/>
    <w:pPr>
      <w:spacing w:after="160" w:line="259" w:lineRule="auto"/>
      <w:ind w:left="720"/>
      <w:contextualSpacing/>
    </w:pPr>
    <w:rPr>
      <w:rFonts w:eastAsiaTheme="minorHAnsi"/>
    </w:rPr>
  </w:style>
  <w:style w:type="paragraph" w:styleId="NoSpacing">
    <w:name w:val="No Spacing"/>
    <w:link w:val="NoSpacingChar"/>
    <w:uiPriority w:val="1"/>
    <w:qFormat/>
    <w:rsid w:val="00430CF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D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LONATRADE</dc:creator>
  <cp:keywords/>
  <dc:description/>
  <cp:lastModifiedBy>Semina Dresaj</cp:lastModifiedBy>
  <cp:revision>2</cp:revision>
  <cp:lastPrinted>2024-12-13T13:04:00Z</cp:lastPrinted>
  <dcterms:created xsi:type="dcterms:W3CDTF">2024-12-26T13:12:00Z</dcterms:created>
  <dcterms:modified xsi:type="dcterms:W3CDTF">2024-12-26T13:12:00Z</dcterms:modified>
</cp:coreProperties>
</file>