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E334" w14:textId="6D25D09D" w:rsidR="00290867" w:rsidRPr="009F785D" w:rsidRDefault="00290867" w:rsidP="00290867">
      <w:pPr>
        <w:pStyle w:val="BodyText"/>
        <w:spacing w:before="69" w:line="235" w:lineRule="auto"/>
        <w:ind w:left="23" w:right="17"/>
        <w:jc w:val="both"/>
        <w:rPr>
          <w:rFonts w:ascii="Garamond" w:hAnsi="Garamond"/>
        </w:rPr>
      </w:pPr>
      <w:r w:rsidRPr="009F785D">
        <w:rPr>
          <w:rFonts w:ascii="Garamond" w:hAnsi="Garamond"/>
        </w:rPr>
        <w:t>Na osnovu člana 38 stav 1 tačka 4 Zakona o lokalnoj samoupravi ("Službeni list Crne Gore", br. 02/18, 34/19, 38/20, 50/22, 84/22) i člana 53 stav 1 tačka 4 Statuta Opštine Tuzi ("Sl. list CG- opštinski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propisi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br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24/19,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</w:rPr>
        <w:t>05/20,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51/22,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55/22),</w:t>
      </w:r>
      <w:r w:rsidRPr="009F785D">
        <w:rPr>
          <w:rFonts w:ascii="Garamond" w:hAnsi="Garamond"/>
          <w:spacing w:val="-7"/>
        </w:rPr>
        <w:t xml:space="preserve"> </w:t>
      </w:r>
      <w:r w:rsidRPr="009F785D">
        <w:rPr>
          <w:rFonts w:ascii="Garamond" w:hAnsi="Garamond"/>
        </w:rPr>
        <w:t>Skupština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</w:rPr>
        <w:t>opštine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Tuzi,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</w:rPr>
        <w:t>na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</w:rPr>
        <w:t>sjednici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</w:rPr>
        <w:t>održanoj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dana</w:t>
      </w:r>
      <w:r w:rsidRPr="009F785D">
        <w:rPr>
          <w:rFonts w:ascii="Garamond" w:hAnsi="Garamond"/>
        </w:rPr>
        <w:t xml:space="preserve"> 23.12</w:t>
      </w:r>
      <w:r w:rsidRPr="009F785D">
        <w:rPr>
          <w:rFonts w:ascii="Garamond" w:hAnsi="Garamond"/>
          <w:w w:val="90"/>
        </w:rPr>
        <w:t>.2024.godine,</w:t>
      </w:r>
      <w:r w:rsidRPr="009F785D">
        <w:rPr>
          <w:rFonts w:ascii="Garamond" w:hAnsi="Garamond"/>
          <w:spacing w:val="9"/>
        </w:rPr>
        <w:t xml:space="preserve"> </w:t>
      </w:r>
      <w:r w:rsidRPr="009F785D">
        <w:rPr>
          <w:rFonts w:ascii="Garamond" w:hAnsi="Garamond"/>
          <w:w w:val="90"/>
        </w:rPr>
        <w:t>donijela</w:t>
      </w:r>
      <w:r w:rsidRPr="009F785D">
        <w:rPr>
          <w:rFonts w:ascii="Garamond" w:hAnsi="Garamond"/>
          <w:spacing w:val="6"/>
        </w:rPr>
        <w:t xml:space="preserve"> </w:t>
      </w:r>
      <w:r w:rsidRPr="009F785D">
        <w:rPr>
          <w:rFonts w:ascii="Garamond" w:hAnsi="Garamond"/>
          <w:spacing w:val="-5"/>
          <w:w w:val="90"/>
        </w:rPr>
        <w:t>je</w:t>
      </w:r>
    </w:p>
    <w:p w14:paraId="7A2F3E45" w14:textId="77777777" w:rsidR="00290867" w:rsidRPr="009F785D" w:rsidRDefault="00290867" w:rsidP="00290867">
      <w:pPr>
        <w:pStyle w:val="BodyText"/>
        <w:rPr>
          <w:rFonts w:ascii="Garamond" w:hAnsi="Garamond"/>
        </w:rPr>
      </w:pPr>
    </w:p>
    <w:p w14:paraId="0174CAFE" w14:textId="77777777" w:rsidR="00290867" w:rsidRPr="009F785D" w:rsidRDefault="00290867" w:rsidP="00290867">
      <w:pPr>
        <w:pStyle w:val="BodyText"/>
        <w:spacing w:before="31"/>
        <w:rPr>
          <w:rFonts w:ascii="Garamond" w:hAnsi="Garamond"/>
        </w:rPr>
      </w:pPr>
    </w:p>
    <w:p w14:paraId="789C115E" w14:textId="77777777" w:rsidR="00290867" w:rsidRPr="009F785D" w:rsidRDefault="00290867" w:rsidP="00290867">
      <w:pPr>
        <w:pStyle w:val="Heading1"/>
        <w:ind w:left="0"/>
        <w:rPr>
          <w:rFonts w:ascii="Garamond" w:hAnsi="Garamond"/>
        </w:rPr>
      </w:pPr>
      <w:r w:rsidRPr="009F785D">
        <w:rPr>
          <w:rFonts w:ascii="Garamond" w:hAnsi="Garamond"/>
          <w:spacing w:val="-2"/>
        </w:rPr>
        <w:t>ODLUKU</w:t>
      </w:r>
    </w:p>
    <w:p w14:paraId="16532B9A" w14:textId="77777777" w:rsidR="00290867" w:rsidRPr="009F785D" w:rsidRDefault="00290867" w:rsidP="00290867">
      <w:pPr>
        <w:spacing w:before="192"/>
        <w:ind w:left="2"/>
        <w:jc w:val="center"/>
        <w:rPr>
          <w:rFonts w:ascii="Garamond" w:hAnsi="Garamond"/>
          <w:b/>
          <w:sz w:val="24"/>
        </w:rPr>
      </w:pPr>
      <w:r w:rsidRPr="009F785D">
        <w:rPr>
          <w:rFonts w:ascii="Garamond" w:hAnsi="Garamond"/>
          <w:b/>
          <w:spacing w:val="-4"/>
          <w:sz w:val="24"/>
        </w:rPr>
        <w:t>o usvajanju Plana</w:t>
      </w:r>
      <w:r w:rsidRPr="009F785D">
        <w:rPr>
          <w:rFonts w:ascii="Garamond" w:hAnsi="Garamond"/>
          <w:b/>
          <w:spacing w:val="-3"/>
          <w:sz w:val="24"/>
        </w:rPr>
        <w:t xml:space="preserve"> </w:t>
      </w:r>
      <w:r w:rsidRPr="009F785D">
        <w:rPr>
          <w:rFonts w:ascii="Garamond" w:hAnsi="Garamond"/>
          <w:b/>
          <w:spacing w:val="-4"/>
          <w:sz w:val="24"/>
        </w:rPr>
        <w:t>infrastrukturnog</w:t>
      </w:r>
      <w:r w:rsidRPr="009F785D">
        <w:rPr>
          <w:rFonts w:ascii="Garamond" w:hAnsi="Garamond"/>
          <w:b/>
          <w:spacing w:val="-2"/>
          <w:sz w:val="24"/>
        </w:rPr>
        <w:t xml:space="preserve"> </w:t>
      </w:r>
      <w:r w:rsidRPr="009F785D">
        <w:rPr>
          <w:rFonts w:ascii="Garamond" w:hAnsi="Garamond"/>
          <w:b/>
          <w:spacing w:val="-4"/>
          <w:sz w:val="24"/>
        </w:rPr>
        <w:t>razvoja</w:t>
      </w:r>
      <w:r w:rsidRPr="009F785D">
        <w:rPr>
          <w:rFonts w:ascii="Garamond" w:hAnsi="Garamond"/>
          <w:b/>
          <w:spacing w:val="-2"/>
          <w:sz w:val="24"/>
        </w:rPr>
        <w:t xml:space="preserve"> </w:t>
      </w:r>
      <w:r w:rsidRPr="009F785D">
        <w:rPr>
          <w:rFonts w:ascii="Garamond" w:hAnsi="Garamond"/>
          <w:b/>
          <w:spacing w:val="-4"/>
          <w:sz w:val="24"/>
        </w:rPr>
        <w:t>opštine</w:t>
      </w:r>
      <w:r w:rsidRPr="009F785D">
        <w:rPr>
          <w:rFonts w:ascii="Garamond" w:hAnsi="Garamond"/>
          <w:b/>
          <w:spacing w:val="-3"/>
          <w:sz w:val="24"/>
        </w:rPr>
        <w:t xml:space="preserve"> </w:t>
      </w:r>
      <w:r w:rsidRPr="009F785D">
        <w:rPr>
          <w:rFonts w:ascii="Garamond" w:hAnsi="Garamond"/>
          <w:b/>
          <w:spacing w:val="-4"/>
          <w:sz w:val="24"/>
        </w:rPr>
        <w:t>Tuzi za</w:t>
      </w:r>
      <w:r w:rsidRPr="009F785D">
        <w:rPr>
          <w:rFonts w:ascii="Garamond" w:hAnsi="Garamond"/>
          <w:b/>
          <w:spacing w:val="-3"/>
          <w:sz w:val="24"/>
        </w:rPr>
        <w:t xml:space="preserve"> </w:t>
      </w:r>
      <w:r w:rsidRPr="009F785D">
        <w:rPr>
          <w:rFonts w:ascii="Garamond" w:hAnsi="Garamond"/>
          <w:b/>
          <w:spacing w:val="-4"/>
          <w:sz w:val="24"/>
        </w:rPr>
        <w:t>period</w:t>
      </w:r>
      <w:r w:rsidRPr="009F785D">
        <w:rPr>
          <w:rFonts w:ascii="Garamond" w:hAnsi="Garamond"/>
          <w:b/>
          <w:spacing w:val="-5"/>
          <w:sz w:val="24"/>
        </w:rPr>
        <w:t xml:space="preserve"> </w:t>
      </w:r>
      <w:r w:rsidRPr="009F785D">
        <w:rPr>
          <w:rFonts w:ascii="Garamond" w:hAnsi="Garamond"/>
          <w:b/>
          <w:spacing w:val="-4"/>
          <w:sz w:val="24"/>
        </w:rPr>
        <w:t>2025-2027.godine</w:t>
      </w:r>
    </w:p>
    <w:p w14:paraId="0FBC79E8" w14:textId="77777777" w:rsidR="00290867" w:rsidRPr="009F785D" w:rsidRDefault="00290867" w:rsidP="00290867">
      <w:pPr>
        <w:pStyle w:val="BodyText"/>
        <w:rPr>
          <w:rFonts w:ascii="Garamond" w:hAnsi="Garamond"/>
          <w:b/>
        </w:rPr>
      </w:pPr>
    </w:p>
    <w:p w14:paraId="4C9D6D48" w14:textId="77777777" w:rsidR="00290867" w:rsidRPr="009F785D" w:rsidRDefault="00290867" w:rsidP="00290867">
      <w:pPr>
        <w:pStyle w:val="BodyText"/>
        <w:spacing w:before="112"/>
        <w:rPr>
          <w:rFonts w:ascii="Garamond" w:hAnsi="Garamond"/>
          <w:b/>
        </w:rPr>
      </w:pPr>
    </w:p>
    <w:p w14:paraId="4E763F3E" w14:textId="77777777" w:rsidR="00290867" w:rsidRPr="009F785D" w:rsidRDefault="00290867" w:rsidP="00290867">
      <w:pPr>
        <w:jc w:val="center"/>
        <w:rPr>
          <w:rFonts w:ascii="Garamond" w:hAnsi="Garamond"/>
          <w:b/>
          <w:sz w:val="24"/>
        </w:rPr>
      </w:pPr>
      <w:r w:rsidRPr="009F785D">
        <w:rPr>
          <w:rFonts w:ascii="Garamond" w:hAnsi="Garamond"/>
          <w:b/>
          <w:spacing w:val="-5"/>
          <w:sz w:val="24"/>
        </w:rPr>
        <w:t>Član</w:t>
      </w:r>
      <w:r w:rsidRPr="009F785D">
        <w:rPr>
          <w:rFonts w:ascii="Garamond" w:hAnsi="Garamond"/>
          <w:b/>
          <w:spacing w:val="-8"/>
          <w:sz w:val="24"/>
        </w:rPr>
        <w:t xml:space="preserve"> </w:t>
      </w:r>
      <w:r w:rsidRPr="009F785D">
        <w:rPr>
          <w:rFonts w:ascii="Garamond" w:hAnsi="Garamond"/>
          <w:b/>
          <w:spacing w:val="-12"/>
          <w:sz w:val="24"/>
        </w:rPr>
        <w:t>1</w:t>
      </w:r>
    </w:p>
    <w:p w14:paraId="2965106E" w14:textId="77777777" w:rsidR="00290867" w:rsidRPr="009F785D" w:rsidRDefault="00290867" w:rsidP="00290867">
      <w:pPr>
        <w:pStyle w:val="BodyText"/>
        <w:spacing w:before="54"/>
        <w:ind w:left="181" w:right="540"/>
        <w:jc w:val="center"/>
        <w:rPr>
          <w:rFonts w:ascii="Garamond" w:hAnsi="Garamond"/>
        </w:rPr>
      </w:pPr>
      <w:r w:rsidRPr="009F785D">
        <w:rPr>
          <w:rFonts w:ascii="Garamond" w:hAnsi="Garamond"/>
          <w:spacing w:val="-4"/>
        </w:rPr>
        <w:t>Usvaja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se</w:t>
      </w:r>
      <w:r w:rsidRPr="009F785D">
        <w:rPr>
          <w:rFonts w:ascii="Garamond" w:hAnsi="Garamond"/>
          <w:spacing w:val="-7"/>
        </w:rPr>
        <w:t xml:space="preserve"> </w:t>
      </w:r>
      <w:r w:rsidRPr="009F785D">
        <w:rPr>
          <w:rFonts w:ascii="Garamond" w:hAnsi="Garamond"/>
          <w:spacing w:val="-4"/>
        </w:rPr>
        <w:t>Plan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infrastrukturnog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razvoja</w:t>
      </w:r>
      <w:r w:rsidRPr="009F785D">
        <w:rPr>
          <w:rFonts w:ascii="Garamond" w:hAnsi="Garamond"/>
          <w:spacing w:val="-6"/>
        </w:rPr>
        <w:t xml:space="preserve"> </w:t>
      </w:r>
      <w:r w:rsidRPr="009F785D">
        <w:rPr>
          <w:rFonts w:ascii="Garamond" w:hAnsi="Garamond"/>
          <w:spacing w:val="-4"/>
        </w:rPr>
        <w:t>opštine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Tuzi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za</w:t>
      </w:r>
      <w:r w:rsidRPr="009F785D">
        <w:rPr>
          <w:rFonts w:ascii="Garamond" w:hAnsi="Garamond"/>
          <w:spacing w:val="-7"/>
        </w:rPr>
        <w:t xml:space="preserve"> </w:t>
      </w:r>
      <w:r w:rsidRPr="009F785D">
        <w:rPr>
          <w:rFonts w:ascii="Garamond" w:hAnsi="Garamond"/>
          <w:spacing w:val="-4"/>
        </w:rPr>
        <w:t>period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2025-2027.godine.</w:t>
      </w:r>
    </w:p>
    <w:p w14:paraId="25341CCF" w14:textId="77777777" w:rsidR="00290867" w:rsidRPr="009F785D" w:rsidRDefault="00290867" w:rsidP="00290867">
      <w:pPr>
        <w:pStyle w:val="BodyText"/>
        <w:spacing w:before="110"/>
        <w:rPr>
          <w:rFonts w:ascii="Garamond" w:hAnsi="Garamond"/>
        </w:rPr>
      </w:pPr>
    </w:p>
    <w:p w14:paraId="5B420AAA" w14:textId="77777777" w:rsidR="00290867" w:rsidRPr="009F785D" w:rsidRDefault="00290867" w:rsidP="00290867">
      <w:pPr>
        <w:ind w:left="4380"/>
        <w:rPr>
          <w:rFonts w:ascii="Garamond" w:hAnsi="Garamond"/>
          <w:b/>
          <w:sz w:val="24"/>
        </w:rPr>
      </w:pPr>
      <w:r w:rsidRPr="009F785D">
        <w:rPr>
          <w:rFonts w:ascii="Garamond" w:hAnsi="Garamond"/>
          <w:b/>
          <w:spacing w:val="-5"/>
          <w:sz w:val="24"/>
        </w:rPr>
        <w:t>Član</w:t>
      </w:r>
      <w:r w:rsidRPr="009F785D">
        <w:rPr>
          <w:rFonts w:ascii="Garamond" w:hAnsi="Garamond"/>
          <w:b/>
          <w:spacing w:val="-8"/>
          <w:sz w:val="24"/>
        </w:rPr>
        <w:t xml:space="preserve"> </w:t>
      </w:r>
      <w:r w:rsidRPr="009F785D">
        <w:rPr>
          <w:rFonts w:ascii="Garamond" w:hAnsi="Garamond"/>
          <w:b/>
          <w:spacing w:val="-12"/>
          <w:sz w:val="24"/>
        </w:rPr>
        <w:t>2</w:t>
      </w:r>
    </w:p>
    <w:p w14:paraId="0F9FF0F4" w14:textId="77777777" w:rsidR="00290867" w:rsidRPr="009F785D" w:rsidRDefault="00290867" w:rsidP="00290867">
      <w:pPr>
        <w:pStyle w:val="BodyText"/>
        <w:spacing w:before="58" w:line="235" w:lineRule="auto"/>
        <w:ind w:left="23" w:firstLine="719"/>
        <w:rPr>
          <w:rFonts w:ascii="Garamond" w:hAnsi="Garamond"/>
        </w:rPr>
      </w:pPr>
      <w:r w:rsidRPr="009F785D">
        <w:rPr>
          <w:rFonts w:ascii="Garamond" w:hAnsi="Garamond"/>
        </w:rPr>
        <w:t>Sastavni</w:t>
      </w:r>
      <w:r w:rsidRPr="009F785D">
        <w:rPr>
          <w:rFonts w:ascii="Garamond" w:hAnsi="Garamond"/>
          <w:spacing w:val="25"/>
        </w:rPr>
        <w:t xml:space="preserve"> </w:t>
      </w:r>
      <w:r w:rsidRPr="009F785D">
        <w:rPr>
          <w:rFonts w:ascii="Garamond" w:hAnsi="Garamond"/>
        </w:rPr>
        <w:t>dio</w:t>
      </w:r>
      <w:r w:rsidRPr="009F785D">
        <w:rPr>
          <w:rFonts w:ascii="Garamond" w:hAnsi="Garamond"/>
          <w:spacing w:val="27"/>
        </w:rPr>
        <w:t xml:space="preserve"> </w:t>
      </w:r>
      <w:r w:rsidRPr="009F785D">
        <w:rPr>
          <w:rFonts w:ascii="Garamond" w:hAnsi="Garamond"/>
        </w:rPr>
        <w:t>ove</w:t>
      </w:r>
      <w:r w:rsidRPr="009F785D">
        <w:rPr>
          <w:rFonts w:ascii="Garamond" w:hAnsi="Garamond"/>
          <w:spacing w:val="27"/>
        </w:rPr>
        <w:t xml:space="preserve"> </w:t>
      </w:r>
      <w:r w:rsidRPr="009F785D">
        <w:rPr>
          <w:rFonts w:ascii="Garamond" w:hAnsi="Garamond"/>
        </w:rPr>
        <w:t>Odluke</w:t>
      </w:r>
      <w:r w:rsidRPr="009F785D">
        <w:rPr>
          <w:rFonts w:ascii="Garamond" w:hAnsi="Garamond"/>
          <w:spacing w:val="26"/>
        </w:rPr>
        <w:t xml:space="preserve"> </w:t>
      </w:r>
      <w:r w:rsidRPr="009F785D">
        <w:rPr>
          <w:rFonts w:ascii="Garamond" w:hAnsi="Garamond"/>
        </w:rPr>
        <w:t>je</w:t>
      </w:r>
      <w:r w:rsidRPr="009F785D">
        <w:rPr>
          <w:rFonts w:ascii="Garamond" w:hAnsi="Garamond"/>
          <w:spacing w:val="29"/>
        </w:rPr>
        <w:t xml:space="preserve"> </w:t>
      </w:r>
      <w:r w:rsidRPr="009F785D">
        <w:rPr>
          <w:rFonts w:ascii="Garamond" w:hAnsi="Garamond"/>
        </w:rPr>
        <w:t>Plan</w:t>
      </w:r>
      <w:r w:rsidRPr="009F785D">
        <w:rPr>
          <w:rFonts w:ascii="Garamond" w:hAnsi="Garamond"/>
          <w:spacing w:val="26"/>
        </w:rPr>
        <w:t xml:space="preserve"> </w:t>
      </w:r>
      <w:r w:rsidRPr="009F785D">
        <w:rPr>
          <w:rFonts w:ascii="Garamond" w:hAnsi="Garamond"/>
        </w:rPr>
        <w:t>infrastrukturnog</w:t>
      </w:r>
      <w:r w:rsidRPr="009F785D">
        <w:rPr>
          <w:rFonts w:ascii="Garamond" w:hAnsi="Garamond"/>
          <w:spacing w:val="26"/>
        </w:rPr>
        <w:t xml:space="preserve"> </w:t>
      </w:r>
      <w:r w:rsidRPr="009F785D">
        <w:rPr>
          <w:rFonts w:ascii="Garamond" w:hAnsi="Garamond"/>
        </w:rPr>
        <w:t>razvoja</w:t>
      </w:r>
      <w:r w:rsidRPr="009F785D">
        <w:rPr>
          <w:rFonts w:ascii="Garamond" w:hAnsi="Garamond"/>
          <w:spacing w:val="30"/>
        </w:rPr>
        <w:t xml:space="preserve"> </w:t>
      </w:r>
      <w:r w:rsidRPr="009F785D">
        <w:rPr>
          <w:rFonts w:ascii="Garamond" w:hAnsi="Garamond"/>
        </w:rPr>
        <w:t>opštine</w:t>
      </w:r>
      <w:r w:rsidRPr="009F785D">
        <w:rPr>
          <w:rFonts w:ascii="Garamond" w:hAnsi="Garamond"/>
          <w:spacing w:val="26"/>
        </w:rPr>
        <w:t xml:space="preserve"> </w:t>
      </w:r>
      <w:r w:rsidRPr="009F785D">
        <w:rPr>
          <w:rFonts w:ascii="Garamond" w:hAnsi="Garamond"/>
        </w:rPr>
        <w:t>Tuzi</w:t>
      </w:r>
      <w:r w:rsidRPr="009F785D">
        <w:rPr>
          <w:rFonts w:ascii="Garamond" w:hAnsi="Garamond"/>
          <w:spacing w:val="29"/>
        </w:rPr>
        <w:t xml:space="preserve"> </w:t>
      </w:r>
      <w:r w:rsidRPr="009F785D">
        <w:rPr>
          <w:rFonts w:ascii="Garamond" w:hAnsi="Garamond"/>
        </w:rPr>
        <w:t>za</w:t>
      </w:r>
      <w:r w:rsidRPr="009F785D">
        <w:rPr>
          <w:rFonts w:ascii="Garamond" w:hAnsi="Garamond"/>
          <w:spacing w:val="26"/>
        </w:rPr>
        <w:t xml:space="preserve"> </w:t>
      </w:r>
      <w:r w:rsidRPr="009F785D">
        <w:rPr>
          <w:rFonts w:ascii="Garamond" w:hAnsi="Garamond"/>
        </w:rPr>
        <w:t>period</w:t>
      </w:r>
      <w:r w:rsidRPr="009F785D">
        <w:rPr>
          <w:rFonts w:ascii="Garamond" w:hAnsi="Garamond"/>
          <w:spacing w:val="27"/>
        </w:rPr>
        <w:t xml:space="preserve"> </w:t>
      </w:r>
      <w:r w:rsidRPr="009F785D">
        <w:rPr>
          <w:rFonts w:ascii="Garamond" w:hAnsi="Garamond"/>
        </w:rPr>
        <w:t xml:space="preserve">2025- </w:t>
      </w:r>
      <w:r w:rsidRPr="009F785D">
        <w:rPr>
          <w:rFonts w:ascii="Garamond" w:hAnsi="Garamond"/>
          <w:spacing w:val="-2"/>
        </w:rPr>
        <w:t>2027.godine.</w:t>
      </w:r>
    </w:p>
    <w:p w14:paraId="05EB8847" w14:textId="77777777" w:rsidR="00290867" w:rsidRPr="009F785D" w:rsidRDefault="00290867" w:rsidP="00290867">
      <w:pPr>
        <w:spacing w:before="193"/>
        <w:ind w:left="4380"/>
        <w:rPr>
          <w:rFonts w:ascii="Garamond" w:hAnsi="Garamond"/>
          <w:b/>
          <w:sz w:val="24"/>
        </w:rPr>
      </w:pPr>
      <w:r w:rsidRPr="009F785D">
        <w:rPr>
          <w:rFonts w:ascii="Garamond" w:hAnsi="Garamond"/>
          <w:b/>
          <w:spacing w:val="-5"/>
          <w:sz w:val="24"/>
        </w:rPr>
        <w:t>Član</w:t>
      </w:r>
      <w:r w:rsidRPr="009F785D">
        <w:rPr>
          <w:rFonts w:ascii="Garamond" w:hAnsi="Garamond"/>
          <w:b/>
          <w:spacing w:val="-8"/>
          <w:sz w:val="24"/>
        </w:rPr>
        <w:t xml:space="preserve"> </w:t>
      </w:r>
      <w:r w:rsidRPr="009F785D">
        <w:rPr>
          <w:rFonts w:ascii="Garamond" w:hAnsi="Garamond"/>
          <w:b/>
          <w:spacing w:val="-12"/>
          <w:sz w:val="24"/>
        </w:rPr>
        <w:t>3</w:t>
      </w:r>
    </w:p>
    <w:p w14:paraId="37D7B1C8" w14:textId="77777777" w:rsidR="00290867" w:rsidRPr="009F785D" w:rsidRDefault="00290867" w:rsidP="00290867">
      <w:pPr>
        <w:pStyle w:val="BodyText"/>
        <w:spacing w:before="60" w:line="235" w:lineRule="auto"/>
        <w:ind w:left="23" w:firstLine="719"/>
        <w:rPr>
          <w:rFonts w:ascii="Garamond" w:hAnsi="Garamond"/>
        </w:rPr>
      </w:pPr>
      <w:r w:rsidRPr="009F785D">
        <w:rPr>
          <w:rFonts w:ascii="Garamond" w:hAnsi="Garamond"/>
          <w:spacing w:val="-4"/>
        </w:rPr>
        <w:t>Ova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Odluka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stupa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na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snagu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osmog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dana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od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dana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objavljivanja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u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"Službenom</w:t>
      </w:r>
      <w:r w:rsidRPr="009F785D">
        <w:rPr>
          <w:rFonts w:ascii="Garamond" w:hAnsi="Garamond"/>
          <w:spacing w:val="-8"/>
        </w:rPr>
        <w:t xml:space="preserve"> </w:t>
      </w:r>
      <w:r w:rsidRPr="009F785D">
        <w:rPr>
          <w:rFonts w:ascii="Garamond" w:hAnsi="Garamond"/>
          <w:spacing w:val="-4"/>
        </w:rPr>
        <w:t>listu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>Crne</w:t>
      </w:r>
      <w:r w:rsidRPr="009F785D">
        <w:rPr>
          <w:rFonts w:ascii="Garamond" w:hAnsi="Garamond"/>
          <w:spacing w:val="-9"/>
        </w:rPr>
        <w:t xml:space="preserve"> </w:t>
      </w:r>
      <w:r w:rsidRPr="009F785D">
        <w:rPr>
          <w:rFonts w:ascii="Garamond" w:hAnsi="Garamond"/>
          <w:spacing w:val="-4"/>
        </w:rPr>
        <w:t xml:space="preserve">Gore- </w:t>
      </w:r>
      <w:r w:rsidRPr="009F785D">
        <w:rPr>
          <w:rFonts w:ascii="Garamond" w:hAnsi="Garamond"/>
        </w:rPr>
        <w:t>Opštinski propisi".</w:t>
      </w:r>
    </w:p>
    <w:p w14:paraId="68CC2304" w14:textId="77777777" w:rsidR="00290867" w:rsidRPr="009F785D" w:rsidRDefault="00290867" w:rsidP="00290867">
      <w:pPr>
        <w:pStyle w:val="BodyText"/>
        <w:rPr>
          <w:rFonts w:ascii="Garamond" w:hAnsi="Garamond"/>
        </w:rPr>
      </w:pPr>
    </w:p>
    <w:p w14:paraId="7A6836BA" w14:textId="77777777" w:rsidR="00290867" w:rsidRPr="009F785D" w:rsidRDefault="00290867" w:rsidP="00290867">
      <w:pPr>
        <w:pStyle w:val="BodyText"/>
        <w:rPr>
          <w:rFonts w:ascii="Garamond" w:hAnsi="Garamond"/>
        </w:rPr>
      </w:pPr>
    </w:p>
    <w:p w14:paraId="0B087B74" w14:textId="77777777" w:rsidR="00290867" w:rsidRPr="009F785D" w:rsidRDefault="00290867" w:rsidP="00290867">
      <w:pPr>
        <w:pStyle w:val="BodyText"/>
        <w:rPr>
          <w:rFonts w:ascii="Garamond" w:hAnsi="Garamond"/>
        </w:rPr>
      </w:pPr>
    </w:p>
    <w:p w14:paraId="5F74CA9C" w14:textId="77777777" w:rsidR="00290867" w:rsidRPr="009F785D" w:rsidRDefault="00290867" w:rsidP="00290867">
      <w:pPr>
        <w:pStyle w:val="BodyText"/>
        <w:spacing w:before="271"/>
        <w:rPr>
          <w:rFonts w:ascii="Garamond" w:hAnsi="Garamond"/>
        </w:rPr>
      </w:pPr>
    </w:p>
    <w:p w14:paraId="1E8DA8BA" w14:textId="592F211F" w:rsidR="00290867" w:rsidRPr="009F785D" w:rsidRDefault="00290867" w:rsidP="00290867">
      <w:pPr>
        <w:pStyle w:val="BodyText"/>
        <w:spacing w:line="272" w:lineRule="exact"/>
        <w:ind w:left="23"/>
        <w:rPr>
          <w:rFonts w:ascii="Garamond" w:hAnsi="Garamond"/>
        </w:rPr>
      </w:pPr>
      <w:r w:rsidRPr="009F785D">
        <w:rPr>
          <w:rFonts w:ascii="Garamond" w:hAnsi="Garamond"/>
          <w:w w:val="90"/>
        </w:rPr>
        <w:t>Broj:</w:t>
      </w:r>
      <w:r w:rsidRPr="009F785D">
        <w:rPr>
          <w:rFonts w:ascii="Garamond" w:hAnsi="Garamond"/>
          <w:spacing w:val="22"/>
        </w:rPr>
        <w:t xml:space="preserve"> </w:t>
      </w:r>
      <w:r w:rsidRPr="009F785D">
        <w:rPr>
          <w:rFonts w:ascii="Garamond" w:hAnsi="Garamond"/>
          <w:w w:val="90"/>
        </w:rPr>
        <w:t>02-</w:t>
      </w:r>
      <w:r w:rsidRPr="009F785D">
        <w:rPr>
          <w:rFonts w:ascii="Garamond" w:hAnsi="Garamond"/>
          <w:spacing w:val="-2"/>
          <w:w w:val="90"/>
        </w:rPr>
        <w:t>016/24-8655/1</w:t>
      </w:r>
    </w:p>
    <w:p w14:paraId="3B8EAA2F" w14:textId="22C1CCEB" w:rsidR="00290867" w:rsidRPr="009F785D" w:rsidRDefault="00290867" w:rsidP="00290867">
      <w:pPr>
        <w:pStyle w:val="BodyText"/>
        <w:tabs>
          <w:tab w:val="left" w:pos="920"/>
        </w:tabs>
        <w:spacing w:line="272" w:lineRule="exact"/>
        <w:ind w:left="23"/>
        <w:rPr>
          <w:rFonts w:ascii="Garamond" w:hAnsi="Garamond"/>
        </w:rPr>
      </w:pPr>
      <w:r w:rsidRPr="009F785D">
        <w:rPr>
          <w:rFonts w:ascii="Garamond" w:hAnsi="Garamond"/>
        </w:rPr>
        <w:t>Tuzi,23.12</w:t>
      </w:r>
      <w:r w:rsidRPr="009F785D">
        <w:rPr>
          <w:rFonts w:ascii="Garamond" w:hAnsi="Garamond"/>
          <w:w w:val="90"/>
        </w:rPr>
        <w:t>.2024.</w:t>
      </w:r>
      <w:r w:rsidRPr="009F785D">
        <w:rPr>
          <w:rFonts w:ascii="Garamond" w:hAnsi="Garamond"/>
          <w:spacing w:val="-2"/>
        </w:rPr>
        <w:t>godine</w:t>
      </w:r>
    </w:p>
    <w:p w14:paraId="6B2392E8" w14:textId="77777777" w:rsidR="00290867" w:rsidRPr="009F785D" w:rsidRDefault="00290867" w:rsidP="00290867">
      <w:pPr>
        <w:pStyle w:val="BodyText"/>
        <w:rPr>
          <w:rFonts w:ascii="Garamond" w:hAnsi="Garamond"/>
        </w:rPr>
      </w:pPr>
    </w:p>
    <w:p w14:paraId="4EC7B336" w14:textId="77777777" w:rsidR="00290867" w:rsidRPr="009F785D" w:rsidRDefault="00290867" w:rsidP="00290867">
      <w:pPr>
        <w:pStyle w:val="BodyText"/>
        <w:rPr>
          <w:rFonts w:ascii="Garamond" w:hAnsi="Garamond"/>
        </w:rPr>
      </w:pPr>
    </w:p>
    <w:p w14:paraId="5E32EBDE" w14:textId="77777777" w:rsidR="00290867" w:rsidRPr="009F785D" w:rsidRDefault="00290867" w:rsidP="00290867">
      <w:pPr>
        <w:pStyle w:val="BodyText"/>
        <w:spacing w:before="247"/>
        <w:rPr>
          <w:rFonts w:ascii="Garamond" w:hAnsi="Garamond"/>
        </w:rPr>
      </w:pPr>
    </w:p>
    <w:p w14:paraId="628F87E7" w14:textId="77777777" w:rsidR="00290867" w:rsidRPr="009F785D" w:rsidRDefault="00290867" w:rsidP="00290867">
      <w:pPr>
        <w:pStyle w:val="Heading1"/>
        <w:spacing w:line="272" w:lineRule="exact"/>
        <w:ind w:left="2" w:right="1"/>
        <w:rPr>
          <w:rFonts w:ascii="Garamond" w:hAnsi="Garamond"/>
        </w:rPr>
      </w:pPr>
      <w:r w:rsidRPr="009F785D">
        <w:rPr>
          <w:rFonts w:ascii="Garamond" w:hAnsi="Garamond"/>
        </w:rPr>
        <w:t>SKUPŠTINA</w:t>
      </w:r>
      <w:r w:rsidRPr="009F785D">
        <w:rPr>
          <w:rFonts w:ascii="Garamond" w:hAnsi="Garamond"/>
          <w:spacing w:val="1"/>
        </w:rPr>
        <w:t xml:space="preserve"> </w:t>
      </w:r>
      <w:r w:rsidRPr="009F785D">
        <w:rPr>
          <w:rFonts w:ascii="Garamond" w:hAnsi="Garamond"/>
        </w:rPr>
        <w:t>OPŠTINE</w:t>
      </w:r>
      <w:r w:rsidRPr="009F785D">
        <w:rPr>
          <w:rFonts w:ascii="Garamond" w:hAnsi="Garamond"/>
          <w:spacing w:val="1"/>
        </w:rPr>
        <w:t xml:space="preserve"> </w:t>
      </w:r>
      <w:r w:rsidRPr="009F785D">
        <w:rPr>
          <w:rFonts w:ascii="Garamond" w:hAnsi="Garamond"/>
          <w:spacing w:val="-4"/>
        </w:rPr>
        <w:t>TUZI</w:t>
      </w:r>
    </w:p>
    <w:p w14:paraId="375D841B" w14:textId="77777777" w:rsidR="00290867" w:rsidRPr="009F785D" w:rsidRDefault="00290867" w:rsidP="00290867">
      <w:pPr>
        <w:spacing w:line="270" w:lineRule="exact"/>
        <w:ind w:left="2" w:right="1"/>
        <w:jc w:val="center"/>
        <w:rPr>
          <w:rFonts w:ascii="Garamond" w:hAnsi="Garamond"/>
          <w:b/>
          <w:sz w:val="24"/>
        </w:rPr>
      </w:pPr>
      <w:r w:rsidRPr="009F785D">
        <w:rPr>
          <w:rFonts w:ascii="Garamond" w:hAnsi="Garamond"/>
          <w:b/>
          <w:spacing w:val="-2"/>
          <w:sz w:val="24"/>
        </w:rPr>
        <w:t>PREDSJEDNIK,</w:t>
      </w:r>
    </w:p>
    <w:p w14:paraId="19A1DBD3" w14:textId="77777777" w:rsidR="00290867" w:rsidRPr="009F785D" w:rsidRDefault="00290867" w:rsidP="00290867">
      <w:pPr>
        <w:spacing w:line="274" w:lineRule="exact"/>
        <w:ind w:left="4"/>
        <w:jc w:val="center"/>
        <w:rPr>
          <w:rFonts w:ascii="Garamond" w:hAnsi="Garamond"/>
          <w:b/>
          <w:sz w:val="24"/>
        </w:rPr>
      </w:pPr>
      <w:r w:rsidRPr="009F785D">
        <w:rPr>
          <w:rFonts w:ascii="Garamond" w:hAnsi="Garamond"/>
          <w:b/>
          <w:sz w:val="24"/>
        </w:rPr>
        <w:t>Fadil</w:t>
      </w:r>
      <w:r w:rsidRPr="009F785D">
        <w:rPr>
          <w:rFonts w:ascii="Garamond" w:hAnsi="Garamond"/>
          <w:b/>
          <w:spacing w:val="-15"/>
          <w:sz w:val="24"/>
        </w:rPr>
        <w:t xml:space="preserve"> </w:t>
      </w:r>
      <w:r w:rsidRPr="009F785D">
        <w:rPr>
          <w:rFonts w:ascii="Garamond" w:hAnsi="Garamond"/>
          <w:b/>
          <w:spacing w:val="-2"/>
          <w:sz w:val="24"/>
        </w:rPr>
        <w:t>Kajoshaj</w:t>
      </w:r>
    </w:p>
    <w:p w14:paraId="7B719981" w14:textId="77777777" w:rsidR="002E5BF6" w:rsidRPr="009F785D" w:rsidRDefault="002E5BF6">
      <w:pPr>
        <w:rPr>
          <w:rFonts w:ascii="Garamond" w:hAnsi="Garamond"/>
        </w:rPr>
      </w:pPr>
    </w:p>
    <w:sectPr w:rsidR="002E5BF6" w:rsidRPr="009F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7"/>
    <w:rsid w:val="002025DF"/>
    <w:rsid w:val="00290867"/>
    <w:rsid w:val="002E5BF6"/>
    <w:rsid w:val="009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7FFF"/>
  <w15:chartTrackingRefBased/>
  <w15:docId w15:val="{EAF232B0-9946-4975-AAB7-1A6E2BA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290867"/>
    <w:pPr>
      <w:spacing w:before="1"/>
      <w:ind w:left="2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86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2908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0867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3</cp:revision>
  <dcterms:created xsi:type="dcterms:W3CDTF">2024-12-26T12:51:00Z</dcterms:created>
  <dcterms:modified xsi:type="dcterms:W3CDTF">2024-12-27T07:56:00Z</dcterms:modified>
</cp:coreProperties>
</file>