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35" w:rsidRDefault="00DB76F1" w:rsidP="00DB76F1">
      <w:pPr>
        <w:pStyle w:val="Heading2"/>
        <w:jc w:val="center"/>
      </w:pPr>
      <w:r>
        <w:rPr>
          <w:noProof/>
          <w:lang w:val="en-US"/>
        </w:rPr>
        <w:drawing>
          <wp:inline distT="0" distB="0" distL="0" distR="0">
            <wp:extent cx="3643315" cy="1619250"/>
            <wp:effectExtent l="19050" t="0" r="0" b="0"/>
            <wp:docPr id="5" name="Picture 0" descr="logow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eb-09.png"/>
                    <pic:cNvPicPr/>
                  </pic:nvPicPr>
                  <pic:blipFill>
                    <a:blip r:embed="rId8"/>
                    <a:stretch>
                      <a:fillRect/>
                    </a:stretch>
                  </pic:blipFill>
                  <pic:spPr>
                    <a:xfrm>
                      <a:off x="0" y="0"/>
                      <a:ext cx="3643315" cy="1619250"/>
                    </a:xfrm>
                    <a:prstGeom prst="rect">
                      <a:avLst/>
                    </a:prstGeom>
                  </pic:spPr>
                </pic:pic>
              </a:graphicData>
            </a:graphic>
          </wp:inline>
        </w:drawing>
      </w:r>
    </w:p>
    <w:p w:rsidR="00DB76F1" w:rsidRDefault="00DB76F1" w:rsidP="00DB76F1"/>
    <w:p w:rsidR="00DB76F1" w:rsidRDefault="00DB76F1" w:rsidP="00DB76F1"/>
    <w:p w:rsidR="00DB76F1" w:rsidRDefault="00DB76F1" w:rsidP="00DB76F1"/>
    <w:p w:rsidR="00221C09" w:rsidRDefault="00221C09" w:rsidP="00DB76F1"/>
    <w:p w:rsidR="00DB76F1" w:rsidRDefault="00DB76F1" w:rsidP="00DB76F1">
      <w:pPr>
        <w:jc w:val="center"/>
        <w:rPr>
          <w:rFonts w:ascii="Arial" w:hAnsi="Arial" w:cs="Arial"/>
          <w:b/>
          <w:sz w:val="40"/>
          <w:szCs w:val="40"/>
        </w:rPr>
      </w:pPr>
    </w:p>
    <w:p w:rsidR="00DB76F1" w:rsidRDefault="00DB76F1" w:rsidP="00DB76F1">
      <w:pPr>
        <w:jc w:val="center"/>
        <w:rPr>
          <w:rFonts w:ascii="Arial" w:hAnsi="Arial" w:cs="Arial"/>
          <w:b/>
          <w:sz w:val="40"/>
          <w:szCs w:val="40"/>
        </w:rPr>
      </w:pPr>
    </w:p>
    <w:p w:rsidR="00DB76F1" w:rsidRDefault="00DB76F1" w:rsidP="00DB76F1">
      <w:pPr>
        <w:jc w:val="center"/>
        <w:rPr>
          <w:rFonts w:ascii="Arial" w:hAnsi="Arial" w:cs="Arial"/>
          <w:b/>
          <w:sz w:val="40"/>
          <w:szCs w:val="40"/>
        </w:rPr>
      </w:pPr>
    </w:p>
    <w:p w:rsidR="00DB76F1" w:rsidRDefault="00DB76F1" w:rsidP="00DB76F1">
      <w:pPr>
        <w:jc w:val="center"/>
        <w:rPr>
          <w:rFonts w:ascii="Arial" w:hAnsi="Arial" w:cs="Arial"/>
          <w:b/>
          <w:sz w:val="40"/>
          <w:szCs w:val="40"/>
        </w:rPr>
      </w:pPr>
    </w:p>
    <w:p w:rsidR="00DB76F1" w:rsidRPr="00DB76F1" w:rsidRDefault="004E2B9A" w:rsidP="00DB76F1">
      <w:pPr>
        <w:jc w:val="center"/>
        <w:rPr>
          <w:rFonts w:ascii="Arial" w:hAnsi="Arial" w:cs="Arial"/>
          <w:b/>
          <w:sz w:val="40"/>
          <w:szCs w:val="40"/>
        </w:rPr>
      </w:pPr>
      <w:r>
        <w:rPr>
          <w:rFonts w:ascii="Arial" w:hAnsi="Arial" w:cs="Arial"/>
          <w:b/>
          <w:sz w:val="40"/>
          <w:szCs w:val="40"/>
        </w:rPr>
        <w:t>ODLUKA</w:t>
      </w:r>
      <w:r w:rsidR="00DB76F1">
        <w:rPr>
          <w:rFonts w:ascii="Arial" w:hAnsi="Arial" w:cs="Arial"/>
          <w:b/>
          <w:sz w:val="40"/>
          <w:szCs w:val="40"/>
        </w:rPr>
        <w:t xml:space="preserve"> O BUDŽETU OPŠTINE TUZI </w:t>
      </w:r>
      <w:r w:rsidR="00DB76F1" w:rsidRPr="00DB76F1">
        <w:rPr>
          <w:rFonts w:ascii="Arial" w:hAnsi="Arial" w:cs="Arial"/>
          <w:b/>
          <w:sz w:val="40"/>
          <w:szCs w:val="40"/>
        </w:rPr>
        <w:t>ZA 2025. GODINU</w:t>
      </w:r>
    </w:p>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Pr>
        <w:jc w:val="center"/>
      </w:pPr>
    </w:p>
    <w:p w:rsidR="00DB76F1" w:rsidRDefault="00DB76F1" w:rsidP="00DB76F1"/>
    <w:p w:rsidR="00DB76F1" w:rsidRDefault="00DB76F1" w:rsidP="00DB76F1"/>
    <w:p w:rsidR="00DB76F1" w:rsidRPr="00FF3D03" w:rsidRDefault="00DB76F1" w:rsidP="00DB76F1">
      <w:pPr>
        <w:jc w:val="center"/>
        <w:rPr>
          <w:rFonts w:ascii="Arial" w:hAnsi="Arial" w:cs="Arial"/>
          <w:b/>
          <w:sz w:val="32"/>
        </w:rPr>
      </w:pPr>
      <w:r w:rsidRPr="00FF3D03">
        <w:rPr>
          <w:rFonts w:ascii="Arial" w:hAnsi="Arial" w:cs="Arial"/>
          <w:b/>
          <w:sz w:val="32"/>
        </w:rPr>
        <w:t xml:space="preserve">Tuzi, </w:t>
      </w:r>
      <w:r w:rsidR="004E2B9A">
        <w:rPr>
          <w:rFonts w:ascii="Arial" w:hAnsi="Arial" w:cs="Arial"/>
          <w:b/>
          <w:sz w:val="32"/>
        </w:rPr>
        <w:t>decembar</w:t>
      </w:r>
      <w:r w:rsidRPr="00FF3D03">
        <w:rPr>
          <w:rFonts w:ascii="Arial" w:hAnsi="Arial" w:cs="Arial"/>
          <w:b/>
          <w:sz w:val="32"/>
        </w:rPr>
        <w:t xml:space="preserve"> 2024.godine</w:t>
      </w:r>
    </w:p>
    <w:p w:rsidR="00DB76F1" w:rsidRDefault="00DB76F1" w:rsidP="00DB76F1"/>
    <w:p w:rsidR="00DB76F1" w:rsidRPr="00DB76F1" w:rsidRDefault="00DB76F1" w:rsidP="00DB76F1"/>
    <w:p w:rsidR="00453454" w:rsidRPr="00D57062" w:rsidRDefault="00453454" w:rsidP="00453454">
      <w:pPr>
        <w:spacing w:line="276" w:lineRule="auto"/>
        <w:jc w:val="both"/>
        <w:rPr>
          <w:rFonts w:ascii="Arial" w:hAnsi="Arial" w:cs="Arial"/>
          <w:noProof/>
        </w:rPr>
      </w:pPr>
      <w:r w:rsidRPr="00D57062">
        <w:rPr>
          <w:rFonts w:ascii="Arial" w:hAnsi="Arial" w:cs="Arial"/>
          <w:b/>
          <w:i/>
          <w:u w:val="single"/>
        </w:rPr>
        <w:lastRenderedPageBreak/>
        <w:t>Pravni osnov</w:t>
      </w:r>
      <w:r w:rsidRPr="00D57062">
        <w:rPr>
          <w:rFonts w:ascii="Arial" w:hAnsi="Arial" w:cs="Arial"/>
          <w:b/>
          <w:i/>
        </w:rPr>
        <w:t xml:space="preserve"> -   </w:t>
      </w:r>
      <w:r w:rsidRPr="00D57062">
        <w:rPr>
          <w:rFonts w:ascii="Arial" w:hAnsi="Arial" w:cs="Arial"/>
        </w:rPr>
        <w:t>za donošenje Odluke o budžetu opštine Tuzi za 202</w:t>
      </w:r>
      <w:r w:rsidR="002018FB" w:rsidRPr="00D57062">
        <w:rPr>
          <w:rFonts w:ascii="Arial" w:hAnsi="Arial" w:cs="Arial"/>
        </w:rPr>
        <w:t>5</w:t>
      </w:r>
      <w:r w:rsidRPr="00D57062">
        <w:rPr>
          <w:rFonts w:ascii="Arial" w:hAnsi="Arial" w:cs="Arial"/>
        </w:rPr>
        <w:t xml:space="preserve">. godinu sadržan je u odredbama Zakona o budžetu </w:t>
      </w:r>
      <w:r w:rsidRPr="00D57062">
        <w:rPr>
          <w:rFonts w:ascii="Arial" w:hAnsi="Arial" w:cs="Arial"/>
          <w:bCs/>
          <w:color w:val="000000"/>
        </w:rPr>
        <w:t xml:space="preserve">i fiskalnoj odgovornosti ("Službeni list CG", br. 20/14,  56/14,  70/17, 04/18 i 55/18, 66/19, 70/21, 145/21, 027/23), </w:t>
      </w:r>
      <w:r w:rsidRPr="00D57062">
        <w:rPr>
          <w:rFonts w:ascii="Arial" w:hAnsi="Arial" w:cs="Arial"/>
        </w:rPr>
        <w:t xml:space="preserve">Zakona o finansiranju lokalne samouprave </w:t>
      </w:r>
      <w:r w:rsidRPr="00D57062">
        <w:rPr>
          <w:rFonts w:ascii="Arial" w:hAnsi="Arial" w:cs="Arial"/>
          <w:noProof/>
        </w:rPr>
        <w:t xml:space="preserve">(‘‘Službeni list CG’’  broj 03/19 i 086/22), Zakona o lokalnoj samoupravi </w:t>
      </w:r>
      <w:r w:rsidRPr="00D57062">
        <w:rPr>
          <w:rFonts w:ascii="Arial" w:hAnsi="Arial" w:cs="Arial"/>
          <w:lang w:val="sr-Cyrl-CS"/>
        </w:rPr>
        <w:t>(</w:t>
      </w:r>
      <w:r w:rsidRPr="00D57062">
        <w:rPr>
          <w:rFonts w:ascii="Arial" w:hAnsi="Arial" w:cs="Arial"/>
        </w:rPr>
        <w:t xml:space="preserve">„Službeni list CG“, br. 02/18, 34/19, 38/20, 050/22 i 084/22), Statuta opštine Tuzi </w:t>
      </w:r>
      <w:r w:rsidRPr="00D57062">
        <w:rPr>
          <w:rFonts w:ascii="Arial" w:hAnsi="Arial" w:cs="Arial"/>
          <w:noProof/>
        </w:rPr>
        <w:t>(„Službeni list CG“</w:t>
      </w:r>
      <w:r w:rsidR="009B4F91" w:rsidRPr="00D57062">
        <w:rPr>
          <w:rFonts w:ascii="Arial" w:hAnsi="Arial" w:cs="Arial"/>
          <w:noProof/>
        </w:rPr>
        <w:t xml:space="preserve">- opštinski propisi br. 24/19, </w:t>
      </w:r>
      <w:r w:rsidRPr="00D57062">
        <w:rPr>
          <w:rFonts w:ascii="Arial" w:hAnsi="Arial" w:cs="Arial"/>
          <w:noProof/>
        </w:rPr>
        <w:t>05/20</w:t>
      </w:r>
      <w:r w:rsidR="009B4F91" w:rsidRPr="00D57062">
        <w:rPr>
          <w:rFonts w:ascii="Arial" w:hAnsi="Arial" w:cs="Arial"/>
          <w:noProof/>
        </w:rPr>
        <w:t xml:space="preserve"> i 55/22</w:t>
      </w:r>
      <w:r w:rsidRPr="00D57062">
        <w:rPr>
          <w:rFonts w:ascii="Arial" w:hAnsi="Arial" w:cs="Arial"/>
          <w:noProof/>
        </w:rPr>
        <w:t>).</w:t>
      </w:r>
    </w:p>
    <w:p w:rsidR="00453454" w:rsidRPr="00D57062" w:rsidRDefault="00453454" w:rsidP="00453454">
      <w:pPr>
        <w:spacing w:line="276" w:lineRule="auto"/>
        <w:jc w:val="both"/>
        <w:rPr>
          <w:rFonts w:ascii="Arial" w:hAnsi="Arial" w:cs="Arial"/>
          <w:b/>
          <w:i/>
          <w:u w:val="single"/>
        </w:rPr>
      </w:pPr>
    </w:p>
    <w:p w:rsidR="00453454" w:rsidRPr="00D57062" w:rsidRDefault="00453454" w:rsidP="00453454">
      <w:pPr>
        <w:autoSpaceDE w:val="0"/>
        <w:autoSpaceDN w:val="0"/>
        <w:adjustRightInd w:val="0"/>
        <w:spacing w:line="276" w:lineRule="auto"/>
        <w:jc w:val="both"/>
        <w:rPr>
          <w:rFonts w:ascii="Arial" w:hAnsi="Arial" w:cs="Arial"/>
          <w:color w:val="000000"/>
        </w:rPr>
      </w:pPr>
      <w:r w:rsidRPr="00D57062">
        <w:rPr>
          <w:rFonts w:ascii="Arial" w:hAnsi="Arial" w:cs="Arial"/>
        </w:rPr>
        <w:t xml:space="preserve">Članom 3 Zakona o budžetu </w:t>
      </w:r>
      <w:r w:rsidRPr="00D57062">
        <w:rPr>
          <w:rFonts w:ascii="Arial" w:hAnsi="Arial" w:cs="Arial"/>
          <w:bCs/>
          <w:color w:val="000000"/>
        </w:rPr>
        <w:t xml:space="preserve">i fiskalnoj odgovornosti je </w:t>
      </w:r>
      <w:r w:rsidRPr="00D57062">
        <w:rPr>
          <w:rFonts w:ascii="Arial" w:hAnsi="Arial" w:cs="Arial"/>
        </w:rPr>
        <w:t xml:space="preserve">propisano da je </w:t>
      </w:r>
      <w:r w:rsidRPr="00D57062">
        <w:rPr>
          <w:rFonts w:ascii="Arial" w:hAnsi="Arial" w:cs="Arial"/>
          <w:color w:val="000000"/>
        </w:rPr>
        <w:t>budžet finansijski plan baziran na godišnjim procjenama primitaka i izdataka, da se donosi za fiskalnu godinu i važi u godini za koju je donijet, te da je fiskalna godina kalendarska godina, a član 4 propisuje šta budžet sadrži.</w:t>
      </w:r>
    </w:p>
    <w:p w:rsidR="00A64646" w:rsidRPr="00D57062" w:rsidRDefault="00A64646" w:rsidP="00453454">
      <w:pPr>
        <w:autoSpaceDE w:val="0"/>
        <w:autoSpaceDN w:val="0"/>
        <w:adjustRightInd w:val="0"/>
        <w:spacing w:line="276" w:lineRule="auto"/>
        <w:jc w:val="both"/>
        <w:rPr>
          <w:rFonts w:ascii="Arial" w:hAnsi="Arial" w:cs="Arial"/>
          <w:color w:val="000000"/>
        </w:rPr>
      </w:pPr>
    </w:p>
    <w:p w:rsidR="00453454" w:rsidRPr="00D57062" w:rsidRDefault="00453454" w:rsidP="00453454">
      <w:pPr>
        <w:pStyle w:val="N05Y"/>
        <w:spacing w:line="276" w:lineRule="auto"/>
        <w:jc w:val="both"/>
        <w:rPr>
          <w:rFonts w:ascii="Arial" w:hAnsi="Arial" w:cs="Arial"/>
          <w:b w:val="0"/>
          <w:color w:val="FF0000"/>
        </w:rPr>
      </w:pPr>
      <w:r w:rsidRPr="00D57062">
        <w:rPr>
          <w:rFonts w:ascii="Arial" w:hAnsi="Arial" w:cs="Arial"/>
          <w:b w:val="0"/>
        </w:rPr>
        <w:t xml:space="preserve">Članom 28 Zakona o finansiranju lokalne samouprave propisuje da predlog Odluke o budžetu utvrđuje predsjednik opštine i dostavlja ga Skupštini opštine. </w:t>
      </w:r>
    </w:p>
    <w:p w:rsidR="00453454"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 xml:space="preserve">Članom 38 stav 1 tačka 7 Zakona o lokalnoj samoupravi propisano je da skupština donosi budžet i završni račun budžeta, a član 167 stav 1 da će </w:t>
      </w:r>
      <w:r w:rsidRPr="00D57062">
        <w:rPr>
          <w:rFonts w:ascii="Arial" w:hAnsi="Arial" w:cs="Arial"/>
          <w:color w:val="000000"/>
        </w:rPr>
        <w:t xml:space="preserve">opština, </w:t>
      </w:r>
      <w:r w:rsidRPr="00D57062">
        <w:rPr>
          <w:rFonts w:ascii="Arial" w:hAnsi="Arial" w:cs="Arial"/>
        </w:rPr>
        <w:t>prije donošenja planova i programa za pojedine oblasti u opštini, urbanističkih projekata, budžeta i opštih akata kojima se utvrđuju prava i obaveze građana, obezbijediti učešće zainteresovane javnosti u donošenju odluka sprovođenjem postupka javne rasprave.</w:t>
      </w:r>
    </w:p>
    <w:p w:rsidR="00453454" w:rsidRPr="00D57062" w:rsidRDefault="00453454" w:rsidP="00453454">
      <w:pPr>
        <w:autoSpaceDE w:val="0"/>
        <w:autoSpaceDN w:val="0"/>
        <w:adjustRightInd w:val="0"/>
        <w:spacing w:line="276" w:lineRule="auto"/>
        <w:jc w:val="both"/>
        <w:rPr>
          <w:rFonts w:ascii="Arial" w:hAnsi="Arial" w:cs="Arial"/>
          <w:i/>
        </w:rPr>
      </w:pPr>
    </w:p>
    <w:p w:rsidR="00453454" w:rsidRPr="00D57062" w:rsidRDefault="00453454" w:rsidP="00453454">
      <w:pPr>
        <w:tabs>
          <w:tab w:val="left" w:pos="315"/>
        </w:tabs>
        <w:spacing w:line="276" w:lineRule="auto"/>
        <w:jc w:val="both"/>
        <w:rPr>
          <w:rFonts w:ascii="Arial" w:hAnsi="Arial" w:cs="Arial"/>
        </w:rPr>
      </w:pPr>
      <w:r w:rsidRPr="00D57062">
        <w:rPr>
          <w:rFonts w:ascii="Arial" w:hAnsi="Arial" w:cs="Arial"/>
        </w:rPr>
        <w:t>Članom 53 stav 1 tačka 7 Statuta opštine Tuzi propisano je da Skupština donosi budžet i završni račun budžeta.</w:t>
      </w:r>
    </w:p>
    <w:p w:rsidR="00453454" w:rsidRPr="00D57062" w:rsidRDefault="00453454" w:rsidP="00453454">
      <w:pPr>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Default="00453454" w:rsidP="00453454">
      <w:pPr>
        <w:tabs>
          <w:tab w:val="left" w:pos="315"/>
        </w:tabs>
        <w:spacing w:line="276" w:lineRule="auto"/>
        <w:jc w:val="both"/>
        <w:rPr>
          <w:rFonts w:ascii="Arial" w:hAnsi="Arial" w:cs="Arial"/>
        </w:rPr>
      </w:pPr>
    </w:p>
    <w:p w:rsidR="007C2FA3" w:rsidRDefault="007C2FA3" w:rsidP="00453454">
      <w:pPr>
        <w:tabs>
          <w:tab w:val="left" w:pos="315"/>
        </w:tabs>
        <w:spacing w:line="276" w:lineRule="auto"/>
        <w:jc w:val="both"/>
        <w:rPr>
          <w:rFonts w:ascii="Arial" w:hAnsi="Arial" w:cs="Arial"/>
        </w:rPr>
      </w:pPr>
    </w:p>
    <w:p w:rsidR="007C2FA3" w:rsidRDefault="007C2FA3" w:rsidP="00453454">
      <w:pPr>
        <w:tabs>
          <w:tab w:val="left" w:pos="315"/>
        </w:tabs>
        <w:spacing w:line="276" w:lineRule="auto"/>
        <w:jc w:val="both"/>
        <w:rPr>
          <w:rFonts w:ascii="Arial" w:hAnsi="Arial" w:cs="Arial"/>
        </w:rPr>
      </w:pPr>
    </w:p>
    <w:p w:rsidR="007C2FA3" w:rsidRPr="00D57062" w:rsidRDefault="007C2FA3"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sz w:val="22"/>
        </w:rPr>
      </w:pPr>
    </w:p>
    <w:p w:rsidR="00453454" w:rsidRPr="00D57062" w:rsidRDefault="00453454" w:rsidP="00453454">
      <w:pPr>
        <w:tabs>
          <w:tab w:val="left" w:pos="315"/>
        </w:tabs>
        <w:spacing w:line="276" w:lineRule="auto"/>
        <w:jc w:val="center"/>
        <w:rPr>
          <w:rFonts w:ascii="Arial" w:hAnsi="Arial" w:cs="Arial"/>
          <w:b/>
          <w:iCs/>
          <w:sz w:val="28"/>
          <w:u w:val="single"/>
        </w:rPr>
      </w:pPr>
      <w:r w:rsidRPr="00D57062">
        <w:rPr>
          <w:rFonts w:ascii="Arial" w:hAnsi="Arial" w:cs="Arial"/>
          <w:b/>
          <w:iCs/>
          <w:sz w:val="28"/>
          <w:u w:val="single"/>
        </w:rPr>
        <w:t>O B R A Z L O Ž E NJ E</w:t>
      </w:r>
    </w:p>
    <w:p w:rsidR="00453454" w:rsidRPr="00D57062" w:rsidRDefault="00453454" w:rsidP="00453454">
      <w:pPr>
        <w:tabs>
          <w:tab w:val="left" w:pos="315"/>
        </w:tabs>
        <w:spacing w:line="276" w:lineRule="auto"/>
        <w:jc w:val="center"/>
        <w:rPr>
          <w:rFonts w:ascii="Arial" w:hAnsi="Arial" w:cs="Arial"/>
          <w:b/>
          <w:i/>
        </w:rPr>
      </w:pPr>
    </w:p>
    <w:p w:rsidR="00A64646"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Odluka o budžetu opštine Tuzi za 202</w:t>
      </w:r>
      <w:r w:rsidR="002018FB" w:rsidRPr="00D57062">
        <w:rPr>
          <w:rFonts w:ascii="Arial" w:hAnsi="Arial" w:cs="Arial"/>
        </w:rPr>
        <w:t>5</w:t>
      </w:r>
      <w:r w:rsidRPr="00D57062">
        <w:rPr>
          <w:rFonts w:ascii="Arial" w:hAnsi="Arial" w:cs="Arial"/>
        </w:rPr>
        <w:t>. godinu je urađena na bazi smjernica Ministarstva finansija br. 0</w:t>
      </w:r>
      <w:r w:rsidR="002018FB" w:rsidRPr="00D57062">
        <w:rPr>
          <w:rFonts w:ascii="Arial" w:hAnsi="Arial" w:cs="Arial"/>
        </w:rPr>
        <w:t>7</w:t>
      </w:r>
      <w:r w:rsidRPr="00D57062">
        <w:rPr>
          <w:rFonts w:ascii="Arial" w:hAnsi="Arial" w:cs="Arial"/>
        </w:rPr>
        <w:t>-430/2</w:t>
      </w:r>
      <w:r w:rsidR="002018FB" w:rsidRPr="00D57062">
        <w:rPr>
          <w:rFonts w:ascii="Arial" w:hAnsi="Arial" w:cs="Arial"/>
        </w:rPr>
        <w:t>4</w:t>
      </w:r>
      <w:r w:rsidRPr="00D57062">
        <w:rPr>
          <w:rFonts w:ascii="Arial" w:hAnsi="Arial" w:cs="Arial"/>
        </w:rPr>
        <w:t>-</w:t>
      </w:r>
      <w:r w:rsidR="002018FB" w:rsidRPr="00D57062">
        <w:rPr>
          <w:rFonts w:ascii="Arial" w:hAnsi="Arial" w:cs="Arial"/>
        </w:rPr>
        <w:t>780</w:t>
      </w:r>
      <w:r w:rsidRPr="00D57062">
        <w:rPr>
          <w:rFonts w:ascii="Arial" w:hAnsi="Arial" w:cs="Arial"/>
        </w:rPr>
        <w:t>/1  od 11.0</w:t>
      </w:r>
      <w:r w:rsidR="002018FB" w:rsidRPr="00D57062">
        <w:rPr>
          <w:rFonts w:ascii="Arial" w:hAnsi="Arial" w:cs="Arial"/>
        </w:rPr>
        <w:t>9</w:t>
      </w:r>
      <w:r w:rsidR="00B63475">
        <w:rPr>
          <w:rFonts w:ascii="Arial" w:hAnsi="Arial" w:cs="Arial"/>
        </w:rPr>
        <w:t>.2024</w:t>
      </w:r>
      <w:r w:rsidRPr="00D57062">
        <w:rPr>
          <w:rFonts w:ascii="Arial" w:hAnsi="Arial" w:cs="Arial"/>
        </w:rPr>
        <w:t xml:space="preserve">.godine, zahtjeva potrošačkih jedinica i realne procjene budžetskih prihoda i rashoda. </w:t>
      </w:r>
    </w:p>
    <w:p w:rsidR="00E16EC9" w:rsidRPr="00D57062" w:rsidRDefault="00E16EC9" w:rsidP="00453454">
      <w:pPr>
        <w:autoSpaceDE w:val="0"/>
        <w:autoSpaceDN w:val="0"/>
        <w:adjustRightInd w:val="0"/>
        <w:spacing w:line="276" w:lineRule="auto"/>
        <w:jc w:val="both"/>
        <w:rPr>
          <w:rFonts w:ascii="Arial" w:hAnsi="Arial" w:cs="Arial"/>
        </w:rPr>
      </w:pPr>
    </w:p>
    <w:p w:rsidR="00E16EC9" w:rsidRPr="00D57062" w:rsidRDefault="00E16EC9" w:rsidP="00453454">
      <w:pPr>
        <w:autoSpaceDE w:val="0"/>
        <w:autoSpaceDN w:val="0"/>
        <w:adjustRightInd w:val="0"/>
        <w:spacing w:line="276" w:lineRule="auto"/>
        <w:jc w:val="both"/>
        <w:rPr>
          <w:rFonts w:ascii="Arial" w:hAnsi="Arial" w:cs="Arial"/>
        </w:rPr>
      </w:pPr>
      <w:r w:rsidRPr="00D57062">
        <w:rPr>
          <w:rFonts w:ascii="Arial" w:hAnsi="Arial" w:cs="Arial"/>
        </w:rPr>
        <w:t xml:space="preserve">U izradi Budžeta za 2025.godinu, odnosno planiranju sredstava za određene namjene, aktivno su učestvovali organi lokalne uprave – potrošačke jedinice, privredna društva i ostali korisnici budžetskih sredstava, dostavljajući svoje planove, programe, zahtjeve, predloge i sugestije. </w:t>
      </w:r>
    </w:p>
    <w:p w:rsidR="00A64646" w:rsidRPr="00D57062" w:rsidRDefault="00A64646" w:rsidP="00453454">
      <w:pPr>
        <w:autoSpaceDE w:val="0"/>
        <w:autoSpaceDN w:val="0"/>
        <w:adjustRightInd w:val="0"/>
        <w:spacing w:line="276" w:lineRule="auto"/>
        <w:jc w:val="both"/>
        <w:rPr>
          <w:rFonts w:ascii="Arial" w:hAnsi="Arial" w:cs="Arial"/>
        </w:rPr>
      </w:pPr>
    </w:p>
    <w:p w:rsidR="00453454"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 xml:space="preserve">Osnovni cilj budžetske politike je uspostavljanje održivog sistema finansija gdje će se iz ostvarenih prihoda pokriti svi tekući rashodi, otplata duga i obezbijediti sredstva za kapitalne investicije. </w:t>
      </w:r>
    </w:p>
    <w:p w:rsidR="00E16EC9" w:rsidRPr="00D57062" w:rsidRDefault="00E16EC9" w:rsidP="00453454">
      <w:pPr>
        <w:autoSpaceDE w:val="0"/>
        <w:autoSpaceDN w:val="0"/>
        <w:adjustRightInd w:val="0"/>
        <w:spacing w:line="276" w:lineRule="auto"/>
        <w:jc w:val="both"/>
        <w:rPr>
          <w:rFonts w:ascii="Arial" w:hAnsi="Arial" w:cs="Arial"/>
        </w:rPr>
      </w:pPr>
    </w:p>
    <w:p w:rsidR="00453454"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 xml:space="preserve">Kada je u pitanju prihodna strana, ciljevi predviđeni budžetom su: </w:t>
      </w:r>
    </w:p>
    <w:p w:rsidR="00453454" w:rsidRPr="00D57062" w:rsidRDefault="00453454" w:rsidP="00453454">
      <w:pPr>
        <w:pStyle w:val="ListParagraph"/>
        <w:numPr>
          <w:ilvl w:val="0"/>
          <w:numId w:val="5"/>
        </w:numPr>
        <w:autoSpaceDE w:val="0"/>
        <w:autoSpaceDN w:val="0"/>
        <w:adjustRightInd w:val="0"/>
        <w:spacing w:line="276" w:lineRule="auto"/>
        <w:jc w:val="both"/>
        <w:rPr>
          <w:rFonts w:ascii="Arial" w:hAnsi="Arial" w:cs="Arial"/>
        </w:rPr>
      </w:pPr>
      <w:r w:rsidRPr="00D57062">
        <w:rPr>
          <w:rFonts w:ascii="Arial" w:hAnsi="Arial" w:cs="Arial"/>
        </w:rPr>
        <w:t xml:space="preserve">povećanje naplate svih vrsta prihoda; </w:t>
      </w:r>
    </w:p>
    <w:p w:rsidR="00453454" w:rsidRPr="00D57062" w:rsidRDefault="00453454" w:rsidP="00453454">
      <w:pPr>
        <w:pStyle w:val="ListParagraph"/>
        <w:numPr>
          <w:ilvl w:val="0"/>
          <w:numId w:val="5"/>
        </w:numPr>
        <w:autoSpaceDE w:val="0"/>
        <w:autoSpaceDN w:val="0"/>
        <w:adjustRightInd w:val="0"/>
        <w:spacing w:line="276" w:lineRule="auto"/>
        <w:jc w:val="both"/>
        <w:rPr>
          <w:rFonts w:ascii="Arial" w:hAnsi="Arial" w:cs="Arial"/>
        </w:rPr>
      </w:pPr>
      <w:r w:rsidRPr="00D57062">
        <w:rPr>
          <w:rFonts w:ascii="Arial" w:hAnsi="Arial" w:cs="Arial"/>
        </w:rPr>
        <w:t xml:space="preserve">povećanje sopstvenih prihoda kroz veći obuhvat poreskih obveznika. </w:t>
      </w:r>
    </w:p>
    <w:p w:rsidR="00E16EC9" w:rsidRPr="00D57062" w:rsidRDefault="00E16EC9" w:rsidP="00453454">
      <w:pPr>
        <w:autoSpaceDE w:val="0"/>
        <w:autoSpaceDN w:val="0"/>
        <w:adjustRightInd w:val="0"/>
        <w:spacing w:line="276" w:lineRule="auto"/>
        <w:jc w:val="both"/>
        <w:rPr>
          <w:rFonts w:ascii="Arial" w:hAnsi="Arial" w:cs="Arial"/>
        </w:rPr>
      </w:pPr>
    </w:p>
    <w:p w:rsidR="00453454"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 xml:space="preserve">Na rashodnoj strani ciljevi su: </w:t>
      </w:r>
    </w:p>
    <w:p w:rsidR="00453454" w:rsidRPr="00D57062" w:rsidRDefault="00453454" w:rsidP="00453454">
      <w:pPr>
        <w:pStyle w:val="ListParagraph"/>
        <w:numPr>
          <w:ilvl w:val="0"/>
          <w:numId w:val="6"/>
        </w:numPr>
        <w:autoSpaceDE w:val="0"/>
        <w:autoSpaceDN w:val="0"/>
        <w:adjustRightInd w:val="0"/>
        <w:spacing w:line="276" w:lineRule="auto"/>
        <w:jc w:val="both"/>
        <w:rPr>
          <w:rFonts w:ascii="Arial" w:hAnsi="Arial" w:cs="Arial"/>
        </w:rPr>
      </w:pPr>
      <w:r w:rsidRPr="00D57062">
        <w:rPr>
          <w:rFonts w:ascii="Arial" w:hAnsi="Arial" w:cs="Arial"/>
        </w:rPr>
        <w:t xml:space="preserve">racionalizacija svih vidova potrošnje; </w:t>
      </w:r>
    </w:p>
    <w:p w:rsidR="00453454" w:rsidRPr="00D57062" w:rsidRDefault="00453454" w:rsidP="00453454">
      <w:pPr>
        <w:pStyle w:val="ListParagraph"/>
        <w:numPr>
          <w:ilvl w:val="0"/>
          <w:numId w:val="6"/>
        </w:numPr>
        <w:autoSpaceDE w:val="0"/>
        <w:autoSpaceDN w:val="0"/>
        <w:adjustRightInd w:val="0"/>
        <w:spacing w:line="276" w:lineRule="auto"/>
        <w:jc w:val="both"/>
        <w:rPr>
          <w:rFonts w:ascii="Arial" w:hAnsi="Arial" w:cs="Arial"/>
        </w:rPr>
      </w:pPr>
      <w:r w:rsidRPr="00D57062">
        <w:rPr>
          <w:rFonts w:ascii="Arial" w:hAnsi="Arial" w:cs="Arial"/>
        </w:rPr>
        <w:t xml:space="preserve">uredno izmirivanje svih obaveza; </w:t>
      </w:r>
    </w:p>
    <w:p w:rsidR="00453454" w:rsidRPr="00D57062" w:rsidRDefault="00453454" w:rsidP="00453454">
      <w:pPr>
        <w:pStyle w:val="ListParagraph"/>
        <w:numPr>
          <w:ilvl w:val="0"/>
          <w:numId w:val="6"/>
        </w:numPr>
        <w:autoSpaceDE w:val="0"/>
        <w:autoSpaceDN w:val="0"/>
        <w:adjustRightInd w:val="0"/>
        <w:spacing w:line="276" w:lineRule="auto"/>
        <w:jc w:val="both"/>
        <w:rPr>
          <w:rFonts w:ascii="Arial" w:hAnsi="Arial" w:cs="Arial"/>
        </w:rPr>
      </w:pPr>
      <w:r w:rsidRPr="00D57062">
        <w:rPr>
          <w:rFonts w:ascii="Arial" w:hAnsi="Arial" w:cs="Arial"/>
        </w:rPr>
        <w:t>realizacija planiranih kapitalnih projekata</w:t>
      </w:r>
      <w:r w:rsidR="00E16EC9" w:rsidRPr="00D57062">
        <w:rPr>
          <w:rFonts w:ascii="Arial" w:hAnsi="Arial" w:cs="Arial"/>
        </w:rPr>
        <w:t>.</w:t>
      </w:r>
    </w:p>
    <w:p w:rsidR="00E16EC9" w:rsidRPr="00D57062" w:rsidRDefault="00E16EC9" w:rsidP="00E16EC9">
      <w:pPr>
        <w:autoSpaceDE w:val="0"/>
        <w:autoSpaceDN w:val="0"/>
        <w:adjustRightInd w:val="0"/>
        <w:spacing w:line="276" w:lineRule="auto"/>
        <w:jc w:val="both"/>
        <w:rPr>
          <w:rFonts w:ascii="Arial" w:hAnsi="Arial" w:cs="Arial"/>
        </w:rPr>
      </w:pPr>
    </w:p>
    <w:p w:rsidR="00E16EC9" w:rsidRPr="00D57062" w:rsidRDefault="00E16EC9" w:rsidP="00E16EC9">
      <w:pPr>
        <w:autoSpaceDE w:val="0"/>
        <w:autoSpaceDN w:val="0"/>
        <w:adjustRightInd w:val="0"/>
        <w:spacing w:line="276" w:lineRule="auto"/>
        <w:jc w:val="both"/>
        <w:rPr>
          <w:rFonts w:ascii="Arial" w:hAnsi="Arial" w:cs="Arial"/>
        </w:rPr>
      </w:pPr>
      <w:r w:rsidRPr="00D57062">
        <w:rPr>
          <w:rFonts w:ascii="Arial" w:hAnsi="Arial" w:cs="Arial"/>
          <w:b/>
        </w:rPr>
        <w:t>Napomena</w:t>
      </w:r>
      <w:r w:rsidRPr="00D57062">
        <w:rPr>
          <w:rFonts w:ascii="Arial" w:hAnsi="Arial" w:cs="Arial"/>
        </w:rPr>
        <w:t xml:space="preserve">: Naredne 2025. godine, planira se formiranje nove potrošačke jedinice, organa uprave pod nazivom – </w:t>
      </w:r>
      <w:r w:rsidRPr="00D57062">
        <w:rPr>
          <w:rFonts w:ascii="Arial" w:hAnsi="Arial" w:cs="Arial"/>
          <w:b/>
        </w:rPr>
        <w:t>Sekretarijat za dijasporu</w:t>
      </w:r>
      <w:r w:rsidRPr="00D57062">
        <w:rPr>
          <w:rFonts w:ascii="Arial" w:hAnsi="Arial" w:cs="Arial"/>
        </w:rPr>
        <w:t xml:space="preserve">. </w:t>
      </w:r>
    </w:p>
    <w:p w:rsidR="00453454" w:rsidRPr="00D57062" w:rsidRDefault="00453454" w:rsidP="00453454">
      <w:pPr>
        <w:tabs>
          <w:tab w:val="left" w:pos="3549"/>
        </w:tabs>
        <w:spacing w:line="276" w:lineRule="auto"/>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4E2B9A" w:rsidRDefault="004E2B9A" w:rsidP="00453454">
      <w:pPr>
        <w:spacing w:line="276" w:lineRule="auto"/>
        <w:jc w:val="center"/>
        <w:rPr>
          <w:rFonts w:ascii="Arial" w:hAnsi="Arial" w:cs="Arial"/>
          <w:b/>
        </w:rPr>
      </w:pPr>
    </w:p>
    <w:p w:rsidR="004E2B9A" w:rsidRDefault="004E2B9A"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453454" w:rsidRPr="00D57062" w:rsidRDefault="007C2FA3" w:rsidP="00453454">
      <w:pPr>
        <w:spacing w:line="276" w:lineRule="auto"/>
        <w:jc w:val="center"/>
        <w:rPr>
          <w:rFonts w:ascii="Arial" w:hAnsi="Arial" w:cs="Arial"/>
          <w:b/>
        </w:rPr>
      </w:pPr>
      <w:r>
        <w:rPr>
          <w:rFonts w:ascii="Arial" w:hAnsi="Arial" w:cs="Arial"/>
          <w:b/>
        </w:rPr>
        <w:t>I PROJEKCIJA PRIMITAKA ZA 2025</w:t>
      </w:r>
      <w:r w:rsidR="00453454" w:rsidRPr="00D57062">
        <w:rPr>
          <w:rFonts w:ascii="Arial" w:hAnsi="Arial" w:cs="Arial"/>
          <w:b/>
        </w:rPr>
        <w:t>. GODINU</w:t>
      </w:r>
    </w:p>
    <w:p w:rsidR="00453454" w:rsidRPr="00D57062" w:rsidRDefault="00453454" w:rsidP="00453454">
      <w:pPr>
        <w:spacing w:line="276" w:lineRule="auto"/>
        <w:jc w:val="both"/>
        <w:rPr>
          <w:rFonts w:ascii="Arial" w:hAnsi="Arial" w:cs="Arial"/>
          <w:b/>
          <w:i/>
        </w:rPr>
      </w:pPr>
    </w:p>
    <w:p w:rsidR="007C2FA3" w:rsidRDefault="00453454" w:rsidP="00453454">
      <w:pPr>
        <w:spacing w:line="276" w:lineRule="auto"/>
        <w:jc w:val="both"/>
        <w:rPr>
          <w:rFonts w:ascii="Arial" w:hAnsi="Arial" w:cs="Arial"/>
          <w:b/>
        </w:rPr>
      </w:pPr>
      <w:r w:rsidRPr="00D57062">
        <w:rPr>
          <w:rFonts w:ascii="Arial" w:hAnsi="Arial" w:cs="Arial"/>
        </w:rPr>
        <w:t xml:space="preserve">Struktura primitaka sačinjena je u skladu sa članom 5 Zakona o budžetu i fiskalnoj odgovornosti („Sl.list CG“ br.20/2014, 56/2014, 70/2017, 4/2018, 55/2018, </w:t>
      </w:r>
      <w:r w:rsidRPr="00D57062">
        <w:rPr>
          <w:rFonts w:ascii="Arial" w:hAnsi="Arial" w:cs="Arial"/>
          <w:bCs/>
          <w:color w:val="000000"/>
        </w:rPr>
        <w:t>66/19, 70/21, 145/21, 027/23</w:t>
      </w:r>
      <w:r w:rsidRPr="00D57062">
        <w:rPr>
          <w:rFonts w:ascii="Arial" w:hAnsi="Arial" w:cs="Arial"/>
        </w:rPr>
        <w:t xml:space="preserve">). </w:t>
      </w:r>
    </w:p>
    <w:p w:rsidR="007C2FA3" w:rsidRPr="00D57062" w:rsidRDefault="007C2FA3" w:rsidP="00453454">
      <w:pPr>
        <w:spacing w:line="276" w:lineRule="auto"/>
        <w:jc w:val="both"/>
        <w:rPr>
          <w:rFonts w:ascii="Arial" w:hAnsi="Arial" w:cs="Arial"/>
          <w:b/>
        </w:rPr>
      </w:pPr>
    </w:p>
    <w:p w:rsidR="00453454" w:rsidRPr="00B63475" w:rsidRDefault="00453454" w:rsidP="00453454">
      <w:pPr>
        <w:spacing w:line="276" w:lineRule="auto"/>
        <w:jc w:val="both"/>
        <w:rPr>
          <w:rFonts w:ascii="Arial" w:hAnsi="Arial" w:cs="Arial"/>
        </w:rPr>
      </w:pPr>
      <w:r w:rsidRPr="00B63475">
        <w:rPr>
          <w:rFonts w:ascii="Arial" w:hAnsi="Arial" w:cs="Arial"/>
        </w:rPr>
        <w:t>U tabeli je dat pregled ukupnih primitaka po izvorima i njihova struktura:</w:t>
      </w:r>
    </w:p>
    <w:p w:rsidR="00453454" w:rsidRPr="00D57062" w:rsidRDefault="00453454" w:rsidP="00453454">
      <w:pPr>
        <w:spacing w:line="276" w:lineRule="auto"/>
        <w:jc w:val="both"/>
        <w:rPr>
          <w:rFonts w:ascii="Arial" w:hAnsi="Arial" w:cs="Arial"/>
          <w:u w:val="single"/>
        </w:rPr>
      </w:pPr>
    </w:p>
    <w:tbl>
      <w:tblPr>
        <w:tblStyle w:val="TableGrid"/>
        <w:tblW w:w="8657" w:type="dxa"/>
        <w:tblBorders>
          <w:top w:val="double" w:sz="4" w:space="0" w:color="auto"/>
          <w:left w:val="double" w:sz="4" w:space="0" w:color="auto"/>
          <w:bottom w:val="double" w:sz="4" w:space="0" w:color="auto"/>
          <w:right w:val="double" w:sz="4" w:space="0" w:color="auto"/>
        </w:tblBorders>
        <w:tblLook w:val="04A0"/>
      </w:tblPr>
      <w:tblGrid>
        <w:gridCol w:w="568"/>
        <w:gridCol w:w="4580"/>
        <w:gridCol w:w="1928"/>
        <w:gridCol w:w="1581"/>
      </w:tblGrid>
      <w:tr w:rsidR="00453454" w:rsidRPr="00DB76F1" w:rsidTr="005C3D3F">
        <w:tc>
          <w:tcPr>
            <w:tcW w:w="568" w:type="dxa"/>
            <w:shd w:val="clear" w:color="auto" w:fill="8DB3E2" w:themeFill="text2" w:themeFillTint="66"/>
          </w:tcPr>
          <w:p w:rsidR="00453454" w:rsidRPr="00DB76F1" w:rsidRDefault="00453454" w:rsidP="00607E27">
            <w:pPr>
              <w:spacing w:line="276" w:lineRule="auto"/>
              <w:jc w:val="center"/>
              <w:rPr>
                <w:rFonts w:ascii="Arial" w:hAnsi="Arial" w:cs="Arial"/>
                <w:b/>
              </w:rPr>
            </w:pPr>
            <w:r w:rsidRPr="00DB76F1">
              <w:rPr>
                <w:rFonts w:ascii="Arial" w:hAnsi="Arial" w:cs="Arial"/>
                <w:b/>
              </w:rPr>
              <w:t>Br.</w:t>
            </w:r>
          </w:p>
        </w:tc>
        <w:tc>
          <w:tcPr>
            <w:tcW w:w="4580" w:type="dxa"/>
            <w:shd w:val="clear" w:color="auto" w:fill="8DB3E2" w:themeFill="text2" w:themeFillTint="66"/>
            <w:vAlign w:val="center"/>
          </w:tcPr>
          <w:p w:rsidR="00453454" w:rsidRPr="00DB76F1" w:rsidRDefault="00453454" w:rsidP="00607E27">
            <w:pPr>
              <w:spacing w:line="276" w:lineRule="auto"/>
              <w:jc w:val="center"/>
              <w:rPr>
                <w:rFonts w:ascii="Arial" w:hAnsi="Arial" w:cs="Arial"/>
                <w:b/>
              </w:rPr>
            </w:pPr>
            <w:r w:rsidRPr="00DB76F1">
              <w:rPr>
                <w:rFonts w:ascii="Arial" w:hAnsi="Arial" w:cs="Arial"/>
                <w:b/>
              </w:rPr>
              <w:t>PRIMICI</w:t>
            </w:r>
          </w:p>
        </w:tc>
        <w:tc>
          <w:tcPr>
            <w:tcW w:w="1928" w:type="dxa"/>
            <w:shd w:val="clear" w:color="auto" w:fill="8DB3E2" w:themeFill="text2" w:themeFillTint="66"/>
            <w:vAlign w:val="center"/>
          </w:tcPr>
          <w:p w:rsidR="00453454" w:rsidRPr="00DB76F1" w:rsidRDefault="00453454" w:rsidP="005C3D3F">
            <w:pPr>
              <w:spacing w:line="276" w:lineRule="auto"/>
              <w:jc w:val="center"/>
              <w:rPr>
                <w:rFonts w:ascii="Arial" w:hAnsi="Arial" w:cs="Arial"/>
                <w:b/>
              </w:rPr>
            </w:pPr>
            <w:r w:rsidRPr="00DB76F1">
              <w:rPr>
                <w:rFonts w:ascii="Arial" w:hAnsi="Arial" w:cs="Arial"/>
                <w:b/>
              </w:rPr>
              <w:t>Plan  za 202</w:t>
            </w:r>
            <w:r w:rsidR="002018FB" w:rsidRPr="00DB76F1">
              <w:rPr>
                <w:rFonts w:ascii="Arial" w:hAnsi="Arial" w:cs="Arial"/>
                <w:b/>
              </w:rPr>
              <w:t>5</w:t>
            </w:r>
            <w:r w:rsidRPr="00DB76F1">
              <w:rPr>
                <w:rFonts w:ascii="Arial" w:hAnsi="Arial" w:cs="Arial"/>
                <w:b/>
              </w:rPr>
              <w:t>.</w:t>
            </w:r>
          </w:p>
        </w:tc>
        <w:tc>
          <w:tcPr>
            <w:tcW w:w="1581" w:type="dxa"/>
            <w:shd w:val="clear" w:color="auto" w:fill="8DB3E2" w:themeFill="text2" w:themeFillTint="66"/>
            <w:vAlign w:val="center"/>
          </w:tcPr>
          <w:p w:rsidR="00453454" w:rsidRPr="00DB76F1" w:rsidRDefault="00453454" w:rsidP="00607E27">
            <w:pPr>
              <w:spacing w:line="276" w:lineRule="auto"/>
              <w:jc w:val="center"/>
              <w:rPr>
                <w:rFonts w:ascii="Arial" w:hAnsi="Arial" w:cs="Arial"/>
                <w:b/>
                <w:color w:val="FF0000"/>
              </w:rPr>
            </w:pPr>
            <w:r w:rsidRPr="00DB76F1">
              <w:rPr>
                <w:rFonts w:ascii="Arial" w:hAnsi="Arial" w:cs="Arial"/>
                <w:b/>
              </w:rPr>
              <w:t>Struktura %</w:t>
            </w:r>
          </w:p>
        </w:tc>
      </w:tr>
      <w:tr w:rsidR="00453454" w:rsidRPr="00DB76F1" w:rsidTr="005C3D3F">
        <w:trPr>
          <w:trHeight w:val="416"/>
        </w:trPr>
        <w:tc>
          <w:tcPr>
            <w:tcW w:w="568" w:type="dxa"/>
            <w:vAlign w:val="center"/>
          </w:tcPr>
          <w:p w:rsidR="00453454" w:rsidRPr="00DB76F1" w:rsidRDefault="00453454" w:rsidP="00607E27">
            <w:pPr>
              <w:spacing w:line="276" w:lineRule="auto"/>
              <w:rPr>
                <w:rFonts w:ascii="Arial" w:hAnsi="Arial" w:cs="Arial"/>
                <w:b/>
              </w:rPr>
            </w:pPr>
            <w:r w:rsidRPr="00DB76F1">
              <w:rPr>
                <w:rFonts w:ascii="Arial" w:hAnsi="Arial" w:cs="Arial"/>
                <w:b/>
              </w:rPr>
              <w:t>I</w:t>
            </w:r>
          </w:p>
        </w:tc>
        <w:tc>
          <w:tcPr>
            <w:tcW w:w="4580" w:type="dxa"/>
            <w:vAlign w:val="center"/>
          </w:tcPr>
          <w:p w:rsidR="00453454" w:rsidRPr="00DB76F1" w:rsidRDefault="00453454" w:rsidP="00607E27">
            <w:pPr>
              <w:spacing w:line="276" w:lineRule="auto"/>
              <w:rPr>
                <w:rFonts w:ascii="Arial" w:hAnsi="Arial" w:cs="Arial"/>
                <w:b/>
              </w:rPr>
            </w:pPr>
            <w:r w:rsidRPr="00DB76F1">
              <w:rPr>
                <w:rFonts w:ascii="Arial" w:hAnsi="Arial" w:cs="Arial"/>
                <w:b/>
              </w:rPr>
              <w:t>SOPSTVENI PRIHODI</w:t>
            </w:r>
          </w:p>
        </w:tc>
        <w:tc>
          <w:tcPr>
            <w:tcW w:w="1928" w:type="dxa"/>
            <w:vAlign w:val="center"/>
          </w:tcPr>
          <w:p w:rsidR="00453454" w:rsidRPr="00DB76F1" w:rsidRDefault="00B63475" w:rsidP="005C3D3F">
            <w:pPr>
              <w:spacing w:line="276" w:lineRule="auto"/>
              <w:jc w:val="center"/>
              <w:rPr>
                <w:rFonts w:ascii="Arial" w:hAnsi="Arial" w:cs="Arial"/>
                <w:b/>
              </w:rPr>
            </w:pPr>
            <w:r w:rsidRPr="00DB76F1">
              <w:rPr>
                <w:rFonts w:ascii="Arial" w:hAnsi="Arial" w:cs="Arial"/>
                <w:b/>
              </w:rPr>
              <w:t>2.</w:t>
            </w:r>
            <w:r w:rsidR="003F26D9">
              <w:rPr>
                <w:rFonts w:ascii="Arial" w:hAnsi="Arial" w:cs="Arial"/>
                <w:b/>
              </w:rPr>
              <w:t>448</w:t>
            </w:r>
            <w:r w:rsidR="00453454" w:rsidRPr="00DB76F1">
              <w:rPr>
                <w:rFonts w:ascii="Arial" w:hAnsi="Arial" w:cs="Arial"/>
                <w:b/>
              </w:rPr>
              <w:t>.000,00</w:t>
            </w:r>
            <w:r w:rsidR="005C3D3F">
              <w:rPr>
                <w:rFonts w:ascii="Arial" w:hAnsi="Arial" w:cs="Arial"/>
                <w:b/>
              </w:rPr>
              <w:t xml:space="preserve"> </w:t>
            </w:r>
            <w:r w:rsidR="00453454" w:rsidRPr="00DB76F1">
              <w:rPr>
                <w:rFonts w:ascii="Arial" w:hAnsi="Arial" w:cs="Arial"/>
                <w:b/>
              </w:rPr>
              <w:t>€</w:t>
            </w:r>
          </w:p>
        </w:tc>
        <w:tc>
          <w:tcPr>
            <w:tcW w:w="1581" w:type="dxa"/>
            <w:vAlign w:val="center"/>
          </w:tcPr>
          <w:p w:rsidR="00453454" w:rsidRPr="00DB76F1" w:rsidRDefault="003F26D9" w:rsidP="00607E27">
            <w:pPr>
              <w:spacing w:line="276" w:lineRule="auto"/>
              <w:rPr>
                <w:rFonts w:ascii="Arial" w:hAnsi="Arial" w:cs="Arial"/>
                <w:b/>
              </w:rPr>
            </w:pPr>
            <w:r>
              <w:rPr>
                <w:rFonts w:ascii="Arial" w:hAnsi="Arial" w:cs="Arial"/>
                <w:b/>
              </w:rPr>
              <w:t>26,26</w:t>
            </w:r>
            <w:r w:rsidR="00453454" w:rsidRPr="00DB76F1">
              <w:rPr>
                <w:rFonts w:ascii="Arial" w:hAnsi="Arial" w:cs="Arial"/>
                <w:b/>
              </w:rPr>
              <w:t>%</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Porez na nepokretnosti</w:t>
            </w:r>
          </w:p>
        </w:tc>
        <w:tc>
          <w:tcPr>
            <w:tcW w:w="1928" w:type="dxa"/>
            <w:shd w:val="clear" w:color="auto" w:fill="auto"/>
            <w:vAlign w:val="center"/>
          </w:tcPr>
          <w:p w:rsidR="00C25C46" w:rsidRPr="00DB76F1" w:rsidRDefault="003F26D9" w:rsidP="005C3D3F">
            <w:pPr>
              <w:spacing w:line="276" w:lineRule="auto"/>
              <w:jc w:val="center"/>
              <w:rPr>
                <w:rFonts w:ascii="Arial" w:hAnsi="Arial" w:cs="Arial"/>
              </w:rPr>
            </w:pPr>
            <w:r>
              <w:rPr>
                <w:rFonts w:ascii="Arial" w:hAnsi="Arial" w:cs="Arial"/>
              </w:rPr>
              <w:t>820</w:t>
            </w:r>
            <w:r w:rsidR="00C25C46" w:rsidRPr="00DB76F1">
              <w:rPr>
                <w:rFonts w:ascii="Arial" w:hAnsi="Arial" w:cs="Arial"/>
              </w:rPr>
              <w:t>.000,00</w:t>
            </w:r>
            <w:r w:rsidR="005C3D3F">
              <w:rPr>
                <w:rFonts w:ascii="Arial" w:hAnsi="Arial" w:cs="Arial"/>
              </w:rPr>
              <w:t xml:space="preserve"> </w:t>
            </w:r>
            <w:r w:rsidR="00C25C46"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33,</w:t>
            </w:r>
            <w:r w:rsidR="003940E5" w:rsidRPr="00DB76F1">
              <w:rPr>
                <w:rFonts w:ascii="Arial" w:hAnsi="Arial" w:cs="Arial"/>
                <w:color w:val="000000"/>
              </w:rPr>
              <w:t>5</w:t>
            </w:r>
            <w:r w:rsidRPr="00DB76F1">
              <w:rPr>
                <w:rFonts w:ascii="Arial" w:hAnsi="Arial" w:cs="Arial"/>
                <w:color w:val="000000"/>
              </w:rPr>
              <w:t>4%</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2</w:t>
            </w:r>
          </w:p>
        </w:tc>
        <w:tc>
          <w:tcPr>
            <w:tcW w:w="4580" w:type="dxa"/>
            <w:shd w:val="clear" w:color="auto" w:fill="auto"/>
            <w:vAlign w:val="center"/>
          </w:tcPr>
          <w:p w:rsidR="00C25C46" w:rsidRPr="00DB76F1" w:rsidRDefault="00C25C46" w:rsidP="006C56A7">
            <w:pPr>
              <w:spacing w:line="276" w:lineRule="auto"/>
              <w:rPr>
                <w:rFonts w:ascii="Arial" w:hAnsi="Arial" w:cs="Arial"/>
              </w:rPr>
            </w:pPr>
            <w:r w:rsidRPr="00DB76F1">
              <w:rPr>
                <w:rFonts w:ascii="Arial" w:hAnsi="Arial" w:cs="Arial"/>
              </w:rPr>
              <w:t>Porez na promet nepokretnosti</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165.000,00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6,</w:t>
            </w:r>
            <w:r w:rsidR="003F26D9">
              <w:rPr>
                <w:rFonts w:ascii="Arial" w:hAnsi="Arial" w:cs="Arial"/>
                <w:color w:val="000000"/>
              </w:rPr>
              <w:t>74</w:t>
            </w:r>
            <w:r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3</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Prirez porezu na dohodak fizičkih lica</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250.000,00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3F26D9" w:rsidP="00C25C46">
            <w:pPr>
              <w:rPr>
                <w:rFonts w:ascii="Arial" w:hAnsi="Arial" w:cs="Arial"/>
                <w:color w:val="000000"/>
              </w:rPr>
            </w:pPr>
            <w:r>
              <w:rPr>
                <w:rFonts w:ascii="Arial" w:hAnsi="Arial" w:cs="Arial"/>
                <w:color w:val="000000"/>
              </w:rPr>
              <w:t>10,21</w:t>
            </w:r>
            <w:r w:rsidR="00C25C46" w:rsidRPr="00DB76F1">
              <w:rPr>
                <w:rFonts w:ascii="Arial" w:hAnsi="Arial" w:cs="Arial"/>
                <w:color w:val="000000"/>
              </w:rPr>
              <w:t>%</w:t>
            </w:r>
          </w:p>
        </w:tc>
      </w:tr>
      <w:tr w:rsidR="00C25C46" w:rsidRPr="00DB76F1" w:rsidTr="005C3D3F">
        <w:trPr>
          <w:trHeight w:val="503"/>
        </w:trPr>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4</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Lokalne administrativne takse</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35.000,00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1,4</w:t>
            </w:r>
            <w:r w:rsidR="003F26D9">
              <w:rPr>
                <w:rFonts w:ascii="Arial" w:hAnsi="Arial" w:cs="Arial"/>
                <w:color w:val="000000"/>
              </w:rPr>
              <w:t>2</w:t>
            </w:r>
            <w:r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5</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Lokalne komunalne takse</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13.000,00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3F26D9" w:rsidP="00C25C46">
            <w:pPr>
              <w:rPr>
                <w:rFonts w:ascii="Arial" w:hAnsi="Arial" w:cs="Arial"/>
                <w:color w:val="000000"/>
              </w:rPr>
            </w:pPr>
            <w:r>
              <w:rPr>
                <w:rFonts w:ascii="Arial" w:hAnsi="Arial" w:cs="Arial"/>
                <w:color w:val="000000"/>
              </w:rPr>
              <w:t>0,53</w:t>
            </w:r>
            <w:r w:rsidR="00C25C46"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6</w:t>
            </w:r>
          </w:p>
        </w:tc>
        <w:tc>
          <w:tcPr>
            <w:tcW w:w="4580" w:type="dxa"/>
            <w:shd w:val="clear" w:color="auto" w:fill="auto"/>
            <w:vAlign w:val="center"/>
          </w:tcPr>
          <w:p w:rsidR="00C25C46" w:rsidRPr="00DB76F1" w:rsidRDefault="00C25C46" w:rsidP="00607E27">
            <w:pPr>
              <w:spacing w:line="276" w:lineRule="auto"/>
              <w:rPr>
                <w:rFonts w:ascii="Arial" w:hAnsi="Arial" w:cs="Arial"/>
                <w:lang w:val="en-US"/>
              </w:rPr>
            </w:pPr>
            <w:r w:rsidRPr="00DB76F1">
              <w:rPr>
                <w:rFonts w:ascii="Arial" w:hAnsi="Arial" w:cs="Arial"/>
              </w:rPr>
              <w:t>Lokalne turisti</w:t>
            </w:r>
            <w:r w:rsidRPr="00DB76F1">
              <w:rPr>
                <w:rFonts w:ascii="Arial" w:hAnsi="Arial" w:cs="Arial"/>
                <w:lang w:val="en-US"/>
              </w:rPr>
              <w:t xml:space="preserve">čke </w:t>
            </w:r>
            <w:r w:rsidR="003940E5" w:rsidRPr="00DB76F1">
              <w:rPr>
                <w:rFonts w:ascii="Arial" w:hAnsi="Arial" w:cs="Arial"/>
                <w:lang w:val="en-US"/>
              </w:rPr>
              <w:t>takes</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10.000,00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3F26D9" w:rsidP="00C25C46">
            <w:pPr>
              <w:rPr>
                <w:rFonts w:ascii="Arial" w:hAnsi="Arial" w:cs="Arial"/>
                <w:color w:val="000000"/>
              </w:rPr>
            </w:pPr>
            <w:r>
              <w:rPr>
                <w:rFonts w:ascii="Arial" w:hAnsi="Arial" w:cs="Arial"/>
                <w:color w:val="000000"/>
              </w:rPr>
              <w:t>0,41</w:t>
            </w:r>
            <w:r w:rsidR="00C25C46"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rPr>
                <w:rFonts w:ascii="Arial" w:hAnsi="Arial" w:cs="Arial"/>
              </w:rPr>
            </w:pPr>
            <w:r w:rsidRPr="00DB76F1">
              <w:rPr>
                <w:rFonts w:ascii="Arial" w:hAnsi="Arial" w:cs="Arial"/>
              </w:rPr>
              <w:t>7</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 xml:space="preserve">Naknada za uređenje i izgradnju </w:t>
            </w:r>
          </w:p>
          <w:p w:rsidR="00C25C46" w:rsidRPr="00DB76F1" w:rsidRDefault="00C25C46" w:rsidP="00607E27">
            <w:pPr>
              <w:spacing w:line="276" w:lineRule="auto"/>
              <w:rPr>
                <w:rFonts w:ascii="Arial" w:hAnsi="Arial" w:cs="Arial"/>
              </w:rPr>
            </w:pPr>
            <w:r w:rsidRPr="00DB76F1">
              <w:rPr>
                <w:rFonts w:ascii="Arial" w:hAnsi="Arial" w:cs="Arial"/>
              </w:rPr>
              <w:t>građevinskog zemljišta</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2</w:t>
            </w:r>
            <w:r w:rsidR="003F26D9">
              <w:rPr>
                <w:rFonts w:ascii="Arial" w:hAnsi="Arial" w:cs="Arial"/>
              </w:rPr>
              <w:t>35</w:t>
            </w:r>
            <w:r w:rsidRPr="00DB76F1">
              <w:rPr>
                <w:rFonts w:ascii="Arial" w:hAnsi="Arial" w:cs="Arial"/>
              </w:rPr>
              <w:t>.000,00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3F26D9" w:rsidP="00C25C46">
            <w:pPr>
              <w:rPr>
                <w:rFonts w:ascii="Arial" w:hAnsi="Arial" w:cs="Arial"/>
                <w:color w:val="000000"/>
              </w:rPr>
            </w:pPr>
            <w:r>
              <w:rPr>
                <w:rFonts w:ascii="Arial" w:hAnsi="Arial" w:cs="Arial"/>
                <w:color w:val="000000"/>
              </w:rPr>
              <w:t>9,6</w:t>
            </w:r>
            <w:r w:rsidR="00C25C46"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8</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Ostale naknade za puteve</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170.000,00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3F26D9" w:rsidP="00C25C46">
            <w:pPr>
              <w:rPr>
                <w:rFonts w:ascii="Arial" w:hAnsi="Arial" w:cs="Arial"/>
                <w:color w:val="000000"/>
              </w:rPr>
            </w:pPr>
            <w:r>
              <w:rPr>
                <w:rFonts w:ascii="Arial" w:hAnsi="Arial" w:cs="Arial"/>
                <w:color w:val="000000"/>
              </w:rPr>
              <w:t>6,94</w:t>
            </w:r>
            <w:r w:rsidR="00C25C46"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rPr>
                <w:rFonts w:ascii="Arial" w:hAnsi="Arial" w:cs="Arial"/>
              </w:rPr>
            </w:pPr>
            <w:r w:rsidRPr="00DB76F1">
              <w:rPr>
                <w:rFonts w:ascii="Arial" w:hAnsi="Arial" w:cs="Arial"/>
              </w:rPr>
              <w:t>9</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Ostale naknade - komunalna naknada</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30.000,00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1,2</w:t>
            </w:r>
            <w:r w:rsidR="003F26D9">
              <w:rPr>
                <w:rFonts w:ascii="Arial" w:hAnsi="Arial" w:cs="Arial"/>
                <w:color w:val="000000"/>
              </w:rPr>
              <w:t>2</w:t>
            </w:r>
            <w:r w:rsidRPr="00DB76F1">
              <w:rPr>
                <w:rFonts w:ascii="Arial" w:hAnsi="Arial" w:cs="Arial"/>
                <w:color w:val="000000"/>
              </w:rPr>
              <w:t>%</w:t>
            </w:r>
          </w:p>
        </w:tc>
      </w:tr>
      <w:tr w:rsidR="00C25C46" w:rsidRPr="00DB76F1" w:rsidTr="005C3D3F">
        <w:trPr>
          <w:trHeight w:val="512"/>
        </w:trPr>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10</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Novčane kazne izrečene u prekršajnom i drugom postupku zbog neplaćanja lokalnih prihoda</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25.000,00</w:t>
            </w:r>
            <w:r w:rsidR="005C3D3F">
              <w:rPr>
                <w:rFonts w:ascii="Arial" w:hAnsi="Arial" w:cs="Arial"/>
              </w:rPr>
              <w:t xml:space="preserve"> </w:t>
            </w:r>
            <w:r w:rsidRPr="00DB76F1">
              <w:rPr>
                <w:rFonts w:ascii="Arial" w:hAnsi="Arial" w:cs="Arial"/>
              </w:rPr>
              <w:t>€</w:t>
            </w:r>
          </w:p>
        </w:tc>
        <w:tc>
          <w:tcPr>
            <w:tcW w:w="1581" w:type="dxa"/>
            <w:vAlign w:val="center"/>
          </w:tcPr>
          <w:p w:rsidR="00C25C46" w:rsidRPr="00DB76F1" w:rsidRDefault="00C25C46" w:rsidP="003F26D9">
            <w:pPr>
              <w:rPr>
                <w:rFonts w:ascii="Arial" w:hAnsi="Arial" w:cs="Arial"/>
                <w:color w:val="000000"/>
              </w:rPr>
            </w:pPr>
            <w:r w:rsidRPr="00DB76F1">
              <w:rPr>
                <w:rFonts w:ascii="Arial" w:hAnsi="Arial" w:cs="Arial"/>
                <w:color w:val="000000"/>
              </w:rPr>
              <w:t>1,0</w:t>
            </w:r>
            <w:r w:rsidR="003F26D9">
              <w:rPr>
                <w:rFonts w:ascii="Arial" w:hAnsi="Arial" w:cs="Arial"/>
                <w:color w:val="000000"/>
              </w:rPr>
              <w:t>2</w:t>
            </w:r>
            <w:r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11</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Kamate zbog neblagovremenog plaćanja lokalnih poreza</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20.000,00</w:t>
            </w:r>
            <w:r w:rsidR="005C3D3F">
              <w:rPr>
                <w:rFonts w:ascii="Arial" w:hAnsi="Arial" w:cs="Arial"/>
              </w:rPr>
              <w:t xml:space="preserve"> </w:t>
            </w:r>
            <w:r w:rsidRPr="00DB76F1">
              <w:rPr>
                <w:rFonts w:ascii="Arial" w:hAnsi="Arial" w:cs="Arial"/>
              </w:rPr>
              <w:t>€</w:t>
            </w:r>
          </w:p>
        </w:tc>
        <w:tc>
          <w:tcPr>
            <w:tcW w:w="1581" w:type="dxa"/>
            <w:vAlign w:val="center"/>
          </w:tcPr>
          <w:p w:rsidR="00C25C46" w:rsidRPr="00DB76F1" w:rsidRDefault="00C25C46" w:rsidP="003F26D9">
            <w:pPr>
              <w:rPr>
                <w:rFonts w:ascii="Arial" w:hAnsi="Arial" w:cs="Arial"/>
                <w:color w:val="000000"/>
              </w:rPr>
            </w:pPr>
            <w:r w:rsidRPr="00DB76F1">
              <w:rPr>
                <w:rFonts w:ascii="Arial" w:hAnsi="Arial" w:cs="Arial"/>
                <w:color w:val="000000"/>
              </w:rPr>
              <w:t>0,8</w:t>
            </w:r>
            <w:r w:rsidR="003F26D9">
              <w:rPr>
                <w:rFonts w:ascii="Arial" w:hAnsi="Arial" w:cs="Arial"/>
                <w:color w:val="000000"/>
              </w:rPr>
              <w:t>2</w:t>
            </w:r>
            <w:r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12</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Prihodi koje organi ostvaruju vršenjem svoje djelatnosti</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25.000,00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1,0</w:t>
            </w:r>
            <w:r w:rsidR="004C4C03">
              <w:rPr>
                <w:rFonts w:ascii="Arial" w:hAnsi="Arial" w:cs="Arial"/>
                <w:color w:val="000000"/>
              </w:rPr>
              <w:t>2</w:t>
            </w:r>
            <w:r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13</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Ostali prihodi</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150.000,00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4C4C03" w:rsidP="00C25C46">
            <w:pPr>
              <w:rPr>
                <w:rFonts w:ascii="Arial" w:hAnsi="Arial" w:cs="Arial"/>
                <w:color w:val="000000"/>
              </w:rPr>
            </w:pPr>
            <w:r>
              <w:rPr>
                <w:rFonts w:ascii="Arial" w:hAnsi="Arial" w:cs="Arial"/>
                <w:color w:val="000000"/>
              </w:rPr>
              <w:t>6,12</w:t>
            </w:r>
            <w:r w:rsidR="00C25C46" w:rsidRPr="00DB76F1">
              <w:rPr>
                <w:rFonts w:ascii="Arial" w:hAnsi="Arial" w:cs="Arial"/>
                <w:color w:val="000000"/>
              </w:rPr>
              <w:t>%</w:t>
            </w:r>
          </w:p>
        </w:tc>
      </w:tr>
      <w:tr w:rsidR="00C25C46" w:rsidRPr="00DB76F1" w:rsidTr="005C3D3F">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14</w:t>
            </w:r>
          </w:p>
        </w:tc>
        <w:tc>
          <w:tcPr>
            <w:tcW w:w="4580"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Prihodi od prodaje nepokretnosti</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500.000,00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20,</w:t>
            </w:r>
            <w:r w:rsidR="004C4C03">
              <w:rPr>
                <w:rFonts w:ascii="Arial" w:hAnsi="Arial" w:cs="Arial"/>
                <w:color w:val="000000"/>
              </w:rPr>
              <w:t>42</w:t>
            </w:r>
            <w:r w:rsidRPr="00DB76F1">
              <w:rPr>
                <w:rFonts w:ascii="Arial" w:hAnsi="Arial" w:cs="Arial"/>
                <w:color w:val="000000"/>
              </w:rPr>
              <w:t>%</w:t>
            </w:r>
          </w:p>
        </w:tc>
      </w:tr>
      <w:tr w:rsidR="00C9400E" w:rsidRPr="00DB76F1" w:rsidTr="005C3D3F">
        <w:tc>
          <w:tcPr>
            <w:tcW w:w="568" w:type="dxa"/>
            <w:vAlign w:val="center"/>
          </w:tcPr>
          <w:p w:rsidR="00C9400E" w:rsidRPr="00DB76F1" w:rsidRDefault="00C9400E" w:rsidP="00607E27">
            <w:pPr>
              <w:spacing w:line="276" w:lineRule="auto"/>
              <w:rPr>
                <w:rFonts w:ascii="Arial" w:hAnsi="Arial" w:cs="Arial"/>
                <w:b/>
              </w:rPr>
            </w:pPr>
            <w:r w:rsidRPr="00DB76F1">
              <w:rPr>
                <w:rFonts w:ascii="Arial" w:hAnsi="Arial" w:cs="Arial"/>
                <w:b/>
              </w:rPr>
              <w:t>II</w:t>
            </w:r>
          </w:p>
        </w:tc>
        <w:tc>
          <w:tcPr>
            <w:tcW w:w="4580"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USTUPLJENI PRIHODI</w:t>
            </w:r>
          </w:p>
        </w:tc>
        <w:tc>
          <w:tcPr>
            <w:tcW w:w="1928" w:type="dxa"/>
            <w:shd w:val="clear" w:color="auto" w:fill="auto"/>
            <w:vAlign w:val="center"/>
          </w:tcPr>
          <w:p w:rsidR="00C9400E" w:rsidRPr="00DB76F1" w:rsidRDefault="00C9400E" w:rsidP="005C3D3F">
            <w:pPr>
              <w:spacing w:line="276" w:lineRule="auto"/>
              <w:jc w:val="center"/>
              <w:rPr>
                <w:rFonts w:ascii="Arial" w:hAnsi="Arial" w:cs="Arial"/>
                <w:b/>
              </w:rPr>
            </w:pPr>
            <w:r w:rsidRPr="00DB76F1">
              <w:rPr>
                <w:rFonts w:ascii="Arial" w:hAnsi="Arial" w:cs="Arial"/>
                <w:b/>
              </w:rPr>
              <w:t>1.</w:t>
            </w:r>
            <w:r w:rsidR="00C25C46" w:rsidRPr="00DB76F1">
              <w:rPr>
                <w:rFonts w:ascii="Arial" w:hAnsi="Arial" w:cs="Arial"/>
                <w:b/>
              </w:rPr>
              <w:t>5</w:t>
            </w:r>
            <w:r w:rsidR="003F26D9">
              <w:rPr>
                <w:rFonts w:ascii="Arial" w:hAnsi="Arial" w:cs="Arial"/>
                <w:b/>
              </w:rPr>
              <w:t>55</w:t>
            </w:r>
            <w:r w:rsidRPr="00DB76F1">
              <w:rPr>
                <w:rFonts w:ascii="Arial" w:hAnsi="Arial" w:cs="Arial"/>
                <w:b/>
              </w:rPr>
              <w:t>.000,00</w:t>
            </w:r>
            <w:r w:rsidR="005C3D3F">
              <w:rPr>
                <w:rFonts w:ascii="Arial" w:hAnsi="Arial" w:cs="Arial"/>
                <w:b/>
              </w:rPr>
              <w:t xml:space="preserve"> </w:t>
            </w:r>
            <w:r w:rsidRPr="00DB76F1">
              <w:rPr>
                <w:rFonts w:ascii="Arial" w:hAnsi="Arial" w:cs="Arial"/>
                <w:b/>
              </w:rPr>
              <w:t>€</w:t>
            </w:r>
          </w:p>
        </w:tc>
        <w:tc>
          <w:tcPr>
            <w:tcW w:w="1581" w:type="dxa"/>
            <w:vAlign w:val="center"/>
          </w:tcPr>
          <w:p w:rsidR="00C9400E" w:rsidRPr="00DB76F1" w:rsidRDefault="00C25C46" w:rsidP="00607E27">
            <w:pPr>
              <w:spacing w:line="276" w:lineRule="auto"/>
              <w:rPr>
                <w:rFonts w:ascii="Arial" w:hAnsi="Arial" w:cs="Arial"/>
                <w:b/>
              </w:rPr>
            </w:pPr>
            <w:r w:rsidRPr="00DB76F1">
              <w:rPr>
                <w:rFonts w:ascii="Arial" w:hAnsi="Arial" w:cs="Arial"/>
                <w:b/>
              </w:rPr>
              <w:t>16,</w:t>
            </w:r>
            <w:r w:rsidR="004C4C03">
              <w:rPr>
                <w:rFonts w:ascii="Arial" w:hAnsi="Arial" w:cs="Arial"/>
                <w:b/>
              </w:rPr>
              <w:t>68</w:t>
            </w:r>
            <w:r w:rsidR="00C9400E" w:rsidRPr="00DB76F1">
              <w:rPr>
                <w:rFonts w:ascii="Arial" w:hAnsi="Arial" w:cs="Arial"/>
                <w:b/>
              </w:rPr>
              <w:t>%</w:t>
            </w:r>
          </w:p>
        </w:tc>
      </w:tr>
      <w:tr w:rsidR="00C9400E" w:rsidRPr="00DB76F1" w:rsidTr="005C3D3F">
        <w:tc>
          <w:tcPr>
            <w:tcW w:w="568" w:type="dxa"/>
            <w:vAlign w:val="center"/>
          </w:tcPr>
          <w:p w:rsidR="00C9400E" w:rsidRPr="00DB76F1" w:rsidRDefault="00C9400E" w:rsidP="00607E27">
            <w:pPr>
              <w:spacing w:line="276" w:lineRule="auto"/>
              <w:rPr>
                <w:rFonts w:ascii="Arial" w:hAnsi="Arial" w:cs="Arial"/>
              </w:rPr>
            </w:pPr>
            <w:r w:rsidRPr="00DB76F1">
              <w:rPr>
                <w:rFonts w:ascii="Arial" w:hAnsi="Arial" w:cs="Arial"/>
              </w:rPr>
              <w:t>1</w:t>
            </w:r>
          </w:p>
        </w:tc>
        <w:tc>
          <w:tcPr>
            <w:tcW w:w="4580"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Porez na dohodak fizičkih lica</w:t>
            </w:r>
          </w:p>
        </w:tc>
        <w:tc>
          <w:tcPr>
            <w:tcW w:w="1928" w:type="dxa"/>
            <w:shd w:val="clear" w:color="auto" w:fill="auto"/>
            <w:vAlign w:val="center"/>
          </w:tcPr>
          <w:p w:rsidR="00C9400E" w:rsidRPr="00DB76F1" w:rsidRDefault="003F26D9" w:rsidP="005C3D3F">
            <w:pPr>
              <w:spacing w:line="276" w:lineRule="auto"/>
              <w:jc w:val="center"/>
              <w:rPr>
                <w:rFonts w:ascii="Arial" w:hAnsi="Arial" w:cs="Arial"/>
              </w:rPr>
            </w:pPr>
            <w:r>
              <w:rPr>
                <w:rFonts w:ascii="Arial" w:hAnsi="Arial" w:cs="Arial"/>
              </w:rPr>
              <w:t>1.450</w:t>
            </w:r>
            <w:r w:rsidR="00C9400E" w:rsidRPr="00DB76F1">
              <w:rPr>
                <w:rFonts w:ascii="Arial" w:hAnsi="Arial" w:cs="Arial"/>
              </w:rPr>
              <w:t>.000,00</w:t>
            </w:r>
            <w:r w:rsidR="005C3D3F">
              <w:rPr>
                <w:rFonts w:ascii="Arial" w:hAnsi="Arial" w:cs="Arial"/>
              </w:rPr>
              <w:t xml:space="preserve"> </w:t>
            </w:r>
            <w:r w:rsidR="00C9400E" w:rsidRPr="00DB76F1">
              <w:rPr>
                <w:rFonts w:ascii="Arial" w:hAnsi="Arial" w:cs="Arial"/>
              </w:rPr>
              <w:t>€</w:t>
            </w:r>
          </w:p>
        </w:tc>
        <w:tc>
          <w:tcPr>
            <w:tcW w:w="1581" w:type="dxa"/>
            <w:vAlign w:val="center"/>
          </w:tcPr>
          <w:p w:rsidR="00C9400E" w:rsidRPr="00DB76F1" w:rsidRDefault="004C4C03" w:rsidP="00607E27">
            <w:pPr>
              <w:spacing w:line="276" w:lineRule="auto"/>
              <w:rPr>
                <w:rFonts w:ascii="Arial" w:hAnsi="Arial" w:cs="Arial"/>
              </w:rPr>
            </w:pPr>
            <w:r>
              <w:rPr>
                <w:rFonts w:ascii="Arial" w:hAnsi="Arial" w:cs="Arial"/>
              </w:rPr>
              <w:t>93,55</w:t>
            </w:r>
            <w:r w:rsidR="00C9400E" w:rsidRPr="00DB76F1">
              <w:rPr>
                <w:rFonts w:ascii="Arial" w:hAnsi="Arial" w:cs="Arial"/>
              </w:rPr>
              <w:t>%</w:t>
            </w:r>
          </w:p>
        </w:tc>
      </w:tr>
      <w:tr w:rsidR="00C9400E" w:rsidRPr="00DB76F1" w:rsidTr="005C3D3F">
        <w:tc>
          <w:tcPr>
            <w:tcW w:w="568" w:type="dxa"/>
            <w:vAlign w:val="center"/>
          </w:tcPr>
          <w:p w:rsidR="00C9400E" w:rsidRPr="00DB76F1" w:rsidRDefault="00C9400E" w:rsidP="00607E27">
            <w:pPr>
              <w:spacing w:line="276" w:lineRule="auto"/>
              <w:rPr>
                <w:rFonts w:ascii="Arial" w:hAnsi="Arial" w:cs="Arial"/>
              </w:rPr>
            </w:pPr>
            <w:r w:rsidRPr="00DB76F1">
              <w:rPr>
                <w:rFonts w:ascii="Arial" w:hAnsi="Arial" w:cs="Arial"/>
              </w:rPr>
              <w:t>3</w:t>
            </w:r>
          </w:p>
        </w:tc>
        <w:tc>
          <w:tcPr>
            <w:tcW w:w="4580"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 xml:space="preserve">Naknada za korišćenje prirodnih dobara </w:t>
            </w:r>
          </w:p>
        </w:tc>
        <w:tc>
          <w:tcPr>
            <w:tcW w:w="1928" w:type="dxa"/>
            <w:shd w:val="clear" w:color="auto" w:fill="auto"/>
            <w:vAlign w:val="center"/>
          </w:tcPr>
          <w:p w:rsidR="00C9400E" w:rsidRPr="00DB76F1" w:rsidRDefault="00C9400E" w:rsidP="005C3D3F">
            <w:pPr>
              <w:spacing w:line="276" w:lineRule="auto"/>
              <w:jc w:val="center"/>
              <w:rPr>
                <w:rFonts w:ascii="Arial" w:hAnsi="Arial" w:cs="Arial"/>
              </w:rPr>
            </w:pPr>
            <w:r w:rsidRPr="00DB76F1">
              <w:rPr>
                <w:rFonts w:ascii="Arial" w:hAnsi="Arial" w:cs="Arial"/>
              </w:rPr>
              <w:t>35.000,00</w:t>
            </w:r>
            <w:r w:rsidR="005C3D3F">
              <w:rPr>
                <w:rFonts w:ascii="Arial" w:hAnsi="Arial" w:cs="Arial"/>
              </w:rPr>
              <w:t xml:space="preserve"> </w:t>
            </w:r>
            <w:r w:rsidRPr="00DB76F1">
              <w:rPr>
                <w:rFonts w:ascii="Arial" w:hAnsi="Arial" w:cs="Arial"/>
              </w:rPr>
              <w:t>€</w:t>
            </w:r>
          </w:p>
        </w:tc>
        <w:tc>
          <w:tcPr>
            <w:tcW w:w="1581" w:type="dxa"/>
            <w:vAlign w:val="center"/>
          </w:tcPr>
          <w:p w:rsidR="00C9400E" w:rsidRPr="00DB76F1" w:rsidRDefault="004C4C03" w:rsidP="00C25C46">
            <w:pPr>
              <w:spacing w:line="276" w:lineRule="auto"/>
              <w:rPr>
                <w:rFonts w:ascii="Arial" w:hAnsi="Arial" w:cs="Arial"/>
              </w:rPr>
            </w:pPr>
            <w:r>
              <w:rPr>
                <w:rFonts w:ascii="Arial" w:hAnsi="Arial" w:cs="Arial"/>
              </w:rPr>
              <w:t>2,26</w:t>
            </w:r>
            <w:r w:rsidR="00C9400E" w:rsidRPr="00DB76F1">
              <w:rPr>
                <w:rFonts w:ascii="Arial" w:hAnsi="Arial" w:cs="Arial"/>
              </w:rPr>
              <w:t>%</w:t>
            </w:r>
          </w:p>
        </w:tc>
      </w:tr>
      <w:tr w:rsidR="00C9400E" w:rsidRPr="00DB76F1" w:rsidTr="005C3D3F">
        <w:trPr>
          <w:trHeight w:val="556"/>
        </w:trPr>
        <w:tc>
          <w:tcPr>
            <w:tcW w:w="568" w:type="dxa"/>
            <w:vAlign w:val="center"/>
          </w:tcPr>
          <w:p w:rsidR="00C9400E" w:rsidRPr="00DB76F1" w:rsidRDefault="00C9400E" w:rsidP="00607E27">
            <w:pPr>
              <w:spacing w:line="276" w:lineRule="auto"/>
              <w:rPr>
                <w:rFonts w:ascii="Arial" w:hAnsi="Arial" w:cs="Arial"/>
              </w:rPr>
            </w:pPr>
            <w:r w:rsidRPr="00DB76F1">
              <w:rPr>
                <w:rFonts w:ascii="Arial" w:hAnsi="Arial" w:cs="Arial"/>
              </w:rPr>
              <w:t>4</w:t>
            </w:r>
          </w:p>
        </w:tc>
        <w:tc>
          <w:tcPr>
            <w:tcW w:w="4580"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Godišnja naknada pri registraciji drumskih motornih vozila</w:t>
            </w:r>
          </w:p>
        </w:tc>
        <w:tc>
          <w:tcPr>
            <w:tcW w:w="1928" w:type="dxa"/>
            <w:shd w:val="clear" w:color="auto" w:fill="auto"/>
            <w:vAlign w:val="center"/>
          </w:tcPr>
          <w:p w:rsidR="00C9400E" w:rsidRPr="00DB76F1" w:rsidRDefault="00C9400E" w:rsidP="005C3D3F">
            <w:pPr>
              <w:spacing w:line="276" w:lineRule="auto"/>
              <w:jc w:val="center"/>
              <w:rPr>
                <w:rFonts w:ascii="Arial" w:hAnsi="Arial" w:cs="Arial"/>
              </w:rPr>
            </w:pPr>
            <w:r w:rsidRPr="00DB76F1">
              <w:rPr>
                <w:rFonts w:ascii="Arial" w:hAnsi="Arial" w:cs="Arial"/>
              </w:rPr>
              <w:t>70.000,00</w:t>
            </w:r>
            <w:r w:rsidR="005C3D3F">
              <w:rPr>
                <w:rFonts w:ascii="Arial" w:hAnsi="Arial" w:cs="Arial"/>
              </w:rPr>
              <w:t xml:space="preserve"> </w:t>
            </w:r>
            <w:r w:rsidRPr="00DB76F1">
              <w:rPr>
                <w:rFonts w:ascii="Arial" w:hAnsi="Arial" w:cs="Arial"/>
              </w:rPr>
              <w:t>€</w:t>
            </w:r>
          </w:p>
        </w:tc>
        <w:tc>
          <w:tcPr>
            <w:tcW w:w="1581" w:type="dxa"/>
            <w:vAlign w:val="center"/>
          </w:tcPr>
          <w:p w:rsidR="00C9400E" w:rsidRPr="00DB76F1" w:rsidRDefault="004C4C03" w:rsidP="00607E27">
            <w:pPr>
              <w:spacing w:line="276" w:lineRule="auto"/>
              <w:rPr>
                <w:rFonts w:ascii="Arial" w:hAnsi="Arial" w:cs="Arial"/>
              </w:rPr>
            </w:pPr>
            <w:r>
              <w:rPr>
                <w:rFonts w:ascii="Arial" w:hAnsi="Arial" w:cs="Arial"/>
              </w:rPr>
              <w:t>4,83</w:t>
            </w:r>
            <w:r w:rsidR="00C9400E" w:rsidRPr="00DB76F1">
              <w:rPr>
                <w:rFonts w:ascii="Arial" w:hAnsi="Arial" w:cs="Arial"/>
              </w:rPr>
              <w:t>%</w:t>
            </w:r>
          </w:p>
        </w:tc>
      </w:tr>
      <w:tr w:rsidR="00C9400E" w:rsidRPr="00DB76F1" w:rsidTr="005C3D3F">
        <w:tc>
          <w:tcPr>
            <w:tcW w:w="568" w:type="dxa"/>
            <w:vAlign w:val="center"/>
          </w:tcPr>
          <w:p w:rsidR="00C9400E" w:rsidRPr="00DB76F1" w:rsidRDefault="00C9400E" w:rsidP="00607E27">
            <w:pPr>
              <w:spacing w:line="276" w:lineRule="auto"/>
              <w:rPr>
                <w:rFonts w:ascii="Arial" w:hAnsi="Arial" w:cs="Arial"/>
                <w:b/>
              </w:rPr>
            </w:pPr>
            <w:r w:rsidRPr="00DB76F1">
              <w:rPr>
                <w:rFonts w:ascii="Arial" w:hAnsi="Arial" w:cs="Arial"/>
                <w:b/>
              </w:rPr>
              <w:t>III</w:t>
            </w:r>
          </w:p>
        </w:tc>
        <w:tc>
          <w:tcPr>
            <w:tcW w:w="4580"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TRANSFERI I DONACIJE</w:t>
            </w:r>
          </w:p>
        </w:tc>
        <w:tc>
          <w:tcPr>
            <w:tcW w:w="1928" w:type="dxa"/>
            <w:shd w:val="clear" w:color="auto" w:fill="auto"/>
            <w:vAlign w:val="center"/>
          </w:tcPr>
          <w:p w:rsidR="00C9400E" w:rsidRPr="00DB76F1" w:rsidRDefault="00C25C46" w:rsidP="005C3D3F">
            <w:pPr>
              <w:jc w:val="center"/>
              <w:rPr>
                <w:rFonts w:ascii="Arial" w:hAnsi="Arial" w:cs="Arial"/>
                <w:color w:val="000000"/>
                <w:sz w:val="22"/>
                <w:szCs w:val="22"/>
              </w:rPr>
            </w:pPr>
            <w:r w:rsidRPr="00DB76F1">
              <w:rPr>
                <w:rFonts w:ascii="Arial" w:hAnsi="Arial" w:cs="Arial"/>
                <w:b/>
                <w:color w:val="000000"/>
              </w:rPr>
              <w:t>4.6</w:t>
            </w:r>
            <w:r w:rsidR="003940E5" w:rsidRPr="00DB76F1">
              <w:rPr>
                <w:rFonts w:ascii="Arial" w:hAnsi="Arial" w:cs="Arial"/>
                <w:b/>
                <w:color w:val="000000"/>
              </w:rPr>
              <w:t>6</w:t>
            </w:r>
            <w:r w:rsidR="003F26D9">
              <w:rPr>
                <w:rFonts w:ascii="Arial" w:hAnsi="Arial" w:cs="Arial"/>
                <w:b/>
                <w:color w:val="000000"/>
              </w:rPr>
              <w:t>3.5</w:t>
            </w:r>
            <w:r w:rsidRPr="00DB76F1">
              <w:rPr>
                <w:rFonts w:ascii="Arial" w:hAnsi="Arial" w:cs="Arial"/>
                <w:b/>
                <w:color w:val="000000"/>
              </w:rPr>
              <w:t>48,45</w:t>
            </w:r>
            <w:r w:rsidR="005C3D3F">
              <w:rPr>
                <w:rFonts w:ascii="Arial" w:hAnsi="Arial" w:cs="Arial"/>
                <w:b/>
                <w:color w:val="000000"/>
              </w:rPr>
              <w:t xml:space="preserve"> </w:t>
            </w:r>
            <w:r w:rsidRPr="00DB76F1">
              <w:rPr>
                <w:rFonts w:ascii="Arial" w:hAnsi="Arial" w:cs="Arial"/>
                <w:b/>
                <w:color w:val="000000"/>
              </w:rPr>
              <w:t>€</w:t>
            </w:r>
          </w:p>
        </w:tc>
        <w:tc>
          <w:tcPr>
            <w:tcW w:w="1581" w:type="dxa"/>
            <w:vAlign w:val="center"/>
          </w:tcPr>
          <w:p w:rsidR="00C9400E" w:rsidRPr="00DB76F1" w:rsidRDefault="004C4C03" w:rsidP="00607E27">
            <w:pPr>
              <w:spacing w:line="276" w:lineRule="auto"/>
              <w:rPr>
                <w:rFonts w:ascii="Arial" w:hAnsi="Arial" w:cs="Arial"/>
                <w:b/>
              </w:rPr>
            </w:pPr>
            <w:r>
              <w:rPr>
                <w:rFonts w:ascii="Arial" w:hAnsi="Arial" w:cs="Arial"/>
                <w:b/>
              </w:rPr>
              <w:t>50,03</w:t>
            </w:r>
            <w:r w:rsidR="00C9400E" w:rsidRPr="00DB76F1">
              <w:rPr>
                <w:rFonts w:ascii="Arial" w:hAnsi="Arial" w:cs="Arial"/>
                <w:b/>
              </w:rPr>
              <w:t>%</w:t>
            </w:r>
          </w:p>
        </w:tc>
      </w:tr>
      <w:tr w:rsidR="00C25C46" w:rsidRPr="00DB76F1" w:rsidTr="005C3D3F">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t>1</w:t>
            </w:r>
          </w:p>
        </w:tc>
        <w:tc>
          <w:tcPr>
            <w:tcW w:w="4580"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Tekuće donacije u korist budžeta opštine</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100.000,00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2,1</w:t>
            </w:r>
            <w:r w:rsidR="003940E5" w:rsidRPr="00DB76F1">
              <w:rPr>
                <w:rFonts w:ascii="Arial" w:hAnsi="Arial" w:cs="Arial"/>
                <w:color w:val="000000"/>
              </w:rPr>
              <w:t>4</w:t>
            </w:r>
            <w:r w:rsidRPr="00DB76F1">
              <w:rPr>
                <w:rFonts w:ascii="Arial" w:hAnsi="Arial" w:cs="Arial"/>
                <w:color w:val="000000"/>
              </w:rPr>
              <w:t>%</w:t>
            </w:r>
          </w:p>
        </w:tc>
      </w:tr>
      <w:tr w:rsidR="00C25C46" w:rsidRPr="00DB76F1" w:rsidTr="005C3D3F">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t>2</w:t>
            </w:r>
          </w:p>
        </w:tc>
        <w:tc>
          <w:tcPr>
            <w:tcW w:w="4580"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Kapitalne donacije u korist budžeta Opštine</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200.000,00</w:t>
            </w:r>
            <w:r w:rsidR="005C3D3F">
              <w:rPr>
                <w:rFonts w:ascii="Arial" w:hAnsi="Arial" w:cs="Arial"/>
              </w:rPr>
              <w:t xml:space="preserve"> </w:t>
            </w:r>
            <w:r w:rsidRPr="00DB76F1">
              <w:rPr>
                <w:rFonts w:ascii="Arial" w:hAnsi="Arial" w:cs="Arial"/>
              </w:rPr>
              <w:t>€</w:t>
            </w:r>
          </w:p>
        </w:tc>
        <w:tc>
          <w:tcPr>
            <w:tcW w:w="1581" w:type="dxa"/>
            <w:vAlign w:val="center"/>
          </w:tcPr>
          <w:p w:rsidR="00C25C46" w:rsidRPr="00DB76F1" w:rsidRDefault="00C25C46" w:rsidP="00DB76F1">
            <w:pPr>
              <w:rPr>
                <w:rFonts w:ascii="Arial" w:hAnsi="Arial" w:cs="Arial"/>
                <w:color w:val="000000"/>
              </w:rPr>
            </w:pPr>
            <w:r w:rsidRPr="00DB76F1">
              <w:rPr>
                <w:rFonts w:ascii="Arial" w:hAnsi="Arial" w:cs="Arial"/>
                <w:color w:val="000000"/>
              </w:rPr>
              <w:t>4,</w:t>
            </w:r>
            <w:r w:rsidR="003940E5" w:rsidRPr="00DB76F1">
              <w:rPr>
                <w:rFonts w:ascii="Arial" w:hAnsi="Arial" w:cs="Arial"/>
                <w:color w:val="000000"/>
              </w:rPr>
              <w:t>29</w:t>
            </w:r>
            <w:r w:rsidRPr="00DB76F1">
              <w:rPr>
                <w:rFonts w:ascii="Arial" w:hAnsi="Arial" w:cs="Arial"/>
                <w:color w:val="000000"/>
              </w:rPr>
              <w:t>%</w:t>
            </w:r>
          </w:p>
        </w:tc>
      </w:tr>
      <w:tr w:rsidR="00C25C46" w:rsidRPr="00DB76F1" w:rsidTr="005C3D3F">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lastRenderedPageBreak/>
              <w:t>3</w:t>
            </w:r>
          </w:p>
        </w:tc>
        <w:tc>
          <w:tcPr>
            <w:tcW w:w="4580"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 xml:space="preserve">Tekuće donacije za EU projekte                                                                  </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772.000,00</w:t>
            </w:r>
            <w:r w:rsidR="005C3D3F">
              <w:rPr>
                <w:rFonts w:ascii="Arial" w:hAnsi="Arial" w:cs="Arial"/>
              </w:rPr>
              <w:t xml:space="preserve"> </w:t>
            </w:r>
            <w:r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16,</w:t>
            </w:r>
            <w:r w:rsidR="003940E5" w:rsidRPr="00DB76F1">
              <w:rPr>
                <w:rFonts w:ascii="Arial" w:hAnsi="Arial" w:cs="Arial"/>
                <w:color w:val="000000"/>
              </w:rPr>
              <w:t>55</w:t>
            </w:r>
            <w:r w:rsidRPr="00DB76F1">
              <w:rPr>
                <w:rFonts w:ascii="Arial" w:hAnsi="Arial" w:cs="Arial"/>
                <w:color w:val="000000"/>
              </w:rPr>
              <w:t>%</w:t>
            </w:r>
          </w:p>
        </w:tc>
      </w:tr>
      <w:tr w:rsidR="00C25C46" w:rsidRPr="00DB76F1" w:rsidTr="005C3D3F">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t>4</w:t>
            </w:r>
          </w:p>
        </w:tc>
        <w:tc>
          <w:tcPr>
            <w:tcW w:w="4580"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Transferi od budžeta države</w:t>
            </w:r>
          </w:p>
        </w:tc>
        <w:tc>
          <w:tcPr>
            <w:tcW w:w="1928" w:type="dxa"/>
            <w:shd w:val="clear" w:color="auto" w:fill="auto"/>
            <w:vAlign w:val="center"/>
          </w:tcPr>
          <w:p w:rsidR="00C25C46" w:rsidRPr="00DB76F1" w:rsidRDefault="00C25C46" w:rsidP="005C3D3F">
            <w:pPr>
              <w:spacing w:line="276" w:lineRule="auto"/>
              <w:jc w:val="center"/>
              <w:rPr>
                <w:rFonts w:ascii="Arial" w:hAnsi="Arial" w:cs="Arial"/>
              </w:rPr>
            </w:pPr>
            <w:r w:rsidRPr="00DB76F1">
              <w:rPr>
                <w:rFonts w:ascii="Arial" w:hAnsi="Arial" w:cs="Arial"/>
              </w:rPr>
              <w:t>1.3</w:t>
            </w:r>
            <w:r w:rsidR="003940E5" w:rsidRPr="00DB76F1">
              <w:rPr>
                <w:rFonts w:ascii="Arial" w:hAnsi="Arial" w:cs="Arial"/>
              </w:rPr>
              <w:t>5</w:t>
            </w:r>
            <w:r w:rsidRPr="00DB76F1">
              <w:rPr>
                <w:rFonts w:ascii="Arial" w:hAnsi="Arial" w:cs="Arial"/>
              </w:rPr>
              <w:t>0.000,00</w:t>
            </w:r>
            <w:r w:rsidR="005C3D3F">
              <w:rPr>
                <w:rFonts w:ascii="Arial" w:hAnsi="Arial" w:cs="Arial"/>
              </w:rPr>
              <w:t xml:space="preserve"> </w:t>
            </w:r>
            <w:r w:rsidR="005C3D3F"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28,</w:t>
            </w:r>
            <w:r w:rsidR="003940E5" w:rsidRPr="00DB76F1">
              <w:rPr>
                <w:rFonts w:ascii="Arial" w:hAnsi="Arial" w:cs="Arial"/>
                <w:color w:val="000000"/>
              </w:rPr>
              <w:t>95</w:t>
            </w:r>
            <w:r w:rsidRPr="00DB76F1">
              <w:rPr>
                <w:rFonts w:ascii="Arial" w:hAnsi="Arial" w:cs="Arial"/>
                <w:color w:val="000000"/>
              </w:rPr>
              <w:t>%</w:t>
            </w:r>
          </w:p>
        </w:tc>
      </w:tr>
      <w:tr w:rsidR="00C25C46" w:rsidRPr="00DB76F1" w:rsidTr="005C3D3F">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t>5</w:t>
            </w:r>
          </w:p>
        </w:tc>
        <w:tc>
          <w:tcPr>
            <w:tcW w:w="4580"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 xml:space="preserve">Transferi od Egalizacionog fonda </w:t>
            </w:r>
          </w:p>
        </w:tc>
        <w:tc>
          <w:tcPr>
            <w:tcW w:w="1928" w:type="dxa"/>
            <w:shd w:val="clear" w:color="auto" w:fill="auto"/>
            <w:vAlign w:val="center"/>
          </w:tcPr>
          <w:p w:rsidR="00C25C46" w:rsidRPr="00DB76F1" w:rsidRDefault="003F26D9" w:rsidP="005C3D3F">
            <w:pPr>
              <w:spacing w:line="276" w:lineRule="auto"/>
              <w:jc w:val="center"/>
              <w:rPr>
                <w:rFonts w:ascii="Arial" w:hAnsi="Arial" w:cs="Arial"/>
              </w:rPr>
            </w:pPr>
            <w:r>
              <w:rPr>
                <w:rFonts w:ascii="Arial" w:hAnsi="Arial" w:cs="Arial"/>
              </w:rPr>
              <w:t>2.241.5</w:t>
            </w:r>
            <w:r w:rsidR="00C25C46" w:rsidRPr="00DB76F1">
              <w:rPr>
                <w:rFonts w:ascii="Arial" w:hAnsi="Arial" w:cs="Arial"/>
              </w:rPr>
              <w:t>48,45</w:t>
            </w:r>
            <w:r w:rsidR="005C3D3F">
              <w:rPr>
                <w:rFonts w:ascii="Arial" w:hAnsi="Arial" w:cs="Arial"/>
              </w:rPr>
              <w:t xml:space="preserve"> </w:t>
            </w:r>
            <w:r w:rsidR="00C25C46" w:rsidRPr="00DB76F1">
              <w:rPr>
                <w:rFonts w:ascii="Arial" w:hAnsi="Arial" w:cs="Arial"/>
              </w:rPr>
              <w:t>€</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4</w:t>
            </w:r>
            <w:r w:rsidR="003940E5" w:rsidRPr="00DB76F1">
              <w:rPr>
                <w:rFonts w:ascii="Arial" w:hAnsi="Arial" w:cs="Arial"/>
                <w:color w:val="000000"/>
              </w:rPr>
              <w:t>7,48</w:t>
            </w:r>
            <w:r w:rsidRPr="00DB76F1">
              <w:rPr>
                <w:rFonts w:ascii="Arial" w:hAnsi="Arial" w:cs="Arial"/>
                <w:color w:val="000000"/>
              </w:rPr>
              <w:t>%</w:t>
            </w:r>
          </w:p>
        </w:tc>
      </w:tr>
      <w:tr w:rsidR="00C9400E" w:rsidRPr="00DB76F1" w:rsidTr="005C3D3F">
        <w:trPr>
          <w:trHeight w:val="287"/>
        </w:trPr>
        <w:tc>
          <w:tcPr>
            <w:tcW w:w="568" w:type="dxa"/>
            <w:vAlign w:val="center"/>
          </w:tcPr>
          <w:p w:rsidR="00C9400E" w:rsidRPr="00DB76F1" w:rsidRDefault="00C9400E" w:rsidP="00607E27">
            <w:pPr>
              <w:spacing w:line="276" w:lineRule="auto"/>
              <w:rPr>
                <w:rFonts w:ascii="Arial" w:hAnsi="Arial" w:cs="Arial"/>
              </w:rPr>
            </w:pPr>
          </w:p>
        </w:tc>
        <w:tc>
          <w:tcPr>
            <w:tcW w:w="4580"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Ukupno I+II+III</w:t>
            </w:r>
          </w:p>
        </w:tc>
        <w:tc>
          <w:tcPr>
            <w:tcW w:w="1928" w:type="dxa"/>
            <w:shd w:val="clear" w:color="auto" w:fill="auto"/>
            <w:vAlign w:val="center"/>
          </w:tcPr>
          <w:p w:rsidR="00C9400E" w:rsidRPr="00DB76F1" w:rsidRDefault="003F26D9" w:rsidP="005C3D3F">
            <w:pPr>
              <w:spacing w:line="276" w:lineRule="auto"/>
              <w:jc w:val="center"/>
              <w:rPr>
                <w:rFonts w:ascii="Arial" w:hAnsi="Arial" w:cs="Arial"/>
                <w:b/>
              </w:rPr>
            </w:pPr>
            <w:r>
              <w:rPr>
                <w:rFonts w:ascii="Arial" w:hAnsi="Arial" w:cs="Arial"/>
                <w:b/>
              </w:rPr>
              <w:t>8.666.5</w:t>
            </w:r>
            <w:r w:rsidR="003940E5" w:rsidRPr="00DB76F1">
              <w:rPr>
                <w:rFonts w:ascii="Arial" w:hAnsi="Arial" w:cs="Arial"/>
                <w:b/>
              </w:rPr>
              <w:t>48,45</w:t>
            </w:r>
            <w:r w:rsidR="005C3D3F">
              <w:rPr>
                <w:rFonts w:ascii="Arial" w:hAnsi="Arial" w:cs="Arial"/>
                <w:b/>
              </w:rPr>
              <w:t xml:space="preserve"> </w:t>
            </w:r>
            <w:r w:rsidR="00C9400E" w:rsidRPr="00DB76F1">
              <w:rPr>
                <w:rFonts w:ascii="Arial" w:hAnsi="Arial" w:cs="Arial"/>
                <w:b/>
              </w:rPr>
              <w:t>€</w:t>
            </w:r>
          </w:p>
        </w:tc>
        <w:tc>
          <w:tcPr>
            <w:tcW w:w="1581" w:type="dxa"/>
            <w:vAlign w:val="center"/>
          </w:tcPr>
          <w:p w:rsidR="00C9400E" w:rsidRPr="00DB76F1" w:rsidRDefault="00C9400E" w:rsidP="00607E27">
            <w:pPr>
              <w:spacing w:line="276" w:lineRule="auto"/>
              <w:rPr>
                <w:rFonts w:ascii="Arial" w:hAnsi="Arial" w:cs="Arial"/>
                <w:b/>
              </w:rPr>
            </w:pPr>
            <w:r w:rsidRPr="00DB76F1">
              <w:rPr>
                <w:rFonts w:ascii="Arial" w:hAnsi="Arial" w:cs="Arial"/>
                <w:b/>
              </w:rPr>
              <w:t>9</w:t>
            </w:r>
            <w:r w:rsidR="004C4C03">
              <w:rPr>
                <w:rFonts w:ascii="Arial" w:hAnsi="Arial" w:cs="Arial"/>
                <w:b/>
              </w:rPr>
              <w:t>2,98</w:t>
            </w:r>
            <w:r w:rsidRPr="00DB76F1">
              <w:rPr>
                <w:rFonts w:ascii="Arial" w:hAnsi="Arial" w:cs="Arial"/>
                <w:b/>
              </w:rPr>
              <w:t>%</w:t>
            </w:r>
          </w:p>
        </w:tc>
      </w:tr>
      <w:tr w:rsidR="00C9400E" w:rsidRPr="00DB76F1" w:rsidTr="005C3D3F">
        <w:trPr>
          <w:trHeight w:val="143"/>
        </w:trPr>
        <w:tc>
          <w:tcPr>
            <w:tcW w:w="568" w:type="dxa"/>
            <w:vAlign w:val="center"/>
          </w:tcPr>
          <w:p w:rsidR="00C9400E" w:rsidRPr="00DB76F1" w:rsidRDefault="00C9400E" w:rsidP="00607E27">
            <w:pPr>
              <w:spacing w:line="276" w:lineRule="auto"/>
              <w:rPr>
                <w:rFonts w:ascii="Arial" w:hAnsi="Arial" w:cs="Arial"/>
                <w:b/>
              </w:rPr>
            </w:pPr>
            <w:r w:rsidRPr="00DB76F1">
              <w:rPr>
                <w:rFonts w:ascii="Arial" w:hAnsi="Arial" w:cs="Arial"/>
                <w:b/>
              </w:rPr>
              <w:t>IV</w:t>
            </w:r>
          </w:p>
        </w:tc>
        <w:tc>
          <w:tcPr>
            <w:tcW w:w="4580"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Pozajmice i krediti</w:t>
            </w:r>
          </w:p>
        </w:tc>
        <w:tc>
          <w:tcPr>
            <w:tcW w:w="1928" w:type="dxa"/>
            <w:shd w:val="clear" w:color="auto" w:fill="auto"/>
            <w:vAlign w:val="center"/>
          </w:tcPr>
          <w:p w:rsidR="00C9400E" w:rsidRPr="00DB76F1" w:rsidRDefault="003F26D9" w:rsidP="005C3D3F">
            <w:pPr>
              <w:spacing w:line="276" w:lineRule="auto"/>
              <w:jc w:val="center"/>
              <w:rPr>
                <w:rFonts w:ascii="Arial" w:hAnsi="Arial" w:cs="Arial"/>
                <w:b/>
              </w:rPr>
            </w:pPr>
            <w:r>
              <w:rPr>
                <w:rFonts w:ascii="Arial" w:hAnsi="Arial" w:cs="Arial"/>
                <w:b/>
              </w:rPr>
              <w:t>154</w:t>
            </w:r>
            <w:r w:rsidR="00C9400E" w:rsidRPr="00DB76F1">
              <w:rPr>
                <w:rFonts w:ascii="Arial" w:hAnsi="Arial" w:cs="Arial"/>
                <w:b/>
              </w:rPr>
              <w:t>.000,00</w:t>
            </w:r>
            <w:r w:rsidR="005C3D3F">
              <w:rPr>
                <w:rFonts w:ascii="Arial" w:hAnsi="Arial" w:cs="Arial"/>
                <w:b/>
              </w:rPr>
              <w:t xml:space="preserve"> </w:t>
            </w:r>
            <w:r w:rsidR="00C9400E" w:rsidRPr="00DB76F1">
              <w:rPr>
                <w:rFonts w:ascii="Arial" w:hAnsi="Arial" w:cs="Arial"/>
              </w:rPr>
              <w:t>€</w:t>
            </w:r>
          </w:p>
        </w:tc>
        <w:tc>
          <w:tcPr>
            <w:tcW w:w="1581" w:type="dxa"/>
            <w:vAlign w:val="center"/>
          </w:tcPr>
          <w:p w:rsidR="00C9400E" w:rsidRPr="00DB76F1" w:rsidRDefault="00C9400E" w:rsidP="00607E27">
            <w:pPr>
              <w:spacing w:line="276" w:lineRule="auto"/>
              <w:rPr>
                <w:rFonts w:ascii="Arial" w:hAnsi="Arial" w:cs="Arial"/>
                <w:b/>
              </w:rPr>
            </w:pPr>
            <w:r w:rsidRPr="00DB76F1">
              <w:rPr>
                <w:rFonts w:ascii="Arial" w:hAnsi="Arial" w:cs="Arial"/>
                <w:b/>
              </w:rPr>
              <w:t>1,</w:t>
            </w:r>
            <w:r w:rsidR="004C4C03">
              <w:rPr>
                <w:rFonts w:ascii="Arial" w:hAnsi="Arial" w:cs="Arial"/>
                <w:b/>
              </w:rPr>
              <w:t>65</w:t>
            </w:r>
            <w:r w:rsidRPr="00DB76F1">
              <w:rPr>
                <w:rFonts w:ascii="Arial" w:hAnsi="Arial" w:cs="Arial"/>
                <w:b/>
              </w:rPr>
              <w:t>%</w:t>
            </w:r>
          </w:p>
        </w:tc>
      </w:tr>
      <w:tr w:rsidR="00C9400E" w:rsidRPr="00DB76F1" w:rsidTr="005C3D3F">
        <w:tc>
          <w:tcPr>
            <w:tcW w:w="568" w:type="dxa"/>
            <w:vAlign w:val="center"/>
          </w:tcPr>
          <w:p w:rsidR="00C9400E" w:rsidRPr="00DB76F1" w:rsidRDefault="002A5693" w:rsidP="00607E27">
            <w:pPr>
              <w:spacing w:line="276" w:lineRule="auto"/>
              <w:rPr>
                <w:rFonts w:ascii="Arial" w:hAnsi="Arial" w:cs="Arial"/>
              </w:rPr>
            </w:pPr>
            <w:r w:rsidRPr="00DB76F1">
              <w:rPr>
                <w:rFonts w:ascii="Arial" w:hAnsi="Arial" w:cs="Arial"/>
              </w:rPr>
              <w:t>1</w:t>
            </w:r>
          </w:p>
        </w:tc>
        <w:tc>
          <w:tcPr>
            <w:tcW w:w="4580"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Pozajmice</w:t>
            </w:r>
          </w:p>
        </w:tc>
        <w:tc>
          <w:tcPr>
            <w:tcW w:w="1928" w:type="dxa"/>
            <w:shd w:val="clear" w:color="auto" w:fill="auto"/>
            <w:vAlign w:val="center"/>
          </w:tcPr>
          <w:p w:rsidR="00C9400E" w:rsidRPr="00DB76F1" w:rsidRDefault="003F26D9" w:rsidP="005C3D3F">
            <w:pPr>
              <w:spacing w:line="276" w:lineRule="auto"/>
              <w:jc w:val="center"/>
              <w:rPr>
                <w:rFonts w:ascii="Arial" w:hAnsi="Arial" w:cs="Arial"/>
              </w:rPr>
            </w:pPr>
            <w:r>
              <w:rPr>
                <w:rFonts w:ascii="Arial" w:hAnsi="Arial" w:cs="Arial"/>
              </w:rPr>
              <w:t>154</w:t>
            </w:r>
            <w:r w:rsidR="00C9400E" w:rsidRPr="00DB76F1">
              <w:rPr>
                <w:rFonts w:ascii="Arial" w:hAnsi="Arial" w:cs="Arial"/>
              </w:rPr>
              <w:t>.000,00</w:t>
            </w:r>
            <w:r w:rsidR="005C3D3F">
              <w:rPr>
                <w:rFonts w:ascii="Arial" w:hAnsi="Arial" w:cs="Arial"/>
              </w:rPr>
              <w:t xml:space="preserve"> </w:t>
            </w:r>
            <w:r w:rsidR="00C9400E" w:rsidRPr="00DB76F1">
              <w:rPr>
                <w:rFonts w:ascii="Arial" w:hAnsi="Arial" w:cs="Arial"/>
              </w:rPr>
              <w:t>€</w:t>
            </w:r>
          </w:p>
        </w:tc>
        <w:tc>
          <w:tcPr>
            <w:tcW w:w="1581" w:type="dxa"/>
            <w:vAlign w:val="center"/>
          </w:tcPr>
          <w:p w:rsidR="00C9400E" w:rsidRPr="00DB76F1" w:rsidRDefault="00C9400E" w:rsidP="00607E27">
            <w:pPr>
              <w:spacing w:line="276" w:lineRule="auto"/>
              <w:rPr>
                <w:rFonts w:ascii="Arial" w:hAnsi="Arial" w:cs="Arial"/>
              </w:rPr>
            </w:pPr>
            <w:r w:rsidRPr="00DB76F1">
              <w:rPr>
                <w:rFonts w:ascii="Arial" w:hAnsi="Arial" w:cs="Arial"/>
              </w:rPr>
              <w:t>1,</w:t>
            </w:r>
            <w:r w:rsidR="004C4C03">
              <w:rPr>
                <w:rFonts w:ascii="Arial" w:hAnsi="Arial" w:cs="Arial"/>
              </w:rPr>
              <w:t>65</w:t>
            </w:r>
            <w:r w:rsidRPr="00DB76F1">
              <w:rPr>
                <w:rFonts w:ascii="Arial" w:hAnsi="Arial" w:cs="Arial"/>
              </w:rPr>
              <w:t>%</w:t>
            </w:r>
          </w:p>
        </w:tc>
      </w:tr>
      <w:tr w:rsidR="00C9400E" w:rsidRPr="00DB76F1" w:rsidTr="005C3D3F">
        <w:tc>
          <w:tcPr>
            <w:tcW w:w="568" w:type="dxa"/>
            <w:vAlign w:val="center"/>
          </w:tcPr>
          <w:p w:rsidR="00C9400E" w:rsidRPr="00DB76F1" w:rsidRDefault="00C9400E" w:rsidP="00607E27">
            <w:pPr>
              <w:spacing w:line="276" w:lineRule="auto"/>
              <w:rPr>
                <w:rFonts w:ascii="Arial" w:hAnsi="Arial" w:cs="Arial"/>
                <w:b/>
              </w:rPr>
            </w:pPr>
            <w:r w:rsidRPr="00DB76F1">
              <w:rPr>
                <w:rFonts w:ascii="Arial" w:hAnsi="Arial" w:cs="Arial"/>
                <w:b/>
              </w:rPr>
              <w:t>V</w:t>
            </w:r>
          </w:p>
        </w:tc>
        <w:tc>
          <w:tcPr>
            <w:tcW w:w="4580"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SREDSTVA PRENESENA IZ PRETHODNE GODINE</w:t>
            </w:r>
          </w:p>
        </w:tc>
        <w:tc>
          <w:tcPr>
            <w:tcW w:w="1928" w:type="dxa"/>
            <w:shd w:val="clear" w:color="auto" w:fill="auto"/>
            <w:vAlign w:val="center"/>
          </w:tcPr>
          <w:p w:rsidR="00C9400E" w:rsidRPr="00DB76F1" w:rsidRDefault="00C9400E" w:rsidP="005C3D3F">
            <w:pPr>
              <w:spacing w:line="276" w:lineRule="auto"/>
              <w:jc w:val="center"/>
              <w:rPr>
                <w:rFonts w:ascii="Arial" w:hAnsi="Arial" w:cs="Arial"/>
                <w:b/>
              </w:rPr>
            </w:pPr>
            <w:r w:rsidRPr="00DB76F1">
              <w:rPr>
                <w:rFonts w:ascii="Arial" w:hAnsi="Arial" w:cs="Arial"/>
                <w:b/>
              </w:rPr>
              <w:t>500.000,00</w:t>
            </w:r>
            <w:r w:rsidR="005C3D3F">
              <w:rPr>
                <w:rFonts w:ascii="Arial" w:hAnsi="Arial" w:cs="Arial"/>
                <w:b/>
              </w:rPr>
              <w:t xml:space="preserve"> </w:t>
            </w:r>
            <w:r w:rsidRPr="00DB76F1">
              <w:rPr>
                <w:rFonts w:ascii="Arial" w:hAnsi="Arial" w:cs="Arial"/>
                <w:b/>
              </w:rPr>
              <w:t>€</w:t>
            </w:r>
          </w:p>
        </w:tc>
        <w:tc>
          <w:tcPr>
            <w:tcW w:w="1581" w:type="dxa"/>
            <w:vAlign w:val="center"/>
          </w:tcPr>
          <w:p w:rsidR="00C9400E" w:rsidRPr="00DB76F1" w:rsidRDefault="004C4C03" w:rsidP="00607E27">
            <w:pPr>
              <w:spacing w:line="276" w:lineRule="auto"/>
              <w:rPr>
                <w:rFonts w:ascii="Arial" w:hAnsi="Arial" w:cs="Arial"/>
                <w:b/>
              </w:rPr>
            </w:pPr>
            <w:r>
              <w:rPr>
                <w:rFonts w:ascii="Arial" w:hAnsi="Arial" w:cs="Arial"/>
                <w:b/>
              </w:rPr>
              <w:t>5,36</w:t>
            </w:r>
            <w:r w:rsidR="00C9400E" w:rsidRPr="00DB76F1">
              <w:rPr>
                <w:rFonts w:ascii="Arial" w:hAnsi="Arial" w:cs="Arial"/>
                <w:b/>
              </w:rPr>
              <w:t>%</w:t>
            </w:r>
          </w:p>
        </w:tc>
      </w:tr>
      <w:tr w:rsidR="00C9400E" w:rsidRPr="00DB76F1" w:rsidTr="005C3D3F">
        <w:tc>
          <w:tcPr>
            <w:tcW w:w="568" w:type="dxa"/>
            <w:vAlign w:val="center"/>
          </w:tcPr>
          <w:p w:rsidR="00C9400E" w:rsidRPr="00DB76F1" w:rsidRDefault="00C9400E" w:rsidP="00607E27">
            <w:pPr>
              <w:spacing w:line="276" w:lineRule="auto"/>
              <w:rPr>
                <w:rFonts w:ascii="Arial" w:hAnsi="Arial" w:cs="Arial"/>
              </w:rPr>
            </w:pPr>
            <w:r w:rsidRPr="00DB76F1">
              <w:rPr>
                <w:rFonts w:ascii="Arial" w:hAnsi="Arial" w:cs="Arial"/>
              </w:rPr>
              <w:t>1</w:t>
            </w:r>
          </w:p>
        </w:tc>
        <w:tc>
          <w:tcPr>
            <w:tcW w:w="4580"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Sredstva prenesena iz prethodne godine</w:t>
            </w:r>
          </w:p>
        </w:tc>
        <w:tc>
          <w:tcPr>
            <w:tcW w:w="1928" w:type="dxa"/>
            <w:shd w:val="clear" w:color="auto" w:fill="auto"/>
            <w:vAlign w:val="center"/>
          </w:tcPr>
          <w:p w:rsidR="00C9400E" w:rsidRPr="00DB76F1" w:rsidRDefault="00C9400E" w:rsidP="005C3D3F">
            <w:pPr>
              <w:spacing w:line="276" w:lineRule="auto"/>
              <w:jc w:val="center"/>
              <w:rPr>
                <w:rFonts w:ascii="Arial" w:hAnsi="Arial" w:cs="Arial"/>
              </w:rPr>
            </w:pPr>
            <w:r w:rsidRPr="00DB76F1">
              <w:rPr>
                <w:rFonts w:ascii="Arial" w:hAnsi="Arial" w:cs="Arial"/>
              </w:rPr>
              <w:t>500.000,00</w:t>
            </w:r>
            <w:r w:rsidR="005C3D3F">
              <w:rPr>
                <w:rFonts w:ascii="Arial" w:hAnsi="Arial" w:cs="Arial"/>
              </w:rPr>
              <w:t xml:space="preserve"> </w:t>
            </w:r>
            <w:r w:rsidRPr="00DB76F1">
              <w:rPr>
                <w:rFonts w:ascii="Arial" w:hAnsi="Arial" w:cs="Arial"/>
              </w:rPr>
              <w:t>€</w:t>
            </w:r>
          </w:p>
        </w:tc>
        <w:tc>
          <w:tcPr>
            <w:tcW w:w="1581" w:type="dxa"/>
            <w:vAlign w:val="center"/>
          </w:tcPr>
          <w:p w:rsidR="00C9400E" w:rsidRPr="00DB76F1" w:rsidRDefault="004C4C03" w:rsidP="00607E27">
            <w:pPr>
              <w:spacing w:line="276" w:lineRule="auto"/>
              <w:rPr>
                <w:rFonts w:ascii="Arial" w:hAnsi="Arial" w:cs="Arial"/>
              </w:rPr>
            </w:pPr>
            <w:r>
              <w:rPr>
                <w:rFonts w:ascii="Arial" w:hAnsi="Arial" w:cs="Arial"/>
              </w:rPr>
              <w:t>5,36</w:t>
            </w:r>
            <w:r w:rsidR="00C9400E" w:rsidRPr="00DB76F1">
              <w:rPr>
                <w:rFonts w:ascii="Arial" w:hAnsi="Arial" w:cs="Arial"/>
              </w:rPr>
              <w:t>%</w:t>
            </w:r>
          </w:p>
        </w:tc>
      </w:tr>
      <w:tr w:rsidR="00C9400E" w:rsidRPr="00D57062" w:rsidTr="005C3D3F">
        <w:tc>
          <w:tcPr>
            <w:tcW w:w="568" w:type="dxa"/>
            <w:shd w:val="clear" w:color="auto" w:fill="95B3D7" w:themeFill="accent1" w:themeFillTint="99"/>
            <w:vAlign w:val="center"/>
          </w:tcPr>
          <w:p w:rsidR="00C9400E" w:rsidRPr="00DB76F1" w:rsidRDefault="00C9400E" w:rsidP="00607E27">
            <w:pPr>
              <w:spacing w:line="276" w:lineRule="auto"/>
              <w:rPr>
                <w:rFonts w:ascii="Arial" w:hAnsi="Arial" w:cs="Arial"/>
                <w:b/>
              </w:rPr>
            </w:pPr>
          </w:p>
        </w:tc>
        <w:tc>
          <w:tcPr>
            <w:tcW w:w="4580" w:type="dxa"/>
            <w:shd w:val="clear" w:color="auto" w:fill="95B3D7" w:themeFill="accent1" w:themeFillTint="99"/>
            <w:vAlign w:val="center"/>
          </w:tcPr>
          <w:p w:rsidR="00C9400E" w:rsidRPr="00DB76F1" w:rsidRDefault="00C9400E" w:rsidP="00607E27">
            <w:pPr>
              <w:spacing w:line="276" w:lineRule="auto"/>
              <w:rPr>
                <w:rFonts w:ascii="Arial" w:hAnsi="Arial" w:cs="Arial"/>
                <w:b/>
              </w:rPr>
            </w:pPr>
            <w:r w:rsidRPr="00DB76F1">
              <w:rPr>
                <w:rFonts w:ascii="Arial" w:hAnsi="Arial" w:cs="Arial"/>
                <w:b/>
              </w:rPr>
              <w:t>UKUPNO  I+II+III+IV</w:t>
            </w:r>
          </w:p>
        </w:tc>
        <w:tc>
          <w:tcPr>
            <w:tcW w:w="1928" w:type="dxa"/>
            <w:shd w:val="clear" w:color="auto" w:fill="95B3D7" w:themeFill="accent1" w:themeFillTint="99"/>
            <w:vAlign w:val="center"/>
          </w:tcPr>
          <w:p w:rsidR="00C9400E" w:rsidRPr="00DB76F1" w:rsidRDefault="00030ED3" w:rsidP="005C3D3F">
            <w:pPr>
              <w:spacing w:line="276" w:lineRule="auto"/>
              <w:jc w:val="center"/>
              <w:rPr>
                <w:rFonts w:ascii="Arial" w:hAnsi="Arial" w:cs="Arial"/>
                <w:b/>
                <w:bCs/>
              </w:rPr>
            </w:pPr>
            <w:r w:rsidRPr="00DB76F1">
              <w:rPr>
                <w:rFonts w:ascii="Arial" w:hAnsi="Arial" w:cs="Arial"/>
                <w:b/>
                <w:bCs/>
              </w:rPr>
              <w:t>9.</w:t>
            </w:r>
            <w:r w:rsidR="003F26D9">
              <w:rPr>
                <w:rFonts w:ascii="Arial" w:hAnsi="Arial" w:cs="Arial"/>
                <w:b/>
                <w:bCs/>
              </w:rPr>
              <w:t>320.5</w:t>
            </w:r>
            <w:r w:rsidRPr="00DB76F1">
              <w:rPr>
                <w:rFonts w:ascii="Arial" w:hAnsi="Arial" w:cs="Arial"/>
                <w:b/>
                <w:bCs/>
              </w:rPr>
              <w:t>48,45</w:t>
            </w:r>
            <w:r w:rsidR="005C3D3F">
              <w:rPr>
                <w:rFonts w:ascii="Arial" w:hAnsi="Arial" w:cs="Arial"/>
                <w:b/>
                <w:bCs/>
              </w:rPr>
              <w:t xml:space="preserve"> </w:t>
            </w:r>
            <w:r w:rsidR="00C9400E" w:rsidRPr="00DB76F1">
              <w:rPr>
                <w:rFonts w:ascii="Arial" w:hAnsi="Arial" w:cs="Arial"/>
                <w:b/>
                <w:bCs/>
              </w:rPr>
              <w:t>€</w:t>
            </w:r>
          </w:p>
        </w:tc>
        <w:tc>
          <w:tcPr>
            <w:tcW w:w="1581" w:type="dxa"/>
            <w:shd w:val="clear" w:color="auto" w:fill="95B3D7" w:themeFill="accent1" w:themeFillTint="99"/>
            <w:vAlign w:val="center"/>
          </w:tcPr>
          <w:p w:rsidR="00C9400E" w:rsidRPr="00DB76F1" w:rsidRDefault="00C9400E" w:rsidP="00607E27">
            <w:pPr>
              <w:spacing w:line="276" w:lineRule="auto"/>
              <w:rPr>
                <w:rFonts w:ascii="Arial" w:hAnsi="Arial" w:cs="Arial"/>
                <w:b/>
              </w:rPr>
            </w:pPr>
            <w:r w:rsidRPr="00DB76F1">
              <w:rPr>
                <w:rFonts w:ascii="Arial" w:hAnsi="Arial" w:cs="Arial"/>
                <w:b/>
              </w:rPr>
              <w:t>100,00%</w:t>
            </w:r>
          </w:p>
        </w:tc>
      </w:tr>
    </w:tbl>
    <w:p w:rsidR="00453454" w:rsidRPr="00D57062" w:rsidRDefault="00453454" w:rsidP="00453454">
      <w:pPr>
        <w:spacing w:line="276" w:lineRule="auto"/>
        <w:jc w:val="both"/>
        <w:rPr>
          <w:rFonts w:ascii="Arial" w:hAnsi="Arial" w:cs="Arial"/>
        </w:rPr>
      </w:pPr>
    </w:p>
    <w:p w:rsidR="00453454" w:rsidRPr="00B143D9" w:rsidRDefault="00985678" w:rsidP="002A5693">
      <w:pPr>
        <w:spacing w:line="276" w:lineRule="auto"/>
        <w:jc w:val="both"/>
        <w:rPr>
          <w:rFonts w:ascii="Arial" w:hAnsi="Arial" w:cs="Arial"/>
        </w:rPr>
      </w:pPr>
      <w:r w:rsidRPr="003612C8">
        <w:rPr>
          <w:rFonts w:ascii="Arial" w:hAnsi="Arial" w:cs="Arial"/>
          <w:b/>
          <w:sz w:val="28"/>
          <w:u w:val="single"/>
        </w:rPr>
        <w:t>Sopstveni prihodi</w:t>
      </w:r>
      <w:r w:rsidRPr="003612C8">
        <w:rPr>
          <w:rFonts w:ascii="Arial" w:hAnsi="Arial" w:cs="Arial"/>
          <w:sz w:val="28"/>
        </w:rPr>
        <w:t xml:space="preserve"> </w:t>
      </w:r>
      <w:r w:rsidRPr="00B143D9">
        <w:rPr>
          <w:rFonts w:ascii="Arial" w:hAnsi="Arial" w:cs="Arial"/>
        </w:rPr>
        <w:t xml:space="preserve">planirani su u iznosu od </w:t>
      </w:r>
      <w:r w:rsidR="009F1510" w:rsidRPr="00B143D9">
        <w:rPr>
          <w:rFonts w:ascii="Arial" w:hAnsi="Arial" w:cs="Arial"/>
        </w:rPr>
        <w:t>2.</w:t>
      </w:r>
      <w:r w:rsidR="004C4C03">
        <w:rPr>
          <w:rFonts w:ascii="Arial" w:hAnsi="Arial" w:cs="Arial"/>
        </w:rPr>
        <w:t>448</w:t>
      </w:r>
      <w:r w:rsidR="009F1510" w:rsidRPr="00B143D9">
        <w:rPr>
          <w:rFonts w:ascii="Arial" w:hAnsi="Arial" w:cs="Arial"/>
        </w:rPr>
        <w:t>.000,00</w:t>
      </w:r>
      <w:r w:rsidR="005C3D3F">
        <w:rPr>
          <w:rFonts w:ascii="Arial" w:hAnsi="Arial" w:cs="Arial"/>
        </w:rPr>
        <w:t xml:space="preserve"> </w:t>
      </w:r>
      <w:r w:rsidRPr="00B143D9">
        <w:rPr>
          <w:rFonts w:ascii="Arial" w:hAnsi="Arial" w:cs="Arial"/>
        </w:rPr>
        <w:t xml:space="preserve">€ i u strukturi ukupnih budžetskih prihoda učestvuju sa </w:t>
      </w:r>
      <w:r w:rsidR="004C4C03">
        <w:rPr>
          <w:rFonts w:ascii="Arial" w:hAnsi="Arial" w:cs="Arial"/>
        </w:rPr>
        <w:t>26,26</w:t>
      </w:r>
      <w:r w:rsidRPr="00B143D9">
        <w:rPr>
          <w:rFonts w:ascii="Arial" w:hAnsi="Arial" w:cs="Arial"/>
        </w:rPr>
        <w:t>%. Planirani su na sledeći način:</w:t>
      </w:r>
    </w:p>
    <w:p w:rsidR="00985678" w:rsidRPr="00B143D9" w:rsidRDefault="00985678" w:rsidP="00985678">
      <w:pPr>
        <w:spacing w:line="276" w:lineRule="auto"/>
        <w:rPr>
          <w:rFonts w:ascii="Arial" w:hAnsi="Arial" w:cs="Arial"/>
        </w:rPr>
      </w:pPr>
    </w:p>
    <w:p w:rsidR="00985678" w:rsidRPr="00B143D9" w:rsidRDefault="00985678" w:rsidP="00A135EC">
      <w:pPr>
        <w:spacing w:line="276" w:lineRule="auto"/>
        <w:jc w:val="both"/>
        <w:rPr>
          <w:rFonts w:ascii="Arial" w:hAnsi="Arial" w:cs="Arial"/>
        </w:rPr>
      </w:pPr>
      <w:r w:rsidRPr="00B143D9">
        <w:rPr>
          <w:rFonts w:ascii="Arial" w:hAnsi="Arial" w:cs="Arial"/>
          <w:b/>
        </w:rPr>
        <w:t>1. Lokalni porezi</w:t>
      </w:r>
      <w:r w:rsidRPr="00B143D9">
        <w:rPr>
          <w:rFonts w:ascii="Arial" w:hAnsi="Arial" w:cs="Arial"/>
        </w:rPr>
        <w:t xml:space="preserve"> planirani su u iznosu od </w:t>
      </w:r>
      <w:r w:rsidR="00A135EC" w:rsidRPr="00B143D9">
        <w:rPr>
          <w:rFonts w:ascii="Arial" w:hAnsi="Arial" w:cs="Arial"/>
        </w:rPr>
        <w:t>1.2</w:t>
      </w:r>
      <w:r w:rsidR="004C4C03">
        <w:rPr>
          <w:rFonts w:ascii="Arial" w:hAnsi="Arial" w:cs="Arial"/>
        </w:rPr>
        <w:t>35</w:t>
      </w:r>
      <w:r w:rsidR="00A135EC" w:rsidRPr="00B143D9">
        <w:rPr>
          <w:rFonts w:ascii="Arial" w:hAnsi="Arial" w:cs="Arial"/>
        </w:rPr>
        <w:t xml:space="preserve">.000,00 </w:t>
      </w:r>
      <w:r w:rsidRPr="00B143D9">
        <w:rPr>
          <w:rFonts w:ascii="Arial" w:hAnsi="Arial" w:cs="Arial"/>
        </w:rPr>
        <w:t xml:space="preserve">€, što čini </w:t>
      </w:r>
      <w:r w:rsidR="004C4C03">
        <w:rPr>
          <w:rFonts w:ascii="Arial" w:hAnsi="Arial" w:cs="Arial"/>
        </w:rPr>
        <w:t>13,25</w:t>
      </w:r>
      <w:r w:rsidRPr="00B143D9">
        <w:rPr>
          <w:rFonts w:ascii="Arial" w:hAnsi="Arial" w:cs="Arial"/>
        </w:rPr>
        <w:t xml:space="preserve">%  ukupnih budžetskih prihoda. </w:t>
      </w:r>
    </w:p>
    <w:p w:rsidR="00985678" w:rsidRPr="00B143D9" w:rsidRDefault="00985678" w:rsidP="00CE52E0">
      <w:pPr>
        <w:pStyle w:val="ListParagraph"/>
        <w:numPr>
          <w:ilvl w:val="0"/>
          <w:numId w:val="26"/>
        </w:numPr>
        <w:spacing w:line="276" w:lineRule="auto"/>
        <w:jc w:val="both"/>
        <w:rPr>
          <w:rFonts w:ascii="Arial" w:hAnsi="Arial" w:cs="Arial"/>
        </w:rPr>
      </w:pPr>
      <w:r w:rsidRPr="00B143D9">
        <w:rPr>
          <w:rFonts w:ascii="Arial" w:hAnsi="Arial" w:cs="Arial"/>
          <w:b/>
        </w:rPr>
        <w:t>Porez na nepokretnosti</w:t>
      </w:r>
      <w:r w:rsidRPr="00B143D9">
        <w:rPr>
          <w:rFonts w:ascii="Arial" w:hAnsi="Arial" w:cs="Arial"/>
        </w:rPr>
        <w:t xml:space="preserve"> planiran je u iznosu od 8</w:t>
      </w:r>
      <w:r w:rsidR="004C4C03">
        <w:rPr>
          <w:rFonts w:ascii="Arial" w:hAnsi="Arial" w:cs="Arial"/>
        </w:rPr>
        <w:t>20</w:t>
      </w:r>
      <w:r w:rsidRPr="00B143D9">
        <w:rPr>
          <w:rFonts w:ascii="Arial" w:hAnsi="Arial" w:cs="Arial"/>
        </w:rPr>
        <w:t>.000,00 € i učes</w:t>
      </w:r>
      <w:r w:rsidR="00A135EC" w:rsidRPr="00B143D9">
        <w:rPr>
          <w:rFonts w:ascii="Arial" w:hAnsi="Arial" w:cs="Arial"/>
        </w:rPr>
        <w:t>t</w:t>
      </w:r>
      <w:r w:rsidRPr="00B143D9">
        <w:rPr>
          <w:rFonts w:ascii="Arial" w:hAnsi="Arial" w:cs="Arial"/>
        </w:rPr>
        <w:t xml:space="preserve">vuje sa </w:t>
      </w:r>
      <w:r w:rsidR="00A135EC" w:rsidRPr="00B143D9">
        <w:rPr>
          <w:rFonts w:ascii="Arial" w:hAnsi="Arial" w:cs="Arial"/>
        </w:rPr>
        <w:t>6</w:t>
      </w:r>
      <w:r w:rsidR="004C4C03">
        <w:rPr>
          <w:rFonts w:ascii="Arial" w:hAnsi="Arial" w:cs="Arial"/>
        </w:rPr>
        <w:t>6,4</w:t>
      </w:r>
      <w:r w:rsidRPr="00B143D9">
        <w:rPr>
          <w:rFonts w:ascii="Arial" w:hAnsi="Arial" w:cs="Arial"/>
        </w:rPr>
        <w:t xml:space="preserve">%  ukupnim lokalnim porezima, a sa </w:t>
      </w:r>
      <w:r w:rsidR="004C4C03">
        <w:rPr>
          <w:rFonts w:ascii="Arial" w:hAnsi="Arial" w:cs="Arial"/>
        </w:rPr>
        <w:t>8,8</w:t>
      </w:r>
      <w:r w:rsidRPr="00B143D9">
        <w:rPr>
          <w:rFonts w:ascii="Arial" w:hAnsi="Arial" w:cs="Arial"/>
        </w:rPr>
        <w:t xml:space="preserve">% u ukupnim prihodima budžeta. Ovaj prihod naplaćuje opštinski organ za poslove prihoda, u skladu sa opštinskom odlukom. </w:t>
      </w:r>
    </w:p>
    <w:p w:rsidR="00985678" w:rsidRPr="00D57062" w:rsidRDefault="00985678" w:rsidP="00CE52E0">
      <w:pPr>
        <w:pStyle w:val="ListParagraph"/>
        <w:numPr>
          <w:ilvl w:val="0"/>
          <w:numId w:val="26"/>
        </w:numPr>
        <w:spacing w:line="276" w:lineRule="auto"/>
        <w:jc w:val="both"/>
        <w:rPr>
          <w:rFonts w:ascii="Arial" w:hAnsi="Arial" w:cs="Arial"/>
        </w:rPr>
      </w:pPr>
      <w:r w:rsidRPr="00D57062">
        <w:rPr>
          <w:rFonts w:ascii="Arial" w:hAnsi="Arial" w:cs="Arial"/>
          <w:b/>
        </w:rPr>
        <w:t xml:space="preserve">Porez na promet nepokretnosti </w:t>
      </w:r>
      <w:r w:rsidRPr="00D57062">
        <w:rPr>
          <w:rFonts w:ascii="Arial" w:hAnsi="Arial" w:cs="Arial"/>
        </w:rPr>
        <w:t xml:space="preserve">planiran </w:t>
      </w:r>
      <w:r w:rsidRPr="00B143D9">
        <w:rPr>
          <w:rFonts w:ascii="Arial" w:hAnsi="Arial" w:cs="Arial"/>
        </w:rPr>
        <w:t xml:space="preserve">je u iznosu od 165.000,00 € i učestvuje sa </w:t>
      </w:r>
      <w:r w:rsidR="00A135EC" w:rsidRPr="00B143D9">
        <w:rPr>
          <w:rFonts w:ascii="Arial" w:hAnsi="Arial" w:cs="Arial"/>
        </w:rPr>
        <w:t>13,</w:t>
      </w:r>
      <w:r w:rsidR="004C4C03">
        <w:rPr>
          <w:rFonts w:ascii="Arial" w:hAnsi="Arial" w:cs="Arial"/>
        </w:rPr>
        <w:t>36</w:t>
      </w:r>
      <w:r w:rsidRPr="00B143D9">
        <w:rPr>
          <w:rFonts w:ascii="Arial" w:hAnsi="Arial" w:cs="Arial"/>
        </w:rPr>
        <w:t xml:space="preserve">% u ukupnim lokalnim porezima, a sa </w:t>
      </w:r>
      <w:r w:rsidR="004C4C03">
        <w:rPr>
          <w:rFonts w:ascii="Arial" w:hAnsi="Arial" w:cs="Arial"/>
        </w:rPr>
        <w:t>1,77</w:t>
      </w:r>
      <w:r w:rsidRPr="00B143D9">
        <w:rPr>
          <w:rFonts w:ascii="Arial" w:hAnsi="Arial" w:cs="Arial"/>
        </w:rPr>
        <w:t>% u ukupnim budžetskim prihodima. Zakonom o finansiranju lokalne samouprave propisano je da je ovo sopstveni prihod i da Opštini pripada 80% prihoda</w:t>
      </w:r>
      <w:r w:rsidRPr="00D57062">
        <w:rPr>
          <w:rFonts w:ascii="Arial" w:hAnsi="Arial" w:cs="Arial"/>
        </w:rPr>
        <w:t xml:space="preserve"> ostvarenih po ovom osnovu, dok je Zakonom o porezu na promet nepokretnosti </w:t>
      </w:r>
      <w:r w:rsidR="00A135EC" w:rsidRPr="00D57062">
        <w:rPr>
          <w:rFonts w:ascii="Arial" w:hAnsi="Arial" w:cs="Arial"/>
        </w:rPr>
        <w:t xml:space="preserve">propisano da počev od 01.01.2024. godine, utvrđivanje, kontrolu i naplatu ovog prihoda vrši organ lokalne uprave nadležan za naplatu lokalnih javnih prihoda. </w:t>
      </w:r>
    </w:p>
    <w:p w:rsidR="00A135EC" w:rsidRPr="00D57062" w:rsidRDefault="00A135EC" w:rsidP="00CE52E0">
      <w:pPr>
        <w:pStyle w:val="ListParagraph"/>
        <w:numPr>
          <w:ilvl w:val="0"/>
          <w:numId w:val="26"/>
        </w:numPr>
        <w:spacing w:line="276" w:lineRule="auto"/>
        <w:jc w:val="both"/>
        <w:rPr>
          <w:rFonts w:ascii="Arial" w:hAnsi="Arial" w:cs="Arial"/>
        </w:rPr>
      </w:pPr>
      <w:r w:rsidRPr="00B143D9">
        <w:rPr>
          <w:rFonts w:ascii="Arial" w:hAnsi="Arial" w:cs="Arial"/>
          <w:b/>
        </w:rPr>
        <w:t xml:space="preserve">Prirez porezu na dohodak fizičkih lica </w:t>
      </w:r>
      <w:r w:rsidRPr="00B143D9">
        <w:rPr>
          <w:rFonts w:ascii="Arial" w:hAnsi="Arial" w:cs="Arial"/>
        </w:rPr>
        <w:t xml:space="preserve"> planiran je u iznosu od 250.000,00 € i u ukupnim lokalnim porezima učestvuje sa 20,</w:t>
      </w:r>
      <w:r w:rsidR="004C4C03">
        <w:rPr>
          <w:rFonts w:ascii="Arial" w:hAnsi="Arial" w:cs="Arial"/>
        </w:rPr>
        <w:t>24</w:t>
      </w:r>
      <w:r w:rsidRPr="00B143D9">
        <w:rPr>
          <w:rFonts w:ascii="Arial" w:hAnsi="Arial" w:cs="Arial"/>
        </w:rPr>
        <w:t xml:space="preserve">%, a sa </w:t>
      </w:r>
      <w:r w:rsidR="004C4C03">
        <w:rPr>
          <w:rFonts w:ascii="Arial" w:hAnsi="Arial" w:cs="Arial"/>
        </w:rPr>
        <w:t>2,68</w:t>
      </w:r>
      <w:r w:rsidRPr="00B143D9">
        <w:rPr>
          <w:rFonts w:ascii="Arial" w:hAnsi="Arial" w:cs="Arial"/>
        </w:rPr>
        <w:t>% u ukupnim budžetskim prihodima</w:t>
      </w:r>
      <w:r w:rsidRPr="00D57062">
        <w:rPr>
          <w:rFonts w:ascii="Arial" w:hAnsi="Arial" w:cs="Arial"/>
        </w:rPr>
        <w:t xml:space="preserve">. </w:t>
      </w:r>
    </w:p>
    <w:p w:rsidR="00A135EC" w:rsidRPr="00D57062" w:rsidRDefault="00A135EC" w:rsidP="00A135EC">
      <w:pPr>
        <w:spacing w:line="276" w:lineRule="auto"/>
        <w:jc w:val="both"/>
        <w:rPr>
          <w:rFonts w:ascii="Arial" w:hAnsi="Arial" w:cs="Arial"/>
          <w:b/>
          <w:sz w:val="32"/>
          <w:u w:val="single"/>
        </w:rPr>
      </w:pPr>
    </w:p>
    <w:p w:rsidR="00453454" w:rsidRPr="00D57062" w:rsidRDefault="00A135EC" w:rsidP="00A135EC">
      <w:pPr>
        <w:spacing w:line="276" w:lineRule="auto"/>
        <w:jc w:val="both"/>
        <w:rPr>
          <w:rFonts w:ascii="Arial" w:hAnsi="Arial" w:cs="Arial"/>
        </w:rPr>
      </w:pPr>
      <w:r w:rsidRPr="00D57062">
        <w:rPr>
          <w:rFonts w:ascii="Arial" w:hAnsi="Arial" w:cs="Arial"/>
          <w:b/>
        </w:rPr>
        <w:t>2. Prihodi od</w:t>
      </w:r>
      <w:r w:rsidR="00453454" w:rsidRPr="00D57062">
        <w:rPr>
          <w:rFonts w:ascii="Arial" w:hAnsi="Arial" w:cs="Arial"/>
        </w:rPr>
        <w:t xml:space="preserve"> </w:t>
      </w:r>
      <w:r w:rsidRPr="00D57062">
        <w:rPr>
          <w:rFonts w:ascii="Arial" w:hAnsi="Arial" w:cs="Arial"/>
          <w:b/>
        </w:rPr>
        <w:t>taksi</w:t>
      </w:r>
      <w:r w:rsidR="00453454" w:rsidRPr="00D57062">
        <w:rPr>
          <w:rFonts w:ascii="Arial" w:hAnsi="Arial" w:cs="Arial"/>
          <w:b/>
        </w:rPr>
        <w:t xml:space="preserve"> </w:t>
      </w:r>
      <w:r w:rsidRPr="00D57062">
        <w:rPr>
          <w:rFonts w:ascii="Arial" w:hAnsi="Arial" w:cs="Arial"/>
        </w:rPr>
        <w:t xml:space="preserve"> planirani su u iznosu od 60.000,00 € i čine </w:t>
      </w:r>
      <w:r w:rsidR="004C4C03">
        <w:rPr>
          <w:rFonts w:ascii="Arial" w:hAnsi="Arial" w:cs="Arial"/>
        </w:rPr>
        <w:t>0,64</w:t>
      </w:r>
      <w:r w:rsidRPr="00B143D9">
        <w:rPr>
          <w:rFonts w:ascii="Arial" w:hAnsi="Arial" w:cs="Arial"/>
        </w:rPr>
        <w:t>%</w:t>
      </w:r>
      <w:r w:rsidRPr="00D57062">
        <w:rPr>
          <w:rFonts w:ascii="Arial" w:hAnsi="Arial" w:cs="Arial"/>
        </w:rPr>
        <w:t xml:space="preserve"> ukupnih budžetskih prihoda od čega:</w:t>
      </w:r>
    </w:p>
    <w:p w:rsidR="00A135EC" w:rsidRPr="00D57062" w:rsidRDefault="00A135EC" w:rsidP="00CE52E0">
      <w:pPr>
        <w:pStyle w:val="ListParagraph"/>
        <w:numPr>
          <w:ilvl w:val="0"/>
          <w:numId w:val="27"/>
        </w:numPr>
        <w:spacing w:line="276" w:lineRule="auto"/>
        <w:jc w:val="both"/>
        <w:rPr>
          <w:rFonts w:ascii="Arial" w:hAnsi="Arial" w:cs="Arial"/>
        </w:rPr>
      </w:pPr>
      <w:r w:rsidRPr="00D57062">
        <w:rPr>
          <w:rFonts w:ascii="Arial" w:hAnsi="Arial" w:cs="Arial"/>
          <w:b/>
        </w:rPr>
        <w:t>Lokalne administrativne takse</w:t>
      </w:r>
      <w:r w:rsidRPr="00D57062">
        <w:rPr>
          <w:rFonts w:ascii="Arial" w:hAnsi="Arial" w:cs="Arial"/>
        </w:rPr>
        <w:t xml:space="preserve"> planirane su u iznosu od 35.000,00 € i čine 58,33% ukupnih taksi,</w:t>
      </w:r>
    </w:p>
    <w:p w:rsidR="00A135EC" w:rsidRPr="00D57062" w:rsidRDefault="00A135EC" w:rsidP="00CE52E0">
      <w:pPr>
        <w:pStyle w:val="ListParagraph"/>
        <w:numPr>
          <w:ilvl w:val="0"/>
          <w:numId w:val="27"/>
        </w:numPr>
        <w:spacing w:line="276" w:lineRule="auto"/>
        <w:jc w:val="both"/>
        <w:rPr>
          <w:rFonts w:ascii="Arial" w:hAnsi="Arial" w:cs="Arial"/>
        </w:rPr>
      </w:pPr>
      <w:r w:rsidRPr="00D57062">
        <w:rPr>
          <w:rFonts w:ascii="Arial" w:hAnsi="Arial" w:cs="Arial"/>
          <w:b/>
        </w:rPr>
        <w:t>Lokalne komunalne takse</w:t>
      </w:r>
      <w:r w:rsidRPr="00D57062">
        <w:rPr>
          <w:rFonts w:ascii="Arial" w:hAnsi="Arial" w:cs="Arial"/>
        </w:rPr>
        <w:t xml:space="preserve"> planirane su u iznosu od 15.000,00 € i čine 25% ukupnih taksi,</w:t>
      </w:r>
    </w:p>
    <w:p w:rsidR="00A135EC" w:rsidRPr="00D57062" w:rsidRDefault="00A135EC" w:rsidP="00CE52E0">
      <w:pPr>
        <w:pStyle w:val="ListParagraph"/>
        <w:numPr>
          <w:ilvl w:val="0"/>
          <w:numId w:val="27"/>
        </w:numPr>
        <w:spacing w:line="276" w:lineRule="auto"/>
        <w:jc w:val="both"/>
        <w:rPr>
          <w:rFonts w:ascii="Arial" w:hAnsi="Arial" w:cs="Arial"/>
        </w:rPr>
      </w:pPr>
      <w:r w:rsidRPr="00D57062">
        <w:rPr>
          <w:rFonts w:ascii="Arial" w:hAnsi="Arial" w:cs="Arial"/>
          <w:b/>
        </w:rPr>
        <w:lastRenderedPageBreak/>
        <w:t>Turistička taksa</w:t>
      </w:r>
      <w:r w:rsidRPr="00D57062">
        <w:rPr>
          <w:rFonts w:ascii="Arial" w:hAnsi="Arial" w:cs="Arial"/>
        </w:rPr>
        <w:t xml:space="preserve"> planirana je u iznosu od 10.000,00 €, a njeno učešće u strukturi taksi iznosi 16,66%.</w:t>
      </w:r>
    </w:p>
    <w:p w:rsidR="00453454" w:rsidRPr="00D57062" w:rsidRDefault="00453454" w:rsidP="00453454">
      <w:pPr>
        <w:spacing w:line="276" w:lineRule="auto"/>
        <w:jc w:val="both"/>
        <w:rPr>
          <w:rFonts w:ascii="Arial" w:hAnsi="Arial" w:cs="Arial"/>
        </w:rPr>
      </w:pPr>
    </w:p>
    <w:p w:rsidR="00453454" w:rsidRPr="00B143D9" w:rsidRDefault="00A135EC" w:rsidP="00A135EC">
      <w:pPr>
        <w:spacing w:line="276" w:lineRule="auto"/>
        <w:jc w:val="both"/>
        <w:rPr>
          <w:rFonts w:ascii="Arial" w:hAnsi="Arial" w:cs="Arial"/>
        </w:rPr>
      </w:pPr>
      <w:r w:rsidRPr="00D57062">
        <w:rPr>
          <w:rFonts w:ascii="Arial" w:hAnsi="Arial" w:cs="Arial"/>
          <w:b/>
        </w:rPr>
        <w:t xml:space="preserve">3. Prihodi po osnovu </w:t>
      </w:r>
      <w:r w:rsidR="005031CE" w:rsidRPr="00D57062">
        <w:rPr>
          <w:rFonts w:ascii="Arial" w:hAnsi="Arial" w:cs="Arial"/>
          <w:b/>
        </w:rPr>
        <w:t xml:space="preserve">sopstvenih </w:t>
      </w:r>
      <w:r w:rsidRPr="00D57062">
        <w:rPr>
          <w:rFonts w:ascii="Arial" w:hAnsi="Arial" w:cs="Arial"/>
          <w:b/>
        </w:rPr>
        <w:t>naknada</w:t>
      </w:r>
      <w:r w:rsidRPr="00D57062">
        <w:rPr>
          <w:rFonts w:ascii="Arial" w:hAnsi="Arial" w:cs="Arial"/>
        </w:rPr>
        <w:t xml:space="preserve"> planirani su u ukupnom iznosu od </w:t>
      </w:r>
      <w:r w:rsidR="004C4C03">
        <w:rPr>
          <w:rFonts w:ascii="Arial" w:hAnsi="Arial" w:cs="Arial"/>
        </w:rPr>
        <w:t>435</w:t>
      </w:r>
      <w:r w:rsidRPr="00D57062">
        <w:rPr>
          <w:rFonts w:ascii="Arial" w:hAnsi="Arial" w:cs="Arial"/>
        </w:rPr>
        <w:t xml:space="preserve">.000,00 €, i čine </w:t>
      </w:r>
      <w:r w:rsidR="004C4C03">
        <w:rPr>
          <w:rFonts w:ascii="Arial" w:hAnsi="Arial" w:cs="Arial"/>
        </w:rPr>
        <w:t>4,7</w:t>
      </w:r>
      <w:r w:rsidRPr="00B143D9">
        <w:rPr>
          <w:rFonts w:ascii="Arial" w:hAnsi="Arial" w:cs="Arial"/>
        </w:rPr>
        <w:t xml:space="preserve">% ukupnih budžetskih prihoda. Struktura ovih prihoda je: </w:t>
      </w:r>
    </w:p>
    <w:p w:rsidR="00A135EC" w:rsidRPr="00D57062" w:rsidRDefault="00A135EC" w:rsidP="00CE52E0">
      <w:pPr>
        <w:pStyle w:val="ListParagraph"/>
        <w:numPr>
          <w:ilvl w:val="0"/>
          <w:numId w:val="28"/>
        </w:numPr>
        <w:spacing w:line="276" w:lineRule="auto"/>
        <w:jc w:val="both"/>
        <w:rPr>
          <w:rFonts w:ascii="Arial" w:hAnsi="Arial" w:cs="Arial"/>
          <w:b/>
        </w:rPr>
      </w:pPr>
      <w:r w:rsidRPr="00B143D9">
        <w:rPr>
          <w:rFonts w:ascii="Arial" w:hAnsi="Arial" w:cs="Arial"/>
          <w:b/>
        </w:rPr>
        <w:t>Naknada za uređenje i</w:t>
      </w:r>
      <w:r w:rsidRPr="00D57062">
        <w:rPr>
          <w:rFonts w:ascii="Arial" w:hAnsi="Arial" w:cs="Arial"/>
          <w:b/>
        </w:rPr>
        <w:t xml:space="preserve"> izgradnju građevinskog zemljišta</w:t>
      </w:r>
      <w:r w:rsidR="005031CE" w:rsidRPr="00D57062">
        <w:rPr>
          <w:rFonts w:ascii="Arial" w:hAnsi="Arial" w:cs="Arial"/>
          <w:b/>
        </w:rPr>
        <w:t xml:space="preserve"> </w:t>
      </w:r>
      <w:r w:rsidR="005031CE" w:rsidRPr="00D57062">
        <w:rPr>
          <w:rFonts w:ascii="Arial" w:hAnsi="Arial" w:cs="Arial"/>
        </w:rPr>
        <w:t xml:space="preserve">– </w:t>
      </w:r>
      <w:r w:rsidR="004C4C03">
        <w:rPr>
          <w:rFonts w:ascii="Arial" w:hAnsi="Arial" w:cs="Arial"/>
        </w:rPr>
        <w:t>235</w:t>
      </w:r>
      <w:r w:rsidR="00987613">
        <w:rPr>
          <w:rFonts w:ascii="Arial" w:hAnsi="Arial" w:cs="Arial"/>
        </w:rPr>
        <w:t>.000,00</w:t>
      </w:r>
      <w:r w:rsidR="005031CE" w:rsidRPr="00D57062">
        <w:rPr>
          <w:rFonts w:ascii="Arial" w:hAnsi="Arial" w:cs="Arial"/>
        </w:rPr>
        <w:t xml:space="preserve">€  ili </w:t>
      </w:r>
      <w:r w:rsidR="004C4C03">
        <w:rPr>
          <w:rFonts w:ascii="Arial" w:hAnsi="Arial" w:cs="Arial"/>
        </w:rPr>
        <w:t>54</w:t>
      </w:r>
      <w:r w:rsidR="005031CE" w:rsidRPr="00D57062">
        <w:rPr>
          <w:rFonts w:ascii="Arial" w:hAnsi="Arial" w:cs="Arial"/>
        </w:rPr>
        <w:t>% ukupnih sopstvenih naknada</w:t>
      </w:r>
      <w:r w:rsidR="00A2775D" w:rsidRPr="00D57062">
        <w:rPr>
          <w:rFonts w:ascii="Arial" w:hAnsi="Arial" w:cs="Arial"/>
        </w:rPr>
        <w:t>. Planirani su na osnovu projekcije planiranih objekata za koje su već izdati urbanističko-tehnički uslovi i drugih projekata u pripremi za realizaciju u opštini Tuzi od strane investitora iz zemlje i inostranstva.</w:t>
      </w:r>
    </w:p>
    <w:p w:rsidR="005031CE" w:rsidRPr="00D57062" w:rsidRDefault="00A135EC" w:rsidP="00CE52E0">
      <w:pPr>
        <w:pStyle w:val="ListParagraph"/>
        <w:numPr>
          <w:ilvl w:val="0"/>
          <w:numId w:val="28"/>
        </w:numPr>
        <w:spacing w:line="276" w:lineRule="auto"/>
        <w:jc w:val="both"/>
        <w:rPr>
          <w:rFonts w:ascii="Arial" w:hAnsi="Arial" w:cs="Arial"/>
          <w:b/>
        </w:rPr>
      </w:pPr>
      <w:r w:rsidRPr="00D57062">
        <w:rPr>
          <w:rFonts w:ascii="Arial" w:hAnsi="Arial" w:cs="Arial"/>
          <w:b/>
        </w:rPr>
        <w:t>Ostale naknade za puteve</w:t>
      </w:r>
      <w:r w:rsidR="005031CE" w:rsidRPr="00D57062">
        <w:rPr>
          <w:rFonts w:ascii="Arial" w:hAnsi="Arial" w:cs="Arial"/>
          <w:b/>
        </w:rPr>
        <w:t xml:space="preserve"> – </w:t>
      </w:r>
      <w:r w:rsidR="005031CE" w:rsidRPr="00D57062">
        <w:rPr>
          <w:rFonts w:ascii="Arial" w:hAnsi="Arial" w:cs="Arial"/>
        </w:rPr>
        <w:t>170.000,00</w:t>
      </w:r>
      <w:r w:rsidR="005031CE" w:rsidRPr="00D57062">
        <w:rPr>
          <w:rFonts w:ascii="Arial" w:hAnsi="Arial" w:cs="Arial"/>
          <w:b/>
        </w:rPr>
        <w:t xml:space="preserve"> </w:t>
      </w:r>
      <w:r w:rsidR="005031CE" w:rsidRPr="00D57062">
        <w:rPr>
          <w:rFonts w:ascii="Arial" w:hAnsi="Arial" w:cs="Arial"/>
        </w:rPr>
        <w:t xml:space="preserve">€ ili </w:t>
      </w:r>
      <w:r w:rsidR="004C4C03">
        <w:rPr>
          <w:rFonts w:ascii="Arial" w:hAnsi="Arial" w:cs="Arial"/>
        </w:rPr>
        <w:t>39,08</w:t>
      </w:r>
      <w:r w:rsidR="005031CE" w:rsidRPr="00D57062">
        <w:rPr>
          <w:rFonts w:ascii="Arial" w:hAnsi="Arial" w:cs="Arial"/>
        </w:rPr>
        <w:t>% ukupnih sopstvenih naknada,</w:t>
      </w:r>
    </w:p>
    <w:p w:rsidR="00A135EC" w:rsidRPr="00D57062" w:rsidRDefault="005031CE" w:rsidP="00CE52E0">
      <w:pPr>
        <w:pStyle w:val="ListParagraph"/>
        <w:numPr>
          <w:ilvl w:val="0"/>
          <w:numId w:val="28"/>
        </w:numPr>
        <w:spacing w:line="276" w:lineRule="auto"/>
        <w:jc w:val="both"/>
        <w:rPr>
          <w:rFonts w:ascii="Arial" w:hAnsi="Arial" w:cs="Arial"/>
          <w:b/>
        </w:rPr>
      </w:pPr>
      <w:r w:rsidRPr="00D57062">
        <w:rPr>
          <w:rFonts w:ascii="Arial" w:hAnsi="Arial" w:cs="Arial"/>
          <w:b/>
        </w:rPr>
        <w:t xml:space="preserve">Ostale naknade - komunalna naknada – </w:t>
      </w:r>
      <w:r w:rsidRPr="00D57062">
        <w:rPr>
          <w:rFonts w:ascii="Arial" w:hAnsi="Arial" w:cs="Arial"/>
        </w:rPr>
        <w:t>30.000,00</w:t>
      </w:r>
      <w:r w:rsidRPr="00D57062">
        <w:rPr>
          <w:rFonts w:ascii="Arial" w:hAnsi="Arial" w:cs="Arial"/>
          <w:b/>
        </w:rPr>
        <w:t xml:space="preserve"> </w:t>
      </w:r>
      <w:r w:rsidRPr="00D57062">
        <w:rPr>
          <w:rFonts w:ascii="Arial" w:hAnsi="Arial" w:cs="Arial"/>
        </w:rPr>
        <w:t xml:space="preserve">€, odnosno </w:t>
      </w:r>
      <w:r w:rsidR="004C4C03">
        <w:rPr>
          <w:rFonts w:ascii="Arial" w:hAnsi="Arial" w:cs="Arial"/>
        </w:rPr>
        <w:t>6,9</w:t>
      </w:r>
      <w:r w:rsidRPr="00D57062">
        <w:rPr>
          <w:rFonts w:ascii="Arial" w:hAnsi="Arial" w:cs="Arial"/>
        </w:rPr>
        <w:t>% ukupnih sopstvenih naknada.</w:t>
      </w:r>
    </w:p>
    <w:p w:rsidR="005031CE" w:rsidRPr="00D57062" w:rsidRDefault="005031CE" w:rsidP="00453454">
      <w:pPr>
        <w:jc w:val="both"/>
        <w:rPr>
          <w:rFonts w:ascii="Arial" w:hAnsi="Arial" w:cs="Arial"/>
        </w:rPr>
      </w:pPr>
    </w:p>
    <w:p w:rsidR="002A5693" w:rsidRPr="00D57062" w:rsidRDefault="005031CE" w:rsidP="00453454">
      <w:pPr>
        <w:jc w:val="both"/>
        <w:rPr>
          <w:rFonts w:ascii="Arial" w:hAnsi="Arial" w:cs="Arial"/>
        </w:rPr>
      </w:pPr>
      <w:r w:rsidRPr="00D57062">
        <w:rPr>
          <w:rFonts w:ascii="Arial" w:hAnsi="Arial" w:cs="Arial"/>
          <w:b/>
        </w:rPr>
        <w:t xml:space="preserve">4. Ostali prihodi </w:t>
      </w:r>
      <w:r w:rsidR="00B143D9">
        <w:rPr>
          <w:rFonts w:ascii="Arial" w:hAnsi="Arial" w:cs="Arial"/>
        </w:rPr>
        <w:t xml:space="preserve"> planirani su  u iznosu od 22</w:t>
      </w:r>
      <w:r w:rsidRPr="00D57062">
        <w:rPr>
          <w:rFonts w:ascii="Arial" w:hAnsi="Arial" w:cs="Arial"/>
        </w:rPr>
        <w:t xml:space="preserve">0.000,00 €, odnosno </w:t>
      </w:r>
      <w:r w:rsidR="004C4C03">
        <w:rPr>
          <w:rFonts w:ascii="Arial" w:hAnsi="Arial" w:cs="Arial"/>
        </w:rPr>
        <w:t>2,36</w:t>
      </w:r>
      <w:r w:rsidRPr="00B143D9">
        <w:rPr>
          <w:rFonts w:ascii="Arial" w:hAnsi="Arial" w:cs="Arial"/>
        </w:rPr>
        <w:t>%</w:t>
      </w:r>
      <w:r w:rsidRPr="00D57062">
        <w:rPr>
          <w:rFonts w:ascii="Arial" w:hAnsi="Arial" w:cs="Arial"/>
        </w:rPr>
        <w:t xml:space="preserve"> ukupnih budžetskih prihoda od čega:</w:t>
      </w:r>
    </w:p>
    <w:p w:rsidR="005031CE" w:rsidRPr="00D57062" w:rsidRDefault="005031CE" w:rsidP="00CE52E0">
      <w:pPr>
        <w:pStyle w:val="ListParagraph"/>
        <w:numPr>
          <w:ilvl w:val="0"/>
          <w:numId w:val="29"/>
        </w:numPr>
        <w:jc w:val="both"/>
        <w:rPr>
          <w:rFonts w:ascii="Arial" w:hAnsi="Arial" w:cs="Arial"/>
          <w:b/>
        </w:rPr>
      </w:pPr>
      <w:r w:rsidRPr="00D57062">
        <w:rPr>
          <w:rFonts w:ascii="Arial" w:hAnsi="Arial" w:cs="Arial"/>
          <w:b/>
        </w:rPr>
        <w:t xml:space="preserve">Prihodi koje organi ostvaruju vršenjem svoje djelatnosti </w:t>
      </w:r>
      <w:r w:rsidRPr="00D57062">
        <w:rPr>
          <w:rFonts w:ascii="Arial" w:hAnsi="Arial" w:cs="Arial"/>
        </w:rPr>
        <w:t>–</w:t>
      </w:r>
      <w:r w:rsidRPr="00D57062">
        <w:rPr>
          <w:rFonts w:ascii="Arial" w:hAnsi="Arial" w:cs="Arial"/>
          <w:b/>
        </w:rPr>
        <w:t xml:space="preserve"> </w:t>
      </w:r>
      <w:r w:rsidRPr="00D57062">
        <w:rPr>
          <w:rFonts w:ascii="Arial" w:hAnsi="Arial" w:cs="Arial"/>
        </w:rPr>
        <w:t>25.000,00</w:t>
      </w:r>
      <w:r w:rsidRPr="00D57062">
        <w:rPr>
          <w:rFonts w:ascii="Arial" w:hAnsi="Arial" w:cs="Arial"/>
          <w:b/>
        </w:rPr>
        <w:t xml:space="preserve"> </w:t>
      </w:r>
      <w:r w:rsidRPr="00D57062">
        <w:rPr>
          <w:rFonts w:ascii="Arial" w:hAnsi="Arial" w:cs="Arial"/>
        </w:rPr>
        <w:t xml:space="preserve">€, odnosno </w:t>
      </w:r>
      <w:r w:rsidR="00B143D9">
        <w:rPr>
          <w:rFonts w:ascii="Arial" w:hAnsi="Arial" w:cs="Arial"/>
        </w:rPr>
        <w:t>11,36</w:t>
      </w:r>
      <w:r w:rsidRPr="00D57062">
        <w:rPr>
          <w:rFonts w:ascii="Arial" w:hAnsi="Arial" w:cs="Arial"/>
        </w:rPr>
        <w:t>% ukupnih ostalih prihoda</w:t>
      </w:r>
      <w:r w:rsidR="00F14E0E" w:rsidRPr="00D57062">
        <w:rPr>
          <w:rFonts w:ascii="Arial" w:hAnsi="Arial" w:cs="Arial"/>
        </w:rPr>
        <w:t>,</w:t>
      </w:r>
    </w:p>
    <w:p w:rsidR="005031CE" w:rsidRPr="00D57062" w:rsidRDefault="005031CE" w:rsidP="00CE52E0">
      <w:pPr>
        <w:pStyle w:val="ListParagraph"/>
        <w:numPr>
          <w:ilvl w:val="0"/>
          <w:numId w:val="29"/>
        </w:numPr>
        <w:jc w:val="both"/>
        <w:rPr>
          <w:rFonts w:ascii="Arial" w:hAnsi="Arial" w:cs="Arial"/>
          <w:b/>
        </w:rPr>
      </w:pPr>
      <w:r w:rsidRPr="00D57062">
        <w:rPr>
          <w:rFonts w:ascii="Arial" w:hAnsi="Arial" w:cs="Arial"/>
          <w:b/>
        </w:rPr>
        <w:t xml:space="preserve">Novčane kazne izrečene u prekršajnom i drugom postupku zbog neplaćanja lokalnih prihoda </w:t>
      </w:r>
      <w:r w:rsidR="00F14E0E" w:rsidRPr="00D57062">
        <w:rPr>
          <w:rFonts w:ascii="Arial" w:hAnsi="Arial" w:cs="Arial"/>
        </w:rPr>
        <w:t>–</w:t>
      </w:r>
      <w:r w:rsidRPr="00D57062">
        <w:rPr>
          <w:rFonts w:ascii="Arial" w:hAnsi="Arial" w:cs="Arial"/>
        </w:rPr>
        <w:t xml:space="preserve"> </w:t>
      </w:r>
      <w:r w:rsidR="00B143D9">
        <w:rPr>
          <w:rFonts w:ascii="Arial" w:hAnsi="Arial" w:cs="Arial"/>
        </w:rPr>
        <w:t>25.000,00 €, odnosno 11,36</w:t>
      </w:r>
      <w:r w:rsidR="00F14E0E" w:rsidRPr="00D57062">
        <w:rPr>
          <w:rFonts w:ascii="Arial" w:hAnsi="Arial" w:cs="Arial"/>
        </w:rPr>
        <w:t>% ukupnih ostalih prihoda,</w:t>
      </w:r>
    </w:p>
    <w:p w:rsidR="005031CE" w:rsidRPr="00D57062" w:rsidRDefault="005031CE" w:rsidP="00CE52E0">
      <w:pPr>
        <w:pStyle w:val="ListParagraph"/>
        <w:numPr>
          <w:ilvl w:val="0"/>
          <w:numId w:val="29"/>
        </w:numPr>
        <w:jc w:val="both"/>
        <w:rPr>
          <w:rFonts w:ascii="Arial" w:hAnsi="Arial" w:cs="Arial"/>
          <w:b/>
        </w:rPr>
      </w:pPr>
      <w:r w:rsidRPr="00D57062">
        <w:rPr>
          <w:rFonts w:ascii="Arial" w:hAnsi="Arial" w:cs="Arial"/>
          <w:b/>
        </w:rPr>
        <w:t>Kamate zbog neblagovremenog plaćanja lokalnih poreza</w:t>
      </w:r>
      <w:r w:rsidR="00F14E0E" w:rsidRPr="00D57062">
        <w:rPr>
          <w:rFonts w:ascii="Arial" w:hAnsi="Arial" w:cs="Arial"/>
          <w:b/>
        </w:rPr>
        <w:t xml:space="preserve"> </w:t>
      </w:r>
      <w:r w:rsidR="00F14E0E" w:rsidRPr="00D57062">
        <w:rPr>
          <w:rFonts w:ascii="Arial" w:hAnsi="Arial" w:cs="Arial"/>
        </w:rPr>
        <w:t>-</w:t>
      </w:r>
      <w:r w:rsidR="00F14E0E" w:rsidRPr="00D57062">
        <w:rPr>
          <w:rFonts w:ascii="Arial" w:hAnsi="Arial" w:cs="Arial"/>
          <w:b/>
        </w:rPr>
        <w:t xml:space="preserve"> </w:t>
      </w:r>
      <w:r w:rsidR="00F14E0E" w:rsidRPr="00D57062">
        <w:rPr>
          <w:rFonts w:ascii="Arial" w:hAnsi="Arial" w:cs="Arial"/>
        </w:rPr>
        <w:t xml:space="preserve">20.000,00 €, odnosno </w:t>
      </w:r>
      <w:r w:rsidR="00B143D9">
        <w:rPr>
          <w:rFonts w:ascii="Arial" w:hAnsi="Arial" w:cs="Arial"/>
        </w:rPr>
        <w:t>9,09</w:t>
      </w:r>
      <w:r w:rsidR="00F14E0E" w:rsidRPr="00D57062">
        <w:rPr>
          <w:rFonts w:ascii="Arial" w:hAnsi="Arial" w:cs="Arial"/>
        </w:rPr>
        <w:t>% ukupnih ostalih prihoda,</w:t>
      </w:r>
    </w:p>
    <w:p w:rsidR="005031CE" w:rsidRPr="00D57062" w:rsidRDefault="005031CE" w:rsidP="00CE52E0">
      <w:pPr>
        <w:pStyle w:val="ListParagraph"/>
        <w:numPr>
          <w:ilvl w:val="0"/>
          <w:numId w:val="29"/>
        </w:numPr>
        <w:spacing w:line="276" w:lineRule="auto"/>
        <w:jc w:val="both"/>
        <w:rPr>
          <w:rFonts w:ascii="Arial" w:hAnsi="Arial" w:cs="Arial"/>
          <w:u w:val="single"/>
        </w:rPr>
      </w:pPr>
      <w:r w:rsidRPr="00D57062">
        <w:rPr>
          <w:rFonts w:ascii="Arial" w:hAnsi="Arial" w:cs="Arial"/>
          <w:b/>
        </w:rPr>
        <w:t xml:space="preserve">Ostali prihodi - </w:t>
      </w:r>
      <w:r w:rsidR="00B143D9">
        <w:rPr>
          <w:rFonts w:ascii="Arial" w:hAnsi="Arial" w:cs="Arial"/>
        </w:rPr>
        <w:t>150</w:t>
      </w:r>
      <w:r w:rsidRPr="00D57062">
        <w:rPr>
          <w:rFonts w:ascii="Arial" w:hAnsi="Arial" w:cs="Arial"/>
        </w:rPr>
        <w:t>.000,00</w:t>
      </w:r>
      <w:r w:rsidRPr="00D57062">
        <w:rPr>
          <w:rFonts w:ascii="Arial" w:hAnsi="Arial" w:cs="Arial"/>
          <w:b/>
        </w:rPr>
        <w:t xml:space="preserve"> </w:t>
      </w:r>
      <w:r w:rsidRPr="00D57062">
        <w:rPr>
          <w:rFonts w:ascii="Arial" w:hAnsi="Arial" w:cs="Arial"/>
        </w:rPr>
        <w:t xml:space="preserve">€, odnosno </w:t>
      </w:r>
      <w:r w:rsidR="00B143D9">
        <w:rPr>
          <w:rFonts w:ascii="Arial" w:hAnsi="Arial" w:cs="Arial"/>
        </w:rPr>
        <w:t>75</w:t>
      </w:r>
      <w:r w:rsidRPr="00D57062">
        <w:rPr>
          <w:rFonts w:ascii="Arial" w:hAnsi="Arial" w:cs="Arial"/>
        </w:rPr>
        <w:t>% ukupnih ostalih prihoda.</w:t>
      </w:r>
      <w:r w:rsidR="00F14E0E" w:rsidRPr="00D57062">
        <w:rPr>
          <w:rFonts w:ascii="Arial" w:hAnsi="Arial" w:cs="Arial"/>
        </w:rPr>
        <w:t xml:space="preserve"> Na stavci </w:t>
      </w:r>
      <w:r w:rsidR="00F14E0E" w:rsidRPr="00D57062">
        <w:rPr>
          <w:rFonts w:ascii="Arial" w:hAnsi="Arial" w:cs="Arial"/>
          <w:b/>
        </w:rPr>
        <w:t>Ostali prihodi</w:t>
      </w:r>
      <w:r w:rsidR="00F14E0E" w:rsidRPr="00D57062">
        <w:rPr>
          <w:rFonts w:ascii="Arial" w:hAnsi="Arial" w:cs="Arial"/>
        </w:rPr>
        <w:t xml:space="preserve"> očekuje se redovni priliv od Zavoda za zapošljavanje za zarade osoba sa invaliditetom i ostali prihodi koje opština prihoduje po osnovu raznih konkursa vezanih za kulturu, stvaralaštvo, poljoprivredu itd.</w:t>
      </w:r>
    </w:p>
    <w:p w:rsidR="00453454" w:rsidRPr="00D57062" w:rsidRDefault="00453454" w:rsidP="00453454">
      <w:pPr>
        <w:jc w:val="both"/>
        <w:rPr>
          <w:rFonts w:ascii="Arial" w:hAnsi="Arial" w:cs="Arial"/>
          <w:u w:val="single"/>
        </w:rPr>
      </w:pPr>
    </w:p>
    <w:p w:rsidR="00453454" w:rsidRPr="00D57062" w:rsidRDefault="00F14E0E" w:rsidP="00453454">
      <w:pPr>
        <w:jc w:val="both"/>
        <w:rPr>
          <w:rFonts w:ascii="Arial" w:hAnsi="Arial" w:cs="Arial"/>
        </w:rPr>
      </w:pPr>
      <w:r w:rsidRPr="00D57062">
        <w:rPr>
          <w:rFonts w:ascii="Arial" w:hAnsi="Arial" w:cs="Arial"/>
          <w:b/>
        </w:rPr>
        <w:t xml:space="preserve">5. Primici od prodaje nefinansijske </w:t>
      </w:r>
      <w:r w:rsidRPr="00B143D9">
        <w:rPr>
          <w:rFonts w:ascii="Arial" w:hAnsi="Arial" w:cs="Arial"/>
          <w:b/>
        </w:rPr>
        <w:t xml:space="preserve">imovine </w:t>
      </w:r>
      <w:r w:rsidRPr="00B143D9">
        <w:rPr>
          <w:rFonts w:ascii="Arial" w:hAnsi="Arial" w:cs="Arial"/>
        </w:rPr>
        <w:t xml:space="preserve">planirani su u iznosu od 500.000,00 €. U strukturi ukupnih primitaka učestvuju sa </w:t>
      </w:r>
      <w:r w:rsidR="00B143D9" w:rsidRPr="00B143D9">
        <w:rPr>
          <w:rFonts w:ascii="Arial" w:hAnsi="Arial" w:cs="Arial"/>
        </w:rPr>
        <w:t>5,</w:t>
      </w:r>
      <w:r w:rsidR="004C4C03">
        <w:rPr>
          <w:rFonts w:ascii="Arial" w:hAnsi="Arial" w:cs="Arial"/>
        </w:rPr>
        <w:t>36</w:t>
      </w:r>
      <w:r w:rsidRPr="00B143D9">
        <w:rPr>
          <w:rFonts w:ascii="Arial" w:hAnsi="Arial" w:cs="Arial"/>
        </w:rPr>
        <w:t>%,</w:t>
      </w:r>
      <w:r w:rsidRPr="00D57062">
        <w:rPr>
          <w:rFonts w:ascii="Arial" w:hAnsi="Arial" w:cs="Arial"/>
        </w:rPr>
        <w:t xml:space="preserve"> a u strukturi sopstvenih prihoda sa </w:t>
      </w:r>
      <w:r w:rsidR="004C4C03">
        <w:rPr>
          <w:rFonts w:ascii="Arial" w:hAnsi="Arial" w:cs="Arial"/>
        </w:rPr>
        <w:t>20,42</w:t>
      </w:r>
      <w:r w:rsidRPr="00B143D9">
        <w:rPr>
          <w:rFonts w:ascii="Arial" w:hAnsi="Arial" w:cs="Arial"/>
        </w:rPr>
        <w:t>%.</w:t>
      </w:r>
    </w:p>
    <w:p w:rsidR="00453454" w:rsidRPr="00D57062" w:rsidRDefault="00453454" w:rsidP="00453454">
      <w:pPr>
        <w:jc w:val="both"/>
        <w:rPr>
          <w:rFonts w:ascii="Arial" w:hAnsi="Arial" w:cs="Arial"/>
          <w:u w:val="single"/>
        </w:rPr>
      </w:pPr>
    </w:p>
    <w:p w:rsidR="00453454" w:rsidRPr="00D57062" w:rsidRDefault="00F14E0E" w:rsidP="00F14E0E">
      <w:pPr>
        <w:spacing w:line="276" w:lineRule="auto"/>
        <w:jc w:val="both"/>
        <w:rPr>
          <w:rFonts w:ascii="Arial" w:hAnsi="Arial" w:cs="Arial"/>
        </w:rPr>
      </w:pPr>
      <w:r w:rsidRPr="00D57062">
        <w:rPr>
          <w:rFonts w:ascii="Arial" w:hAnsi="Arial" w:cs="Arial"/>
          <w:b/>
          <w:u w:val="single"/>
        </w:rPr>
        <w:t xml:space="preserve">USTUPLJENI PRIHODI </w:t>
      </w:r>
      <w:r w:rsidRPr="00D57062">
        <w:rPr>
          <w:rFonts w:ascii="Arial" w:hAnsi="Arial" w:cs="Arial"/>
        </w:rPr>
        <w:t xml:space="preserve">planirani su u iznosu od </w:t>
      </w:r>
      <w:r w:rsidR="004C4C03">
        <w:rPr>
          <w:rFonts w:ascii="Arial" w:hAnsi="Arial" w:cs="Arial"/>
        </w:rPr>
        <w:t>1.55</w:t>
      </w:r>
      <w:r w:rsidR="00B143D9" w:rsidRPr="00B143D9">
        <w:rPr>
          <w:rFonts w:ascii="Arial" w:hAnsi="Arial" w:cs="Arial"/>
        </w:rPr>
        <w:t>5.000,00</w:t>
      </w:r>
      <w:r w:rsidR="00B143D9">
        <w:rPr>
          <w:rFonts w:ascii="Arial" w:hAnsi="Arial" w:cs="Arial"/>
        </w:rPr>
        <w:t xml:space="preserve"> </w:t>
      </w:r>
      <w:r w:rsidR="00B143D9" w:rsidRPr="00B143D9">
        <w:rPr>
          <w:rFonts w:ascii="Arial" w:hAnsi="Arial" w:cs="Arial"/>
        </w:rPr>
        <w:t>€</w:t>
      </w:r>
      <w:r w:rsidRPr="00D57062">
        <w:rPr>
          <w:rFonts w:ascii="Arial" w:hAnsi="Arial" w:cs="Arial"/>
        </w:rPr>
        <w:t xml:space="preserve"> i u strukturi ukupnih budžetskih prihoda učestvuju sa </w:t>
      </w:r>
      <w:r w:rsidR="004C4C03">
        <w:rPr>
          <w:rFonts w:ascii="Arial" w:hAnsi="Arial" w:cs="Arial"/>
        </w:rPr>
        <w:t>16,68</w:t>
      </w:r>
      <w:r w:rsidR="00B143D9" w:rsidRPr="00B143D9">
        <w:rPr>
          <w:rFonts w:ascii="Arial" w:hAnsi="Arial" w:cs="Arial"/>
        </w:rPr>
        <w:t>%</w:t>
      </w:r>
      <w:r w:rsidR="00B143D9">
        <w:rPr>
          <w:rFonts w:ascii="Arial" w:hAnsi="Arial" w:cs="Arial"/>
        </w:rPr>
        <w:t>.</w:t>
      </w:r>
    </w:p>
    <w:p w:rsidR="00F14E0E" w:rsidRPr="00D57062" w:rsidRDefault="00F14E0E" w:rsidP="00F14E0E">
      <w:pPr>
        <w:spacing w:line="276" w:lineRule="auto"/>
        <w:jc w:val="both"/>
        <w:rPr>
          <w:rFonts w:ascii="Arial" w:hAnsi="Arial" w:cs="Arial"/>
        </w:rPr>
      </w:pPr>
    </w:p>
    <w:p w:rsidR="00F14E0E" w:rsidRPr="00D57062" w:rsidRDefault="00F14E0E" w:rsidP="00F14E0E">
      <w:pPr>
        <w:spacing w:line="276" w:lineRule="auto"/>
        <w:jc w:val="both"/>
        <w:rPr>
          <w:rFonts w:ascii="Arial" w:hAnsi="Arial" w:cs="Arial"/>
          <w:color w:val="222222"/>
          <w:shd w:val="clear" w:color="auto" w:fill="FFFFFF"/>
        </w:rPr>
      </w:pPr>
      <w:r w:rsidRPr="00D57062">
        <w:rPr>
          <w:rFonts w:ascii="Arial" w:hAnsi="Arial" w:cs="Arial"/>
          <w:b/>
        </w:rPr>
        <w:t xml:space="preserve">1. Porez na dohodak fizičkih </w:t>
      </w:r>
      <w:r w:rsidRPr="00B143D9">
        <w:rPr>
          <w:rFonts w:ascii="Arial" w:hAnsi="Arial" w:cs="Arial"/>
          <w:b/>
        </w:rPr>
        <w:t>lica</w:t>
      </w:r>
      <w:r w:rsidR="004C4C03">
        <w:rPr>
          <w:rFonts w:ascii="Arial" w:hAnsi="Arial" w:cs="Arial"/>
        </w:rPr>
        <w:t xml:space="preserve"> planiran je u iznosu od 1.450</w:t>
      </w:r>
      <w:r w:rsidRPr="00B143D9">
        <w:rPr>
          <w:rFonts w:ascii="Arial" w:hAnsi="Arial" w:cs="Arial"/>
        </w:rPr>
        <w:t xml:space="preserve">.000,00 € i u strukturi ukupnih primitaka učestvuje sa </w:t>
      </w:r>
      <w:r w:rsidR="004C4C03">
        <w:rPr>
          <w:rFonts w:ascii="Arial" w:hAnsi="Arial" w:cs="Arial"/>
        </w:rPr>
        <w:t>15,56</w:t>
      </w:r>
      <w:r w:rsidRPr="00B143D9">
        <w:rPr>
          <w:rFonts w:ascii="Arial" w:hAnsi="Arial" w:cs="Arial"/>
        </w:rPr>
        <w:t xml:space="preserve">%, dok u strukturi ustupljenih prihoda učestvuje sa </w:t>
      </w:r>
      <w:r w:rsidR="004C4C03">
        <w:rPr>
          <w:rFonts w:ascii="Arial" w:hAnsi="Arial" w:cs="Arial"/>
        </w:rPr>
        <w:t>93,24</w:t>
      </w:r>
      <w:r w:rsidRPr="00B143D9">
        <w:rPr>
          <w:rFonts w:ascii="Arial" w:hAnsi="Arial" w:cs="Arial"/>
        </w:rPr>
        <w:t xml:space="preserve">%. </w:t>
      </w:r>
      <w:r w:rsidRPr="00B143D9">
        <w:rPr>
          <w:rFonts w:ascii="Arial" w:hAnsi="Arial" w:cs="Arial"/>
          <w:color w:val="222222"/>
        </w:rPr>
        <w:t>Na Skupštini Crne Gore održanoj dana 19. januara 2024, usvojen je Zakon o izmjenama i dopunama Zakona</w:t>
      </w:r>
      <w:r w:rsidRPr="00D57062">
        <w:rPr>
          <w:rFonts w:ascii="Arial" w:hAnsi="Arial" w:cs="Arial"/>
          <w:color w:val="222222"/>
          <w:shd w:val="clear" w:color="auto" w:fill="FFFFFF"/>
        </w:rPr>
        <w:t xml:space="preserve"> o finansiranju lokalne samouprave, što je uticalo na visinu prihoda Opštine Tuzi po dva osnova: </w:t>
      </w:r>
    </w:p>
    <w:p w:rsidR="00F14E0E" w:rsidRPr="00D57062" w:rsidRDefault="00F14E0E" w:rsidP="00CE52E0">
      <w:pPr>
        <w:numPr>
          <w:ilvl w:val="0"/>
          <w:numId w:val="30"/>
        </w:numPr>
        <w:spacing w:line="276" w:lineRule="auto"/>
        <w:contextualSpacing/>
        <w:jc w:val="both"/>
        <w:rPr>
          <w:rFonts w:ascii="Arial" w:hAnsi="Arial" w:cs="Arial"/>
          <w:color w:val="222222"/>
          <w:shd w:val="clear" w:color="auto" w:fill="FFFFFF"/>
        </w:rPr>
      </w:pPr>
      <w:r w:rsidRPr="00D57062">
        <w:rPr>
          <w:rFonts w:ascii="Arial" w:hAnsi="Arial" w:cs="Arial"/>
          <w:color w:val="222222"/>
          <w:shd w:val="clear" w:color="auto" w:fill="FFFFFF"/>
        </w:rPr>
        <w:lastRenderedPageBreak/>
        <w:t>uvećan je procenat ustupanja prihoda od poreza na dohodak fizičkih lica opštinama koje pripadaju sjevernom regionu i opštinama Zeta i Tuzi sa 50% na 80%,</w:t>
      </w:r>
    </w:p>
    <w:p w:rsidR="00F14E0E" w:rsidRPr="00D57062" w:rsidRDefault="00F14E0E" w:rsidP="00CE52E0">
      <w:pPr>
        <w:numPr>
          <w:ilvl w:val="0"/>
          <w:numId w:val="30"/>
        </w:numPr>
        <w:spacing w:line="276" w:lineRule="auto"/>
        <w:contextualSpacing/>
        <w:jc w:val="both"/>
        <w:rPr>
          <w:rFonts w:ascii="Arial" w:hAnsi="Arial" w:cs="Arial"/>
          <w:color w:val="222222"/>
          <w:shd w:val="clear" w:color="auto" w:fill="FFFFFF"/>
        </w:rPr>
      </w:pPr>
      <w:r w:rsidRPr="00D57062">
        <w:rPr>
          <w:rFonts w:ascii="Arial" w:hAnsi="Arial" w:cs="Arial"/>
          <w:color w:val="222222"/>
          <w:shd w:val="clear" w:color="auto" w:fill="FFFFFF"/>
        </w:rPr>
        <w:t>propisano je izdvajanje na poseban račun 10% prihoda od poreza na dohodak fizičkih lica opštinama koje pripadaju primorskom i središnjem regionu i raspodjela ovako prikupljenih sredstava opštinama koje pripadaju sjevernom regionu i opštinama Zeta i Tuzi u skladu sa stepenom razvijenosti opštine.</w:t>
      </w:r>
    </w:p>
    <w:p w:rsidR="00C9400E" w:rsidRPr="00D57062" w:rsidRDefault="00C9400E" w:rsidP="00C9400E">
      <w:pPr>
        <w:spacing w:line="276" w:lineRule="auto"/>
        <w:jc w:val="both"/>
        <w:rPr>
          <w:rFonts w:ascii="Arial" w:hAnsi="Arial" w:cs="Arial"/>
          <w:b/>
        </w:rPr>
      </w:pPr>
    </w:p>
    <w:p w:rsidR="00C9400E" w:rsidRPr="00D57062" w:rsidRDefault="00C9400E" w:rsidP="00C9400E">
      <w:pPr>
        <w:spacing w:line="276" w:lineRule="auto"/>
        <w:jc w:val="both"/>
        <w:rPr>
          <w:rFonts w:ascii="Arial" w:hAnsi="Arial" w:cs="Arial"/>
        </w:rPr>
      </w:pPr>
      <w:r w:rsidRPr="00D57062">
        <w:rPr>
          <w:rFonts w:ascii="Arial" w:hAnsi="Arial" w:cs="Arial"/>
          <w:b/>
        </w:rPr>
        <w:t xml:space="preserve">2. Naknada za korišćenje dobara od opšteg interesa – </w:t>
      </w:r>
      <w:r w:rsidRPr="00D57062">
        <w:rPr>
          <w:rFonts w:ascii="Arial" w:hAnsi="Arial" w:cs="Arial"/>
        </w:rPr>
        <w:t>naknada za korišćenje voda</w:t>
      </w:r>
      <w:r w:rsidRPr="00D57062">
        <w:rPr>
          <w:rFonts w:ascii="Arial" w:hAnsi="Arial" w:cs="Arial"/>
          <w:b/>
        </w:rPr>
        <w:t xml:space="preserve">  </w:t>
      </w:r>
      <w:r w:rsidRPr="00D57062">
        <w:rPr>
          <w:rFonts w:ascii="Arial" w:hAnsi="Arial" w:cs="Arial"/>
        </w:rPr>
        <w:t xml:space="preserve">planirana je u iznosu od  35.000,00 €, i čini </w:t>
      </w:r>
      <w:r w:rsidR="00B143D9">
        <w:rPr>
          <w:rFonts w:ascii="Arial" w:hAnsi="Arial" w:cs="Arial"/>
        </w:rPr>
        <w:t>2,</w:t>
      </w:r>
      <w:r w:rsidR="004C4C03">
        <w:rPr>
          <w:rFonts w:ascii="Arial" w:hAnsi="Arial" w:cs="Arial"/>
        </w:rPr>
        <w:t>25</w:t>
      </w:r>
      <w:r w:rsidRPr="00D57062">
        <w:rPr>
          <w:rFonts w:ascii="Arial" w:hAnsi="Arial" w:cs="Arial"/>
          <w:b/>
        </w:rPr>
        <w:t>%</w:t>
      </w:r>
      <w:r w:rsidRPr="00D57062">
        <w:rPr>
          <w:rFonts w:ascii="Arial" w:hAnsi="Arial" w:cs="Arial"/>
        </w:rPr>
        <w:t xml:space="preserve"> ustupljenih prihoda. </w:t>
      </w:r>
    </w:p>
    <w:p w:rsidR="00C9400E" w:rsidRPr="00D57062" w:rsidRDefault="00C9400E" w:rsidP="00C9400E">
      <w:pPr>
        <w:spacing w:line="276" w:lineRule="auto"/>
        <w:jc w:val="both"/>
        <w:rPr>
          <w:rFonts w:ascii="Arial" w:hAnsi="Arial" w:cs="Arial"/>
        </w:rPr>
      </w:pPr>
    </w:p>
    <w:p w:rsidR="00F14E0E" w:rsidRPr="00D57062" w:rsidRDefault="00C9400E" w:rsidP="00C9400E">
      <w:pPr>
        <w:spacing w:line="276" w:lineRule="auto"/>
        <w:jc w:val="both"/>
        <w:rPr>
          <w:rFonts w:ascii="Arial" w:hAnsi="Arial" w:cs="Arial"/>
        </w:rPr>
      </w:pPr>
      <w:r w:rsidRPr="00D57062">
        <w:rPr>
          <w:rFonts w:ascii="Arial" w:hAnsi="Arial" w:cs="Arial"/>
          <w:b/>
        </w:rPr>
        <w:t xml:space="preserve">3. Godišnja naknada pri registraciji drumskih motornih vozila </w:t>
      </w:r>
      <w:r w:rsidRPr="00D57062">
        <w:rPr>
          <w:rFonts w:ascii="Arial" w:hAnsi="Arial" w:cs="Arial"/>
        </w:rPr>
        <w:t xml:space="preserve">planirana je u iznosu od 70.000,00 €, i čini </w:t>
      </w:r>
      <w:r w:rsidR="008B3615">
        <w:rPr>
          <w:rFonts w:ascii="Arial" w:hAnsi="Arial" w:cs="Arial"/>
        </w:rPr>
        <w:t>4,5</w:t>
      </w:r>
      <w:r w:rsidRPr="00B143D9">
        <w:rPr>
          <w:rFonts w:ascii="Arial" w:hAnsi="Arial" w:cs="Arial"/>
        </w:rPr>
        <w:t>%</w:t>
      </w:r>
      <w:r w:rsidRPr="00D57062">
        <w:rPr>
          <w:rFonts w:ascii="Arial" w:hAnsi="Arial" w:cs="Arial"/>
        </w:rPr>
        <w:t xml:space="preserve"> ustupljenih prihoda.</w:t>
      </w:r>
    </w:p>
    <w:p w:rsidR="00C9400E" w:rsidRPr="00D57062" w:rsidRDefault="00C9400E" w:rsidP="00C9400E">
      <w:pPr>
        <w:tabs>
          <w:tab w:val="left" w:pos="0"/>
        </w:tabs>
        <w:spacing w:line="276" w:lineRule="auto"/>
        <w:jc w:val="both"/>
        <w:rPr>
          <w:rFonts w:ascii="Arial" w:hAnsi="Arial" w:cs="Arial"/>
          <w:b/>
          <w:u w:val="single"/>
        </w:rPr>
      </w:pPr>
    </w:p>
    <w:p w:rsidR="00453454" w:rsidRPr="00D57062" w:rsidRDefault="00453454" w:rsidP="00C9400E">
      <w:pPr>
        <w:tabs>
          <w:tab w:val="left" w:pos="0"/>
        </w:tabs>
        <w:spacing w:line="276" w:lineRule="auto"/>
        <w:jc w:val="both"/>
        <w:rPr>
          <w:rFonts w:ascii="Arial" w:hAnsi="Arial" w:cs="Arial"/>
        </w:rPr>
      </w:pPr>
      <w:r w:rsidRPr="00B143D9">
        <w:rPr>
          <w:rFonts w:ascii="Arial" w:hAnsi="Arial" w:cs="Arial"/>
          <w:b/>
          <w:u w:val="single"/>
        </w:rPr>
        <w:t>SREDSTVA PRENESENA IZ PRETHODNE GODINE</w:t>
      </w:r>
      <w:r w:rsidRPr="00B143D9">
        <w:rPr>
          <w:rFonts w:ascii="Arial" w:hAnsi="Arial" w:cs="Arial"/>
        </w:rPr>
        <w:t xml:space="preserve"> planirana su u iznosu od </w:t>
      </w:r>
      <w:r w:rsidR="00F1787F" w:rsidRPr="00B143D9">
        <w:rPr>
          <w:rFonts w:ascii="Arial" w:hAnsi="Arial" w:cs="Arial"/>
        </w:rPr>
        <w:t>500</w:t>
      </w:r>
      <w:r w:rsidRPr="00B143D9">
        <w:rPr>
          <w:rFonts w:ascii="Arial" w:hAnsi="Arial" w:cs="Arial"/>
        </w:rPr>
        <w:t>.000,00</w:t>
      </w:r>
      <w:r w:rsidR="00B143D9">
        <w:rPr>
          <w:rFonts w:ascii="Arial" w:hAnsi="Arial" w:cs="Arial"/>
        </w:rPr>
        <w:t xml:space="preserve"> </w:t>
      </w:r>
      <w:r w:rsidRPr="00B143D9">
        <w:rPr>
          <w:rFonts w:ascii="Arial" w:hAnsi="Arial" w:cs="Arial"/>
        </w:rPr>
        <w:t>€</w:t>
      </w:r>
      <w:r w:rsidR="00C9400E" w:rsidRPr="00B143D9">
        <w:rPr>
          <w:rFonts w:ascii="Arial" w:hAnsi="Arial" w:cs="Arial"/>
        </w:rPr>
        <w:t xml:space="preserve">  i predstavljaju</w:t>
      </w:r>
      <w:r w:rsidR="00C9400E" w:rsidRPr="00D57062">
        <w:rPr>
          <w:rFonts w:ascii="Arial" w:hAnsi="Arial" w:cs="Arial"/>
        </w:rPr>
        <w:t xml:space="preserve"> </w:t>
      </w:r>
      <w:r w:rsidR="008B3615">
        <w:rPr>
          <w:rFonts w:ascii="Arial" w:hAnsi="Arial" w:cs="Arial"/>
        </w:rPr>
        <w:t>5,36</w:t>
      </w:r>
      <w:r w:rsidR="00C9400E" w:rsidRPr="00D57062">
        <w:rPr>
          <w:rFonts w:ascii="Arial" w:hAnsi="Arial" w:cs="Arial"/>
        </w:rPr>
        <w:t xml:space="preserve">% ukupnih budžetskih prihoda. </w:t>
      </w:r>
    </w:p>
    <w:p w:rsidR="00453454" w:rsidRPr="00D57062" w:rsidRDefault="00453454" w:rsidP="00453454">
      <w:pPr>
        <w:pStyle w:val="ListParagraph"/>
        <w:tabs>
          <w:tab w:val="left" w:pos="720"/>
        </w:tabs>
        <w:spacing w:line="276" w:lineRule="auto"/>
        <w:ind w:left="0"/>
        <w:jc w:val="both"/>
        <w:rPr>
          <w:rFonts w:ascii="Arial" w:hAnsi="Arial" w:cs="Arial"/>
          <w:b/>
        </w:rPr>
      </w:pPr>
    </w:p>
    <w:p w:rsidR="00B81541" w:rsidRDefault="00C9400E" w:rsidP="00C9400E">
      <w:pPr>
        <w:spacing w:line="276" w:lineRule="auto"/>
        <w:jc w:val="both"/>
        <w:rPr>
          <w:rFonts w:ascii="Arial" w:hAnsi="Arial" w:cs="Arial"/>
        </w:rPr>
      </w:pPr>
      <w:r w:rsidRPr="00D57062">
        <w:rPr>
          <w:rFonts w:ascii="Arial" w:hAnsi="Arial" w:cs="Arial"/>
          <w:b/>
          <w:u w:val="single"/>
        </w:rPr>
        <w:t xml:space="preserve">DONACIJE </w:t>
      </w:r>
      <w:r w:rsidRPr="00D57062">
        <w:rPr>
          <w:rFonts w:ascii="Arial" w:hAnsi="Arial" w:cs="Arial"/>
        </w:rPr>
        <w:t>su planirane</w:t>
      </w:r>
      <w:r w:rsidR="00453454" w:rsidRPr="00D57062">
        <w:rPr>
          <w:rFonts w:ascii="Arial" w:hAnsi="Arial" w:cs="Arial"/>
        </w:rPr>
        <w:t xml:space="preserve"> u ukupnom iznosu </w:t>
      </w:r>
      <w:r w:rsidR="00453454" w:rsidRPr="00B143D9">
        <w:rPr>
          <w:rFonts w:ascii="Arial" w:hAnsi="Arial" w:cs="Arial"/>
        </w:rPr>
        <w:t>od</w:t>
      </w:r>
      <w:r w:rsidRPr="00B143D9">
        <w:rPr>
          <w:rFonts w:ascii="Arial" w:hAnsi="Arial" w:cs="Arial"/>
        </w:rPr>
        <w:t xml:space="preserve"> </w:t>
      </w:r>
      <w:r w:rsidR="00453454" w:rsidRPr="00B143D9">
        <w:rPr>
          <w:rFonts w:ascii="Arial" w:hAnsi="Arial" w:cs="Arial"/>
        </w:rPr>
        <w:t xml:space="preserve"> </w:t>
      </w:r>
      <w:r w:rsidR="00B143D9" w:rsidRPr="00B143D9">
        <w:rPr>
          <w:rFonts w:ascii="Arial" w:hAnsi="Arial" w:cs="Arial"/>
        </w:rPr>
        <w:t xml:space="preserve">1.072.000,00 </w:t>
      </w:r>
      <w:r w:rsidRPr="00B143D9">
        <w:rPr>
          <w:rFonts w:ascii="Arial" w:hAnsi="Arial" w:cs="Arial"/>
        </w:rPr>
        <w:t>€, a</w:t>
      </w:r>
      <w:r w:rsidRPr="00D57062">
        <w:rPr>
          <w:rFonts w:ascii="Arial" w:hAnsi="Arial" w:cs="Arial"/>
        </w:rPr>
        <w:t xml:space="preserve"> odnose se na tekuće i kapitalne donacije za međunarodne projekte koje realizuje Se</w:t>
      </w:r>
      <w:r w:rsidR="00B81541" w:rsidRPr="00D57062">
        <w:rPr>
          <w:rFonts w:ascii="Arial" w:hAnsi="Arial" w:cs="Arial"/>
        </w:rPr>
        <w:t xml:space="preserve">kretarijat za razvoj i projekte: ProlightMed, Toward Zero Waste, Nera, Crossmart, Circlewaste itd.. Takođe, planira se finansiranje izgradnje parka u jednom dijelu od strane Ekofonda. </w:t>
      </w:r>
    </w:p>
    <w:p w:rsidR="00987613" w:rsidRPr="00D57062" w:rsidRDefault="00987613" w:rsidP="00C9400E">
      <w:pPr>
        <w:spacing w:line="276" w:lineRule="auto"/>
        <w:jc w:val="both"/>
        <w:rPr>
          <w:rFonts w:ascii="Arial" w:hAnsi="Arial" w:cs="Arial"/>
        </w:rPr>
      </w:pPr>
    </w:p>
    <w:p w:rsidR="00B81541" w:rsidRPr="00D57062" w:rsidRDefault="00B81541" w:rsidP="00C9400E">
      <w:pPr>
        <w:spacing w:line="276" w:lineRule="auto"/>
        <w:jc w:val="both"/>
        <w:rPr>
          <w:rFonts w:ascii="Arial" w:hAnsi="Arial" w:cs="Arial"/>
        </w:rPr>
      </w:pPr>
      <w:r w:rsidRPr="00D57062">
        <w:rPr>
          <w:rFonts w:ascii="Arial" w:hAnsi="Arial" w:cs="Arial"/>
        </w:rPr>
        <w:t>Kapitalne donacije za projekte iz budžeta Vlade CG, iz budžeta Vlade država i opština regiona odnose se na donacije za izgradnju nove lokalne infrastrukture novoosnovane opštine Tuzi. Donacije su u najvećoj mjeri dogovorene  kroz saradnju i projekte koje realizujemo preko Unije albanskih opština u regionu, čiji je jedan od osnivača i opština Tuzi, a realizuju se veoma slično kao IPA prekogranični projekti</w:t>
      </w:r>
      <w:r w:rsidRPr="00B143D9">
        <w:rPr>
          <w:rFonts w:ascii="Arial" w:hAnsi="Arial" w:cs="Arial"/>
        </w:rPr>
        <w:t>, kao i sredstva koje dobijamo od nadležnih ministarstva za podršku poljoprivrednim proizvođačima, izgradnji ruralnih/lokalnih puteva, izgradnji vodovoda itd.</w:t>
      </w:r>
      <w:r w:rsidR="002A5693" w:rsidRPr="00B143D9">
        <w:rPr>
          <w:rFonts w:ascii="Arial" w:hAnsi="Arial" w:cs="Arial"/>
        </w:rPr>
        <w:t xml:space="preserve"> </w:t>
      </w:r>
      <w:r w:rsidRPr="00B143D9">
        <w:rPr>
          <w:rFonts w:ascii="Arial" w:hAnsi="Arial" w:cs="Arial"/>
        </w:rPr>
        <w:t xml:space="preserve">Donacije predstavljaju </w:t>
      </w:r>
      <w:r w:rsidR="008B3615">
        <w:rPr>
          <w:rFonts w:ascii="Arial" w:hAnsi="Arial" w:cs="Arial"/>
        </w:rPr>
        <w:t>11,5</w:t>
      </w:r>
      <w:r w:rsidRPr="00B143D9">
        <w:rPr>
          <w:rFonts w:ascii="Arial" w:hAnsi="Arial" w:cs="Arial"/>
        </w:rPr>
        <w:t>% ukupnih budžetskih prihoda.</w:t>
      </w:r>
      <w:r w:rsidRPr="00D57062">
        <w:rPr>
          <w:rFonts w:ascii="Arial" w:hAnsi="Arial" w:cs="Arial"/>
        </w:rPr>
        <w:t xml:space="preserve"> </w:t>
      </w:r>
    </w:p>
    <w:p w:rsidR="00453454" w:rsidRPr="00D57062" w:rsidRDefault="00453454" w:rsidP="00453454">
      <w:pPr>
        <w:spacing w:line="276" w:lineRule="auto"/>
        <w:ind w:left="-90"/>
        <w:jc w:val="both"/>
        <w:rPr>
          <w:rFonts w:ascii="Arial" w:hAnsi="Arial" w:cs="Arial"/>
        </w:rPr>
      </w:pPr>
    </w:p>
    <w:p w:rsidR="00B81541" w:rsidRPr="008400F1" w:rsidRDefault="00B81541" w:rsidP="00453454">
      <w:pPr>
        <w:spacing w:line="276" w:lineRule="auto"/>
        <w:ind w:left="-90"/>
        <w:jc w:val="both"/>
        <w:rPr>
          <w:rFonts w:ascii="Arial" w:hAnsi="Arial" w:cs="Arial"/>
        </w:rPr>
      </w:pPr>
      <w:r w:rsidRPr="00D57062">
        <w:rPr>
          <w:rFonts w:ascii="Arial" w:hAnsi="Arial" w:cs="Arial"/>
          <w:b/>
          <w:u w:val="single"/>
        </w:rPr>
        <w:t xml:space="preserve">TRANSFERI </w:t>
      </w:r>
      <w:r w:rsidRPr="00D57062">
        <w:rPr>
          <w:rFonts w:ascii="Arial" w:hAnsi="Arial" w:cs="Arial"/>
        </w:rPr>
        <w:t xml:space="preserve">su planirani u iznosu od </w:t>
      </w:r>
      <w:r w:rsidR="008B3615">
        <w:rPr>
          <w:rFonts w:ascii="Arial" w:hAnsi="Arial" w:cs="Arial"/>
        </w:rPr>
        <w:t>3.591.5</w:t>
      </w:r>
      <w:r w:rsidR="004E04C2">
        <w:rPr>
          <w:rFonts w:ascii="Arial" w:hAnsi="Arial" w:cs="Arial"/>
        </w:rPr>
        <w:t>48</w:t>
      </w:r>
      <w:r w:rsidR="00B143D9">
        <w:rPr>
          <w:rFonts w:ascii="Arial" w:hAnsi="Arial" w:cs="Arial"/>
        </w:rPr>
        <w:t>,</w:t>
      </w:r>
      <w:r w:rsidR="00B143D9" w:rsidRPr="00221C09">
        <w:rPr>
          <w:rFonts w:ascii="Arial" w:hAnsi="Arial" w:cs="Arial"/>
        </w:rPr>
        <w:t xml:space="preserve">45 </w:t>
      </w:r>
      <w:r w:rsidRPr="00221C09">
        <w:rPr>
          <w:rFonts w:ascii="Arial" w:hAnsi="Arial" w:cs="Arial"/>
        </w:rPr>
        <w:t>€, učestvuju</w:t>
      </w:r>
      <w:r w:rsidRPr="00D57062">
        <w:rPr>
          <w:rFonts w:ascii="Arial" w:hAnsi="Arial" w:cs="Arial"/>
        </w:rPr>
        <w:t xml:space="preserve"> u ukupnim budžetskim </w:t>
      </w:r>
      <w:r w:rsidRPr="008400F1">
        <w:rPr>
          <w:rFonts w:ascii="Arial" w:hAnsi="Arial" w:cs="Arial"/>
        </w:rPr>
        <w:t xml:space="preserve">prihodima sa </w:t>
      </w:r>
      <w:r w:rsidR="008B3615">
        <w:rPr>
          <w:rFonts w:ascii="Arial" w:hAnsi="Arial" w:cs="Arial"/>
        </w:rPr>
        <w:t>38,53</w:t>
      </w:r>
      <w:r w:rsidRPr="008400F1">
        <w:rPr>
          <w:rFonts w:ascii="Arial" w:hAnsi="Arial" w:cs="Arial"/>
        </w:rPr>
        <w:t xml:space="preserve">%, a odnose se na: </w:t>
      </w:r>
    </w:p>
    <w:p w:rsidR="002A5693" w:rsidRPr="00D57062" w:rsidRDefault="00B81541" w:rsidP="00CE52E0">
      <w:pPr>
        <w:pStyle w:val="ListParagraph"/>
        <w:numPr>
          <w:ilvl w:val="0"/>
          <w:numId w:val="31"/>
        </w:numPr>
        <w:spacing w:line="276" w:lineRule="auto"/>
        <w:jc w:val="both"/>
        <w:rPr>
          <w:rFonts w:ascii="Arial" w:hAnsi="Arial" w:cs="Arial"/>
        </w:rPr>
      </w:pPr>
      <w:r w:rsidRPr="008400F1">
        <w:rPr>
          <w:rFonts w:ascii="Arial" w:hAnsi="Arial" w:cs="Arial"/>
        </w:rPr>
        <w:t>Transferi od Egalizacionog fonda planirani</w:t>
      </w:r>
      <w:r w:rsidR="008B3615">
        <w:rPr>
          <w:rFonts w:ascii="Arial" w:hAnsi="Arial" w:cs="Arial"/>
        </w:rPr>
        <w:t xml:space="preserve"> su u iznosu od 2.241.5</w:t>
      </w:r>
      <w:r w:rsidRPr="00D57062">
        <w:rPr>
          <w:rFonts w:ascii="Arial" w:hAnsi="Arial" w:cs="Arial"/>
        </w:rPr>
        <w:t xml:space="preserve">48,45 €, shodno </w:t>
      </w:r>
      <w:r w:rsidRPr="00D57062">
        <w:rPr>
          <w:rFonts w:ascii="Arial" w:hAnsi="Arial" w:cs="Arial"/>
          <w:u w:val="single"/>
        </w:rPr>
        <w:t xml:space="preserve">Planu akontativne raspodjele sredstava Egalizacionog fonda opštinama za 2025.godinu </w:t>
      </w:r>
      <w:r w:rsidRPr="00D57062">
        <w:rPr>
          <w:rFonts w:ascii="Arial" w:hAnsi="Arial" w:cs="Arial"/>
        </w:rPr>
        <w:t xml:space="preserve">(″Službeni list CG″, broj 102/24 od 24.10.2024.godine).  </w:t>
      </w:r>
    </w:p>
    <w:p w:rsidR="004A7753" w:rsidRPr="00D57062" w:rsidRDefault="00B81541" w:rsidP="00CE52E0">
      <w:pPr>
        <w:pStyle w:val="ListParagraph"/>
        <w:numPr>
          <w:ilvl w:val="0"/>
          <w:numId w:val="31"/>
        </w:numPr>
        <w:spacing w:line="276" w:lineRule="auto"/>
        <w:jc w:val="both"/>
        <w:rPr>
          <w:rFonts w:ascii="Arial" w:hAnsi="Arial" w:cs="Arial"/>
        </w:rPr>
      </w:pPr>
      <w:r w:rsidRPr="00D57062">
        <w:rPr>
          <w:rFonts w:ascii="Arial" w:hAnsi="Arial" w:cs="Arial"/>
        </w:rPr>
        <w:lastRenderedPageBreak/>
        <w:t>Transferi od Budžeta Crne Go</w:t>
      </w:r>
      <w:r w:rsidR="00662E4D">
        <w:rPr>
          <w:rFonts w:ascii="Arial" w:hAnsi="Arial" w:cs="Arial"/>
        </w:rPr>
        <w:t>re planirani su u iznosu od 1.35</w:t>
      </w:r>
      <w:r w:rsidRPr="00D57062">
        <w:rPr>
          <w:rFonts w:ascii="Arial" w:hAnsi="Arial" w:cs="Arial"/>
        </w:rPr>
        <w:t>0.000,00 €</w:t>
      </w:r>
      <w:r w:rsidR="008400F1">
        <w:rPr>
          <w:rFonts w:ascii="Arial" w:hAnsi="Arial" w:cs="Arial"/>
        </w:rPr>
        <w:t xml:space="preserve"> na osnovu Odluke Skupštine Crne Gore donešene 19.11.2024.godine</w:t>
      </w:r>
      <w:r w:rsidR="004A7753" w:rsidRPr="00D57062">
        <w:rPr>
          <w:rFonts w:ascii="Arial" w:hAnsi="Arial" w:cs="Arial"/>
        </w:rPr>
        <w:t xml:space="preserve"> i odnose se na dotacije od Ministarstva finansija </w:t>
      </w:r>
      <w:r w:rsidR="004A7753" w:rsidRPr="00D57062">
        <w:rPr>
          <w:rFonts w:ascii="Arial" w:hAnsi="Arial" w:cs="Arial"/>
          <w:color w:val="222222"/>
          <w:shd w:val="clear" w:color="auto" w:fill="FFFFFF"/>
        </w:rPr>
        <w:t>od poreza na dohodak fizičkih lica opštinama koje pripadaju primorskom i središnjem regionu i raspodjela ovako prikupljenih sredstava opštinama koje pripadaju sjevernom regionu i opštinama Zeta i Tuzi u skladu sa stepenom razvijenosti opštine.</w:t>
      </w:r>
    </w:p>
    <w:p w:rsidR="00B81541" w:rsidRPr="00D57062" w:rsidRDefault="00B81541" w:rsidP="004A7753">
      <w:pPr>
        <w:spacing w:line="276" w:lineRule="auto"/>
        <w:jc w:val="both"/>
        <w:rPr>
          <w:rFonts w:ascii="Arial" w:hAnsi="Arial" w:cs="Arial"/>
        </w:rPr>
      </w:pPr>
    </w:p>
    <w:p w:rsidR="004A7753" w:rsidRPr="00D57062" w:rsidRDefault="004A7753" w:rsidP="004A7753">
      <w:pPr>
        <w:spacing w:line="276" w:lineRule="auto"/>
        <w:jc w:val="both"/>
        <w:rPr>
          <w:rFonts w:ascii="Arial" w:hAnsi="Arial" w:cs="Arial"/>
        </w:rPr>
      </w:pPr>
      <w:r w:rsidRPr="00D57062">
        <w:rPr>
          <w:rFonts w:ascii="Arial" w:hAnsi="Arial" w:cs="Arial"/>
          <w:b/>
          <w:u w:val="single"/>
        </w:rPr>
        <w:t xml:space="preserve">POZAJMICE I KREDITI </w:t>
      </w:r>
      <w:r w:rsidRPr="00D57062">
        <w:rPr>
          <w:rFonts w:ascii="Arial" w:hAnsi="Arial" w:cs="Arial"/>
        </w:rPr>
        <w:t xml:space="preserve"> planirani su u iznosu od </w:t>
      </w:r>
      <w:r w:rsidR="008400F1">
        <w:rPr>
          <w:rFonts w:ascii="Arial" w:hAnsi="Arial" w:cs="Arial"/>
        </w:rPr>
        <w:t>15</w:t>
      </w:r>
      <w:r w:rsidR="008B3615">
        <w:rPr>
          <w:rFonts w:ascii="Arial" w:hAnsi="Arial" w:cs="Arial"/>
        </w:rPr>
        <w:t>4</w:t>
      </w:r>
      <w:r w:rsidRPr="00D57062">
        <w:rPr>
          <w:rFonts w:ascii="Arial" w:hAnsi="Arial" w:cs="Arial"/>
        </w:rPr>
        <w:t xml:space="preserve">.000,00 € i predstavljaju </w:t>
      </w:r>
      <w:r w:rsidR="008B3615">
        <w:rPr>
          <w:rFonts w:ascii="Arial" w:hAnsi="Arial" w:cs="Arial"/>
        </w:rPr>
        <w:t>1,65</w:t>
      </w:r>
      <w:r w:rsidRPr="008400F1">
        <w:rPr>
          <w:rFonts w:ascii="Arial" w:hAnsi="Arial" w:cs="Arial"/>
        </w:rPr>
        <w:t>% ukupnih budžetskih prihoda, a odnose se na sredstva koja će Sekretarijat za razvoj i projekte povlačiti od Fonda za podršku opštinama za predfinansiranje donatorskih</w:t>
      </w:r>
      <w:r w:rsidRPr="00D57062">
        <w:rPr>
          <w:rFonts w:ascii="Arial" w:hAnsi="Arial" w:cs="Arial"/>
        </w:rPr>
        <w:t xml:space="preserve"> projekata u skladu sa odredbama Zakona o finansiranju lokalne samouprave. U skladu sa Zakonom o finansiranju lokalne samouprave sredstva Fonda za podršku opštinama za predfinansiranje donatorskih projekata obezbjeđuju se u budžetu države i izdvajaju na poseban račun Ministarstva finansija. Pravo na povlačenje sredstava iz Fonda ima opština koja je zaključila </w:t>
      </w:r>
      <w:r w:rsidR="00A2775D" w:rsidRPr="00D57062">
        <w:rPr>
          <w:rFonts w:ascii="Arial" w:hAnsi="Arial" w:cs="Arial"/>
        </w:rPr>
        <w:t xml:space="preserve">ugovor o realizaciji projekta sa donatorom ili vodećim partnerom na projektu, dok opština vrši povraćaj sredstava u Fond za podršku, nakon refundacije od donatora ili vodećeg partnera, a najkasnije u roku od 18 mjeseci od dana povlačenja sredstava iz Fonda. </w:t>
      </w:r>
    </w:p>
    <w:p w:rsidR="002B5EFB" w:rsidRPr="00D57062" w:rsidRDefault="002B5EFB" w:rsidP="00B63475">
      <w:pPr>
        <w:spacing w:line="276" w:lineRule="auto"/>
        <w:rPr>
          <w:rFonts w:ascii="Arial" w:hAnsi="Arial" w:cs="Arial"/>
          <w:b/>
        </w:rPr>
      </w:pPr>
    </w:p>
    <w:p w:rsidR="002B5EFB" w:rsidRPr="00D57062" w:rsidRDefault="002B5EFB" w:rsidP="002B5EFB">
      <w:pPr>
        <w:spacing w:line="276" w:lineRule="auto"/>
        <w:jc w:val="center"/>
        <w:rPr>
          <w:rFonts w:ascii="Arial" w:hAnsi="Arial" w:cs="Arial"/>
          <w:b/>
          <w:sz w:val="28"/>
          <w:u w:val="single"/>
        </w:rPr>
      </w:pPr>
      <w:r w:rsidRPr="00D57062">
        <w:rPr>
          <w:rFonts w:ascii="Arial" w:hAnsi="Arial" w:cs="Arial"/>
          <w:b/>
          <w:sz w:val="28"/>
          <w:u w:val="single"/>
        </w:rPr>
        <w:t>II  IZDACI BUDŽETA ZA 202</w:t>
      </w:r>
      <w:r w:rsidR="008B473C" w:rsidRPr="00D57062">
        <w:rPr>
          <w:rFonts w:ascii="Arial" w:hAnsi="Arial" w:cs="Arial"/>
          <w:b/>
          <w:sz w:val="28"/>
          <w:u w:val="single"/>
        </w:rPr>
        <w:t>5</w:t>
      </w:r>
      <w:r w:rsidRPr="00D57062">
        <w:rPr>
          <w:rFonts w:ascii="Arial" w:hAnsi="Arial" w:cs="Arial"/>
          <w:b/>
          <w:sz w:val="28"/>
          <w:u w:val="single"/>
        </w:rPr>
        <w:t>. GODINU</w:t>
      </w:r>
    </w:p>
    <w:p w:rsidR="002B5EFB" w:rsidRPr="00D57062" w:rsidRDefault="002B5EFB" w:rsidP="002B5EFB">
      <w:pPr>
        <w:spacing w:line="276" w:lineRule="auto"/>
        <w:jc w:val="both"/>
        <w:rPr>
          <w:rFonts w:ascii="Arial" w:hAnsi="Arial" w:cs="Arial"/>
        </w:rPr>
      </w:pPr>
    </w:p>
    <w:p w:rsidR="002A5693" w:rsidRPr="00D57062" w:rsidRDefault="002A5693" w:rsidP="002A5693">
      <w:pPr>
        <w:spacing w:line="276" w:lineRule="auto"/>
        <w:jc w:val="both"/>
        <w:rPr>
          <w:rFonts w:ascii="Arial" w:hAnsi="Arial" w:cs="Arial"/>
        </w:rPr>
      </w:pPr>
      <w:r w:rsidRPr="00D57062">
        <w:rPr>
          <w:rFonts w:ascii="Arial" w:hAnsi="Arial" w:cs="Arial"/>
        </w:rPr>
        <w:t>Ukupno planirani prihodi sa početnim depozitom</w:t>
      </w:r>
      <w:r w:rsidR="008400F1">
        <w:rPr>
          <w:rFonts w:ascii="Arial" w:hAnsi="Arial" w:cs="Arial"/>
        </w:rPr>
        <w:t xml:space="preserve"> Budžeta opštine Tuzi za 2025. g</w:t>
      </w:r>
      <w:r w:rsidRPr="00D57062">
        <w:rPr>
          <w:rFonts w:ascii="Arial" w:hAnsi="Arial" w:cs="Arial"/>
        </w:rPr>
        <w:t xml:space="preserve">odinu planirani su u iznosu od </w:t>
      </w:r>
      <w:r w:rsidR="008400F1" w:rsidRPr="008400F1">
        <w:rPr>
          <w:rFonts w:ascii="Arial" w:hAnsi="Arial" w:cs="Arial"/>
        </w:rPr>
        <w:t>9.</w:t>
      </w:r>
      <w:r w:rsidR="008B3615">
        <w:rPr>
          <w:rFonts w:ascii="Arial" w:hAnsi="Arial" w:cs="Arial"/>
        </w:rPr>
        <w:t>320.5</w:t>
      </w:r>
      <w:r w:rsidR="008400F1" w:rsidRPr="008400F1">
        <w:rPr>
          <w:rFonts w:ascii="Arial" w:hAnsi="Arial" w:cs="Arial"/>
        </w:rPr>
        <w:t>48,45</w:t>
      </w:r>
      <w:r w:rsidRPr="008400F1">
        <w:rPr>
          <w:rFonts w:ascii="Arial" w:hAnsi="Arial" w:cs="Arial"/>
        </w:rPr>
        <w:t>€, raspoređuju</w:t>
      </w:r>
      <w:r w:rsidRPr="00D57062">
        <w:rPr>
          <w:rFonts w:ascii="Arial" w:hAnsi="Arial" w:cs="Arial"/>
        </w:rPr>
        <w:t xml:space="preserve"> se na:</w:t>
      </w:r>
    </w:p>
    <w:p w:rsidR="002A5693" w:rsidRPr="00D57062" w:rsidRDefault="002A5693" w:rsidP="002A5693">
      <w:pPr>
        <w:spacing w:line="276" w:lineRule="auto"/>
        <w:jc w:val="both"/>
        <w:rPr>
          <w:rFonts w:ascii="Arial" w:hAnsi="Arial" w:cs="Arial"/>
        </w:rPr>
      </w:pP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Tekuće izdatke</w:t>
      </w:r>
      <w:r w:rsidRPr="008400F1">
        <w:rPr>
          <w:rFonts w:ascii="Arial" w:hAnsi="Arial" w:cs="Arial"/>
        </w:rPr>
        <w:t xml:space="preserve"> -  3.</w:t>
      </w:r>
      <w:r w:rsidR="008B3615">
        <w:rPr>
          <w:rFonts w:ascii="Arial" w:hAnsi="Arial" w:cs="Arial"/>
        </w:rPr>
        <w:t>705.0</w:t>
      </w:r>
      <w:r w:rsidR="008400F1" w:rsidRPr="008400F1">
        <w:rPr>
          <w:rFonts w:ascii="Arial" w:hAnsi="Arial" w:cs="Arial"/>
        </w:rPr>
        <w:t>00</w:t>
      </w:r>
      <w:r w:rsidRPr="008400F1">
        <w:rPr>
          <w:rFonts w:ascii="Arial" w:hAnsi="Arial" w:cs="Arial"/>
        </w:rPr>
        <w:t>,00</w:t>
      </w:r>
      <w:r w:rsidR="008400F1">
        <w:rPr>
          <w:rFonts w:ascii="Arial" w:hAnsi="Arial" w:cs="Arial"/>
        </w:rPr>
        <w:t xml:space="preserve"> </w:t>
      </w:r>
      <w:r w:rsidRPr="008400F1">
        <w:rPr>
          <w:rFonts w:ascii="Arial" w:hAnsi="Arial" w:cs="Arial"/>
        </w:rPr>
        <w:t xml:space="preserve">€                                                                </w:t>
      </w: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Transfere</w:t>
      </w:r>
      <w:r w:rsidRPr="008400F1">
        <w:rPr>
          <w:rFonts w:ascii="Arial" w:hAnsi="Arial" w:cs="Arial"/>
        </w:rPr>
        <w:t xml:space="preserve"> </w:t>
      </w:r>
      <w:r w:rsidR="00030ED3" w:rsidRPr="008400F1">
        <w:rPr>
          <w:rFonts w:ascii="Arial" w:hAnsi="Arial" w:cs="Arial"/>
        </w:rPr>
        <w:t>–</w:t>
      </w:r>
      <w:r w:rsidRPr="008400F1">
        <w:rPr>
          <w:rFonts w:ascii="Arial" w:hAnsi="Arial" w:cs="Arial"/>
        </w:rPr>
        <w:t xml:space="preserve"> </w:t>
      </w:r>
      <w:r w:rsidR="00030ED3" w:rsidRPr="008400F1">
        <w:rPr>
          <w:rFonts w:ascii="Arial" w:hAnsi="Arial" w:cs="Arial"/>
        </w:rPr>
        <w:t>2.</w:t>
      </w:r>
      <w:r w:rsidR="000E4AB3">
        <w:rPr>
          <w:rFonts w:ascii="Arial" w:hAnsi="Arial" w:cs="Arial"/>
        </w:rPr>
        <w:t>610</w:t>
      </w:r>
      <w:r w:rsidR="00030ED3" w:rsidRPr="008400F1">
        <w:rPr>
          <w:rFonts w:ascii="Arial" w:hAnsi="Arial" w:cs="Arial"/>
        </w:rPr>
        <w:t>.800</w:t>
      </w:r>
      <w:r w:rsidRPr="008400F1">
        <w:rPr>
          <w:rFonts w:ascii="Arial" w:hAnsi="Arial" w:cs="Arial"/>
        </w:rPr>
        <w:t>,00</w:t>
      </w:r>
      <w:r w:rsidR="008400F1">
        <w:rPr>
          <w:rFonts w:ascii="Arial" w:hAnsi="Arial" w:cs="Arial"/>
        </w:rPr>
        <w:t xml:space="preserve"> </w:t>
      </w:r>
      <w:r w:rsidRPr="008400F1">
        <w:rPr>
          <w:rFonts w:ascii="Arial" w:hAnsi="Arial" w:cs="Arial"/>
        </w:rPr>
        <w:t xml:space="preserve">€                                                                                                 </w:t>
      </w: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Otplata obaveza</w:t>
      </w:r>
      <w:r w:rsidRPr="008400F1">
        <w:rPr>
          <w:rFonts w:ascii="Arial" w:hAnsi="Arial" w:cs="Arial"/>
        </w:rPr>
        <w:t xml:space="preserve"> - 530.000,00</w:t>
      </w:r>
      <w:r w:rsidR="008400F1">
        <w:rPr>
          <w:rFonts w:ascii="Arial" w:hAnsi="Arial" w:cs="Arial"/>
        </w:rPr>
        <w:t xml:space="preserve"> </w:t>
      </w:r>
      <w:r w:rsidRPr="008400F1">
        <w:rPr>
          <w:rFonts w:ascii="Arial" w:hAnsi="Arial" w:cs="Arial"/>
        </w:rPr>
        <w:t xml:space="preserve">€                                                                                      </w:t>
      </w: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Kapitalni budžet</w:t>
      </w:r>
      <w:r w:rsidRPr="008400F1">
        <w:rPr>
          <w:rFonts w:ascii="Arial" w:hAnsi="Arial" w:cs="Arial"/>
        </w:rPr>
        <w:t xml:space="preserve"> -  2.</w:t>
      </w:r>
      <w:r w:rsidR="008400F1" w:rsidRPr="008400F1">
        <w:rPr>
          <w:rFonts w:ascii="Arial" w:hAnsi="Arial" w:cs="Arial"/>
        </w:rPr>
        <w:t>275</w:t>
      </w:r>
      <w:r w:rsidRPr="008400F1">
        <w:rPr>
          <w:rFonts w:ascii="Arial" w:hAnsi="Arial" w:cs="Arial"/>
        </w:rPr>
        <w:t>.</w:t>
      </w:r>
      <w:r w:rsidR="008400F1" w:rsidRPr="008400F1">
        <w:rPr>
          <w:rFonts w:ascii="Arial" w:hAnsi="Arial" w:cs="Arial"/>
        </w:rPr>
        <w:t>748,45</w:t>
      </w:r>
      <w:r w:rsidR="008400F1">
        <w:rPr>
          <w:rFonts w:ascii="Arial" w:hAnsi="Arial" w:cs="Arial"/>
        </w:rPr>
        <w:t xml:space="preserve"> </w:t>
      </w:r>
      <w:r w:rsidRPr="008400F1">
        <w:rPr>
          <w:rFonts w:ascii="Arial" w:hAnsi="Arial" w:cs="Arial"/>
        </w:rPr>
        <w:t xml:space="preserve">€                                                                                  </w:t>
      </w: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Rezerve</w:t>
      </w:r>
      <w:r w:rsidRPr="008400F1">
        <w:rPr>
          <w:rFonts w:ascii="Arial" w:hAnsi="Arial" w:cs="Arial"/>
        </w:rPr>
        <w:t xml:space="preserve"> - </w:t>
      </w:r>
      <w:r w:rsidR="000E4AB3">
        <w:rPr>
          <w:rFonts w:ascii="Arial" w:hAnsi="Arial" w:cs="Arial"/>
        </w:rPr>
        <w:t>199</w:t>
      </w:r>
      <w:r w:rsidRPr="008400F1">
        <w:rPr>
          <w:rFonts w:ascii="Arial" w:hAnsi="Arial" w:cs="Arial"/>
        </w:rPr>
        <w:t>.000,00</w:t>
      </w:r>
      <w:r w:rsidR="008400F1">
        <w:rPr>
          <w:rFonts w:ascii="Arial" w:hAnsi="Arial" w:cs="Arial"/>
        </w:rPr>
        <w:t xml:space="preserve"> </w:t>
      </w:r>
      <w:r w:rsidRPr="008400F1">
        <w:rPr>
          <w:rFonts w:ascii="Arial" w:hAnsi="Arial" w:cs="Arial"/>
        </w:rPr>
        <w:t xml:space="preserve">€  </w:t>
      </w:r>
    </w:p>
    <w:p w:rsidR="002A5693" w:rsidRPr="00D57062" w:rsidRDefault="002A5693" w:rsidP="002A5693">
      <w:pPr>
        <w:pStyle w:val="ListParagraph"/>
        <w:spacing w:line="276" w:lineRule="auto"/>
        <w:ind w:left="6300"/>
        <w:rPr>
          <w:rFonts w:ascii="Arial" w:hAnsi="Arial" w:cs="Arial"/>
        </w:rPr>
      </w:pPr>
    </w:p>
    <w:p w:rsidR="002A5693" w:rsidRPr="00D57062" w:rsidRDefault="002A5693" w:rsidP="002A5693">
      <w:pPr>
        <w:spacing w:line="276" w:lineRule="auto"/>
        <w:jc w:val="both"/>
        <w:rPr>
          <w:rFonts w:ascii="Arial" w:hAnsi="Arial" w:cs="Arial"/>
        </w:rPr>
      </w:pPr>
      <w:r w:rsidRPr="00D57062">
        <w:rPr>
          <w:rFonts w:ascii="Arial" w:hAnsi="Arial" w:cs="Arial"/>
        </w:rPr>
        <w:t>Članom 27 Zakona o finansiranju lokalne samouprave je definisano da se tekućim prihodima finansiraju tekući rashodi i otplata duga, što je u tabeli ispod prikazano:</w:t>
      </w:r>
    </w:p>
    <w:tbl>
      <w:tblPr>
        <w:tblStyle w:val="PlainTable2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940"/>
        <w:gridCol w:w="3150"/>
      </w:tblGrid>
      <w:tr w:rsidR="002A5693" w:rsidRPr="00D57062" w:rsidTr="001A1363">
        <w:trPr>
          <w:cnfStyle w:val="100000000000"/>
          <w:trHeight w:val="467"/>
        </w:trPr>
        <w:tc>
          <w:tcPr>
            <w:cnfStyle w:val="001000000000"/>
            <w:tcW w:w="6498" w:type="dxa"/>
            <w:gridSpan w:val="2"/>
            <w:tcBorders>
              <w:bottom w:val="none" w:sz="0" w:space="0" w:color="auto"/>
            </w:tcBorders>
            <w:shd w:val="clear" w:color="auto" w:fill="B6DDE8" w:themeFill="accent5" w:themeFillTint="66"/>
            <w:vAlign w:val="center"/>
          </w:tcPr>
          <w:p w:rsidR="002A5693" w:rsidRPr="00D57062" w:rsidRDefault="002A5693" w:rsidP="001A1363">
            <w:pPr>
              <w:spacing w:line="276" w:lineRule="auto"/>
              <w:jc w:val="center"/>
              <w:rPr>
                <w:rFonts w:ascii="Arial" w:hAnsi="Arial" w:cs="Arial"/>
                <w:bCs w:val="0"/>
              </w:rPr>
            </w:pPr>
            <w:r w:rsidRPr="00D57062">
              <w:rPr>
                <w:rFonts w:ascii="Arial" w:hAnsi="Arial" w:cs="Arial"/>
                <w:bCs w:val="0"/>
              </w:rPr>
              <w:t>Budžet 2025</w:t>
            </w:r>
          </w:p>
        </w:tc>
        <w:tc>
          <w:tcPr>
            <w:tcW w:w="3150" w:type="dxa"/>
            <w:tcBorders>
              <w:bottom w:val="none" w:sz="0" w:space="0" w:color="auto"/>
            </w:tcBorders>
            <w:shd w:val="clear" w:color="auto" w:fill="B6DDE8" w:themeFill="accent5" w:themeFillTint="66"/>
            <w:vAlign w:val="center"/>
          </w:tcPr>
          <w:p w:rsidR="002A5693" w:rsidRPr="00D57062" w:rsidRDefault="002A5693" w:rsidP="001A1363">
            <w:pPr>
              <w:spacing w:line="276" w:lineRule="auto"/>
              <w:jc w:val="center"/>
              <w:cnfStyle w:val="100000000000"/>
              <w:rPr>
                <w:rFonts w:ascii="Arial" w:hAnsi="Arial" w:cs="Arial"/>
                <w:bCs w:val="0"/>
              </w:rPr>
            </w:pPr>
            <w:r w:rsidRPr="00D57062">
              <w:rPr>
                <w:rFonts w:ascii="Arial" w:hAnsi="Arial" w:cs="Arial"/>
                <w:bCs w:val="0"/>
              </w:rPr>
              <w:t>Iznos</w:t>
            </w:r>
          </w:p>
        </w:tc>
      </w:tr>
      <w:tr w:rsidR="002A5693" w:rsidRPr="00D57062" w:rsidTr="002A5693">
        <w:trPr>
          <w:cnfStyle w:val="000000100000"/>
        </w:trPr>
        <w:tc>
          <w:tcPr>
            <w:cnfStyle w:val="001000000000"/>
            <w:tcW w:w="558" w:type="dxa"/>
            <w:tcBorders>
              <w:top w:val="none" w:sz="0" w:space="0" w:color="auto"/>
              <w:bottom w:val="none" w:sz="0" w:space="0" w:color="auto"/>
            </w:tcBorders>
          </w:tcPr>
          <w:p w:rsidR="002A5693" w:rsidRPr="001A1363" w:rsidRDefault="002A5693" w:rsidP="006C56A7">
            <w:pPr>
              <w:spacing w:line="276" w:lineRule="auto"/>
              <w:jc w:val="center"/>
              <w:rPr>
                <w:rFonts w:ascii="Arial" w:hAnsi="Arial" w:cs="Arial"/>
              </w:rPr>
            </w:pPr>
            <w:r w:rsidRPr="001A1363">
              <w:rPr>
                <w:rFonts w:ascii="Arial" w:hAnsi="Arial" w:cs="Arial"/>
              </w:rPr>
              <w:t>I</w:t>
            </w:r>
          </w:p>
        </w:tc>
        <w:tc>
          <w:tcPr>
            <w:tcW w:w="5940" w:type="dxa"/>
            <w:tcBorders>
              <w:top w:val="none" w:sz="0" w:space="0" w:color="auto"/>
              <w:bottom w:val="none" w:sz="0" w:space="0" w:color="auto"/>
            </w:tcBorders>
          </w:tcPr>
          <w:p w:rsidR="002A5693" w:rsidRPr="001A1363" w:rsidRDefault="002A5693" w:rsidP="006C56A7">
            <w:pPr>
              <w:spacing w:line="276" w:lineRule="auto"/>
              <w:jc w:val="both"/>
              <w:cnfStyle w:val="000000100000"/>
              <w:rPr>
                <w:rFonts w:ascii="Arial" w:hAnsi="Arial" w:cs="Arial"/>
              </w:rPr>
            </w:pPr>
            <w:r w:rsidRPr="001A1363">
              <w:rPr>
                <w:rFonts w:ascii="Arial" w:hAnsi="Arial" w:cs="Arial"/>
              </w:rPr>
              <w:t>Tekući prihodi</w:t>
            </w:r>
          </w:p>
        </w:tc>
        <w:tc>
          <w:tcPr>
            <w:tcW w:w="3150" w:type="dxa"/>
            <w:tcBorders>
              <w:top w:val="none" w:sz="0" w:space="0" w:color="auto"/>
              <w:bottom w:val="none" w:sz="0" w:space="0" w:color="auto"/>
            </w:tcBorders>
          </w:tcPr>
          <w:p w:rsidR="002A5693" w:rsidRPr="001A1363" w:rsidRDefault="008B3615" w:rsidP="008B3615">
            <w:pPr>
              <w:spacing w:line="276" w:lineRule="auto"/>
              <w:jc w:val="both"/>
              <w:cnfStyle w:val="000000100000"/>
              <w:rPr>
                <w:rFonts w:ascii="Arial" w:hAnsi="Arial" w:cs="Arial"/>
                <w:lang w:val="en-US"/>
              </w:rPr>
            </w:pPr>
            <w:r>
              <w:rPr>
                <w:rFonts w:ascii="Arial" w:hAnsi="Arial" w:cs="Arial"/>
              </w:rPr>
              <w:t>6.859.5</w:t>
            </w:r>
            <w:r w:rsidR="001A1363" w:rsidRPr="001A1363">
              <w:rPr>
                <w:rFonts w:ascii="Arial" w:hAnsi="Arial" w:cs="Arial"/>
              </w:rPr>
              <w:t xml:space="preserve">48,45 </w:t>
            </w:r>
            <w:r w:rsidR="002A5693" w:rsidRPr="001A1363">
              <w:rPr>
                <w:rFonts w:ascii="Arial" w:hAnsi="Arial" w:cs="Arial"/>
              </w:rPr>
              <w:t>€</w:t>
            </w:r>
          </w:p>
        </w:tc>
      </w:tr>
      <w:tr w:rsidR="002A5693" w:rsidRPr="00D57062" w:rsidTr="002A5693">
        <w:tc>
          <w:tcPr>
            <w:cnfStyle w:val="001000000000"/>
            <w:tcW w:w="558" w:type="dxa"/>
          </w:tcPr>
          <w:p w:rsidR="002A5693" w:rsidRPr="001A1363" w:rsidRDefault="002A5693" w:rsidP="006C56A7">
            <w:pPr>
              <w:spacing w:line="276" w:lineRule="auto"/>
              <w:jc w:val="center"/>
              <w:rPr>
                <w:rFonts w:ascii="Arial" w:hAnsi="Arial" w:cs="Arial"/>
              </w:rPr>
            </w:pPr>
            <w:r w:rsidRPr="001A1363">
              <w:rPr>
                <w:rFonts w:ascii="Arial" w:hAnsi="Arial" w:cs="Arial"/>
              </w:rPr>
              <w:t>II</w:t>
            </w:r>
          </w:p>
        </w:tc>
        <w:tc>
          <w:tcPr>
            <w:tcW w:w="5940" w:type="dxa"/>
          </w:tcPr>
          <w:p w:rsidR="002A5693" w:rsidRPr="001A1363" w:rsidRDefault="002A5693" w:rsidP="006C56A7">
            <w:pPr>
              <w:spacing w:line="276" w:lineRule="auto"/>
              <w:jc w:val="both"/>
              <w:cnfStyle w:val="000000000000"/>
              <w:rPr>
                <w:rFonts w:ascii="Arial" w:hAnsi="Arial" w:cs="Arial"/>
              </w:rPr>
            </w:pPr>
            <w:r w:rsidRPr="001A1363">
              <w:rPr>
                <w:rFonts w:ascii="Arial" w:hAnsi="Arial" w:cs="Arial"/>
              </w:rPr>
              <w:t xml:space="preserve">Tekući rashodi i otplata duga </w:t>
            </w:r>
          </w:p>
        </w:tc>
        <w:tc>
          <w:tcPr>
            <w:tcW w:w="3150" w:type="dxa"/>
          </w:tcPr>
          <w:p w:rsidR="002A5693" w:rsidRPr="001A1363" w:rsidRDefault="001A1363" w:rsidP="008B3615">
            <w:pPr>
              <w:jc w:val="both"/>
              <w:cnfStyle w:val="000000000000"/>
              <w:rPr>
                <w:rFonts w:ascii="Arial" w:hAnsi="Arial" w:cs="Arial"/>
                <w:sz w:val="28"/>
                <w:szCs w:val="28"/>
                <w:lang w:val="en-US"/>
              </w:rPr>
            </w:pPr>
            <w:r w:rsidRPr="001A1363">
              <w:rPr>
                <w:rFonts w:ascii="Arial" w:hAnsi="Arial" w:cs="Arial"/>
                <w:szCs w:val="28"/>
              </w:rPr>
              <w:t>6.</w:t>
            </w:r>
            <w:r w:rsidR="008B3615">
              <w:rPr>
                <w:rFonts w:ascii="Arial" w:hAnsi="Arial" w:cs="Arial"/>
                <w:szCs w:val="28"/>
              </w:rPr>
              <w:t>325.8</w:t>
            </w:r>
            <w:r w:rsidRPr="001A1363">
              <w:rPr>
                <w:rFonts w:ascii="Arial" w:hAnsi="Arial" w:cs="Arial"/>
                <w:szCs w:val="28"/>
              </w:rPr>
              <w:t xml:space="preserve">00,00 </w:t>
            </w:r>
            <w:r w:rsidRPr="001A1363">
              <w:rPr>
                <w:rFonts w:ascii="Arial" w:hAnsi="Arial" w:cs="Arial"/>
              </w:rPr>
              <w:t>€</w:t>
            </w:r>
          </w:p>
        </w:tc>
      </w:tr>
      <w:tr w:rsidR="002A5693" w:rsidRPr="00D57062" w:rsidTr="002A5693">
        <w:trPr>
          <w:cnfStyle w:val="000000100000"/>
        </w:trPr>
        <w:tc>
          <w:tcPr>
            <w:cnfStyle w:val="001000000000"/>
            <w:tcW w:w="558" w:type="dxa"/>
            <w:tcBorders>
              <w:top w:val="none" w:sz="0" w:space="0" w:color="auto"/>
              <w:bottom w:val="none" w:sz="0" w:space="0" w:color="auto"/>
            </w:tcBorders>
          </w:tcPr>
          <w:p w:rsidR="002A5693" w:rsidRPr="001A1363" w:rsidRDefault="002A5693" w:rsidP="006C56A7">
            <w:pPr>
              <w:spacing w:line="276" w:lineRule="auto"/>
              <w:jc w:val="center"/>
              <w:rPr>
                <w:rFonts w:ascii="Arial" w:hAnsi="Arial" w:cs="Arial"/>
              </w:rPr>
            </w:pPr>
            <w:r w:rsidRPr="001A1363">
              <w:rPr>
                <w:rFonts w:ascii="Arial" w:hAnsi="Arial" w:cs="Arial"/>
              </w:rPr>
              <w:t>III</w:t>
            </w:r>
          </w:p>
        </w:tc>
        <w:tc>
          <w:tcPr>
            <w:tcW w:w="5940" w:type="dxa"/>
            <w:tcBorders>
              <w:top w:val="none" w:sz="0" w:space="0" w:color="auto"/>
              <w:bottom w:val="none" w:sz="0" w:space="0" w:color="auto"/>
            </w:tcBorders>
          </w:tcPr>
          <w:p w:rsidR="002A5693" w:rsidRPr="001A1363" w:rsidRDefault="002A5693" w:rsidP="006C56A7">
            <w:pPr>
              <w:spacing w:line="276" w:lineRule="auto"/>
              <w:jc w:val="both"/>
              <w:cnfStyle w:val="000000100000"/>
              <w:rPr>
                <w:rFonts w:ascii="Arial" w:hAnsi="Arial" w:cs="Arial"/>
              </w:rPr>
            </w:pPr>
            <w:r w:rsidRPr="001A1363">
              <w:rPr>
                <w:rFonts w:ascii="Arial" w:hAnsi="Arial" w:cs="Arial"/>
              </w:rPr>
              <w:t>Razlika</w:t>
            </w:r>
          </w:p>
        </w:tc>
        <w:tc>
          <w:tcPr>
            <w:tcW w:w="3150" w:type="dxa"/>
            <w:tcBorders>
              <w:top w:val="none" w:sz="0" w:space="0" w:color="auto"/>
              <w:bottom w:val="none" w:sz="0" w:space="0" w:color="auto"/>
            </w:tcBorders>
          </w:tcPr>
          <w:p w:rsidR="002A5693" w:rsidRPr="001A1363" w:rsidRDefault="008B3615" w:rsidP="006C56A7">
            <w:pPr>
              <w:spacing w:line="276" w:lineRule="auto"/>
              <w:jc w:val="both"/>
              <w:cnfStyle w:val="000000100000"/>
              <w:rPr>
                <w:rFonts w:ascii="Arial" w:hAnsi="Arial" w:cs="Arial"/>
                <w:lang w:val="en-US"/>
              </w:rPr>
            </w:pPr>
            <w:r>
              <w:rPr>
                <w:rFonts w:ascii="Arial" w:hAnsi="Arial" w:cs="Arial"/>
              </w:rPr>
              <w:t>533</w:t>
            </w:r>
            <w:r w:rsidR="001A1363" w:rsidRPr="001A1363">
              <w:rPr>
                <w:rFonts w:ascii="Arial" w:hAnsi="Arial" w:cs="Arial"/>
              </w:rPr>
              <w:t xml:space="preserve">.748,45 </w:t>
            </w:r>
            <w:r w:rsidR="002A5693" w:rsidRPr="001A1363">
              <w:rPr>
                <w:rFonts w:ascii="Arial" w:hAnsi="Arial" w:cs="Arial"/>
              </w:rPr>
              <w:t>€</w:t>
            </w:r>
          </w:p>
        </w:tc>
      </w:tr>
    </w:tbl>
    <w:p w:rsidR="00987613" w:rsidRDefault="00987613" w:rsidP="002A5693">
      <w:pPr>
        <w:spacing w:line="276" w:lineRule="auto"/>
        <w:jc w:val="both"/>
        <w:rPr>
          <w:rFonts w:ascii="Arial" w:hAnsi="Arial" w:cs="Arial"/>
          <w:b/>
        </w:rPr>
      </w:pPr>
    </w:p>
    <w:p w:rsidR="002A5693" w:rsidRPr="00D57062" w:rsidRDefault="002A5693" w:rsidP="002A5693">
      <w:pPr>
        <w:spacing w:line="276" w:lineRule="auto"/>
        <w:jc w:val="both"/>
        <w:rPr>
          <w:rFonts w:ascii="Arial" w:hAnsi="Arial" w:cs="Arial"/>
        </w:rPr>
      </w:pPr>
      <w:r w:rsidRPr="00D57062">
        <w:rPr>
          <w:rFonts w:ascii="Arial" w:hAnsi="Arial" w:cs="Arial"/>
        </w:rPr>
        <w:lastRenderedPageBreak/>
        <w:t>U narednoj tabeli dat je prikaz bliže podjele sredstava po namjenama i iznosima:</w:t>
      </w:r>
    </w:p>
    <w:p w:rsidR="002A5693" w:rsidRPr="00D57062" w:rsidRDefault="002A5693" w:rsidP="002A5693">
      <w:pPr>
        <w:spacing w:line="276" w:lineRule="auto"/>
        <w:jc w:val="both"/>
        <w:rPr>
          <w:rFonts w:ascii="Arial" w:hAnsi="Arial" w:cs="Arial"/>
        </w:rPr>
      </w:pPr>
    </w:p>
    <w:p w:rsidR="002B5EFB" w:rsidRPr="00D57062" w:rsidRDefault="002A5693" w:rsidP="002A5693">
      <w:pPr>
        <w:spacing w:line="276" w:lineRule="auto"/>
        <w:ind w:right="-534"/>
        <w:jc w:val="both"/>
        <w:rPr>
          <w:rFonts w:ascii="Arial" w:hAnsi="Arial" w:cs="Arial"/>
          <w:b/>
          <w:u w:val="single"/>
        </w:rPr>
      </w:pPr>
      <w:r w:rsidRPr="00D57062">
        <w:rPr>
          <w:rFonts w:ascii="Arial" w:hAnsi="Arial" w:cs="Arial"/>
          <w:b/>
          <w:u w:val="single"/>
        </w:rPr>
        <w:t>Izdaci – ukupni budžet</w:t>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u w:val="single"/>
        </w:rPr>
        <w:t>Tabela 2.</w:t>
      </w:r>
    </w:p>
    <w:p w:rsidR="002A5693" w:rsidRPr="00D57062" w:rsidRDefault="002A5693" w:rsidP="002A5693">
      <w:pPr>
        <w:spacing w:line="276" w:lineRule="auto"/>
        <w:ind w:right="-534"/>
        <w:jc w:val="both"/>
        <w:rPr>
          <w:rFonts w:ascii="Arial" w:hAnsi="Arial" w:cs="Arial"/>
        </w:rPr>
      </w:pPr>
    </w:p>
    <w:tbl>
      <w:tblPr>
        <w:tblStyle w:val="PlainTable21"/>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89"/>
        <w:gridCol w:w="1842"/>
        <w:gridCol w:w="1360"/>
      </w:tblGrid>
      <w:tr w:rsidR="002B5EFB" w:rsidRPr="00D57062" w:rsidTr="00272413">
        <w:trPr>
          <w:cnfStyle w:val="100000000000"/>
          <w:trHeight w:val="332"/>
        </w:trPr>
        <w:tc>
          <w:tcPr>
            <w:cnfStyle w:val="001000000000"/>
            <w:tcW w:w="567" w:type="dxa"/>
            <w:tcBorders>
              <w:bottom w:val="none" w:sz="0" w:space="0" w:color="auto"/>
            </w:tcBorders>
            <w:shd w:val="clear" w:color="auto" w:fill="DAEEF3" w:themeFill="accent5" w:themeFillTint="33"/>
            <w:vAlign w:val="center"/>
          </w:tcPr>
          <w:p w:rsidR="002B5EFB" w:rsidRPr="00D57062" w:rsidRDefault="002B5EFB" w:rsidP="002B5EFB">
            <w:pPr>
              <w:spacing w:line="276" w:lineRule="auto"/>
              <w:rPr>
                <w:rFonts w:ascii="Arial" w:hAnsi="Arial" w:cs="Arial"/>
                <w:sz w:val="22"/>
              </w:rPr>
            </w:pPr>
            <w:r w:rsidRPr="00D57062">
              <w:rPr>
                <w:rFonts w:ascii="Arial" w:hAnsi="Arial" w:cs="Arial"/>
                <w:sz w:val="22"/>
              </w:rPr>
              <w:t>r.b</w:t>
            </w:r>
          </w:p>
        </w:tc>
        <w:tc>
          <w:tcPr>
            <w:cnfStyle w:val="000010000000"/>
            <w:tcW w:w="5889" w:type="dxa"/>
            <w:tcBorders>
              <w:left w:val="none" w:sz="0" w:space="0" w:color="auto"/>
              <w:bottom w:val="none" w:sz="0" w:space="0" w:color="auto"/>
              <w:right w:val="none" w:sz="0" w:space="0" w:color="auto"/>
            </w:tcBorders>
            <w:shd w:val="clear" w:color="auto" w:fill="DAEEF3" w:themeFill="accent5" w:themeFillTint="33"/>
            <w:vAlign w:val="center"/>
          </w:tcPr>
          <w:p w:rsidR="002B5EFB" w:rsidRPr="00D57062" w:rsidRDefault="002B5EFB" w:rsidP="002B5EFB">
            <w:pPr>
              <w:spacing w:line="276" w:lineRule="auto"/>
              <w:rPr>
                <w:rFonts w:ascii="Arial" w:hAnsi="Arial" w:cs="Arial"/>
                <w:sz w:val="22"/>
              </w:rPr>
            </w:pPr>
            <w:r w:rsidRPr="00D57062">
              <w:rPr>
                <w:rFonts w:ascii="Arial" w:hAnsi="Arial" w:cs="Arial"/>
                <w:sz w:val="22"/>
              </w:rPr>
              <w:t>OPIS</w:t>
            </w:r>
          </w:p>
        </w:tc>
        <w:tc>
          <w:tcPr>
            <w:cnfStyle w:val="000001000000"/>
            <w:tcW w:w="1842" w:type="dxa"/>
            <w:tcBorders>
              <w:left w:val="none" w:sz="0" w:space="0" w:color="auto"/>
              <w:bottom w:val="none" w:sz="0" w:space="0" w:color="auto"/>
              <w:right w:val="none" w:sz="0" w:space="0" w:color="auto"/>
            </w:tcBorders>
            <w:shd w:val="clear" w:color="auto" w:fill="DAEEF3" w:themeFill="accent5" w:themeFillTint="33"/>
            <w:vAlign w:val="center"/>
          </w:tcPr>
          <w:p w:rsidR="002B5EFB" w:rsidRPr="00D57062" w:rsidRDefault="002B5EFB" w:rsidP="002B5EFB">
            <w:pPr>
              <w:spacing w:line="276" w:lineRule="auto"/>
              <w:rPr>
                <w:rFonts w:ascii="Arial" w:hAnsi="Arial" w:cs="Arial"/>
                <w:sz w:val="22"/>
              </w:rPr>
            </w:pPr>
            <w:r w:rsidRPr="00D57062">
              <w:rPr>
                <w:rFonts w:ascii="Arial" w:hAnsi="Arial" w:cs="Arial"/>
                <w:sz w:val="22"/>
              </w:rPr>
              <w:t>Plan  za 202</w:t>
            </w:r>
            <w:r w:rsidR="008B473C" w:rsidRPr="00D57062">
              <w:rPr>
                <w:rFonts w:ascii="Arial" w:hAnsi="Arial" w:cs="Arial"/>
                <w:sz w:val="22"/>
              </w:rPr>
              <w:t>5</w:t>
            </w:r>
            <w:r w:rsidRPr="00D57062">
              <w:rPr>
                <w:rFonts w:ascii="Arial" w:hAnsi="Arial" w:cs="Arial"/>
                <w:sz w:val="22"/>
              </w:rPr>
              <w:t>.god</w:t>
            </w:r>
            <w:r w:rsidR="002A5693" w:rsidRPr="00D57062">
              <w:rPr>
                <w:rFonts w:ascii="Arial" w:hAnsi="Arial" w:cs="Arial"/>
                <w:sz w:val="22"/>
              </w:rPr>
              <w:t>inu</w:t>
            </w:r>
          </w:p>
        </w:tc>
        <w:tc>
          <w:tcPr>
            <w:cnfStyle w:val="000100000000"/>
            <w:tcW w:w="1360" w:type="dxa"/>
            <w:tcBorders>
              <w:bottom w:val="none" w:sz="0" w:space="0" w:color="auto"/>
            </w:tcBorders>
            <w:shd w:val="clear" w:color="auto" w:fill="DAEEF3" w:themeFill="accent5" w:themeFillTint="33"/>
            <w:vAlign w:val="center"/>
          </w:tcPr>
          <w:p w:rsidR="002B5EFB" w:rsidRPr="00D57062" w:rsidRDefault="002B5EFB" w:rsidP="002B5EFB">
            <w:pPr>
              <w:spacing w:line="276" w:lineRule="auto"/>
              <w:jc w:val="center"/>
              <w:rPr>
                <w:rFonts w:ascii="Arial" w:hAnsi="Arial" w:cs="Arial"/>
                <w:sz w:val="22"/>
              </w:rPr>
            </w:pPr>
            <w:r w:rsidRPr="00D57062">
              <w:rPr>
                <w:rFonts w:ascii="Arial" w:hAnsi="Arial" w:cs="Arial"/>
                <w:sz w:val="22"/>
              </w:rPr>
              <w:t>Struktura %</w:t>
            </w:r>
          </w:p>
        </w:tc>
      </w:tr>
      <w:tr w:rsidR="001A1363" w:rsidRPr="00D57062" w:rsidTr="001A1363">
        <w:trPr>
          <w:cnfStyle w:val="000000100000"/>
        </w:trPr>
        <w:tc>
          <w:tcPr>
            <w:cnfStyle w:val="001000000000"/>
            <w:tcW w:w="567" w:type="dxa"/>
            <w:vAlign w:val="center"/>
          </w:tcPr>
          <w:p w:rsidR="001A1363" w:rsidRPr="00D57062" w:rsidRDefault="001A1363" w:rsidP="002B5EFB">
            <w:pPr>
              <w:spacing w:line="276" w:lineRule="auto"/>
              <w:rPr>
                <w:rFonts w:ascii="Arial" w:hAnsi="Arial" w:cs="Arial"/>
              </w:rPr>
            </w:pPr>
            <w:r w:rsidRPr="00D57062">
              <w:rPr>
                <w:rFonts w:ascii="Arial" w:hAnsi="Arial" w:cs="Arial"/>
              </w:rPr>
              <w:t>I</w:t>
            </w:r>
          </w:p>
        </w:tc>
        <w:tc>
          <w:tcPr>
            <w:cnfStyle w:val="000010000000"/>
            <w:tcW w:w="5889" w:type="dxa"/>
            <w:tcBorders>
              <w:left w:val="none" w:sz="0" w:space="0" w:color="auto"/>
              <w:right w:val="none" w:sz="0" w:space="0" w:color="auto"/>
            </w:tcBorders>
            <w:vAlign w:val="center"/>
          </w:tcPr>
          <w:p w:rsidR="001A1363" w:rsidRPr="00D57062" w:rsidRDefault="001A1363" w:rsidP="002B5EFB">
            <w:pPr>
              <w:spacing w:line="276" w:lineRule="auto"/>
              <w:rPr>
                <w:rFonts w:ascii="Arial" w:hAnsi="Arial" w:cs="Arial"/>
              </w:rPr>
            </w:pPr>
            <w:r w:rsidRPr="00D57062">
              <w:rPr>
                <w:rFonts w:ascii="Arial" w:hAnsi="Arial" w:cs="Arial"/>
              </w:rPr>
              <w:t>Tekući izdaci (bruto zarade i doprinosi na teret poslodavca, ostala lična primanja, rashodi za materijal i usluge, tekuće održavanje, kamate, renta, subvencije i ostali izdaci)</w:t>
            </w:r>
          </w:p>
        </w:tc>
        <w:tc>
          <w:tcPr>
            <w:cnfStyle w:val="000001000000"/>
            <w:tcW w:w="1842" w:type="dxa"/>
            <w:tcBorders>
              <w:left w:val="none" w:sz="0" w:space="0" w:color="auto"/>
              <w:right w:val="none" w:sz="0" w:space="0" w:color="auto"/>
            </w:tcBorders>
            <w:vAlign w:val="center"/>
          </w:tcPr>
          <w:p w:rsidR="001A1363" w:rsidRPr="00D57062" w:rsidRDefault="001A1363" w:rsidP="008B3615">
            <w:pPr>
              <w:spacing w:line="276" w:lineRule="auto"/>
              <w:rPr>
                <w:rFonts w:ascii="Arial" w:hAnsi="Arial" w:cs="Arial"/>
                <w:highlight w:val="yellow"/>
              </w:rPr>
            </w:pPr>
            <w:r w:rsidRPr="008400F1">
              <w:rPr>
                <w:rFonts w:ascii="Arial" w:hAnsi="Arial" w:cs="Arial"/>
              </w:rPr>
              <w:t>3.</w:t>
            </w:r>
            <w:r w:rsidR="00803A85">
              <w:rPr>
                <w:rFonts w:ascii="Arial" w:hAnsi="Arial" w:cs="Arial"/>
              </w:rPr>
              <w:t>70</w:t>
            </w:r>
            <w:r w:rsidR="000E4AB3">
              <w:rPr>
                <w:rFonts w:ascii="Arial" w:hAnsi="Arial" w:cs="Arial"/>
              </w:rPr>
              <w:t>5</w:t>
            </w:r>
            <w:r w:rsidR="008B3615">
              <w:rPr>
                <w:rFonts w:ascii="Arial" w:hAnsi="Arial" w:cs="Arial"/>
              </w:rPr>
              <w:t>.000</w:t>
            </w:r>
            <w:r w:rsidRPr="008400F1">
              <w:rPr>
                <w:rFonts w:ascii="Arial" w:hAnsi="Arial" w:cs="Arial"/>
              </w:rPr>
              <w:t>,00</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1A1363" w:rsidRPr="001A1363" w:rsidRDefault="008B3615" w:rsidP="001A1363">
            <w:pPr>
              <w:jc w:val="center"/>
              <w:rPr>
                <w:rFonts w:ascii="Arial" w:hAnsi="Arial" w:cs="Arial"/>
                <w:b w:val="0"/>
                <w:color w:val="000000"/>
              </w:rPr>
            </w:pPr>
            <w:r>
              <w:rPr>
                <w:rFonts w:ascii="Arial" w:hAnsi="Arial" w:cs="Arial"/>
                <w:b w:val="0"/>
                <w:color w:val="000000"/>
              </w:rPr>
              <w:t>39,7</w:t>
            </w:r>
            <w:r w:rsidR="00155F63">
              <w:rPr>
                <w:rFonts w:ascii="Arial" w:hAnsi="Arial" w:cs="Arial"/>
                <w:b w:val="0"/>
                <w:color w:val="000000"/>
              </w:rPr>
              <w:t>5</w:t>
            </w:r>
            <w:r w:rsidR="001A1363">
              <w:rPr>
                <w:rFonts w:ascii="Arial" w:hAnsi="Arial" w:cs="Arial"/>
                <w:b w:val="0"/>
                <w:color w:val="000000"/>
              </w:rPr>
              <w:t>%</w:t>
            </w:r>
          </w:p>
        </w:tc>
      </w:tr>
      <w:tr w:rsidR="001A1363" w:rsidRPr="00D57062" w:rsidTr="001A1363">
        <w:tc>
          <w:tcPr>
            <w:cnfStyle w:val="001000000000"/>
            <w:tcW w:w="567" w:type="dxa"/>
            <w:vAlign w:val="center"/>
          </w:tcPr>
          <w:p w:rsidR="001A1363" w:rsidRPr="00D57062" w:rsidRDefault="001A1363" w:rsidP="002B5EFB">
            <w:pPr>
              <w:spacing w:line="276" w:lineRule="auto"/>
              <w:rPr>
                <w:rFonts w:ascii="Arial" w:hAnsi="Arial" w:cs="Arial"/>
              </w:rPr>
            </w:pPr>
            <w:r w:rsidRPr="00D57062">
              <w:rPr>
                <w:rFonts w:ascii="Arial" w:hAnsi="Arial" w:cs="Arial"/>
              </w:rPr>
              <w:t>II</w:t>
            </w:r>
          </w:p>
        </w:tc>
        <w:tc>
          <w:tcPr>
            <w:cnfStyle w:val="000010000000"/>
            <w:tcW w:w="5889" w:type="dxa"/>
            <w:tcBorders>
              <w:left w:val="none" w:sz="0" w:space="0" w:color="auto"/>
              <w:right w:val="none" w:sz="0" w:space="0" w:color="auto"/>
            </w:tcBorders>
            <w:vAlign w:val="center"/>
          </w:tcPr>
          <w:p w:rsidR="001A1363" w:rsidRPr="00D57062" w:rsidRDefault="001A1363" w:rsidP="002B5EFB">
            <w:pPr>
              <w:spacing w:line="276" w:lineRule="auto"/>
              <w:rPr>
                <w:rFonts w:ascii="Arial" w:hAnsi="Arial" w:cs="Arial"/>
              </w:rPr>
            </w:pPr>
            <w:r w:rsidRPr="00D57062">
              <w:rPr>
                <w:rFonts w:ascii="Arial" w:hAnsi="Arial" w:cs="Arial"/>
              </w:rPr>
              <w:t>Transferi institucijama, pojedincima, nevladinom i javnom sektoru, ostali transferi</w:t>
            </w:r>
          </w:p>
        </w:tc>
        <w:tc>
          <w:tcPr>
            <w:cnfStyle w:val="000001000000"/>
            <w:tcW w:w="1842" w:type="dxa"/>
            <w:tcBorders>
              <w:left w:val="none" w:sz="0" w:space="0" w:color="auto"/>
              <w:right w:val="none" w:sz="0" w:space="0" w:color="auto"/>
            </w:tcBorders>
            <w:vAlign w:val="center"/>
          </w:tcPr>
          <w:p w:rsidR="001A1363" w:rsidRPr="00D57062" w:rsidRDefault="001A1363" w:rsidP="008B3615">
            <w:pPr>
              <w:spacing w:line="276" w:lineRule="auto"/>
              <w:rPr>
                <w:rFonts w:ascii="Arial" w:hAnsi="Arial" w:cs="Arial"/>
                <w:highlight w:val="yellow"/>
              </w:rPr>
            </w:pPr>
            <w:r w:rsidRPr="008400F1">
              <w:rPr>
                <w:rFonts w:ascii="Arial" w:hAnsi="Arial" w:cs="Arial"/>
              </w:rPr>
              <w:t>2.</w:t>
            </w:r>
            <w:r w:rsidR="000E4AB3">
              <w:rPr>
                <w:rFonts w:ascii="Arial" w:hAnsi="Arial" w:cs="Arial"/>
              </w:rPr>
              <w:t>610</w:t>
            </w:r>
            <w:r w:rsidRPr="008400F1">
              <w:rPr>
                <w:rFonts w:ascii="Arial" w:hAnsi="Arial" w:cs="Arial"/>
              </w:rPr>
              <w:t>.800,00</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1A1363" w:rsidRPr="001A1363" w:rsidRDefault="00155F63" w:rsidP="001A1363">
            <w:pPr>
              <w:jc w:val="center"/>
              <w:rPr>
                <w:rFonts w:ascii="Arial" w:hAnsi="Arial" w:cs="Arial"/>
                <w:b w:val="0"/>
                <w:color w:val="000000"/>
              </w:rPr>
            </w:pPr>
            <w:r>
              <w:rPr>
                <w:rFonts w:ascii="Arial" w:hAnsi="Arial" w:cs="Arial"/>
                <w:b w:val="0"/>
                <w:color w:val="000000"/>
              </w:rPr>
              <w:t>28,01</w:t>
            </w:r>
            <w:r w:rsidR="001A1363">
              <w:rPr>
                <w:rFonts w:ascii="Arial" w:hAnsi="Arial" w:cs="Arial"/>
                <w:b w:val="0"/>
                <w:color w:val="000000"/>
              </w:rPr>
              <w:t>%</w:t>
            </w:r>
          </w:p>
        </w:tc>
      </w:tr>
      <w:tr w:rsidR="001A1363" w:rsidRPr="00D57062" w:rsidTr="001A1363">
        <w:trPr>
          <w:cnfStyle w:val="000000100000"/>
        </w:trPr>
        <w:tc>
          <w:tcPr>
            <w:cnfStyle w:val="001000000000"/>
            <w:tcW w:w="567"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III</w:t>
            </w:r>
          </w:p>
        </w:tc>
        <w:tc>
          <w:tcPr>
            <w:cnfStyle w:val="000010000000"/>
            <w:tcW w:w="5889" w:type="dxa"/>
            <w:tcBorders>
              <w:left w:val="none" w:sz="0" w:space="0" w:color="auto"/>
              <w:right w:val="none" w:sz="0" w:space="0" w:color="auto"/>
            </w:tcBorders>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Kapitalni izdaci za nabavku i investiciono održavanje finansijske i nefinansijske imovine</w:t>
            </w:r>
          </w:p>
        </w:tc>
        <w:tc>
          <w:tcPr>
            <w:cnfStyle w:val="000001000000"/>
            <w:tcW w:w="1842" w:type="dxa"/>
            <w:tcBorders>
              <w:left w:val="none" w:sz="0" w:space="0" w:color="auto"/>
              <w:right w:val="none" w:sz="0" w:space="0" w:color="auto"/>
            </w:tcBorders>
            <w:vAlign w:val="center"/>
          </w:tcPr>
          <w:p w:rsidR="001A1363" w:rsidRPr="00D57062" w:rsidRDefault="001A1363" w:rsidP="00D25E7F">
            <w:pPr>
              <w:tabs>
                <w:tab w:val="left" w:pos="0"/>
                <w:tab w:val="left" w:pos="720"/>
              </w:tabs>
              <w:spacing w:line="276" w:lineRule="auto"/>
              <w:rPr>
                <w:rFonts w:ascii="Arial" w:hAnsi="Arial" w:cs="Arial"/>
                <w:highlight w:val="yellow"/>
              </w:rPr>
            </w:pPr>
            <w:r w:rsidRPr="008400F1">
              <w:rPr>
                <w:rFonts w:ascii="Arial" w:hAnsi="Arial" w:cs="Arial"/>
              </w:rPr>
              <w:t>2.275.748,45</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1A1363" w:rsidRPr="001A1363" w:rsidRDefault="001A1363" w:rsidP="008B3615">
            <w:pPr>
              <w:jc w:val="center"/>
              <w:rPr>
                <w:rFonts w:ascii="Arial" w:hAnsi="Arial" w:cs="Arial"/>
                <w:b w:val="0"/>
                <w:color w:val="000000"/>
              </w:rPr>
            </w:pPr>
            <w:r w:rsidRPr="001A1363">
              <w:rPr>
                <w:rFonts w:ascii="Arial" w:hAnsi="Arial" w:cs="Arial"/>
                <w:b w:val="0"/>
                <w:color w:val="000000"/>
              </w:rPr>
              <w:t>24,</w:t>
            </w:r>
            <w:r w:rsidR="00155F63">
              <w:rPr>
                <w:rFonts w:ascii="Arial" w:hAnsi="Arial" w:cs="Arial"/>
                <w:b w:val="0"/>
                <w:color w:val="000000"/>
              </w:rPr>
              <w:t>41</w:t>
            </w:r>
            <w:r>
              <w:rPr>
                <w:rFonts w:ascii="Arial" w:hAnsi="Arial" w:cs="Arial"/>
                <w:b w:val="0"/>
                <w:color w:val="000000"/>
              </w:rPr>
              <w:t>%</w:t>
            </w:r>
          </w:p>
        </w:tc>
      </w:tr>
      <w:tr w:rsidR="001A1363" w:rsidRPr="00D57062" w:rsidTr="001A1363">
        <w:tc>
          <w:tcPr>
            <w:cnfStyle w:val="001000000000"/>
            <w:tcW w:w="567"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IV</w:t>
            </w:r>
          </w:p>
        </w:tc>
        <w:tc>
          <w:tcPr>
            <w:cnfStyle w:val="000010000000"/>
            <w:tcW w:w="5889" w:type="dxa"/>
            <w:tcBorders>
              <w:left w:val="none" w:sz="0" w:space="0" w:color="auto"/>
              <w:right w:val="none" w:sz="0" w:space="0" w:color="auto"/>
            </w:tcBorders>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Rezerva</w:t>
            </w:r>
          </w:p>
        </w:tc>
        <w:tc>
          <w:tcPr>
            <w:cnfStyle w:val="000001000000"/>
            <w:tcW w:w="1842" w:type="dxa"/>
            <w:tcBorders>
              <w:left w:val="none" w:sz="0" w:space="0" w:color="auto"/>
              <w:right w:val="none" w:sz="0" w:space="0" w:color="auto"/>
            </w:tcBorders>
            <w:vAlign w:val="center"/>
          </w:tcPr>
          <w:p w:rsidR="001A1363" w:rsidRPr="00D57062" w:rsidRDefault="00803A85" w:rsidP="002B5EFB">
            <w:pPr>
              <w:tabs>
                <w:tab w:val="left" w:pos="0"/>
                <w:tab w:val="left" w:pos="720"/>
              </w:tabs>
              <w:spacing w:line="276" w:lineRule="auto"/>
              <w:rPr>
                <w:rFonts w:ascii="Arial" w:hAnsi="Arial" w:cs="Arial"/>
              </w:rPr>
            </w:pPr>
            <w:r>
              <w:rPr>
                <w:rFonts w:ascii="Arial" w:hAnsi="Arial" w:cs="Arial"/>
              </w:rPr>
              <w:t>199</w:t>
            </w:r>
            <w:r w:rsidR="001A1363" w:rsidRPr="008400F1">
              <w:rPr>
                <w:rFonts w:ascii="Arial" w:hAnsi="Arial" w:cs="Arial"/>
              </w:rPr>
              <w:t>.000,00</w:t>
            </w:r>
            <w:r w:rsidR="001A1363">
              <w:rPr>
                <w:rFonts w:ascii="Arial" w:hAnsi="Arial" w:cs="Arial"/>
              </w:rPr>
              <w:t xml:space="preserve"> </w:t>
            </w:r>
            <w:r w:rsidR="001A1363" w:rsidRPr="008400F1">
              <w:rPr>
                <w:rFonts w:ascii="Arial" w:hAnsi="Arial" w:cs="Arial"/>
              </w:rPr>
              <w:t xml:space="preserve">€  </w:t>
            </w:r>
          </w:p>
        </w:tc>
        <w:tc>
          <w:tcPr>
            <w:cnfStyle w:val="000100000000"/>
            <w:tcW w:w="1360" w:type="dxa"/>
            <w:vAlign w:val="center"/>
          </w:tcPr>
          <w:p w:rsidR="001A1363" w:rsidRPr="001A1363" w:rsidRDefault="008B3615" w:rsidP="001A1363">
            <w:pPr>
              <w:jc w:val="center"/>
              <w:rPr>
                <w:rFonts w:ascii="Arial" w:hAnsi="Arial" w:cs="Arial"/>
                <w:b w:val="0"/>
                <w:color w:val="000000"/>
              </w:rPr>
            </w:pPr>
            <w:r>
              <w:rPr>
                <w:rFonts w:ascii="Arial" w:hAnsi="Arial" w:cs="Arial"/>
                <w:b w:val="0"/>
                <w:color w:val="000000"/>
              </w:rPr>
              <w:t>2,1</w:t>
            </w:r>
            <w:r w:rsidR="00803A85">
              <w:rPr>
                <w:rFonts w:ascii="Arial" w:hAnsi="Arial" w:cs="Arial"/>
                <w:b w:val="0"/>
                <w:color w:val="000000"/>
              </w:rPr>
              <w:t>3</w:t>
            </w:r>
            <w:r w:rsidR="001A1363">
              <w:rPr>
                <w:rFonts w:ascii="Arial" w:hAnsi="Arial" w:cs="Arial"/>
                <w:b w:val="0"/>
                <w:color w:val="000000"/>
              </w:rPr>
              <w:t>%</w:t>
            </w:r>
          </w:p>
        </w:tc>
      </w:tr>
      <w:tr w:rsidR="001A1363" w:rsidRPr="00D57062" w:rsidTr="001A1363">
        <w:trPr>
          <w:cnfStyle w:val="000000100000"/>
        </w:trPr>
        <w:tc>
          <w:tcPr>
            <w:cnfStyle w:val="001000000000"/>
            <w:tcW w:w="567"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V</w:t>
            </w:r>
          </w:p>
        </w:tc>
        <w:tc>
          <w:tcPr>
            <w:cnfStyle w:val="000010000000"/>
            <w:tcW w:w="5889" w:type="dxa"/>
            <w:tcBorders>
              <w:left w:val="none" w:sz="0" w:space="0" w:color="auto"/>
              <w:right w:val="none" w:sz="0" w:space="0" w:color="auto"/>
            </w:tcBorders>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 xml:space="preserve">Otplata obaveza iz prethodnog perioda </w:t>
            </w:r>
          </w:p>
        </w:tc>
        <w:tc>
          <w:tcPr>
            <w:cnfStyle w:val="000001000000"/>
            <w:tcW w:w="1842" w:type="dxa"/>
            <w:tcBorders>
              <w:left w:val="none" w:sz="0" w:space="0" w:color="auto"/>
              <w:right w:val="none" w:sz="0" w:space="0" w:color="auto"/>
            </w:tcBorders>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10.000,00€</w:t>
            </w:r>
          </w:p>
        </w:tc>
        <w:tc>
          <w:tcPr>
            <w:cnfStyle w:val="000100000000"/>
            <w:tcW w:w="1360" w:type="dxa"/>
            <w:vAlign w:val="center"/>
          </w:tcPr>
          <w:p w:rsidR="001A1363" w:rsidRPr="001A1363" w:rsidRDefault="008B3615" w:rsidP="001A1363">
            <w:pPr>
              <w:jc w:val="center"/>
              <w:rPr>
                <w:rFonts w:ascii="Arial" w:hAnsi="Arial" w:cs="Arial"/>
                <w:b w:val="0"/>
                <w:color w:val="000000"/>
              </w:rPr>
            </w:pPr>
            <w:r>
              <w:rPr>
                <w:rFonts w:ascii="Arial" w:hAnsi="Arial" w:cs="Arial"/>
                <w:b w:val="0"/>
                <w:color w:val="000000"/>
              </w:rPr>
              <w:t>0,11</w:t>
            </w:r>
            <w:r w:rsidR="001A1363">
              <w:rPr>
                <w:rFonts w:ascii="Arial" w:hAnsi="Arial" w:cs="Arial"/>
                <w:b w:val="0"/>
                <w:color w:val="000000"/>
              </w:rPr>
              <w:t>%</w:t>
            </w:r>
          </w:p>
        </w:tc>
      </w:tr>
      <w:tr w:rsidR="001A1363" w:rsidRPr="00D57062" w:rsidTr="001A1363">
        <w:tc>
          <w:tcPr>
            <w:cnfStyle w:val="001000000000"/>
            <w:tcW w:w="567"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VI</w:t>
            </w:r>
          </w:p>
        </w:tc>
        <w:tc>
          <w:tcPr>
            <w:cnfStyle w:val="000010000000"/>
            <w:tcW w:w="5889"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Otplata duga</w:t>
            </w:r>
          </w:p>
        </w:tc>
        <w:tc>
          <w:tcPr>
            <w:cnfStyle w:val="000001000000"/>
            <w:tcW w:w="1842"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520.000,00€</w:t>
            </w:r>
          </w:p>
        </w:tc>
        <w:tc>
          <w:tcPr>
            <w:cnfStyle w:val="000100000000"/>
            <w:tcW w:w="1360" w:type="dxa"/>
            <w:vAlign w:val="center"/>
          </w:tcPr>
          <w:p w:rsidR="001A1363" w:rsidRPr="001A1363" w:rsidRDefault="008B3615" w:rsidP="001A1363">
            <w:pPr>
              <w:jc w:val="center"/>
              <w:rPr>
                <w:rFonts w:ascii="Arial" w:hAnsi="Arial" w:cs="Arial"/>
                <w:b w:val="0"/>
                <w:color w:val="000000"/>
              </w:rPr>
            </w:pPr>
            <w:r>
              <w:rPr>
                <w:rFonts w:ascii="Arial" w:hAnsi="Arial" w:cs="Arial"/>
                <w:b w:val="0"/>
                <w:color w:val="000000"/>
              </w:rPr>
              <w:t>5,58</w:t>
            </w:r>
            <w:r w:rsidR="001A1363">
              <w:rPr>
                <w:rFonts w:ascii="Arial" w:hAnsi="Arial" w:cs="Arial"/>
                <w:b w:val="0"/>
                <w:color w:val="000000"/>
              </w:rPr>
              <w:t>%</w:t>
            </w:r>
          </w:p>
        </w:tc>
      </w:tr>
      <w:tr w:rsidR="002B5EFB" w:rsidRPr="00D57062" w:rsidTr="00221C09">
        <w:trPr>
          <w:cnfStyle w:val="010000000000"/>
        </w:trPr>
        <w:tc>
          <w:tcPr>
            <w:cnfStyle w:val="001000000000"/>
            <w:tcW w:w="567" w:type="dxa"/>
            <w:tcBorders>
              <w:top w:val="none" w:sz="0" w:space="0" w:color="auto"/>
            </w:tcBorders>
            <w:shd w:val="clear" w:color="auto" w:fill="DAEEF3" w:themeFill="accent5" w:themeFillTint="33"/>
            <w:vAlign w:val="center"/>
          </w:tcPr>
          <w:p w:rsidR="002B5EFB" w:rsidRPr="00D57062" w:rsidRDefault="002B5EFB" w:rsidP="002B5EFB">
            <w:pPr>
              <w:spacing w:line="276" w:lineRule="auto"/>
              <w:rPr>
                <w:rFonts w:ascii="Arial" w:hAnsi="Arial" w:cs="Arial"/>
              </w:rPr>
            </w:pPr>
          </w:p>
        </w:tc>
        <w:tc>
          <w:tcPr>
            <w:cnfStyle w:val="000010000000"/>
            <w:tcW w:w="5889" w:type="dxa"/>
            <w:tcBorders>
              <w:top w:val="none" w:sz="0" w:space="0" w:color="auto"/>
              <w:left w:val="none" w:sz="0" w:space="0" w:color="auto"/>
              <w:right w:val="none" w:sz="0" w:space="0" w:color="auto"/>
            </w:tcBorders>
            <w:shd w:val="clear" w:color="auto" w:fill="DAEEF3" w:themeFill="accent5" w:themeFillTint="33"/>
            <w:vAlign w:val="center"/>
          </w:tcPr>
          <w:p w:rsidR="002B5EFB" w:rsidRPr="001A1363" w:rsidRDefault="002B5EFB" w:rsidP="002B5EFB">
            <w:pPr>
              <w:spacing w:line="276" w:lineRule="auto"/>
              <w:rPr>
                <w:rFonts w:ascii="Arial" w:hAnsi="Arial" w:cs="Arial"/>
              </w:rPr>
            </w:pPr>
            <w:r w:rsidRPr="001A1363">
              <w:rPr>
                <w:rFonts w:ascii="Arial" w:hAnsi="Arial" w:cs="Arial"/>
              </w:rPr>
              <w:t>UKUPNO</w:t>
            </w:r>
          </w:p>
        </w:tc>
        <w:tc>
          <w:tcPr>
            <w:cnfStyle w:val="000001000000"/>
            <w:tcW w:w="1842" w:type="dxa"/>
            <w:tcBorders>
              <w:top w:val="none" w:sz="0" w:space="0" w:color="auto"/>
              <w:left w:val="none" w:sz="0" w:space="0" w:color="auto"/>
              <w:right w:val="none" w:sz="0" w:space="0" w:color="auto"/>
            </w:tcBorders>
            <w:shd w:val="clear" w:color="auto" w:fill="DAEEF3" w:themeFill="accent5" w:themeFillTint="33"/>
            <w:vAlign w:val="center"/>
          </w:tcPr>
          <w:p w:rsidR="002B5EFB" w:rsidRPr="001A1363" w:rsidRDefault="001A1363" w:rsidP="008B3615">
            <w:pPr>
              <w:spacing w:line="276" w:lineRule="auto"/>
              <w:rPr>
                <w:rFonts w:ascii="Arial" w:hAnsi="Arial" w:cs="Arial"/>
              </w:rPr>
            </w:pPr>
            <w:r w:rsidRPr="001A1363">
              <w:rPr>
                <w:rFonts w:ascii="Arial" w:hAnsi="Arial" w:cs="Arial"/>
              </w:rPr>
              <w:t>9.</w:t>
            </w:r>
            <w:r w:rsidR="008B3615">
              <w:rPr>
                <w:rFonts w:ascii="Arial" w:hAnsi="Arial" w:cs="Arial"/>
              </w:rPr>
              <w:t>320.5</w:t>
            </w:r>
            <w:r w:rsidRPr="001A1363">
              <w:rPr>
                <w:rFonts w:ascii="Arial" w:hAnsi="Arial" w:cs="Arial"/>
              </w:rPr>
              <w:t>48,45</w:t>
            </w:r>
            <w:r w:rsidR="002B5EFB" w:rsidRPr="001A1363">
              <w:rPr>
                <w:rFonts w:ascii="Arial" w:hAnsi="Arial" w:cs="Arial"/>
              </w:rPr>
              <w:t>€</w:t>
            </w:r>
          </w:p>
        </w:tc>
        <w:tc>
          <w:tcPr>
            <w:cnfStyle w:val="000100000000"/>
            <w:tcW w:w="1360" w:type="dxa"/>
            <w:tcBorders>
              <w:top w:val="none" w:sz="0" w:space="0" w:color="auto"/>
            </w:tcBorders>
            <w:shd w:val="clear" w:color="auto" w:fill="DAEEF3" w:themeFill="accent5" w:themeFillTint="33"/>
            <w:vAlign w:val="center"/>
          </w:tcPr>
          <w:p w:rsidR="002B5EFB" w:rsidRPr="001A1363" w:rsidRDefault="002B5EFB" w:rsidP="002B5EFB">
            <w:pPr>
              <w:spacing w:line="276" w:lineRule="auto"/>
              <w:rPr>
                <w:rFonts w:ascii="Arial" w:hAnsi="Arial" w:cs="Arial"/>
                <w:lang w:val="sq-AL"/>
              </w:rPr>
            </w:pPr>
            <w:r w:rsidRPr="001A1363">
              <w:rPr>
                <w:rFonts w:ascii="Arial" w:hAnsi="Arial" w:cs="Arial"/>
              </w:rPr>
              <w:t>100,00%</w:t>
            </w:r>
          </w:p>
        </w:tc>
      </w:tr>
    </w:tbl>
    <w:p w:rsidR="002B5EFB" w:rsidRPr="00D57062" w:rsidRDefault="002B5EFB" w:rsidP="002B5EFB">
      <w:pPr>
        <w:spacing w:line="276" w:lineRule="auto"/>
        <w:ind w:left="-426" w:right="-426" w:firstLine="426"/>
        <w:jc w:val="both"/>
        <w:rPr>
          <w:rFonts w:ascii="Arial" w:hAnsi="Arial" w:cs="Arial"/>
        </w:rPr>
      </w:pPr>
    </w:p>
    <w:p w:rsidR="002B5EFB" w:rsidRPr="00D57062" w:rsidRDefault="002B5EFB" w:rsidP="002A5693">
      <w:pPr>
        <w:spacing w:line="276" w:lineRule="auto"/>
        <w:ind w:right="-426"/>
        <w:jc w:val="both"/>
        <w:rPr>
          <w:rFonts w:ascii="Arial" w:hAnsi="Arial" w:cs="Arial"/>
        </w:rPr>
      </w:pPr>
      <w:r w:rsidRPr="00D57062">
        <w:rPr>
          <w:rFonts w:ascii="Arial" w:hAnsi="Arial" w:cs="Arial"/>
        </w:rPr>
        <w:t>Osnovna postavka u planiranju ovih izdataka je da se diskrecioni troškovi zadrže na nivou koji će da obezbijedi normalno funkcionisanje potrošačkih jedinica, servisiranje tekućih obaveza, transfere za javnu funkciju privrednim društvima čiji je opština osnivač i da nastavimo planiranom dinamikom da realizujemo razvojne kapitalne projekte. Prilikom planiranja sredstava za izdatke pošlo se od zahtjeva potrošačkih jedinica, nastalih obaveza i drugih zakonskih obaveza.</w:t>
      </w:r>
    </w:p>
    <w:p w:rsidR="002B5EFB" w:rsidRPr="00D57062" w:rsidRDefault="002B5EFB" w:rsidP="002B5EFB">
      <w:pPr>
        <w:spacing w:line="276" w:lineRule="auto"/>
        <w:jc w:val="both"/>
        <w:rPr>
          <w:rFonts w:ascii="Arial" w:hAnsi="Arial" w:cs="Arial"/>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987613" w:rsidRDefault="00987613" w:rsidP="002B5EFB">
      <w:pPr>
        <w:spacing w:line="276" w:lineRule="auto"/>
        <w:jc w:val="both"/>
        <w:rPr>
          <w:rFonts w:ascii="Arial" w:hAnsi="Arial" w:cs="Arial"/>
          <w:b/>
        </w:rPr>
      </w:pPr>
    </w:p>
    <w:p w:rsidR="00987613" w:rsidRDefault="00987613" w:rsidP="002B5EFB">
      <w:pPr>
        <w:spacing w:line="276" w:lineRule="auto"/>
        <w:jc w:val="both"/>
        <w:rPr>
          <w:rFonts w:ascii="Arial" w:hAnsi="Arial" w:cs="Arial"/>
          <w:b/>
        </w:rPr>
      </w:pPr>
    </w:p>
    <w:p w:rsidR="00987613" w:rsidRDefault="00987613" w:rsidP="002B5EFB">
      <w:pPr>
        <w:spacing w:line="276" w:lineRule="auto"/>
        <w:jc w:val="both"/>
        <w:rPr>
          <w:rFonts w:ascii="Arial" w:hAnsi="Arial" w:cs="Arial"/>
          <w:b/>
        </w:rPr>
      </w:pPr>
    </w:p>
    <w:p w:rsidR="008B3615" w:rsidRDefault="008B3615" w:rsidP="002B5EFB">
      <w:pPr>
        <w:spacing w:line="276" w:lineRule="auto"/>
        <w:jc w:val="both"/>
        <w:rPr>
          <w:rFonts w:ascii="Arial" w:hAnsi="Arial" w:cs="Arial"/>
          <w:b/>
        </w:rPr>
      </w:pPr>
    </w:p>
    <w:p w:rsidR="002B5EFB" w:rsidRPr="00D57062" w:rsidRDefault="002B5EFB" w:rsidP="002B5EFB">
      <w:pPr>
        <w:spacing w:line="276" w:lineRule="auto"/>
        <w:jc w:val="both"/>
        <w:rPr>
          <w:rFonts w:ascii="Arial" w:hAnsi="Arial" w:cs="Arial"/>
          <w:b/>
          <w:u w:val="single"/>
        </w:rPr>
      </w:pPr>
      <w:r w:rsidRPr="00D57062">
        <w:rPr>
          <w:rFonts w:ascii="Arial" w:hAnsi="Arial" w:cs="Arial"/>
          <w:b/>
        </w:rPr>
        <w:lastRenderedPageBreak/>
        <w:t xml:space="preserve">I   </w:t>
      </w:r>
      <w:r w:rsidRPr="00D57062">
        <w:rPr>
          <w:rFonts w:ascii="Arial" w:hAnsi="Arial" w:cs="Arial"/>
          <w:b/>
          <w:u w:val="single"/>
        </w:rPr>
        <w:t>TEKUĆI IZDACI</w:t>
      </w:r>
    </w:p>
    <w:p w:rsidR="002B5EFB" w:rsidRPr="00D57062" w:rsidRDefault="002B5EFB" w:rsidP="002B5EFB">
      <w:pPr>
        <w:spacing w:line="276" w:lineRule="auto"/>
        <w:jc w:val="both"/>
        <w:rPr>
          <w:rFonts w:ascii="Arial" w:hAnsi="Arial" w:cs="Arial"/>
          <w:b/>
          <w:u w:val="single"/>
        </w:rPr>
      </w:pPr>
    </w:p>
    <w:p w:rsidR="006B3EAA" w:rsidRPr="00D57062" w:rsidRDefault="006B3EAA" w:rsidP="006B3EAA">
      <w:pPr>
        <w:spacing w:line="276" w:lineRule="auto"/>
        <w:jc w:val="both"/>
        <w:rPr>
          <w:rFonts w:ascii="Arial" w:hAnsi="Arial" w:cs="Arial"/>
        </w:rPr>
      </w:pPr>
      <w:r w:rsidRPr="003612C8">
        <w:rPr>
          <w:rFonts w:ascii="Arial" w:hAnsi="Arial" w:cs="Arial"/>
          <w:b/>
          <w:sz w:val="28"/>
          <w:u w:val="single"/>
        </w:rPr>
        <w:t>Tekući rashodi</w:t>
      </w:r>
      <w:r w:rsidRPr="003612C8">
        <w:rPr>
          <w:rFonts w:ascii="Arial" w:hAnsi="Arial" w:cs="Arial"/>
          <w:sz w:val="28"/>
        </w:rPr>
        <w:t xml:space="preserve"> </w:t>
      </w:r>
      <w:r w:rsidRPr="00D57062">
        <w:rPr>
          <w:rFonts w:ascii="Arial" w:hAnsi="Arial" w:cs="Arial"/>
        </w:rPr>
        <w:t xml:space="preserve">obuhvataju isplatu bruto zarada zaposlenih i doprinosa na teret poslodavca, ostala lična primanja, rashode za materijal, rashode za usluge, tekuće održavanje, rentu, subvencije i ostale izdatke. </w:t>
      </w:r>
    </w:p>
    <w:p w:rsidR="006B3EAA" w:rsidRPr="00D57062" w:rsidRDefault="006B3EAA" w:rsidP="002B5EFB">
      <w:pPr>
        <w:spacing w:line="276" w:lineRule="auto"/>
        <w:jc w:val="both"/>
        <w:rPr>
          <w:rFonts w:ascii="Arial" w:hAnsi="Arial" w:cs="Arial"/>
        </w:rPr>
      </w:pPr>
    </w:p>
    <w:p w:rsidR="002B5EFB" w:rsidRPr="00D57062" w:rsidRDefault="002B5EFB" w:rsidP="002B5EFB">
      <w:pPr>
        <w:spacing w:line="276" w:lineRule="auto"/>
        <w:jc w:val="both"/>
        <w:rPr>
          <w:rFonts w:ascii="Arial" w:hAnsi="Arial" w:cs="Arial"/>
        </w:rPr>
      </w:pPr>
      <w:r w:rsidRPr="00D57062">
        <w:rPr>
          <w:rFonts w:ascii="Arial" w:hAnsi="Arial" w:cs="Arial"/>
        </w:rPr>
        <w:t>U tabeli je dat prikaz tekućih izdataka po namjenama i iznosima:</w:t>
      </w:r>
    </w:p>
    <w:p w:rsidR="002B5EFB" w:rsidRPr="00D57062" w:rsidRDefault="002B5EFB" w:rsidP="002B5EFB">
      <w:pPr>
        <w:spacing w:line="276" w:lineRule="auto"/>
        <w:jc w:val="both"/>
        <w:rPr>
          <w:rFonts w:ascii="Arial" w:hAnsi="Arial" w:cs="Arial"/>
          <w:b/>
          <w:u w:val="single"/>
        </w:rPr>
      </w:pPr>
    </w:p>
    <w:p w:rsidR="006B3EAA" w:rsidRPr="00D57062" w:rsidRDefault="006B3EAA" w:rsidP="002B5EFB">
      <w:pPr>
        <w:spacing w:line="276" w:lineRule="auto"/>
        <w:jc w:val="both"/>
        <w:rPr>
          <w:rFonts w:ascii="Arial" w:hAnsi="Arial" w:cs="Arial"/>
          <w:b/>
        </w:rPr>
      </w:pPr>
      <w:r w:rsidRPr="00D57062">
        <w:rPr>
          <w:rFonts w:ascii="Arial" w:hAnsi="Arial" w:cs="Arial"/>
          <w:b/>
          <w:u w:val="single"/>
        </w:rPr>
        <w:t>Tekući izdaci</w:t>
      </w:r>
      <w:r w:rsidRPr="00D57062">
        <w:rPr>
          <w:rFonts w:ascii="Arial" w:hAnsi="Arial" w:cs="Arial"/>
          <w:b/>
        </w:rPr>
        <w:t xml:space="preserve"> </w:t>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t xml:space="preserve">Tabela 3. </w:t>
      </w:r>
    </w:p>
    <w:tbl>
      <w:tblPr>
        <w:tblStyle w:val="TableGrid"/>
        <w:tblW w:w="9900" w:type="dxa"/>
        <w:tblInd w:w="-162" w:type="dxa"/>
        <w:tblBorders>
          <w:top w:val="double" w:sz="4" w:space="0" w:color="auto"/>
          <w:left w:val="double" w:sz="4" w:space="0" w:color="auto"/>
          <w:bottom w:val="double" w:sz="4" w:space="0" w:color="auto"/>
          <w:right w:val="double" w:sz="4" w:space="0" w:color="auto"/>
        </w:tblBorders>
        <w:tblLayout w:type="fixed"/>
        <w:tblLook w:val="04A0"/>
      </w:tblPr>
      <w:tblGrid>
        <w:gridCol w:w="720"/>
        <w:gridCol w:w="3803"/>
        <w:gridCol w:w="2137"/>
        <w:gridCol w:w="1800"/>
        <w:gridCol w:w="1440"/>
      </w:tblGrid>
      <w:tr w:rsidR="002B5EFB" w:rsidRPr="00D57062" w:rsidTr="00221C09">
        <w:tc>
          <w:tcPr>
            <w:tcW w:w="720" w:type="dxa"/>
            <w:shd w:val="clear" w:color="auto" w:fill="DAEEF3" w:themeFill="accent5" w:themeFillTint="33"/>
            <w:vAlign w:val="center"/>
          </w:tcPr>
          <w:p w:rsidR="002B5EFB" w:rsidRPr="00D57062" w:rsidRDefault="002B5EFB" w:rsidP="002B5EFB">
            <w:pPr>
              <w:spacing w:line="276" w:lineRule="auto"/>
              <w:jc w:val="center"/>
              <w:rPr>
                <w:rFonts w:ascii="Arial" w:hAnsi="Arial" w:cs="Arial"/>
                <w:b/>
              </w:rPr>
            </w:pPr>
            <w:r w:rsidRPr="00D57062">
              <w:rPr>
                <w:rFonts w:ascii="Arial" w:hAnsi="Arial" w:cs="Arial"/>
                <w:b/>
              </w:rPr>
              <w:t>Br.</w:t>
            </w:r>
          </w:p>
        </w:tc>
        <w:tc>
          <w:tcPr>
            <w:tcW w:w="3803" w:type="dxa"/>
            <w:shd w:val="clear" w:color="auto" w:fill="DAEEF3" w:themeFill="accent5" w:themeFillTint="33"/>
            <w:vAlign w:val="center"/>
          </w:tcPr>
          <w:p w:rsidR="002B5EFB" w:rsidRPr="00D57062" w:rsidRDefault="002B5EFB" w:rsidP="002B5EFB">
            <w:pPr>
              <w:spacing w:line="276" w:lineRule="auto"/>
              <w:jc w:val="center"/>
              <w:rPr>
                <w:rFonts w:ascii="Arial" w:hAnsi="Arial" w:cs="Arial"/>
                <w:b/>
              </w:rPr>
            </w:pPr>
            <w:r w:rsidRPr="00D57062">
              <w:rPr>
                <w:rFonts w:ascii="Arial" w:hAnsi="Arial" w:cs="Arial"/>
                <w:b/>
              </w:rPr>
              <w:t>Tekući izdaci</w:t>
            </w:r>
          </w:p>
        </w:tc>
        <w:tc>
          <w:tcPr>
            <w:tcW w:w="2137" w:type="dxa"/>
            <w:shd w:val="clear" w:color="auto" w:fill="DAEEF3" w:themeFill="accent5" w:themeFillTint="33"/>
            <w:vAlign w:val="center"/>
          </w:tcPr>
          <w:p w:rsidR="002B5EFB" w:rsidRPr="00D57062" w:rsidRDefault="00B420AD" w:rsidP="002B5EFB">
            <w:pPr>
              <w:spacing w:line="276" w:lineRule="auto"/>
              <w:jc w:val="center"/>
              <w:rPr>
                <w:rFonts w:ascii="Arial" w:hAnsi="Arial" w:cs="Arial"/>
                <w:b/>
              </w:rPr>
            </w:pPr>
            <w:r w:rsidRPr="00D57062">
              <w:rPr>
                <w:rFonts w:ascii="Arial" w:hAnsi="Arial" w:cs="Arial"/>
                <w:b/>
              </w:rPr>
              <w:t>Plan za 202</w:t>
            </w:r>
            <w:r w:rsidR="008B473C" w:rsidRPr="00D57062">
              <w:rPr>
                <w:rFonts w:ascii="Arial" w:hAnsi="Arial" w:cs="Arial"/>
                <w:b/>
              </w:rPr>
              <w:t>5</w:t>
            </w:r>
            <w:r w:rsidR="002B5EFB" w:rsidRPr="00D57062">
              <w:rPr>
                <w:rFonts w:ascii="Arial" w:hAnsi="Arial" w:cs="Arial"/>
                <w:b/>
              </w:rPr>
              <w:t>.</w:t>
            </w:r>
          </w:p>
        </w:tc>
        <w:tc>
          <w:tcPr>
            <w:tcW w:w="1800" w:type="dxa"/>
            <w:shd w:val="clear" w:color="auto" w:fill="DAEEF3" w:themeFill="accent5" w:themeFillTint="33"/>
            <w:vAlign w:val="center"/>
          </w:tcPr>
          <w:p w:rsidR="002B5EFB" w:rsidRPr="00D57062" w:rsidRDefault="002B5EFB" w:rsidP="006B3EAA">
            <w:pPr>
              <w:spacing w:line="276" w:lineRule="auto"/>
              <w:jc w:val="center"/>
              <w:rPr>
                <w:rFonts w:ascii="Arial" w:hAnsi="Arial" w:cs="Arial"/>
                <w:b/>
              </w:rPr>
            </w:pPr>
            <w:r w:rsidRPr="00D57062">
              <w:rPr>
                <w:rFonts w:ascii="Arial" w:hAnsi="Arial" w:cs="Arial"/>
                <w:b/>
              </w:rPr>
              <w:t>% u tekućim izdacima</w:t>
            </w:r>
          </w:p>
        </w:tc>
        <w:tc>
          <w:tcPr>
            <w:tcW w:w="1440" w:type="dxa"/>
            <w:shd w:val="clear" w:color="auto" w:fill="DAEEF3" w:themeFill="accent5" w:themeFillTint="33"/>
          </w:tcPr>
          <w:p w:rsidR="002B5EFB" w:rsidRPr="00D57062" w:rsidRDefault="002B5EFB" w:rsidP="002B5EFB">
            <w:pPr>
              <w:spacing w:line="276" w:lineRule="auto"/>
              <w:jc w:val="center"/>
              <w:rPr>
                <w:rFonts w:ascii="Arial" w:hAnsi="Arial" w:cs="Arial"/>
                <w:b/>
              </w:rPr>
            </w:pPr>
            <w:r w:rsidRPr="00D57062">
              <w:rPr>
                <w:rFonts w:ascii="Arial" w:hAnsi="Arial" w:cs="Arial"/>
                <w:b/>
              </w:rPr>
              <w:t>% u ukupnim izdacima</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1.</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Bruto zarade zaposlenih</w:t>
            </w:r>
          </w:p>
        </w:tc>
        <w:tc>
          <w:tcPr>
            <w:tcW w:w="2137" w:type="dxa"/>
            <w:vAlign w:val="center"/>
          </w:tcPr>
          <w:p w:rsidR="00272413" w:rsidRPr="00221C09" w:rsidRDefault="00272413" w:rsidP="008B3615">
            <w:pPr>
              <w:spacing w:line="276" w:lineRule="auto"/>
              <w:jc w:val="center"/>
              <w:rPr>
                <w:rFonts w:ascii="Arial" w:hAnsi="Arial" w:cs="Arial"/>
              </w:rPr>
            </w:pPr>
            <w:r w:rsidRPr="00221C09">
              <w:rPr>
                <w:rFonts w:ascii="Arial" w:hAnsi="Arial" w:cs="Arial"/>
              </w:rPr>
              <w:t>1.6</w:t>
            </w:r>
            <w:r w:rsidR="008B3615">
              <w:rPr>
                <w:rFonts w:ascii="Arial" w:hAnsi="Arial" w:cs="Arial"/>
              </w:rPr>
              <w:t>81.6</w:t>
            </w:r>
            <w:r w:rsidRPr="00221C09">
              <w:rPr>
                <w:rFonts w:ascii="Arial" w:hAnsi="Arial" w:cs="Arial"/>
              </w:rPr>
              <w:t>00,00</w:t>
            </w:r>
            <w:r w:rsidR="00987613">
              <w:rPr>
                <w:rFonts w:ascii="Arial" w:hAnsi="Arial" w:cs="Arial"/>
              </w:rPr>
              <w:t xml:space="preserve"> </w:t>
            </w:r>
            <w:r w:rsidRPr="00221C09">
              <w:rPr>
                <w:rFonts w:ascii="Arial" w:hAnsi="Arial" w:cs="Arial"/>
              </w:rPr>
              <w:t>€</w:t>
            </w:r>
          </w:p>
        </w:tc>
        <w:tc>
          <w:tcPr>
            <w:tcW w:w="1800" w:type="dxa"/>
            <w:vAlign w:val="bottom"/>
          </w:tcPr>
          <w:p w:rsidR="00272413" w:rsidRPr="00272413" w:rsidRDefault="008B3615" w:rsidP="00272413">
            <w:pPr>
              <w:jc w:val="center"/>
              <w:rPr>
                <w:rFonts w:ascii="Arial" w:hAnsi="Arial" w:cs="Arial"/>
                <w:color w:val="000000"/>
              </w:rPr>
            </w:pPr>
            <w:r>
              <w:rPr>
                <w:rFonts w:ascii="Arial" w:hAnsi="Arial" w:cs="Arial"/>
                <w:color w:val="000000"/>
              </w:rPr>
              <w:t>45,38</w:t>
            </w:r>
            <w:r w:rsidR="00272413">
              <w:rPr>
                <w:rFonts w:ascii="Arial" w:hAnsi="Arial" w:cs="Arial"/>
                <w:color w:val="000000"/>
              </w:rPr>
              <w:t>%</w:t>
            </w:r>
          </w:p>
        </w:tc>
        <w:tc>
          <w:tcPr>
            <w:tcW w:w="1440" w:type="dxa"/>
            <w:vAlign w:val="bottom"/>
          </w:tcPr>
          <w:p w:rsidR="00272413" w:rsidRPr="00272413" w:rsidRDefault="00F94C89" w:rsidP="00272413">
            <w:pPr>
              <w:jc w:val="center"/>
              <w:rPr>
                <w:rFonts w:ascii="Arial" w:hAnsi="Arial" w:cs="Arial"/>
                <w:color w:val="000000"/>
              </w:rPr>
            </w:pPr>
            <w:r>
              <w:rPr>
                <w:rFonts w:ascii="Arial" w:hAnsi="Arial" w:cs="Arial"/>
                <w:color w:val="000000"/>
              </w:rPr>
              <w:t>18,04</w:t>
            </w:r>
            <w:r w:rsidR="00272413">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2.</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Ostala lična primanja</w:t>
            </w:r>
          </w:p>
        </w:tc>
        <w:tc>
          <w:tcPr>
            <w:tcW w:w="2137" w:type="dxa"/>
            <w:vAlign w:val="center"/>
          </w:tcPr>
          <w:p w:rsidR="00272413" w:rsidRPr="00221C09" w:rsidRDefault="008B3615" w:rsidP="002B5EFB">
            <w:pPr>
              <w:spacing w:line="276" w:lineRule="auto"/>
              <w:jc w:val="center"/>
              <w:rPr>
                <w:rFonts w:ascii="Arial" w:hAnsi="Arial" w:cs="Arial"/>
              </w:rPr>
            </w:pPr>
            <w:r>
              <w:rPr>
                <w:rFonts w:ascii="Arial" w:hAnsi="Arial" w:cs="Arial"/>
              </w:rPr>
              <w:t>164.7</w:t>
            </w:r>
            <w:r w:rsidR="00272413" w:rsidRPr="00221C09">
              <w:rPr>
                <w:rFonts w:ascii="Arial" w:hAnsi="Arial" w:cs="Arial"/>
              </w:rPr>
              <w:t>00,00</w:t>
            </w:r>
            <w:r w:rsidR="00987613">
              <w:rPr>
                <w:rFonts w:ascii="Arial" w:hAnsi="Arial" w:cs="Arial"/>
              </w:rPr>
              <w:t xml:space="preserve"> </w:t>
            </w:r>
            <w:r w:rsidR="00272413" w:rsidRPr="00221C09">
              <w:rPr>
                <w:rFonts w:ascii="Arial" w:hAnsi="Arial" w:cs="Arial"/>
              </w:rPr>
              <w:t>€</w:t>
            </w:r>
          </w:p>
        </w:tc>
        <w:tc>
          <w:tcPr>
            <w:tcW w:w="1800" w:type="dxa"/>
            <w:shd w:val="clear" w:color="auto" w:fill="auto"/>
            <w:vAlign w:val="bottom"/>
          </w:tcPr>
          <w:p w:rsidR="00272413" w:rsidRPr="00272413" w:rsidRDefault="008B3615" w:rsidP="00272413">
            <w:pPr>
              <w:jc w:val="center"/>
              <w:rPr>
                <w:rFonts w:ascii="Arial" w:hAnsi="Arial" w:cs="Arial"/>
                <w:color w:val="000000"/>
              </w:rPr>
            </w:pPr>
            <w:r>
              <w:rPr>
                <w:rFonts w:ascii="Arial" w:hAnsi="Arial" w:cs="Arial"/>
                <w:color w:val="000000"/>
              </w:rPr>
              <w:t>4,44</w:t>
            </w:r>
            <w:r w:rsidR="00272413">
              <w:rPr>
                <w:rFonts w:ascii="Arial" w:hAnsi="Arial" w:cs="Arial"/>
                <w:color w:val="000000"/>
              </w:rPr>
              <w:t>%</w:t>
            </w:r>
          </w:p>
        </w:tc>
        <w:tc>
          <w:tcPr>
            <w:tcW w:w="1440" w:type="dxa"/>
            <w:vAlign w:val="bottom"/>
          </w:tcPr>
          <w:p w:rsidR="00272413" w:rsidRPr="00272413" w:rsidRDefault="00F94C89" w:rsidP="00272413">
            <w:pPr>
              <w:jc w:val="center"/>
              <w:rPr>
                <w:rFonts w:ascii="Arial" w:hAnsi="Arial" w:cs="Arial"/>
                <w:color w:val="000000"/>
              </w:rPr>
            </w:pPr>
            <w:r>
              <w:rPr>
                <w:rFonts w:ascii="Arial" w:hAnsi="Arial" w:cs="Arial"/>
                <w:color w:val="000000"/>
              </w:rPr>
              <w:t>1,76</w:t>
            </w:r>
            <w:r w:rsidR="00272413">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3.</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Rashodi za materijal</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311.000,00</w:t>
            </w:r>
            <w:r w:rsidR="00987613">
              <w:rPr>
                <w:rFonts w:ascii="Arial" w:hAnsi="Arial" w:cs="Arial"/>
              </w:rPr>
              <w:t xml:space="preserve"> </w:t>
            </w:r>
            <w:r w:rsidRPr="00221C09">
              <w:rPr>
                <w:rFonts w:ascii="Arial" w:hAnsi="Arial" w:cs="Arial"/>
              </w:rPr>
              <w:t>€</w:t>
            </w:r>
          </w:p>
        </w:tc>
        <w:tc>
          <w:tcPr>
            <w:tcW w:w="1800" w:type="dxa"/>
            <w:vAlign w:val="bottom"/>
          </w:tcPr>
          <w:p w:rsidR="00272413" w:rsidRPr="00272413" w:rsidRDefault="008B3615" w:rsidP="008B3615">
            <w:pPr>
              <w:jc w:val="center"/>
              <w:rPr>
                <w:rFonts w:ascii="Arial" w:hAnsi="Arial" w:cs="Arial"/>
                <w:color w:val="000000"/>
              </w:rPr>
            </w:pPr>
            <w:r>
              <w:rPr>
                <w:rFonts w:ascii="Arial" w:hAnsi="Arial" w:cs="Arial"/>
                <w:color w:val="000000"/>
              </w:rPr>
              <w:t>8,4</w:t>
            </w:r>
            <w:r w:rsidR="00272413">
              <w:rPr>
                <w:rFonts w:ascii="Arial" w:hAnsi="Arial" w:cs="Arial"/>
                <w:color w:val="000000"/>
              </w:rPr>
              <w:t>%</w:t>
            </w:r>
          </w:p>
        </w:tc>
        <w:tc>
          <w:tcPr>
            <w:tcW w:w="1440" w:type="dxa"/>
            <w:vAlign w:val="bottom"/>
          </w:tcPr>
          <w:p w:rsidR="00272413" w:rsidRPr="00272413" w:rsidRDefault="00F94C89" w:rsidP="00272413">
            <w:pPr>
              <w:jc w:val="center"/>
              <w:rPr>
                <w:rFonts w:ascii="Arial" w:hAnsi="Arial" w:cs="Arial"/>
                <w:color w:val="000000"/>
              </w:rPr>
            </w:pPr>
            <w:r>
              <w:rPr>
                <w:rFonts w:ascii="Arial" w:hAnsi="Arial" w:cs="Arial"/>
                <w:color w:val="000000"/>
              </w:rPr>
              <w:t>3,34</w:t>
            </w:r>
            <w:r w:rsidR="00272413">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4.</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Rashodi za usluge</w:t>
            </w:r>
          </w:p>
        </w:tc>
        <w:tc>
          <w:tcPr>
            <w:tcW w:w="2137" w:type="dxa"/>
            <w:vAlign w:val="center"/>
          </w:tcPr>
          <w:p w:rsidR="00272413" w:rsidRPr="00221C09" w:rsidRDefault="008B3615" w:rsidP="002B5EFB">
            <w:pPr>
              <w:spacing w:line="276" w:lineRule="auto"/>
              <w:jc w:val="center"/>
              <w:rPr>
                <w:rFonts w:ascii="Arial" w:hAnsi="Arial" w:cs="Arial"/>
              </w:rPr>
            </w:pPr>
            <w:r>
              <w:rPr>
                <w:rFonts w:ascii="Arial" w:hAnsi="Arial" w:cs="Arial"/>
              </w:rPr>
              <w:t>713.5</w:t>
            </w:r>
            <w:r w:rsidR="00272413" w:rsidRPr="00221C09">
              <w:rPr>
                <w:rFonts w:ascii="Arial" w:hAnsi="Arial" w:cs="Arial"/>
              </w:rPr>
              <w:t>00,00</w:t>
            </w:r>
            <w:r w:rsidR="00987613">
              <w:rPr>
                <w:rFonts w:ascii="Arial" w:hAnsi="Arial" w:cs="Arial"/>
              </w:rPr>
              <w:t xml:space="preserve"> </w:t>
            </w:r>
            <w:r w:rsidR="00272413" w:rsidRPr="00221C09">
              <w:rPr>
                <w:rFonts w:ascii="Arial" w:hAnsi="Arial" w:cs="Arial"/>
              </w:rPr>
              <w:t>€</w:t>
            </w:r>
          </w:p>
        </w:tc>
        <w:tc>
          <w:tcPr>
            <w:tcW w:w="1800" w:type="dxa"/>
            <w:vAlign w:val="bottom"/>
          </w:tcPr>
          <w:p w:rsidR="00272413" w:rsidRPr="00272413" w:rsidRDefault="008B3615" w:rsidP="00272413">
            <w:pPr>
              <w:jc w:val="center"/>
              <w:rPr>
                <w:rFonts w:ascii="Arial" w:hAnsi="Arial" w:cs="Arial"/>
                <w:color w:val="000000"/>
              </w:rPr>
            </w:pPr>
            <w:r>
              <w:rPr>
                <w:rFonts w:ascii="Arial" w:hAnsi="Arial" w:cs="Arial"/>
                <w:color w:val="000000"/>
              </w:rPr>
              <w:t>19,26</w:t>
            </w:r>
            <w:r w:rsidR="00272413">
              <w:rPr>
                <w:rFonts w:ascii="Arial" w:hAnsi="Arial" w:cs="Arial"/>
                <w:color w:val="000000"/>
              </w:rPr>
              <w:t>%</w:t>
            </w:r>
          </w:p>
        </w:tc>
        <w:tc>
          <w:tcPr>
            <w:tcW w:w="1440" w:type="dxa"/>
            <w:vAlign w:val="bottom"/>
          </w:tcPr>
          <w:p w:rsidR="00272413" w:rsidRPr="00272413" w:rsidRDefault="00F94C89" w:rsidP="00272413">
            <w:pPr>
              <w:jc w:val="center"/>
              <w:rPr>
                <w:rFonts w:ascii="Arial" w:hAnsi="Arial" w:cs="Arial"/>
                <w:color w:val="000000"/>
              </w:rPr>
            </w:pPr>
            <w:r>
              <w:rPr>
                <w:rFonts w:ascii="Arial" w:hAnsi="Arial" w:cs="Arial"/>
                <w:color w:val="000000"/>
              </w:rPr>
              <w:t>7,6</w:t>
            </w:r>
            <w:r w:rsidR="00272413" w:rsidRPr="00272413">
              <w:rPr>
                <w:rFonts w:ascii="Arial" w:hAnsi="Arial" w:cs="Arial"/>
                <w:color w:val="000000"/>
              </w:rPr>
              <w:t>5</w:t>
            </w:r>
            <w:r w:rsidR="00272413">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5.</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Tekuće održavanje</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29.500,00</w:t>
            </w:r>
            <w:r w:rsidR="00987613">
              <w:rPr>
                <w:rFonts w:ascii="Arial" w:hAnsi="Arial" w:cs="Arial"/>
              </w:rPr>
              <w:t xml:space="preserve"> </w:t>
            </w:r>
            <w:r w:rsidRPr="00221C09">
              <w:rPr>
                <w:rFonts w:ascii="Arial" w:hAnsi="Arial" w:cs="Arial"/>
              </w:rPr>
              <w:t>€</w:t>
            </w:r>
          </w:p>
        </w:tc>
        <w:tc>
          <w:tcPr>
            <w:tcW w:w="1800" w:type="dxa"/>
            <w:vAlign w:val="bottom"/>
          </w:tcPr>
          <w:p w:rsidR="00272413" w:rsidRPr="00272413" w:rsidRDefault="00272413" w:rsidP="008B3615">
            <w:pPr>
              <w:jc w:val="center"/>
              <w:rPr>
                <w:rFonts w:ascii="Arial" w:hAnsi="Arial" w:cs="Arial"/>
                <w:color w:val="000000"/>
              </w:rPr>
            </w:pPr>
            <w:r w:rsidRPr="00272413">
              <w:rPr>
                <w:rFonts w:ascii="Arial" w:hAnsi="Arial" w:cs="Arial"/>
                <w:color w:val="000000"/>
              </w:rPr>
              <w:t>0,</w:t>
            </w:r>
            <w:r w:rsidR="008B3615">
              <w:rPr>
                <w:rFonts w:ascii="Arial" w:hAnsi="Arial" w:cs="Arial"/>
                <w:color w:val="000000"/>
              </w:rPr>
              <w:t>8</w:t>
            </w:r>
            <w:r>
              <w:rPr>
                <w:rFonts w:ascii="Arial" w:hAnsi="Arial" w:cs="Arial"/>
                <w:color w:val="000000"/>
              </w:rPr>
              <w:t>%</w:t>
            </w:r>
          </w:p>
        </w:tc>
        <w:tc>
          <w:tcPr>
            <w:tcW w:w="144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0,32</w:t>
            </w:r>
            <w:r>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6.</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Renta</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50.000,00</w:t>
            </w:r>
            <w:r w:rsidR="00987613">
              <w:rPr>
                <w:rFonts w:ascii="Arial" w:hAnsi="Arial" w:cs="Arial"/>
              </w:rPr>
              <w:t xml:space="preserve"> </w:t>
            </w:r>
            <w:r w:rsidRPr="00221C09">
              <w:rPr>
                <w:rFonts w:ascii="Arial" w:hAnsi="Arial" w:cs="Arial"/>
              </w:rPr>
              <w:t>€</w:t>
            </w:r>
          </w:p>
        </w:tc>
        <w:tc>
          <w:tcPr>
            <w:tcW w:w="1800" w:type="dxa"/>
            <w:vAlign w:val="bottom"/>
          </w:tcPr>
          <w:p w:rsidR="00272413" w:rsidRPr="00272413" w:rsidRDefault="008B3615" w:rsidP="00272413">
            <w:pPr>
              <w:jc w:val="center"/>
              <w:rPr>
                <w:rFonts w:ascii="Arial" w:hAnsi="Arial" w:cs="Arial"/>
                <w:color w:val="000000"/>
              </w:rPr>
            </w:pPr>
            <w:r>
              <w:rPr>
                <w:rFonts w:ascii="Arial" w:hAnsi="Arial" w:cs="Arial"/>
                <w:color w:val="000000"/>
              </w:rPr>
              <w:t>1,35</w:t>
            </w:r>
            <w:r w:rsidR="00272413">
              <w:rPr>
                <w:rFonts w:ascii="Arial" w:hAnsi="Arial" w:cs="Arial"/>
                <w:color w:val="000000"/>
              </w:rPr>
              <w:t>%</w:t>
            </w:r>
          </w:p>
        </w:tc>
        <w:tc>
          <w:tcPr>
            <w:tcW w:w="1440" w:type="dxa"/>
            <w:vAlign w:val="bottom"/>
          </w:tcPr>
          <w:p w:rsidR="00272413" w:rsidRPr="00272413" w:rsidRDefault="00F94C89" w:rsidP="00272413">
            <w:pPr>
              <w:jc w:val="center"/>
              <w:rPr>
                <w:rFonts w:ascii="Arial" w:hAnsi="Arial" w:cs="Arial"/>
                <w:color w:val="000000"/>
              </w:rPr>
            </w:pPr>
            <w:r>
              <w:rPr>
                <w:rFonts w:ascii="Arial" w:hAnsi="Arial" w:cs="Arial"/>
                <w:color w:val="000000"/>
              </w:rPr>
              <w:t>0,53</w:t>
            </w:r>
            <w:r w:rsidR="00272413">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7.</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Subvencije</w:t>
            </w:r>
          </w:p>
        </w:tc>
        <w:tc>
          <w:tcPr>
            <w:tcW w:w="2137" w:type="dxa"/>
            <w:vAlign w:val="center"/>
          </w:tcPr>
          <w:p w:rsidR="00272413" w:rsidRPr="00221C09" w:rsidRDefault="008B3615" w:rsidP="002B5EFB">
            <w:pPr>
              <w:spacing w:line="276" w:lineRule="auto"/>
              <w:jc w:val="center"/>
              <w:rPr>
                <w:rFonts w:ascii="Arial" w:hAnsi="Arial" w:cs="Arial"/>
              </w:rPr>
            </w:pPr>
            <w:r>
              <w:rPr>
                <w:rFonts w:ascii="Arial" w:hAnsi="Arial" w:cs="Arial"/>
              </w:rPr>
              <w:t>589</w:t>
            </w:r>
            <w:r w:rsidR="00272413" w:rsidRPr="00221C09">
              <w:rPr>
                <w:rFonts w:ascii="Arial" w:hAnsi="Arial" w:cs="Arial"/>
              </w:rPr>
              <w:t>.000,00</w:t>
            </w:r>
            <w:r w:rsidR="00987613">
              <w:rPr>
                <w:rFonts w:ascii="Arial" w:hAnsi="Arial" w:cs="Arial"/>
              </w:rPr>
              <w:t xml:space="preserve"> </w:t>
            </w:r>
            <w:r w:rsidR="00272413" w:rsidRPr="00221C09">
              <w:rPr>
                <w:rFonts w:ascii="Arial" w:hAnsi="Arial" w:cs="Arial"/>
              </w:rPr>
              <w:t>€</w:t>
            </w:r>
          </w:p>
        </w:tc>
        <w:tc>
          <w:tcPr>
            <w:tcW w:w="1800" w:type="dxa"/>
            <w:vAlign w:val="bottom"/>
          </w:tcPr>
          <w:p w:rsidR="00272413" w:rsidRPr="00272413" w:rsidRDefault="00272413" w:rsidP="008B3615">
            <w:pPr>
              <w:jc w:val="center"/>
              <w:rPr>
                <w:rFonts w:ascii="Arial" w:hAnsi="Arial" w:cs="Arial"/>
                <w:color w:val="000000"/>
              </w:rPr>
            </w:pPr>
            <w:r w:rsidRPr="00272413">
              <w:rPr>
                <w:rFonts w:ascii="Arial" w:hAnsi="Arial" w:cs="Arial"/>
                <w:color w:val="000000"/>
              </w:rPr>
              <w:t>15,</w:t>
            </w:r>
            <w:r w:rsidR="008B3615">
              <w:rPr>
                <w:rFonts w:ascii="Arial" w:hAnsi="Arial" w:cs="Arial"/>
                <w:color w:val="000000"/>
              </w:rPr>
              <w:t>89</w:t>
            </w:r>
            <w:r>
              <w:rPr>
                <w:rFonts w:ascii="Arial" w:hAnsi="Arial" w:cs="Arial"/>
                <w:color w:val="000000"/>
              </w:rPr>
              <w:t>%</w:t>
            </w:r>
          </w:p>
        </w:tc>
        <w:tc>
          <w:tcPr>
            <w:tcW w:w="1440" w:type="dxa"/>
            <w:vAlign w:val="bottom"/>
          </w:tcPr>
          <w:p w:rsidR="00272413" w:rsidRPr="00272413" w:rsidRDefault="008B3615" w:rsidP="00272413">
            <w:pPr>
              <w:jc w:val="center"/>
              <w:rPr>
                <w:rFonts w:ascii="Arial" w:hAnsi="Arial" w:cs="Arial"/>
                <w:color w:val="000000"/>
              </w:rPr>
            </w:pPr>
            <w:r>
              <w:rPr>
                <w:rFonts w:ascii="Arial" w:hAnsi="Arial" w:cs="Arial"/>
                <w:color w:val="000000"/>
              </w:rPr>
              <w:t>6,32</w:t>
            </w:r>
            <w:r w:rsidR="00272413">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8.</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Ostali izdaci</w:t>
            </w:r>
          </w:p>
        </w:tc>
        <w:tc>
          <w:tcPr>
            <w:tcW w:w="2137" w:type="dxa"/>
            <w:vAlign w:val="center"/>
          </w:tcPr>
          <w:p w:rsidR="00272413" w:rsidRPr="00221C09" w:rsidRDefault="008B3615" w:rsidP="002B5EFB">
            <w:pPr>
              <w:spacing w:line="276" w:lineRule="auto"/>
              <w:jc w:val="center"/>
              <w:rPr>
                <w:rFonts w:ascii="Arial" w:hAnsi="Arial" w:cs="Arial"/>
              </w:rPr>
            </w:pPr>
            <w:r>
              <w:rPr>
                <w:rFonts w:ascii="Arial" w:hAnsi="Arial" w:cs="Arial"/>
              </w:rPr>
              <w:t>165.7</w:t>
            </w:r>
            <w:r w:rsidR="00272413" w:rsidRPr="00221C09">
              <w:rPr>
                <w:rFonts w:ascii="Arial" w:hAnsi="Arial" w:cs="Arial"/>
              </w:rPr>
              <w:t>00,00</w:t>
            </w:r>
            <w:r w:rsidR="00987613">
              <w:rPr>
                <w:rFonts w:ascii="Arial" w:hAnsi="Arial" w:cs="Arial"/>
              </w:rPr>
              <w:t xml:space="preserve"> </w:t>
            </w:r>
            <w:r w:rsidR="00272413" w:rsidRPr="00221C09">
              <w:rPr>
                <w:rFonts w:ascii="Arial" w:hAnsi="Arial" w:cs="Arial"/>
              </w:rPr>
              <w:t>€</w:t>
            </w:r>
          </w:p>
        </w:tc>
        <w:tc>
          <w:tcPr>
            <w:tcW w:w="1800" w:type="dxa"/>
            <w:vAlign w:val="bottom"/>
          </w:tcPr>
          <w:p w:rsidR="00272413" w:rsidRPr="00272413" w:rsidRDefault="008B3615" w:rsidP="00272413">
            <w:pPr>
              <w:jc w:val="center"/>
              <w:rPr>
                <w:rFonts w:ascii="Arial" w:hAnsi="Arial" w:cs="Arial"/>
                <w:color w:val="000000"/>
              </w:rPr>
            </w:pPr>
            <w:r>
              <w:rPr>
                <w:rFonts w:ascii="Arial" w:hAnsi="Arial" w:cs="Arial"/>
                <w:color w:val="000000"/>
              </w:rPr>
              <w:t>4,47</w:t>
            </w:r>
            <w:r w:rsidR="00272413">
              <w:rPr>
                <w:rFonts w:ascii="Arial" w:hAnsi="Arial" w:cs="Arial"/>
                <w:color w:val="000000"/>
              </w:rPr>
              <w:t>%</w:t>
            </w:r>
          </w:p>
        </w:tc>
        <w:tc>
          <w:tcPr>
            <w:tcW w:w="1440" w:type="dxa"/>
            <w:vAlign w:val="bottom"/>
          </w:tcPr>
          <w:p w:rsidR="00272413" w:rsidRPr="00272413" w:rsidRDefault="008B3615" w:rsidP="00272413">
            <w:pPr>
              <w:jc w:val="center"/>
              <w:rPr>
                <w:rFonts w:ascii="Arial" w:hAnsi="Arial" w:cs="Arial"/>
                <w:color w:val="000000"/>
              </w:rPr>
            </w:pPr>
            <w:r>
              <w:rPr>
                <w:rFonts w:ascii="Arial" w:hAnsi="Arial" w:cs="Arial"/>
                <w:color w:val="000000"/>
              </w:rPr>
              <w:t>1,77</w:t>
            </w:r>
            <w:r w:rsidR="00272413">
              <w:rPr>
                <w:rFonts w:ascii="Arial" w:hAnsi="Arial" w:cs="Arial"/>
                <w:color w:val="000000"/>
              </w:rPr>
              <w:t>%</w:t>
            </w:r>
          </w:p>
        </w:tc>
      </w:tr>
      <w:tr w:rsidR="002B5EFB" w:rsidRPr="00D57062" w:rsidTr="00221C09">
        <w:tc>
          <w:tcPr>
            <w:tcW w:w="720" w:type="dxa"/>
            <w:shd w:val="clear" w:color="auto" w:fill="DAEEF3" w:themeFill="accent5" w:themeFillTint="33"/>
          </w:tcPr>
          <w:p w:rsidR="002B5EFB" w:rsidRPr="00D57062" w:rsidRDefault="002B5EFB" w:rsidP="002B5EFB">
            <w:pPr>
              <w:spacing w:line="276" w:lineRule="auto"/>
              <w:jc w:val="both"/>
              <w:rPr>
                <w:rFonts w:ascii="Arial" w:hAnsi="Arial" w:cs="Arial"/>
              </w:rPr>
            </w:pPr>
          </w:p>
        </w:tc>
        <w:tc>
          <w:tcPr>
            <w:tcW w:w="3803" w:type="dxa"/>
            <w:shd w:val="clear" w:color="auto" w:fill="DAEEF3" w:themeFill="accent5" w:themeFillTint="33"/>
            <w:vAlign w:val="center"/>
          </w:tcPr>
          <w:p w:rsidR="002B5EFB" w:rsidRPr="00D57062" w:rsidRDefault="002B5EFB" w:rsidP="002B5EFB">
            <w:pPr>
              <w:spacing w:line="276" w:lineRule="auto"/>
              <w:jc w:val="center"/>
              <w:rPr>
                <w:rFonts w:ascii="Arial" w:hAnsi="Arial" w:cs="Arial"/>
                <w:b/>
              </w:rPr>
            </w:pPr>
            <w:r w:rsidRPr="00D57062">
              <w:rPr>
                <w:rFonts w:ascii="Arial" w:hAnsi="Arial" w:cs="Arial"/>
                <w:b/>
              </w:rPr>
              <w:t>UKUPNO</w:t>
            </w:r>
          </w:p>
        </w:tc>
        <w:tc>
          <w:tcPr>
            <w:tcW w:w="2137" w:type="dxa"/>
            <w:shd w:val="clear" w:color="auto" w:fill="DAEEF3" w:themeFill="accent5" w:themeFillTint="33"/>
            <w:vAlign w:val="center"/>
          </w:tcPr>
          <w:p w:rsidR="002B5EFB" w:rsidRPr="00D57062" w:rsidRDefault="008B3615" w:rsidP="00DB5D3C">
            <w:pPr>
              <w:spacing w:line="276" w:lineRule="auto"/>
              <w:jc w:val="center"/>
              <w:rPr>
                <w:rFonts w:ascii="Arial" w:hAnsi="Arial" w:cs="Arial"/>
                <w:b/>
              </w:rPr>
            </w:pPr>
            <w:r>
              <w:rPr>
                <w:rFonts w:ascii="Arial" w:hAnsi="Arial" w:cs="Arial"/>
              </w:rPr>
              <w:t>3.705.0</w:t>
            </w:r>
            <w:r w:rsidR="00272413" w:rsidRPr="008400F1">
              <w:rPr>
                <w:rFonts w:ascii="Arial" w:hAnsi="Arial" w:cs="Arial"/>
              </w:rPr>
              <w:t>00,00</w:t>
            </w:r>
            <w:r w:rsidR="00272413">
              <w:rPr>
                <w:rFonts w:ascii="Arial" w:hAnsi="Arial" w:cs="Arial"/>
              </w:rPr>
              <w:t xml:space="preserve"> </w:t>
            </w:r>
            <w:r w:rsidR="00272413" w:rsidRPr="008400F1">
              <w:rPr>
                <w:rFonts w:ascii="Arial" w:hAnsi="Arial" w:cs="Arial"/>
              </w:rPr>
              <w:t xml:space="preserve">€                                                                </w:t>
            </w:r>
          </w:p>
        </w:tc>
        <w:tc>
          <w:tcPr>
            <w:tcW w:w="1800" w:type="dxa"/>
            <w:shd w:val="clear" w:color="auto" w:fill="DAEEF3" w:themeFill="accent5" w:themeFillTint="33"/>
            <w:vAlign w:val="center"/>
          </w:tcPr>
          <w:p w:rsidR="002B5EFB" w:rsidRPr="00D57062" w:rsidRDefault="002B5EFB" w:rsidP="002B5EFB">
            <w:pPr>
              <w:spacing w:line="276" w:lineRule="auto"/>
              <w:jc w:val="center"/>
              <w:rPr>
                <w:rFonts w:ascii="Arial" w:hAnsi="Arial" w:cs="Arial"/>
                <w:b/>
              </w:rPr>
            </w:pPr>
            <w:r w:rsidRPr="00D57062">
              <w:rPr>
                <w:rFonts w:ascii="Arial" w:hAnsi="Arial" w:cs="Arial"/>
                <w:b/>
              </w:rPr>
              <w:t>100,00%</w:t>
            </w:r>
          </w:p>
        </w:tc>
        <w:tc>
          <w:tcPr>
            <w:tcW w:w="1440" w:type="dxa"/>
            <w:shd w:val="clear" w:color="auto" w:fill="DAEEF3" w:themeFill="accent5" w:themeFillTint="33"/>
            <w:vAlign w:val="center"/>
          </w:tcPr>
          <w:p w:rsidR="002B5EFB" w:rsidRPr="00D57062" w:rsidRDefault="008B3615" w:rsidP="002B5EFB">
            <w:pPr>
              <w:spacing w:line="276" w:lineRule="auto"/>
              <w:jc w:val="center"/>
              <w:rPr>
                <w:rFonts w:ascii="Arial" w:hAnsi="Arial" w:cs="Arial"/>
                <w:b/>
              </w:rPr>
            </w:pPr>
            <w:r>
              <w:rPr>
                <w:rFonts w:ascii="Arial" w:hAnsi="Arial" w:cs="Arial"/>
                <w:b/>
              </w:rPr>
              <w:t>39,7</w:t>
            </w:r>
            <w:r w:rsidR="000E4AB3">
              <w:rPr>
                <w:rFonts w:ascii="Arial" w:hAnsi="Arial" w:cs="Arial"/>
                <w:b/>
              </w:rPr>
              <w:t>7</w:t>
            </w:r>
            <w:r w:rsidR="002B5EFB" w:rsidRPr="00D57062">
              <w:rPr>
                <w:rFonts w:ascii="Arial" w:hAnsi="Arial" w:cs="Arial"/>
                <w:b/>
              </w:rPr>
              <w:t>%</w:t>
            </w:r>
          </w:p>
        </w:tc>
      </w:tr>
    </w:tbl>
    <w:p w:rsidR="00BF4136" w:rsidRPr="00D57062" w:rsidRDefault="00BF4136" w:rsidP="00DF4774">
      <w:pPr>
        <w:spacing w:line="276" w:lineRule="auto"/>
        <w:jc w:val="both"/>
        <w:rPr>
          <w:rFonts w:ascii="Arial" w:hAnsi="Arial" w:cs="Arial"/>
        </w:rPr>
      </w:pPr>
    </w:p>
    <w:p w:rsidR="00CA6FCE" w:rsidRPr="00D57062" w:rsidRDefault="00CA6FCE" w:rsidP="00C4629B">
      <w:pPr>
        <w:jc w:val="both"/>
        <w:rPr>
          <w:rFonts w:ascii="Arial" w:hAnsi="Arial" w:cs="Arial"/>
          <w:i/>
          <w:u w:val="single"/>
        </w:rPr>
      </w:pPr>
    </w:p>
    <w:p w:rsidR="00936186" w:rsidRPr="00D57062" w:rsidRDefault="006B3EAA" w:rsidP="006E01F3">
      <w:pPr>
        <w:spacing w:line="276" w:lineRule="auto"/>
        <w:jc w:val="both"/>
        <w:rPr>
          <w:rFonts w:ascii="Arial" w:hAnsi="Arial" w:cs="Arial"/>
        </w:rPr>
      </w:pPr>
      <w:r w:rsidRPr="00D57062">
        <w:rPr>
          <w:rFonts w:ascii="Arial" w:hAnsi="Arial" w:cs="Arial"/>
          <w:b/>
        </w:rPr>
        <w:t>1.</w:t>
      </w:r>
      <w:r w:rsidRPr="00D57062">
        <w:rPr>
          <w:rFonts w:ascii="Arial" w:hAnsi="Arial" w:cs="Arial"/>
        </w:rPr>
        <w:t xml:space="preserve"> </w:t>
      </w:r>
      <w:r w:rsidR="0078217A" w:rsidRPr="00D57062">
        <w:rPr>
          <w:rFonts w:ascii="Arial" w:hAnsi="Arial" w:cs="Arial"/>
          <w:b/>
        </w:rPr>
        <w:t>Sredstva za bruto zarade</w:t>
      </w:r>
      <w:r w:rsidR="00A17F1E" w:rsidRPr="00D57062">
        <w:rPr>
          <w:rFonts w:ascii="Arial" w:hAnsi="Arial" w:cs="Arial"/>
          <w:b/>
        </w:rPr>
        <w:t xml:space="preserve"> zaposlenih</w:t>
      </w:r>
      <w:r w:rsidR="0078217A" w:rsidRPr="00D57062">
        <w:rPr>
          <w:rFonts w:ascii="Arial" w:hAnsi="Arial" w:cs="Arial"/>
          <w:b/>
        </w:rPr>
        <w:t xml:space="preserve"> i doprinose na teret poslodavca</w:t>
      </w:r>
      <w:r w:rsidR="00952C4C" w:rsidRPr="00D57062">
        <w:rPr>
          <w:rFonts w:ascii="Arial" w:hAnsi="Arial" w:cs="Arial"/>
        </w:rPr>
        <w:t xml:space="preserve"> </w:t>
      </w:r>
      <w:r w:rsidR="00B2184C" w:rsidRPr="00D57062">
        <w:rPr>
          <w:rFonts w:ascii="Arial" w:hAnsi="Arial" w:cs="Arial"/>
        </w:rPr>
        <w:t xml:space="preserve">planirana </w:t>
      </w:r>
      <w:r w:rsidR="0078217A" w:rsidRPr="00D57062">
        <w:rPr>
          <w:rFonts w:ascii="Arial" w:hAnsi="Arial" w:cs="Arial"/>
        </w:rPr>
        <w:t>su</w:t>
      </w:r>
      <w:r w:rsidR="00B2184C" w:rsidRPr="00D57062">
        <w:rPr>
          <w:rFonts w:ascii="Arial" w:hAnsi="Arial" w:cs="Arial"/>
        </w:rPr>
        <w:t xml:space="preserve"> u iznosu </w:t>
      </w:r>
      <w:r w:rsidR="00B2184C" w:rsidRPr="00272413">
        <w:rPr>
          <w:rFonts w:ascii="Arial" w:hAnsi="Arial" w:cs="Arial"/>
        </w:rPr>
        <w:t>od</w:t>
      </w:r>
      <w:r w:rsidR="00F95132" w:rsidRPr="00272413">
        <w:rPr>
          <w:rFonts w:ascii="Arial" w:hAnsi="Arial" w:cs="Arial"/>
        </w:rPr>
        <w:t xml:space="preserve">  </w:t>
      </w:r>
      <w:r w:rsidR="00E126CF" w:rsidRPr="00272413">
        <w:rPr>
          <w:rFonts w:ascii="Arial" w:hAnsi="Arial" w:cs="Arial"/>
        </w:rPr>
        <w:t>1.</w:t>
      </w:r>
      <w:r w:rsidR="00F94C89">
        <w:rPr>
          <w:rFonts w:ascii="Arial" w:hAnsi="Arial" w:cs="Arial"/>
        </w:rPr>
        <w:t>681.6</w:t>
      </w:r>
      <w:r w:rsidR="00272413" w:rsidRPr="00272413">
        <w:rPr>
          <w:rFonts w:ascii="Arial" w:hAnsi="Arial" w:cs="Arial"/>
        </w:rPr>
        <w:t>00</w:t>
      </w:r>
      <w:r w:rsidR="00E126CF" w:rsidRPr="00272413">
        <w:rPr>
          <w:rFonts w:ascii="Arial" w:hAnsi="Arial" w:cs="Arial"/>
        </w:rPr>
        <w:t>,00</w:t>
      </w:r>
      <w:r w:rsidRPr="00272413">
        <w:rPr>
          <w:rFonts w:ascii="Arial" w:hAnsi="Arial" w:cs="Arial"/>
        </w:rPr>
        <w:t xml:space="preserve"> </w:t>
      </w:r>
      <w:r w:rsidR="00E126CF" w:rsidRPr="00272413">
        <w:rPr>
          <w:rFonts w:ascii="Arial" w:hAnsi="Arial" w:cs="Arial"/>
        </w:rPr>
        <w:t>€</w:t>
      </w:r>
      <w:r w:rsidRPr="00D57062">
        <w:rPr>
          <w:rFonts w:ascii="Arial" w:hAnsi="Arial" w:cs="Arial"/>
        </w:rPr>
        <w:t xml:space="preserve"> ili </w:t>
      </w:r>
      <w:r w:rsidR="00F94C89">
        <w:rPr>
          <w:rFonts w:ascii="Arial" w:hAnsi="Arial" w:cs="Arial"/>
        </w:rPr>
        <w:t>18,04</w:t>
      </w:r>
      <w:r w:rsidRPr="00D57062">
        <w:rPr>
          <w:rFonts w:ascii="Arial" w:hAnsi="Arial" w:cs="Arial"/>
        </w:rPr>
        <w:t>% ukupnog budžeta. Strukturu bruto zarada čine:</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neto zarade – </w:t>
      </w:r>
      <w:r w:rsidRPr="00D57062">
        <w:rPr>
          <w:rFonts w:ascii="Arial" w:hAnsi="Arial" w:cs="Arial"/>
          <w:u w:val="single"/>
        </w:rPr>
        <w:t>1.</w:t>
      </w:r>
      <w:r w:rsidR="00272413">
        <w:rPr>
          <w:rFonts w:ascii="Arial" w:hAnsi="Arial" w:cs="Arial"/>
          <w:u w:val="single"/>
        </w:rPr>
        <w:t>359.000</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r w:rsidRPr="00D57062">
        <w:rPr>
          <w:rFonts w:ascii="Arial" w:hAnsi="Arial" w:cs="Arial"/>
        </w:rPr>
        <w:t xml:space="preserve">, </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porez na zarade zaposlenih </w:t>
      </w:r>
      <w:r w:rsidR="00F94C89">
        <w:rPr>
          <w:rFonts w:ascii="Arial" w:hAnsi="Arial" w:cs="Arial"/>
        </w:rPr>
        <w:t>–</w:t>
      </w:r>
      <w:r w:rsidR="00272413">
        <w:rPr>
          <w:rFonts w:ascii="Arial" w:hAnsi="Arial" w:cs="Arial"/>
        </w:rPr>
        <w:t xml:space="preserve"> </w:t>
      </w:r>
      <w:r w:rsidR="00F94C89">
        <w:rPr>
          <w:rFonts w:ascii="Arial" w:hAnsi="Arial" w:cs="Arial"/>
          <w:u w:val="single"/>
        </w:rPr>
        <w:t>75.700</w:t>
      </w:r>
      <w:r w:rsidRPr="00272413">
        <w:rPr>
          <w:rFonts w:ascii="Arial" w:hAnsi="Arial" w:cs="Arial"/>
          <w:u w:val="single"/>
        </w:rPr>
        <w:t>,</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doprinosi na teret zaposlenog – </w:t>
      </w:r>
      <w:r w:rsidR="00F94C89">
        <w:rPr>
          <w:rFonts w:ascii="Arial" w:hAnsi="Arial" w:cs="Arial"/>
          <w:u w:val="single"/>
        </w:rPr>
        <w:t>168.1</w:t>
      </w:r>
      <w:r w:rsidR="00272413">
        <w:rPr>
          <w:rFonts w:ascii="Arial" w:hAnsi="Arial" w:cs="Arial"/>
          <w:u w:val="single"/>
        </w:rPr>
        <w:t>00</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doprinosi na teret poslodavca – </w:t>
      </w:r>
      <w:r w:rsidR="00F94C89">
        <w:rPr>
          <w:rFonts w:ascii="Arial" w:hAnsi="Arial" w:cs="Arial"/>
          <w:u w:val="single"/>
        </w:rPr>
        <w:t>33.5</w:t>
      </w:r>
      <w:r w:rsidR="00272413">
        <w:rPr>
          <w:rFonts w:ascii="Arial" w:hAnsi="Arial" w:cs="Arial"/>
          <w:u w:val="single"/>
        </w:rPr>
        <w:t>00</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prirez porezu na dohodak fizičkih lica – </w:t>
      </w:r>
      <w:r w:rsidR="00F94C89">
        <w:rPr>
          <w:rFonts w:ascii="Arial" w:hAnsi="Arial" w:cs="Arial"/>
          <w:u w:val="single"/>
        </w:rPr>
        <w:t>9.3</w:t>
      </w:r>
      <w:r w:rsidR="00272413">
        <w:rPr>
          <w:rFonts w:ascii="Arial" w:hAnsi="Arial" w:cs="Arial"/>
          <w:u w:val="single"/>
        </w:rPr>
        <w:t>00</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p>
    <w:p w:rsidR="00DA32A1" w:rsidRPr="00D57062" w:rsidRDefault="00DA32A1" w:rsidP="00DA32A1">
      <w:pPr>
        <w:spacing w:line="276" w:lineRule="auto"/>
        <w:jc w:val="both"/>
        <w:rPr>
          <w:rFonts w:ascii="Arial" w:hAnsi="Arial" w:cs="Arial"/>
        </w:rPr>
      </w:pPr>
    </w:p>
    <w:p w:rsidR="00DA32A1" w:rsidRPr="00D57062" w:rsidRDefault="00DA32A1" w:rsidP="00DA32A1">
      <w:pPr>
        <w:spacing w:line="276" w:lineRule="auto"/>
        <w:jc w:val="both"/>
        <w:rPr>
          <w:rFonts w:ascii="Arial" w:hAnsi="Arial" w:cs="Arial"/>
        </w:rPr>
      </w:pPr>
      <w:r w:rsidRPr="00D57062">
        <w:rPr>
          <w:rFonts w:ascii="Arial" w:hAnsi="Arial" w:cs="Arial"/>
        </w:rPr>
        <w:t xml:space="preserve">Sredstva za bruto zarade i doprinose na teret poslodavca planirana su u skladu sa važećim zakonskim propisima koji se primjenjuju od 01.10.2024. godine, a kojim su regulisane zarade u javnom sektoru, te Granskim kolektivnim ugovorom za oblast uprave i pravosuđa („Službeni list Crne Gore, br. 18/23). </w:t>
      </w:r>
    </w:p>
    <w:p w:rsidR="006B3EAA" w:rsidRPr="00D57062" w:rsidRDefault="006B3EAA" w:rsidP="006B3EAA">
      <w:pPr>
        <w:spacing w:line="276" w:lineRule="auto"/>
        <w:ind w:left="720"/>
        <w:jc w:val="both"/>
        <w:rPr>
          <w:rFonts w:ascii="Arial" w:hAnsi="Arial" w:cs="Arial"/>
        </w:rPr>
      </w:pPr>
    </w:p>
    <w:p w:rsidR="006B3EAA" w:rsidRPr="00272413" w:rsidRDefault="00F941E0" w:rsidP="006B3EAA">
      <w:pPr>
        <w:spacing w:line="276" w:lineRule="auto"/>
        <w:jc w:val="both"/>
        <w:rPr>
          <w:rFonts w:ascii="Arial" w:hAnsi="Arial" w:cs="Arial"/>
        </w:rPr>
      </w:pPr>
      <w:r w:rsidRPr="00272413">
        <w:rPr>
          <w:rFonts w:ascii="Arial" w:hAnsi="Arial" w:cs="Arial"/>
        </w:rPr>
        <w:t xml:space="preserve">Broj zaposlenih na dan </w:t>
      </w:r>
      <w:r w:rsidR="00FC701F" w:rsidRPr="00272413">
        <w:rPr>
          <w:rFonts w:ascii="Arial" w:hAnsi="Arial" w:cs="Arial"/>
          <w:u w:val="single"/>
        </w:rPr>
        <w:t>01</w:t>
      </w:r>
      <w:r w:rsidRPr="00272413">
        <w:rPr>
          <w:rFonts w:ascii="Arial" w:hAnsi="Arial" w:cs="Arial"/>
          <w:u w:val="single"/>
        </w:rPr>
        <w:t>.</w:t>
      </w:r>
      <w:r w:rsidR="00FC701F" w:rsidRPr="00272413">
        <w:rPr>
          <w:rFonts w:ascii="Arial" w:hAnsi="Arial" w:cs="Arial"/>
          <w:u w:val="single"/>
        </w:rPr>
        <w:t>1</w:t>
      </w:r>
      <w:r w:rsidR="000B2912" w:rsidRPr="00272413">
        <w:rPr>
          <w:rFonts w:ascii="Arial" w:hAnsi="Arial" w:cs="Arial"/>
          <w:u w:val="single"/>
        </w:rPr>
        <w:t>1</w:t>
      </w:r>
      <w:r w:rsidRPr="00272413">
        <w:rPr>
          <w:rFonts w:ascii="Arial" w:hAnsi="Arial" w:cs="Arial"/>
          <w:u w:val="single"/>
        </w:rPr>
        <w:t>.</w:t>
      </w:r>
      <w:r w:rsidR="00FC701F" w:rsidRPr="00272413">
        <w:rPr>
          <w:rFonts w:ascii="Arial" w:hAnsi="Arial" w:cs="Arial"/>
          <w:u w:val="single"/>
        </w:rPr>
        <w:t>202</w:t>
      </w:r>
      <w:r w:rsidR="006B3EAA" w:rsidRPr="00272413">
        <w:rPr>
          <w:rFonts w:ascii="Arial" w:hAnsi="Arial" w:cs="Arial"/>
          <w:u w:val="single"/>
        </w:rPr>
        <w:t>4</w:t>
      </w:r>
      <w:r w:rsidRPr="00272413">
        <w:rPr>
          <w:rFonts w:ascii="Arial" w:hAnsi="Arial" w:cs="Arial"/>
        </w:rPr>
        <w:t>. godine u Opštini Tuzi</w:t>
      </w:r>
      <w:r w:rsidR="009B5CE2" w:rsidRPr="00272413">
        <w:rPr>
          <w:rFonts w:ascii="Arial" w:hAnsi="Arial" w:cs="Arial"/>
        </w:rPr>
        <w:t xml:space="preserve"> </w:t>
      </w:r>
      <w:r w:rsidRPr="00272413">
        <w:rPr>
          <w:rFonts w:ascii="Arial" w:hAnsi="Arial" w:cs="Arial"/>
        </w:rPr>
        <w:t xml:space="preserve">je </w:t>
      </w:r>
      <w:r w:rsidR="00A143B5" w:rsidRPr="00272413">
        <w:rPr>
          <w:rFonts w:ascii="Arial" w:hAnsi="Arial" w:cs="Arial"/>
          <w:u w:val="single"/>
        </w:rPr>
        <w:t>1</w:t>
      </w:r>
      <w:r w:rsidR="006B3EAA" w:rsidRPr="00272413">
        <w:rPr>
          <w:rFonts w:ascii="Arial" w:hAnsi="Arial" w:cs="Arial"/>
          <w:u w:val="single"/>
        </w:rPr>
        <w:t>11</w:t>
      </w:r>
      <w:r w:rsidR="00947E9E" w:rsidRPr="00272413">
        <w:rPr>
          <w:rFonts w:ascii="Arial" w:hAnsi="Arial" w:cs="Arial"/>
        </w:rPr>
        <w:t>.</w:t>
      </w:r>
      <w:r w:rsidR="006B3EAA" w:rsidRPr="00272413">
        <w:rPr>
          <w:rFonts w:ascii="Arial" w:hAnsi="Arial" w:cs="Arial"/>
        </w:rPr>
        <w:t xml:space="preserve"> U opštini Tuzi planira  se formiranje novog organa uprave pod nazivom - Sekretarijat za </w:t>
      </w:r>
      <w:r w:rsidR="006B3EAA" w:rsidRPr="00272413">
        <w:rPr>
          <w:rFonts w:ascii="Arial" w:hAnsi="Arial" w:cs="Arial"/>
        </w:rPr>
        <w:lastRenderedPageBreak/>
        <w:t>dijasporu. U novootvorenom S</w:t>
      </w:r>
      <w:r w:rsidR="00272413" w:rsidRPr="00272413">
        <w:rPr>
          <w:rFonts w:ascii="Arial" w:hAnsi="Arial" w:cs="Arial"/>
        </w:rPr>
        <w:t>ekretarijatu će biti raspoređeni službenici</w:t>
      </w:r>
      <w:r w:rsidR="006B3EAA" w:rsidRPr="00272413">
        <w:rPr>
          <w:rFonts w:ascii="Arial" w:hAnsi="Arial" w:cs="Arial"/>
        </w:rPr>
        <w:t xml:space="preserve"> iz drugih organa uprave opštine Tuzi. </w:t>
      </w:r>
    </w:p>
    <w:p w:rsidR="005C674F" w:rsidRPr="00D57062" w:rsidRDefault="005C674F" w:rsidP="00DA32A1">
      <w:pPr>
        <w:spacing w:line="276" w:lineRule="auto"/>
        <w:jc w:val="both"/>
        <w:rPr>
          <w:rFonts w:ascii="Arial" w:hAnsi="Arial" w:cs="Arial"/>
          <w:lang w:val="en-US"/>
        </w:rPr>
      </w:pPr>
    </w:p>
    <w:p w:rsidR="0013186E" w:rsidRPr="00D57062" w:rsidRDefault="00DA32A1" w:rsidP="00DA32A1">
      <w:pPr>
        <w:spacing w:line="276" w:lineRule="auto"/>
        <w:jc w:val="both"/>
        <w:rPr>
          <w:rFonts w:ascii="Arial" w:hAnsi="Arial" w:cs="Arial"/>
        </w:rPr>
      </w:pPr>
      <w:r w:rsidRPr="00D57062">
        <w:rPr>
          <w:rFonts w:ascii="Arial" w:hAnsi="Arial" w:cs="Arial"/>
          <w:b/>
        </w:rPr>
        <w:t xml:space="preserve">2. </w:t>
      </w:r>
      <w:r w:rsidR="0078217A" w:rsidRPr="00D57062">
        <w:rPr>
          <w:rFonts w:ascii="Arial" w:hAnsi="Arial" w:cs="Arial"/>
          <w:b/>
        </w:rPr>
        <w:t>Sr</w:t>
      </w:r>
      <w:r w:rsidR="00B2184C" w:rsidRPr="00D57062">
        <w:rPr>
          <w:rFonts w:ascii="Arial" w:hAnsi="Arial" w:cs="Arial"/>
          <w:b/>
        </w:rPr>
        <w:t>edstva za ostala lična primanja</w:t>
      </w:r>
      <w:r w:rsidR="00B2184C" w:rsidRPr="00D57062">
        <w:rPr>
          <w:rFonts w:ascii="Arial" w:hAnsi="Arial" w:cs="Arial"/>
        </w:rPr>
        <w:t xml:space="preserve"> planirana su u </w:t>
      </w:r>
      <w:r w:rsidR="00B2184C" w:rsidRPr="00F94C89">
        <w:rPr>
          <w:rFonts w:ascii="Arial" w:hAnsi="Arial" w:cs="Arial"/>
        </w:rPr>
        <w:t>iznosu od</w:t>
      </w:r>
      <w:r w:rsidR="00952C4C" w:rsidRPr="00F94C89">
        <w:rPr>
          <w:rFonts w:ascii="Arial" w:hAnsi="Arial" w:cs="Arial"/>
        </w:rPr>
        <w:t xml:space="preserve"> </w:t>
      </w:r>
      <w:r w:rsidR="00F94C89">
        <w:rPr>
          <w:rFonts w:ascii="Arial" w:hAnsi="Arial" w:cs="Arial"/>
        </w:rPr>
        <w:t>164.7</w:t>
      </w:r>
      <w:r w:rsidRPr="00F94C89">
        <w:rPr>
          <w:rFonts w:ascii="Arial" w:hAnsi="Arial" w:cs="Arial"/>
        </w:rPr>
        <w:t>00</w:t>
      </w:r>
      <w:r w:rsidR="00682C37" w:rsidRPr="00F94C89">
        <w:rPr>
          <w:rFonts w:ascii="Arial" w:hAnsi="Arial" w:cs="Arial"/>
        </w:rPr>
        <w:t>,</w:t>
      </w:r>
      <w:r w:rsidR="00D722AE" w:rsidRPr="00F94C89">
        <w:rPr>
          <w:rFonts w:ascii="Arial" w:hAnsi="Arial" w:cs="Arial"/>
        </w:rPr>
        <w:t>00</w:t>
      </w:r>
      <w:r w:rsidRPr="00F94C89">
        <w:rPr>
          <w:rFonts w:ascii="Arial" w:hAnsi="Arial" w:cs="Arial"/>
        </w:rPr>
        <w:t xml:space="preserve"> </w:t>
      </w:r>
      <w:r w:rsidR="00B2184C" w:rsidRPr="00F94C89">
        <w:rPr>
          <w:rFonts w:ascii="Arial" w:hAnsi="Arial" w:cs="Arial"/>
        </w:rPr>
        <w:t>€,</w:t>
      </w:r>
      <w:r w:rsidRPr="00DA125A">
        <w:rPr>
          <w:rFonts w:ascii="Arial" w:hAnsi="Arial" w:cs="Arial"/>
        </w:rPr>
        <w:t xml:space="preserve"> čine </w:t>
      </w:r>
      <w:r w:rsidR="00F94C89">
        <w:rPr>
          <w:rFonts w:ascii="Arial" w:hAnsi="Arial" w:cs="Arial"/>
        </w:rPr>
        <w:t>1,76</w:t>
      </w:r>
      <w:r w:rsidRPr="00DA125A">
        <w:rPr>
          <w:rFonts w:ascii="Arial" w:hAnsi="Arial" w:cs="Arial"/>
        </w:rPr>
        <w:t>% ukupnog budžeta,</w:t>
      </w:r>
      <w:r w:rsidR="00285CCE" w:rsidRPr="00DA125A">
        <w:rPr>
          <w:rFonts w:ascii="Arial" w:hAnsi="Arial" w:cs="Arial"/>
        </w:rPr>
        <w:t xml:space="preserve"> </w:t>
      </w:r>
      <w:r w:rsidR="00B93F2C" w:rsidRPr="00DA125A">
        <w:rPr>
          <w:rFonts w:ascii="Arial" w:hAnsi="Arial" w:cs="Arial"/>
        </w:rPr>
        <w:t xml:space="preserve">a </w:t>
      </w:r>
      <w:r w:rsidR="00A605DE" w:rsidRPr="00DA125A">
        <w:rPr>
          <w:rFonts w:ascii="Arial" w:hAnsi="Arial" w:cs="Arial"/>
        </w:rPr>
        <w:t xml:space="preserve">odnose </w:t>
      </w:r>
      <w:r w:rsidR="00B2184C" w:rsidRPr="00DA125A">
        <w:rPr>
          <w:rFonts w:ascii="Arial" w:hAnsi="Arial" w:cs="Arial"/>
        </w:rPr>
        <w:t xml:space="preserve">se </w:t>
      </w:r>
      <w:r w:rsidRPr="00DA125A">
        <w:rPr>
          <w:rFonts w:ascii="Arial" w:hAnsi="Arial" w:cs="Arial"/>
        </w:rPr>
        <w:t>sljedeće stavke</w:t>
      </w:r>
      <w:r w:rsidR="006E4FAC" w:rsidRPr="00DA125A">
        <w:rPr>
          <w:rFonts w:ascii="Arial" w:hAnsi="Arial" w:cs="Arial"/>
        </w:rPr>
        <w:t>:</w:t>
      </w:r>
    </w:p>
    <w:p w:rsidR="000A2173" w:rsidRPr="00D57062" w:rsidRDefault="00211C7B" w:rsidP="00CE52E0">
      <w:pPr>
        <w:pStyle w:val="ListParagraph"/>
        <w:numPr>
          <w:ilvl w:val="0"/>
          <w:numId w:val="11"/>
        </w:numPr>
        <w:spacing w:line="276" w:lineRule="auto"/>
        <w:jc w:val="both"/>
        <w:rPr>
          <w:rFonts w:ascii="Arial" w:hAnsi="Arial" w:cs="Arial"/>
        </w:rPr>
      </w:pPr>
      <w:r w:rsidRPr="00D57062">
        <w:rPr>
          <w:rFonts w:ascii="Arial" w:hAnsi="Arial" w:cs="Arial"/>
        </w:rPr>
        <w:t>n</w:t>
      </w:r>
      <w:r w:rsidR="000A2173" w:rsidRPr="00D57062">
        <w:rPr>
          <w:rFonts w:ascii="Arial" w:hAnsi="Arial" w:cs="Arial"/>
        </w:rPr>
        <w:t>aknada za zimnicu</w:t>
      </w:r>
      <w:r w:rsidR="00DA32A1" w:rsidRPr="00D57062">
        <w:rPr>
          <w:rFonts w:ascii="Arial" w:hAnsi="Arial" w:cs="Arial"/>
        </w:rPr>
        <w:t xml:space="preserve"> - </w:t>
      </w:r>
      <w:r w:rsidR="000A2173" w:rsidRPr="00D57062">
        <w:rPr>
          <w:rFonts w:ascii="Arial" w:hAnsi="Arial" w:cs="Arial"/>
        </w:rPr>
        <w:t xml:space="preserve"> </w:t>
      </w:r>
      <w:r w:rsidR="00D703CF" w:rsidRPr="00D57062">
        <w:rPr>
          <w:rFonts w:ascii="Arial" w:hAnsi="Arial" w:cs="Arial"/>
        </w:rPr>
        <w:t>25</w:t>
      </w:r>
      <w:r w:rsidR="00285CCE" w:rsidRPr="00D57062">
        <w:rPr>
          <w:rFonts w:ascii="Arial" w:hAnsi="Arial" w:cs="Arial"/>
        </w:rPr>
        <w:t>.000,00</w:t>
      </w:r>
      <w:r w:rsidR="00DA32A1" w:rsidRPr="00D57062">
        <w:rPr>
          <w:rFonts w:ascii="Arial" w:hAnsi="Arial" w:cs="Arial"/>
        </w:rPr>
        <w:t xml:space="preserve"> </w:t>
      </w:r>
      <w:r w:rsidR="000A2173" w:rsidRPr="00D57062">
        <w:rPr>
          <w:rFonts w:ascii="Arial" w:hAnsi="Arial" w:cs="Arial"/>
        </w:rPr>
        <w:t>€</w:t>
      </w:r>
      <w:r w:rsidRPr="00D57062">
        <w:rPr>
          <w:rFonts w:ascii="Arial" w:hAnsi="Arial" w:cs="Arial"/>
        </w:rPr>
        <w:t>,</w:t>
      </w:r>
    </w:p>
    <w:p w:rsidR="00DA32A1" w:rsidRPr="00D57062" w:rsidRDefault="00211C7B" w:rsidP="00DA32A1">
      <w:pPr>
        <w:pStyle w:val="ListParagraph"/>
        <w:numPr>
          <w:ilvl w:val="0"/>
          <w:numId w:val="2"/>
        </w:numPr>
        <w:spacing w:line="276" w:lineRule="auto"/>
        <w:jc w:val="both"/>
        <w:rPr>
          <w:rFonts w:ascii="Arial" w:hAnsi="Arial" w:cs="Arial"/>
        </w:rPr>
      </w:pPr>
      <w:r w:rsidRPr="00D57062">
        <w:rPr>
          <w:rFonts w:ascii="Arial" w:hAnsi="Arial" w:cs="Arial"/>
        </w:rPr>
        <w:t>n</w:t>
      </w:r>
      <w:r w:rsidR="005B7005" w:rsidRPr="00D57062">
        <w:rPr>
          <w:rFonts w:ascii="Arial" w:hAnsi="Arial" w:cs="Arial"/>
        </w:rPr>
        <w:t>aknade odbornicima</w:t>
      </w:r>
      <w:r w:rsidR="00993C47" w:rsidRPr="00D57062">
        <w:rPr>
          <w:rFonts w:ascii="Arial" w:hAnsi="Arial" w:cs="Arial"/>
        </w:rPr>
        <w:t xml:space="preserve"> u Skupštini </w:t>
      </w:r>
      <w:r w:rsidR="00EF7F37" w:rsidRPr="00D57062">
        <w:rPr>
          <w:rFonts w:ascii="Arial" w:hAnsi="Arial" w:cs="Arial"/>
        </w:rPr>
        <w:t>Opštine</w:t>
      </w:r>
      <w:r w:rsidR="00993C47" w:rsidRPr="00D57062">
        <w:rPr>
          <w:rFonts w:ascii="Arial" w:hAnsi="Arial" w:cs="Arial"/>
        </w:rPr>
        <w:t xml:space="preserve"> Tuzi</w:t>
      </w:r>
      <w:r w:rsidR="00DA32A1" w:rsidRPr="00D57062">
        <w:rPr>
          <w:rFonts w:ascii="Arial" w:hAnsi="Arial" w:cs="Arial"/>
        </w:rPr>
        <w:t xml:space="preserve">  - </w:t>
      </w:r>
      <w:r w:rsidR="00D703CF" w:rsidRPr="00D57062">
        <w:rPr>
          <w:rFonts w:ascii="Arial" w:hAnsi="Arial" w:cs="Arial"/>
        </w:rPr>
        <w:t>101</w:t>
      </w:r>
      <w:r w:rsidR="00124D4C" w:rsidRPr="00D57062">
        <w:rPr>
          <w:rFonts w:ascii="Arial" w:hAnsi="Arial" w:cs="Arial"/>
        </w:rPr>
        <w:t>.</w:t>
      </w:r>
      <w:r w:rsidR="00711220" w:rsidRPr="00D57062">
        <w:rPr>
          <w:rFonts w:ascii="Arial" w:hAnsi="Arial" w:cs="Arial"/>
        </w:rPr>
        <w:t>0</w:t>
      </w:r>
      <w:r w:rsidR="00124D4C" w:rsidRPr="00D57062">
        <w:rPr>
          <w:rFonts w:ascii="Arial" w:hAnsi="Arial" w:cs="Arial"/>
        </w:rPr>
        <w:t>00</w:t>
      </w:r>
      <w:r w:rsidR="00B2184C" w:rsidRPr="00D57062">
        <w:rPr>
          <w:rFonts w:ascii="Arial" w:hAnsi="Arial" w:cs="Arial"/>
        </w:rPr>
        <w:t>,00</w:t>
      </w:r>
      <w:r w:rsidR="00DA32A1" w:rsidRPr="00D57062">
        <w:rPr>
          <w:rFonts w:ascii="Arial" w:hAnsi="Arial" w:cs="Arial"/>
        </w:rPr>
        <w:t xml:space="preserve"> </w:t>
      </w:r>
      <w:r w:rsidRPr="00D57062">
        <w:rPr>
          <w:rFonts w:ascii="Arial" w:hAnsi="Arial" w:cs="Arial"/>
        </w:rPr>
        <w:t>€</w:t>
      </w:r>
      <w:r w:rsidR="006E4FAC" w:rsidRPr="00D57062">
        <w:rPr>
          <w:rFonts w:ascii="Arial" w:hAnsi="Arial" w:cs="Arial"/>
        </w:rPr>
        <w:t xml:space="preserve">, </w:t>
      </w:r>
    </w:p>
    <w:p w:rsidR="00DA32A1" w:rsidRPr="00D57062" w:rsidRDefault="00DA32A1" w:rsidP="00DA32A1">
      <w:pPr>
        <w:pStyle w:val="ListParagraph"/>
        <w:numPr>
          <w:ilvl w:val="0"/>
          <w:numId w:val="2"/>
        </w:numPr>
        <w:spacing w:line="276" w:lineRule="auto"/>
        <w:jc w:val="both"/>
        <w:rPr>
          <w:rFonts w:ascii="Arial" w:hAnsi="Arial" w:cs="Arial"/>
        </w:rPr>
      </w:pPr>
      <w:r w:rsidRPr="00D57062">
        <w:rPr>
          <w:rFonts w:ascii="Arial" w:hAnsi="Arial" w:cs="Arial"/>
        </w:rPr>
        <w:t>jubilarne nagrade – 500,00 €</w:t>
      </w:r>
    </w:p>
    <w:p w:rsidR="0013186E" w:rsidRPr="00D57062" w:rsidRDefault="00DA32A1" w:rsidP="00DA32A1">
      <w:pPr>
        <w:pStyle w:val="ListParagraph"/>
        <w:numPr>
          <w:ilvl w:val="0"/>
          <w:numId w:val="2"/>
        </w:numPr>
        <w:spacing w:line="276" w:lineRule="auto"/>
        <w:jc w:val="both"/>
        <w:rPr>
          <w:rFonts w:ascii="Arial" w:hAnsi="Arial" w:cs="Arial"/>
        </w:rPr>
      </w:pPr>
      <w:r w:rsidRPr="00D57062">
        <w:rPr>
          <w:rFonts w:ascii="Arial" w:hAnsi="Arial" w:cs="Arial"/>
        </w:rPr>
        <w:t>otpremnine – 2.000,00 €</w:t>
      </w:r>
    </w:p>
    <w:p w:rsidR="001A176A" w:rsidRPr="00D57062" w:rsidRDefault="00211C7B" w:rsidP="00DA32A1">
      <w:pPr>
        <w:pStyle w:val="ListParagraph"/>
        <w:numPr>
          <w:ilvl w:val="0"/>
          <w:numId w:val="2"/>
        </w:numPr>
        <w:spacing w:line="276" w:lineRule="auto"/>
        <w:jc w:val="both"/>
        <w:rPr>
          <w:rFonts w:ascii="Arial" w:hAnsi="Arial" w:cs="Arial"/>
        </w:rPr>
      </w:pPr>
      <w:r w:rsidRPr="00D57062">
        <w:rPr>
          <w:rFonts w:ascii="Arial" w:hAnsi="Arial" w:cs="Arial"/>
        </w:rPr>
        <w:t>o</w:t>
      </w:r>
      <w:r w:rsidR="00BF64DB" w:rsidRPr="00D57062">
        <w:rPr>
          <w:rFonts w:ascii="Arial" w:hAnsi="Arial" w:cs="Arial"/>
        </w:rPr>
        <w:t>stale naknade</w:t>
      </w:r>
      <w:r w:rsidR="00AC0D6F" w:rsidRPr="00D57062">
        <w:rPr>
          <w:rFonts w:ascii="Arial" w:hAnsi="Arial" w:cs="Arial"/>
        </w:rPr>
        <w:t xml:space="preserve"> </w:t>
      </w:r>
      <w:r w:rsidR="00F94C89">
        <w:rPr>
          <w:rFonts w:ascii="Arial" w:hAnsi="Arial" w:cs="Arial"/>
        </w:rPr>
        <w:t>- 36.2</w:t>
      </w:r>
      <w:r w:rsidR="00DA32A1" w:rsidRPr="00D57062">
        <w:rPr>
          <w:rFonts w:ascii="Arial" w:hAnsi="Arial" w:cs="Arial"/>
        </w:rPr>
        <w:t>00</w:t>
      </w:r>
      <w:r w:rsidR="006E4FAC" w:rsidRPr="00D57062">
        <w:rPr>
          <w:rFonts w:ascii="Arial" w:hAnsi="Arial" w:cs="Arial"/>
        </w:rPr>
        <w:t>,00</w:t>
      </w:r>
      <w:r w:rsidR="00AF3F71" w:rsidRPr="00D57062">
        <w:rPr>
          <w:rFonts w:ascii="Arial" w:hAnsi="Arial" w:cs="Arial"/>
        </w:rPr>
        <w:t xml:space="preserve"> </w:t>
      </w:r>
      <w:r w:rsidR="006E4FAC" w:rsidRPr="00D57062">
        <w:rPr>
          <w:rFonts w:ascii="Arial" w:hAnsi="Arial" w:cs="Arial"/>
        </w:rPr>
        <w:t>€</w:t>
      </w:r>
      <w:r w:rsidR="001A176A" w:rsidRPr="00D57062">
        <w:rPr>
          <w:rFonts w:ascii="Arial" w:hAnsi="Arial" w:cs="Arial"/>
        </w:rPr>
        <w:t xml:space="preserve"> raspoređene po potrošačkim jedinicama proporcionalno, pri čemu je veći iznos opredijeljen kod Sekretarijata za finansije (</w:t>
      </w:r>
      <w:r w:rsidR="00D703CF" w:rsidRPr="00D57062">
        <w:rPr>
          <w:rFonts w:ascii="Arial" w:hAnsi="Arial" w:cs="Arial"/>
        </w:rPr>
        <w:t>naknada za 53</w:t>
      </w:r>
      <w:r w:rsidR="00AD7FD0" w:rsidRPr="00D57062">
        <w:rPr>
          <w:rFonts w:ascii="Arial" w:hAnsi="Arial" w:cs="Arial"/>
        </w:rPr>
        <w:t xml:space="preserve"> službenice u opštini Tuzi </w:t>
      </w:r>
      <w:r w:rsidR="001A176A" w:rsidRPr="00D57062">
        <w:rPr>
          <w:rFonts w:ascii="Arial" w:hAnsi="Arial" w:cs="Arial"/>
        </w:rPr>
        <w:t>za 8.mart)</w:t>
      </w:r>
      <w:r w:rsidR="00DA32A1" w:rsidRPr="00D57062">
        <w:rPr>
          <w:rFonts w:ascii="Arial" w:hAnsi="Arial" w:cs="Arial"/>
        </w:rPr>
        <w:t>. Ostala sredstva su predviđena za: komisiju za usmjeravanje djece sa posebnim potrebama, komisiju za provjeru znanja, komisije za žensko preduzetništvo, poljoprivredu, NVO, sport i druge komisije.</w:t>
      </w:r>
    </w:p>
    <w:p w:rsidR="002A7D4B" w:rsidRPr="00D57062" w:rsidRDefault="002A7D4B" w:rsidP="00DA32A1">
      <w:pPr>
        <w:spacing w:line="276" w:lineRule="auto"/>
        <w:jc w:val="both"/>
        <w:rPr>
          <w:rFonts w:ascii="Arial" w:hAnsi="Arial" w:cs="Arial"/>
        </w:rPr>
      </w:pPr>
    </w:p>
    <w:p w:rsidR="00DA32A1" w:rsidRPr="00D57062" w:rsidRDefault="00DA32A1" w:rsidP="00DA32A1">
      <w:pPr>
        <w:tabs>
          <w:tab w:val="left" w:pos="6120"/>
        </w:tabs>
        <w:spacing w:line="276" w:lineRule="auto"/>
        <w:jc w:val="both"/>
        <w:rPr>
          <w:rFonts w:ascii="Arial" w:hAnsi="Arial" w:cs="Arial"/>
        </w:rPr>
      </w:pPr>
      <w:r w:rsidRPr="00D57062">
        <w:rPr>
          <w:rFonts w:ascii="Arial" w:hAnsi="Arial" w:cs="Arial"/>
          <w:b/>
        </w:rPr>
        <w:t xml:space="preserve">3. </w:t>
      </w:r>
      <w:r w:rsidR="005B7005" w:rsidRPr="00D57062">
        <w:rPr>
          <w:rFonts w:ascii="Arial" w:hAnsi="Arial" w:cs="Arial"/>
          <w:b/>
        </w:rPr>
        <w:t>Rashodi za materijal</w:t>
      </w:r>
      <w:r w:rsidR="00B1081E" w:rsidRPr="00D57062">
        <w:rPr>
          <w:rFonts w:ascii="Arial" w:hAnsi="Arial" w:cs="Arial"/>
        </w:rPr>
        <w:t xml:space="preserve"> </w:t>
      </w:r>
      <w:r w:rsidR="00B93F2C" w:rsidRPr="00D57062">
        <w:rPr>
          <w:rFonts w:ascii="Arial" w:hAnsi="Arial" w:cs="Arial"/>
        </w:rPr>
        <w:t>planir</w:t>
      </w:r>
      <w:r w:rsidR="00206C46" w:rsidRPr="00D57062">
        <w:rPr>
          <w:rFonts w:ascii="Arial" w:hAnsi="Arial" w:cs="Arial"/>
        </w:rPr>
        <w:t xml:space="preserve">ani su </w:t>
      </w:r>
      <w:r w:rsidR="00B93F2C" w:rsidRPr="00D57062">
        <w:rPr>
          <w:rFonts w:ascii="Arial" w:hAnsi="Arial" w:cs="Arial"/>
        </w:rPr>
        <w:t>u iznosu od</w:t>
      </w:r>
      <w:r w:rsidR="00952C4C" w:rsidRPr="00D57062">
        <w:rPr>
          <w:rFonts w:ascii="Arial" w:hAnsi="Arial" w:cs="Arial"/>
        </w:rPr>
        <w:t xml:space="preserve"> </w:t>
      </w:r>
      <w:r w:rsidRPr="00272413">
        <w:rPr>
          <w:rFonts w:ascii="Arial" w:hAnsi="Arial" w:cs="Arial"/>
        </w:rPr>
        <w:t>311</w:t>
      </w:r>
      <w:r w:rsidR="00D703CF" w:rsidRPr="00272413">
        <w:rPr>
          <w:rFonts w:ascii="Arial" w:hAnsi="Arial" w:cs="Arial"/>
        </w:rPr>
        <w:t>.0</w:t>
      </w:r>
      <w:r w:rsidR="00682C37" w:rsidRPr="00272413">
        <w:rPr>
          <w:rFonts w:ascii="Arial" w:hAnsi="Arial" w:cs="Arial"/>
        </w:rPr>
        <w:t>00,00</w:t>
      </w:r>
      <w:r w:rsidRPr="00272413">
        <w:rPr>
          <w:rFonts w:ascii="Arial" w:hAnsi="Arial" w:cs="Arial"/>
        </w:rPr>
        <w:t xml:space="preserve"> </w:t>
      </w:r>
      <w:r w:rsidR="00CA17E7" w:rsidRPr="00272413">
        <w:rPr>
          <w:rFonts w:ascii="Arial" w:hAnsi="Arial" w:cs="Arial"/>
        </w:rPr>
        <w:t>€</w:t>
      </w:r>
      <w:r w:rsidRPr="00272413">
        <w:rPr>
          <w:rFonts w:ascii="Arial" w:hAnsi="Arial" w:cs="Arial"/>
        </w:rPr>
        <w:t xml:space="preserve"> i čine </w:t>
      </w:r>
      <w:r w:rsidR="00F94C89">
        <w:rPr>
          <w:rFonts w:ascii="Arial" w:hAnsi="Arial" w:cs="Arial"/>
        </w:rPr>
        <w:t>3,34</w:t>
      </w:r>
      <w:r w:rsidRPr="00272413">
        <w:rPr>
          <w:rFonts w:ascii="Arial" w:hAnsi="Arial" w:cs="Arial"/>
        </w:rPr>
        <w:t>% ukupnog budžeta. Ova sredstv</w:t>
      </w:r>
      <w:r w:rsidR="00AF3F71" w:rsidRPr="00272413">
        <w:rPr>
          <w:rFonts w:ascii="Arial" w:hAnsi="Arial" w:cs="Arial"/>
        </w:rPr>
        <w:t>a se odnose na rashode za admin</w:t>
      </w:r>
      <w:r w:rsidRPr="00272413">
        <w:rPr>
          <w:rFonts w:ascii="Arial" w:hAnsi="Arial" w:cs="Arial"/>
        </w:rPr>
        <w:t>i</w:t>
      </w:r>
      <w:r w:rsidR="00AF3F71" w:rsidRPr="00272413">
        <w:rPr>
          <w:rFonts w:ascii="Arial" w:hAnsi="Arial" w:cs="Arial"/>
        </w:rPr>
        <w:t>s</w:t>
      </w:r>
      <w:r w:rsidRPr="00272413">
        <w:rPr>
          <w:rFonts w:ascii="Arial" w:hAnsi="Arial" w:cs="Arial"/>
        </w:rPr>
        <w:t>trativni</w:t>
      </w:r>
      <w:r w:rsidRPr="00D57062">
        <w:rPr>
          <w:rFonts w:ascii="Arial" w:hAnsi="Arial" w:cs="Arial"/>
        </w:rPr>
        <w:t xml:space="preserve"> materijal, rashode za energiju, gorivo itd. </w:t>
      </w:r>
    </w:p>
    <w:p w:rsidR="00DA32A1" w:rsidRPr="00D57062" w:rsidRDefault="00DA32A1" w:rsidP="00DA32A1">
      <w:pPr>
        <w:tabs>
          <w:tab w:val="left" w:pos="6120"/>
        </w:tabs>
        <w:spacing w:line="276" w:lineRule="auto"/>
        <w:jc w:val="both"/>
        <w:rPr>
          <w:rFonts w:ascii="Arial" w:hAnsi="Arial" w:cs="Arial"/>
        </w:rPr>
      </w:pPr>
    </w:p>
    <w:p w:rsidR="00221C09" w:rsidRDefault="00DA32A1" w:rsidP="00221C09">
      <w:pPr>
        <w:tabs>
          <w:tab w:val="left" w:pos="6120"/>
        </w:tabs>
        <w:spacing w:line="276" w:lineRule="auto"/>
        <w:jc w:val="both"/>
        <w:rPr>
          <w:rFonts w:ascii="Arial" w:hAnsi="Arial" w:cs="Arial"/>
        </w:rPr>
      </w:pPr>
      <w:r w:rsidRPr="00D57062">
        <w:rPr>
          <w:rFonts w:ascii="Arial" w:hAnsi="Arial" w:cs="Arial"/>
        </w:rPr>
        <w:t>U strukturi ovih rashoda najveće učešće imaju:</w:t>
      </w:r>
    </w:p>
    <w:p w:rsidR="00BD6FA9" w:rsidRPr="00221C09" w:rsidRDefault="00DA32A1" w:rsidP="00CE52E0">
      <w:pPr>
        <w:pStyle w:val="ListParagraph"/>
        <w:numPr>
          <w:ilvl w:val="0"/>
          <w:numId w:val="39"/>
        </w:numPr>
        <w:tabs>
          <w:tab w:val="left" w:pos="6120"/>
        </w:tabs>
        <w:spacing w:line="276" w:lineRule="auto"/>
        <w:jc w:val="both"/>
        <w:rPr>
          <w:rFonts w:ascii="Arial" w:hAnsi="Arial" w:cs="Arial"/>
        </w:rPr>
      </w:pPr>
      <w:r w:rsidRPr="00221C09">
        <w:rPr>
          <w:rFonts w:ascii="Arial" w:hAnsi="Arial" w:cs="Arial"/>
          <w:b/>
        </w:rPr>
        <w:t>izdaci za energiju</w:t>
      </w:r>
      <w:r w:rsidRPr="00221C09">
        <w:rPr>
          <w:rFonts w:ascii="Arial" w:hAnsi="Arial" w:cs="Arial"/>
        </w:rPr>
        <w:t xml:space="preserve"> – 230.000,00 </w:t>
      </w:r>
      <w:r w:rsidR="00AF3F71" w:rsidRPr="00221C09">
        <w:rPr>
          <w:rFonts w:ascii="Arial" w:hAnsi="Arial" w:cs="Arial"/>
        </w:rPr>
        <w:t>€ ili 73,95% i to:</w:t>
      </w:r>
    </w:p>
    <w:p w:rsidR="00AF3F71" w:rsidRPr="00D57062" w:rsidRDefault="00AF3F71" w:rsidP="00CE52E0">
      <w:pPr>
        <w:pStyle w:val="ListParagraph"/>
        <w:numPr>
          <w:ilvl w:val="1"/>
          <w:numId w:val="32"/>
        </w:numPr>
        <w:tabs>
          <w:tab w:val="left" w:pos="6120"/>
        </w:tabs>
        <w:spacing w:line="276" w:lineRule="auto"/>
        <w:jc w:val="both"/>
        <w:rPr>
          <w:rFonts w:ascii="Arial" w:hAnsi="Arial" w:cs="Arial"/>
        </w:rPr>
      </w:pPr>
      <w:r w:rsidRPr="00D57062">
        <w:rPr>
          <w:rFonts w:ascii="Arial" w:hAnsi="Arial" w:cs="Arial"/>
        </w:rPr>
        <w:t>troškovi električne energije opštinskih organa  - 40.000,00 €,</w:t>
      </w:r>
    </w:p>
    <w:p w:rsidR="00AF3F71" w:rsidRPr="00D57062" w:rsidRDefault="00AF3F71" w:rsidP="00CE52E0">
      <w:pPr>
        <w:pStyle w:val="ListParagraph"/>
        <w:numPr>
          <w:ilvl w:val="1"/>
          <w:numId w:val="32"/>
        </w:numPr>
        <w:tabs>
          <w:tab w:val="left" w:pos="6120"/>
        </w:tabs>
        <w:spacing w:line="276" w:lineRule="auto"/>
        <w:jc w:val="both"/>
        <w:rPr>
          <w:rFonts w:ascii="Arial" w:hAnsi="Arial" w:cs="Arial"/>
        </w:rPr>
      </w:pPr>
      <w:r w:rsidRPr="00D57062">
        <w:rPr>
          <w:rFonts w:ascii="Arial" w:hAnsi="Arial" w:cs="Arial"/>
        </w:rPr>
        <w:t>troškovi javne rasvjete – 190.000,00 €,</w:t>
      </w:r>
    </w:p>
    <w:p w:rsidR="00D81A54" w:rsidRPr="00D57062" w:rsidRDefault="002440C8" w:rsidP="00DA32A1">
      <w:pPr>
        <w:pStyle w:val="ListParagraph"/>
        <w:numPr>
          <w:ilvl w:val="0"/>
          <w:numId w:val="3"/>
        </w:numPr>
        <w:tabs>
          <w:tab w:val="left" w:pos="6120"/>
        </w:tabs>
        <w:spacing w:line="276" w:lineRule="auto"/>
        <w:jc w:val="both"/>
        <w:rPr>
          <w:rFonts w:ascii="Arial" w:hAnsi="Arial" w:cs="Arial"/>
        </w:rPr>
      </w:pPr>
      <w:r w:rsidRPr="00D57062">
        <w:rPr>
          <w:rFonts w:ascii="Arial" w:hAnsi="Arial" w:cs="Arial"/>
          <w:b/>
        </w:rPr>
        <w:t>administrativni</w:t>
      </w:r>
      <w:r w:rsidR="00CA17E7" w:rsidRPr="00D57062">
        <w:rPr>
          <w:rFonts w:ascii="Arial" w:hAnsi="Arial" w:cs="Arial"/>
          <w:b/>
        </w:rPr>
        <w:t xml:space="preserve"> materijal</w:t>
      </w:r>
      <w:r w:rsidR="00CA17E7" w:rsidRPr="00D57062">
        <w:rPr>
          <w:rFonts w:ascii="Arial" w:hAnsi="Arial" w:cs="Arial"/>
        </w:rPr>
        <w:t xml:space="preserve"> </w:t>
      </w:r>
      <w:r w:rsidR="00DA32A1" w:rsidRPr="00D57062">
        <w:rPr>
          <w:rFonts w:ascii="Arial" w:hAnsi="Arial" w:cs="Arial"/>
        </w:rPr>
        <w:t xml:space="preserve"> - </w:t>
      </w:r>
      <w:r w:rsidR="00816804" w:rsidRPr="00D57062">
        <w:rPr>
          <w:rFonts w:ascii="Arial" w:hAnsi="Arial" w:cs="Arial"/>
        </w:rPr>
        <w:t>2</w:t>
      </w:r>
      <w:r w:rsidR="00D703CF" w:rsidRPr="00D57062">
        <w:rPr>
          <w:rFonts w:ascii="Arial" w:hAnsi="Arial" w:cs="Arial"/>
        </w:rPr>
        <w:t>6.0</w:t>
      </w:r>
      <w:r w:rsidR="00B1081E" w:rsidRPr="00D57062">
        <w:rPr>
          <w:rFonts w:ascii="Arial" w:hAnsi="Arial" w:cs="Arial"/>
        </w:rPr>
        <w:t>00</w:t>
      </w:r>
      <w:r w:rsidR="00B93F2C" w:rsidRPr="00D57062">
        <w:rPr>
          <w:rFonts w:ascii="Arial" w:hAnsi="Arial" w:cs="Arial"/>
        </w:rPr>
        <w:t>,00</w:t>
      </w:r>
      <w:r w:rsidR="00DA32A1" w:rsidRPr="00D57062">
        <w:rPr>
          <w:rFonts w:ascii="Arial" w:hAnsi="Arial" w:cs="Arial"/>
        </w:rPr>
        <w:t xml:space="preserve"> </w:t>
      </w:r>
      <w:r w:rsidR="00B93F2C" w:rsidRPr="00D57062">
        <w:rPr>
          <w:rFonts w:ascii="Arial" w:hAnsi="Arial" w:cs="Arial"/>
        </w:rPr>
        <w:t>€</w:t>
      </w:r>
      <w:r w:rsidR="00AF3F71" w:rsidRPr="00D57062">
        <w:rPr>
          <w:rFonts w:ascii="Arial" w:hAnsi="Arial" w:cs="Arial"/>
        </w:rPr>
        <w:t xml:space="preserve"> ili 8,36%, </w:t>
      </w:r>
    </w:p>
    <w:p w:rsidR="00AF3F71" w:rsidRPr="00D57062" w:rsidRDefault="00AF3F71" w:rsidP="00AF3F71">
      <w:pPr>
        <w:pStyle w:val="ListParagraph"/>
        <w:tabs>
          <w:tab w:val="left" w:pos="6120"/>
        </w:tabs>
        <w:spacing w:line="276" w:lineRule="auto"/>
        <w:ind w:left="789"/>
        <w:jc w:val="both"/>
        <w:rPr>
          <w:rFonts w:ascii="Arial" w:hAnsi="Arial" w:cs="Arial"/>
          <w:sz w:val="22"/>
        </w:rPr>
      </w:pPr>
      <w:r w:rsidRPr="00D57062">
        <w:rPr>
          <w:rFonts w:ascii="Arial" w:hAnsi="Arial" w:cs="Arial"/>
          <w:sz w:val="22"/>
        </w:rPr>
        <w:t>(kancelarijski materijal, sitan inventar, sredstva higijene, rezervni djelovi itd.)</w:t>
      </w:r>
    </w:p>
    <w:p w:rsidR="00BD6FA9" w:rsidRPr="00D57062" w:rsidRDefault="00AF3F71" w:rsidP="00DA32A1">
      <w:pPr>
        <w:pStyle w:val="ListParagraph"/>
        <w:numPr>
          <w:ilvl w:val="0"/>
          <w:numId w:val="3"/>
        </w:numPr>
        <w:tabs>
          <w:tab w:val="left" w:pos="6120"/>
        </w:tabs>
        <w:spacing w:line="276" w:lineRule="auto"/>
        <w:jc w:val="both"/>
        <w:rPr>
          <w:rFonts w:ascii="Arial" w:hAnsi="Arial" w:cs="Arial"/>
        </w:rPr>
      </w:pPr>
      <w:r w:rsidRPr="00D57062">
        <w:rPr>
          <w:rFonts w:ascii="Arial" w:hAnsi="Arial" w:cs="Arial"/>
          <w:b/>
        </w:rPr>
        <w:t>rashodi</w:t>
      </w:r>
      <w:r w:rsidR="00B93F2C" w:rsidRPr="00D57062">
        <w:rPr>
          <w:rFonts w:ascii="Arial" w:hAnsi="Arial" w:cs="Arial"/>
          <w:b/>
        </w:rPr>
        <w:t xml:space="preserve"> za </w:t>
      </w:r>
      <w:r w:rsidR="002440C8" w:rsidRPr="00D57062">
        <w:rPr>
          <w:rFonts w:ascii="Arial" w:hAnsi="Arial" w:cs="Arial"/>
          <w:b/>
        </w:rPr>
        <w:t>gorivo</w:t>
      </w:r>
      <w:r w:rsidR="00B93F2C" w:rsidRPr="00D57062">
        <w:rPr>
          <w:rFonts w:ascii="Arial" w:hAnsi="Arial" w:cs="Arial"/>
        </w:rPr>
        <w:t xml:space="preserve"> u iznosu od</w:t>
      </w:r>
      <w:r w:rsidR="00952C4C" w:rsidRPr="00D57062">
        <w:rPr>
          <w:rFonts w:ascii="Arial" w:hAnsi="Arial" w:cs="Arial"/>
        </w:rPr>
        <w:t xml:space="preserve"> </w:t>
      </w:r>
      <w:r w:rsidRPr="00D57062">
        <w:rPr>
          <w:rFonts w:ascii="Arial" w:hAnsi="Arial" w:cs="Arial"/>
        </w:rPr>
        <w:t>55</w:t>
      </w:r>
      <w:r w:rsidR="00B1081E" w:rsidRPr="00D57062">
        <w:rPr>
          <w:rFonts w:ascii="Arial" w:hAnsi="Arial" w:cs="Arial"/>
        </w:rPr>
        <w:t>.</w:t>
      </w:r>
      <w:r w:rsidR="00FE4867" w:rsidRPr="00D57062">
        <w:rPr>
          <w:rFonts w:ascii="Arial" w:hAnsi="Arial" w:cs="Arial"/>
        </w:rPr>
        <w:t>0</w:t>
      </w:r>
      <w:r w:rsidR="00867C95" w:rsidRPr="00D57062">
        <w:rPr>
          <w:rFonts w:ascii="Arial" w:hAnsi="Arial" w:cs="Arial"/>
        </w:rPr>
        <w:t>00</w:t>
      </w:r>
      <w:r w:rsidR="00B1081E" w:rsidRPr="00D57062">
        <w:rPr>
          <w:rFonts w:ascii="Arial" w:hAnsi="Arial" w:cs="Arial"/>
        </w:rPr>
        <w:t>,00</w:t>
      </w:r>
      <w:r w:rsidRPr="00D57062">
        <w:rPr>
          <w:rFonts w:ascii="Arial" w:hAnsi="Arial" w:cs="Arial"/>
        </w:rPr>
        <w:t xml:space="preserve"> </w:t>
      </w:r>
      <w:r w:rsidR="00B93F2C" w:rsidRPr="00D57062">
        <w:rPr>
          <w:rFonts w:ascii="Arial" w:hAnsi="Arial" w:cs="Arial"/>
        </w:rPr>
        <w:t>€</w:t>
      </w:r>
      <w:r w:rsidRPr="00D57062">
        <w:rPr>
          <w:rFonts w:ascii="Arial" w:hAnsi="Arial" w:cs="Arial"/>
        </w:rPr>
        <w:t xml:space="preserve"> ili 17,68%.</w:t>
      </w:r>
    </w:p>
    <w:p w:rsidR="002A7D4B" w:rsidRPr="00D57062" w:rsidRDefault="002A7D4B" w:rsidP="002A7D4B">
      <w:pPr>
        <w:pStyle w:val="ListParagraph"/>
        <w:tabs>
          <w:tab w:val="left" w:pos="6120"/>
        </w:tabs>
        <w:spacing w:line="276" w:lineRule="auto"/>
        <w:ind w:left="789"/>
        <w:jc w:val="both"/>
        <w:rPr>
          <w:rFonts w:ascii="Arial" w:hAnsi="Arial" w:cs="Arial"/>
        </w:rPr>
      </w:pPr>
    </w:p>
    <w:p w:rsidR="00455361" w:rsidRPr="00D57062" w:rsidRDefault="00AF3F71" w:rsidP="00DF4774">
      <w:pPr>
        <w:spacing w:line="276" w:lineRule="auto"/>
        <w:jc w:val="both"/>
        <w:rPr>
          <w:rFonts w:ascii="Arial" w:hAnsi="Arial" w:cs="Arial"/>
        </w:rPr>
      </w:pPr>
      <w:r w:rsidRPr="00D57062">
        <w:rPr>
          <w:rFonts w:ascii="Arial" w:hAnsi="Arial" w:cs="Arial"/>
          <w:b/>
        </w:rPr>
        <w:t xml:space="preserve">4. </w:t>
      </w:r>
      <w:r w:rsidR="002440C8" w:rsidRPr="00D57062">
        <w:rPr>
          <w:rFonts w:ascii="Arial" w:hAnsi="Arial" w:cs="Arial"/>
          <w:b/>
        </w:rPr>
        <w:t>Rashodi za usluge</w:t>
      </w:r>
      <w:r w:rsidR="002440C8" w:rsidRPr="00D57062">
        <w:rPr>
          <w:rFonts w:ascii="Arial" w:hAnsi="Arial" w:cs="Arial"/>
        </w:rPr>
        <w:t xml:space="preserve"> planirani su u iznosu od</w:t>
      </w:r>
      <w:r w:rsidR="006E01F3" w:rsidRPr="00D57062">
        <w:rPr>
          <w:rFonts w:ascii="Arial" w:hAnsi="Arial" w:cs="Arial"/>
        </w:rPr>
        <w:t xml:space="preserve"> </w:t>
      </w:r>
      <w:r w:rsidR="00F94C89">
        <w:rPr>
          <w:rFonts w:ascii="Arial" w:hAnsi="Arial" w:cs="Arial"/>
          <w:b/>
          <w:u w:val="single"/>
        </w:rPr>
        <w:t>713.5</w:t>
      </w:r>
      <w:r w:rsidR="00272413">
        <w:rPr>
          <w:rFonts w:ascii="Arial" w:hAnsi="Arial" w:cs="Arial"/>
          <w:b/>
          <w:u w:val="single"/>
        </w:rPr>
        <w:t>00</w:t>
      </w:r>
      <w:r w:rsidR="002440C8" w:rsidRPr="00D57062">
        <w:rPr>
          <w:rFonts w:ascii="Arial" w:hAnsi="Arial" w:cs="Arial"/>
          <w:b/>
          <w:u w:val="single"/>
        </w:rPr>
        <w:t>,00€</w:t>
      </w:r>
      <w:r w:rsidR="002440C8" w:rsidRPr="00D57062">
        <w:rPr>
          <w:rFonts w:ascii="Arial" w:hAnsi="Arial" w:cs="Arial"/>
          <w:b/>
        </w:rPr>
        <w:t>,</w:t>
      </w:r>
      <w:r w:rsidR="002440C8" w:rsidRPr="00D57062">
        <w:rPr>
          <w:rFonts w:ascii="Arial" w:hAnsi="Arial" w:cs="Arial"/>
        </w:rPr>
        <w:t xml:space="preserve"> i to</w:t>
      </w:r>
      <w:r w:rsidR="00F01528" w:rsidRPr="00D57062">
        <w:rPr>
          <w:rFonts w:ascii="Arial" w:hAnsi="Arial" w:cs="Arial"/>
        </w:rPr>
        <w:t>:</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za službena putovanja u iznosu od</w:t>
      </w:r>
      <w:r w:rsidR="00952C4C" w:rsidRPr="00D57062">
        <w:rPr>
          <w:rFonts w:ascii="Arial" w:hAnsi="Arial" w:cs="Arial"/>
        </w:rPr>
        <w:t xml:space="preserve"> </w:t>
      </w:r>
      <w:r w:rsidR="00F94C89">
        <w:rPr>
          <w:rFonts w:ascii="Arial" w:hAnsi="Arial" w:cs="Arial"/>
        </w:rPr>
        <w:t>19.8</w:t>
      </w:r>
      <w:r w:rsidR="00272413">
        <w:rPr>
          <w:rFonts w:ascii="Arial" w:hAnsi="Arial" w:cs="Arial"/>
        </w:rPr>
        <w:t>50</w:t>
      </w:r>
      <w:r w:rsidRPr="00D57062">
        <w:rPr>
          <w:rFonts w:ascii="Arial" w:hAnsi="Arial" w:cs="Arial"/>
        </w:rPr>
        <w:t>,00€,</w:t>
      </w:r>
      <w:r w:rsidR="00CC0AFF" w:rsidRPr="00D57062">
        <w:rPr>
          <w:rFonts w:ascii="Arial" w:hAnsi="Arial" w:cs="Arial"/>
        </w:rPr>
        <w:t xml:space="preserve"> od čega:</w:t>
      </w:r>
    </w:p>
    <w:p w:rsidR="00CC0AFF" w:rsidRPr="00D57062" w:rsidRDefault="00F94C89" w:rsidP="00CC0AFF">
      <w:pPr>
        <w:pStyle w:val="ListParagraph"/>
        <w:numPr>
          <w:ilvl w:val="1"/>
          <w:numId w:val="1"/>
        </w:numPr>
        <w:spacing w:line="276" w:lineRule="auto"/>
        <w:jc w:val="both"/>
        <w:rPr>
          <w:rFonts w:ascii="Arial" w:hAnsi="Arial" w:cs="Arial"/>
          <w:lang w:val="en-US"/>
        </w:rPr>
      </w:pPr>
      <w:r>
        <w:rPr>
          <w:rFonts w:ascii="Arial" w:hAnsi="Arial" w:cs="Arial"/>
          <w:lang w:val="en-US"/>
        </w:rPr>
        <w:t>za organe uprave ukupno 9.3</w:t>
      </w:r>
      <w:r w:rsidR="00CC0AFF" w:rsidRPr="00D57062">
        <w:rPr>
          <w:rFonts w:ascii="Arial" w:hAnsi="Arial" w:cs="Arial"/>
          <w:lang w:val="en-US"/>
        </w:rPr>
        <w:t xml:space="preserve">50,00 </w:t>
      </w:r>
      <w:r w:rsidR="00CC0AFF" w:rsidRPr="00D57062">
        <w:rPr>
          <w:rFonts w:ascii="Arial" w:hAnsi="Arial" w:cs="Arial"/>
        </w:rPr>
        <w:t>€</w:t>
      </w:r>
      <w:r w:rsidR="00944F34" w:rsidRPr="00D57062">
        <w:rPr>
          <w:rFonts w:ascii="Arial" w:hAnsi="Arial" w:cs="Arial"/>
        </w:rPr>
        <w:t>;</w:t>
      </w:r>
    </w:p>
    <w:p w:rsidR="00CC0AFF" w:rsidRPr="00D57062" w:rsidRDefault="00CC0AFF" w:rsidP="00CC0AFF">
      <w:pPr>
        <w:pStyle w:val="ListParagraph"/>
        <w:numPr>
          <w:ilvl w:val="1"/>
          <w:numId w:val="1"/>
        </w:numPr>
        <w:spacing w:line="276" w:lineRule="auto"/>
        <w:jc w:val="both"/>
        <w:rPr>
          <w:rFonts w:ascii="Arial" w:hAnsi="Arial" w:cs="Arial"/>
          <w:lang w:val="en-US"/>
        </w:rPr>
      </w:pPr>
      <w:r w:rsidRPr="00D57062">
        <w:rPr>
          <w:rFonts w:ascii="Arial" w:hAnsi="Arial" w:cs="Arial"/>
        </w:rPr>
        <w:t>za međunarodne projekte u iznosu od 10.500,00</w:t>
      </w:r>
      <w:r w:rsidR="00987613">
        <w:rPr>
          <w:rFonts w:ascii="Arial" w:hAnsi="Arial" w:cs="Arial"/>
        </w:rPr>
        <w:t xml:space="preserve"> </w:t>
      </w:r>
      <w:r w:rsidRPr="00D57062">
        <w:rPr>
          <w:rFonts w:ascii="Arial" w:hAnsi="Arial" w:cs="Arial"/>
        </w:rPr>
        <w:t>€</w:t>
      </w:r>
      <w:r w:rsidR="00944F34" w:rsidRPr="00D57062">
        <w:rPr>
          <w:rFonts w:ascii="Arial" w:hAnsi="Arial" w:cs="Arial"/>
        </w:rPr>
        <w:t xml:space="preserve"> raspoređeni na</w:t>
      </w:r>
      <w:r w:rsidRPr="00D57062">
        <w:rPr>
          <w:rFonts w:ascii="Arial" w:hAnsi="Arial" w:cs="Arial"/>
        </w:rPr>
        <w:t xml:space="preserve">: </w:t>
      </w:r>
    </w:p>
    <w:p w:rsidR="00CC0AFF" w:rsidRPr="00D57062" w:rsidRDefault="00CC0AFF" w:rsidP="00CC0AFF">
      <w:pPr>
        <w:pStyle w:val="ListParagraph"/>
        <w:numPr>
          <w:ilvl w:val="2"/>
          <w:numId w:val="1"/>
        </w:numPr>
        <w:spacing w:line="276" w:lineRule="auto"/>
        <w:jc w:val="both"/>
        <w:rPr>
          <w:rFonts w:ascii="Arial" w:hAnsi="Arial" w:cs="Arial"/>
          <w:lang w:val="en-US"/>
        </w:rPr>
      </w:pPr>
      <w:r w:rsidRPr="00D57062">
        <w:rPr>
          <w:rFonts w:ascii="Arial" w:hAnsi="Arial" w:cs="Arial"/>
        </w:rPr>
        <w:t>„Toward Zero Waste – 5.000,00 €,</w:t>
      </w:r>
    </w:p>
    <w:p w:rsidR="00CC0AFF" w:rsidRPr="00D57062" w:rsidRDefault="00CC0AFF" w:rsidP="00CC0AFF">
      <w:pPr>
        <w:pStyle w:val="ListParagraph"/>
        <w:numPr>
          <w:ilvl w:val="2"/>
          <w:numId w:val="1"/>
        </w:numPr>
        <w:spacing w:line="276" w:lineRule="auto"/>
        <w:jc w:val="both"/>
        <w:rPr>
          <w:rFonts w:ascii="Arial" w:hAnsi="Arial" w:cs="Arial"/>
          <w:lang w:val="en-US"/>
        </w:rPr>
      </w:pPr>
      <w:r w:rsidRPr="00D57062">
        <w:rPr>
          <w:rFonts w:ascii="Arial" w:hAnsi="Arial" w:cs="Arial"/>
        </w:rPr>
        <w:t>„Crossmart“ – 3.500,00 €,</w:t>
      </w:r>
    </w:p>
    <w:p w:rsidR="00C55504" w:rsidRPr="00D57062" w:rsidRDefault="00CC0AFF" w:rsidP="00CC0AFF">
      <w:pPr>
        <w:pStyle w:val="ListParagraph"/>
        <w:numPr>
          <w:ilvl w:val="2"/>
          <w:numId w:val="1"/>
        </w:numPr>
        <w:spacing w:line="276" w:lineRule="auto"/>
        <w:jc w:val="both"/>
        <w:rPr>
          <w:rFonts w:ascii="Arial" w:hAnsi="Arial" w:cs="Arial"/>
          <w:lang w:val="en-US"/>
        </w:rPr>
      </w:pPr>
      <w:r w:rsidRPr="00D57062">
        <w:rPr>
          <w:rFonts w:ascii="Arial" w:hAnsi="Arial" w:cs="Arial"/>
        </w:rPr>
        <w:t>„ProlightMed“ – 2.000,00 €</w:t>
      </w:r>
      <w:r w:rsidR="00944F34" w:rsidRPr="00D57062">
        <w:rPr>
          <w:rFonts w:ascii="Arial" w:hAnsi="Arial" w:cs="Arial"/>
        </w:rPr>
        <w:t xml:space="preserve">; </w:t>
      </w:r>
    </w:p>
    <w:p w:rsidR="00CC0AFF" w:rsidRPr="00D57062" w:rsidRDefault="00944F34" w:rsidP="00CC0AFF">
      <w:pPr>
        <w:pStyle w:val="ListParagraph"/>
        <w:numPr>
          <w:ilvl w:val="2"/>
          <w:numId w:val="1"/>
        </w:numPr>
        <w:spacing w:line="276" w:lineRule="auto"/>
        <w:jc w:val="both"/>
        <w:rPr>
          <w:rFonts w:ascii="Arial" w:hAnsi="Arial" w:cs="Arial"/>
          <w:sz w:val="20"/>
          <w:szCs w:val="20"/>
          <w:lang w:val="en-US"/>
        </w:rPr>
      </w:pPr>
      <w:r w:rsidRPr="00D57062">
        <w:rPr>
          <w:rFonts w:ascii="Arial" w:hAnsi="Arial" w:cs="Arial"/>
          <w:sz w:val="20"/>
          <w:szCs w:val="20"/>
        </w:rPr>
        <w:t>(</w:t>
      </w:r>
      <w:r w:rsidRPr="00D57062">
        <w:rPr>
          <w:rFonts w:ascii="Arial" w:hAnsi="Arial" w:cs="Arial"/>
          <w:b/>
          <w:sz w:val="20"/>
          <w:szCs w:val="20"/>
        </w:rPr>
        <w:t>Pojašnjenje:</w:t>
      </w:r>
      <w:r w:rsidRPr="00D57062">
        <w:rPr>
          <w:rFonts w:ascii="Arial" w:hAnsi="Arial" w:cs="Arial"/>
          <w:sz w:val="20"/>
          <w:szCs w:val="20"/>
        </w:rPr>
        <w:t xml:space="preserve"> Iznos od 10.500,00 € odnosi se na službena putovanja u okviru potrošačke jedinice Sekretarijata za finansije</w:t>
      </w:r>
      <w:r w:rsidR="00C55504" w:rsidRPr="00D57062">
        <w:rPr>
          <w:rFonts w:ascii="Arial" w:hAnsi="Arial" w:cs="Arial"/>
          <w:sz w:val="20"/>
          <w:szCs w:val="20"/>
        </w:rPr>
        <w:t xml:space="preserve"> koji se finansiraju iz sredstava međunarodnih donacija, a ista će se realizovati u skladu sa dinamikom ostvarivanja prihoda od tekućih donacija)</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za reprezentaciju</w:t>
      </w:r>
      <w:r w:rsidR="0020189B" w:rsidRPr="00D57062">
        <w:rPr>
          <w:rFonts w:ascii="Arial" w:hAnsi="Arial" w:cs="Arial"/>
        </w:rPr>
        <w:t>, štamp</w:t>
      </w:r>
      <w:r w:rsidR="00EA59A9" w:rsidRPr="00D57062">
        <w:rPr>
          <w:rFonts w:ascii="Arial" w:hAnsi="Arial" w:cs="Arial"/>
        </w:rPr>
        <w:t>u</w:t>
      </w:r>
      <w:r w:rsidR="0020189B" w:rsidRPr="00D57062">
        <w:rPr>
          <w:rFonts w:ascii="Arial" w:hAnsi="Arial" w:cs="Arial"/>
        </w:rPr>
        <w:t xml:space="preserve"> </w:t>
      </w:r>
      <w:r w:rsidR="007C0029" w:rsidRPr="00D57062">
        <w:rPr>
          <w:rFonts w:ascii="Arial" w:hAnsi="Arial" w:cs="Arial"/>
        </w:rPr>
        <w:t xml:space="preserve">i troškove bifea </w:t>
      </w:r>
      <w:r w:rsidR="00714F91" w:rsidRPr="00D57062">
        <w:rPr>
          <w:rFonts w:ascii="Arial" w:hAnsi="Arial" w:cs="Arial"/>
        </w:rPr>
        <w:t xml:space="preserve">u iznosu od </w:t>
      </w:r>
      <w:r w:rsidR="00272413">
        <w:rPr>
          <w:rFonts w:ascii="Arial" w:hAnsi="Arial" w:cs="Arial"/>
        </w:rPr>
        <w:t>26.1</w:t>
      </w:r>
      <w:r w:rsidR="00944F34" w:rsidRPr="00D57062">
        <w:rPr>
          <w:rFonts w:ascii="Arial" w:hAnsi="Arial" w:cs="Arial"/>
        </w:rPr>
        <w:t>00</w:t>
      </w:r>
      <w:r w:rsidRPr="00D57062">
        <w:rPr>
          <w:rFonts w:ascii="Arial" w:hAnsi="Arial" w:cs="Arial"/>
        </w:rPr>
        <w:t>,00</w:t>
      </w:r>
      <w:r w:rsidR="00944F34" w:rsidRPr="00D57062">
        <w:rPr>
          <w:rFonts w:ascii="Arial" w:hAnsi="Arial" w:cs="Arial"/>
        </w:rPr>
        <w:t xml:space="preserve"> </w:t>
      </w:r>
      <w:r w:rsidRPr="00D57062">
        <w:rPr>
          <w:rFonts w:ascii="Arial" w:hAnsi="Arial" w:cs="Arial"/>
        </w:rPr>
        <w:t>€</w:t>
      </w:r>
      <w:r w:rsidR="00944F34" w:rsidRPr="00D57062">
        <w:rPr>
          <w:rFonts w:ascii="Arial" w:hAnsi="Arial" w:cs="Arial"/>
        </w:rPr>
        <w:t xml:space="preserve"> i to:</w:t>
      </w:r>
    </w:p>
    <w:p w:rsidR="00944F34" w:rsidRPr="00D57062" w:rsidRDefault="00944F34" w:rsidP="00944F34">
      <w:pPr>
        <w:pStyle w:val="ListParagraph"/>
        <w:numPr>
          <w:ilvl w:val="1"/>
          <w:numId w:val="1"/>
        </w:numPr>
        <w:spacing w:line="276" w:lineRule="auto"/>
        <w:jc w:val="both"/>
        <w:rPr>
          <w:rFonts w:ascii="Arial" w:hAnsi="Arial" w:cs="Arial"/>
          <w:lang w:val="en-US"/>
        </w:rPr>
      </w:pPr>
      <w:r w:rsidRPr="00D57062">
        <w:rPr>
          <w:rFonts w:ascii="Arial" w:hAnsi="Arial" w:cs="Arial"/>
        </w:rPr>
        <w:t xml:space="preserve">za organe uprave ukupno </w:t>
      </w:r>
      <w:r w:rsidR="00272413">
        <w:rPr>
          <w:rFonts w:ascii="Arial" w:hAnsi="Arial" w:cs="Arial"/>
        </w:rPr>
        <w:t>24.6</w:t>
      </w:r>
      <w:r w:rsidRPr="00D57062">
        <w:rPr>
          <w:rFonts w:ascii="Arial" w:hAnsi="Arial" w:cs="Arial"/>
        </w:rPr>
        <w:t>00,00 €;</w:t>
      </w:r>
    </w:p>
    <w:p w:rsidR="00944F34" w:rsidRPr="00D57062" w:rsidRDefault="00944F34" w:rsidP="00944F34">
      <w:pPr>
        <w:pStyle w:val="ListParagraph"/>
        <w:numPr>
          <w:ilvl w:val="1"/>
          <w:numId w:val="1"/>
        </w:numPr>
        <w:spacing w:line="276" w:lineRule="auto"/>
        <w:jc w:val="both"/>
        <w:rPr>
          <w:rFonts w:ascii="Arial" w:hAnsi="Arial" w:cs="Arial"/>
          <w:lang w:val="en-US"/>
        </w:rPr>
      </w:pPr>
      <w:r w:rsidRPr="00D57062">
        <w:rPr>
          <w:rFonts w:ascii="Arial" w:hAnsi="Arial" w:cs="Arial"/>
        </w:rPr>
        <w:lastRenderedPageBreak/>
        <w:t>za međunarodne projekte  - 1.500,00 €  raspoređeni na:</w:t>
      </w:r>
    </w:p>
    <w:p w:rsidR="00944F34" w:rsidRPr="00D57062" w:rsidRDefault="00944F34" w:rsidP="00944F34">
      <w:pPr>
        <w:pStyle w:val="ListParagraph"/>
        <w:numPr>
          <w:ilvl w:val="2"/>
          <w:numId w:val="1"/>
        </w:numPr>
        <w:spacing w:line="276" w:lineRule="auto"/>
        <w:jc w:val="both"/>
        <w:rPr>
          <w:rFonts w:ascii="Arial" w:hAnsi="Arial" w:cs="Arial"/>
          <w:lang w:val="en-US"/>
        </w:rPr>
      </w:pPr>
      <w:r w:rsidRPr="00D57062">
        <w:rPr>
          <w:rFonts w:ascii="Arial" w:hAnsi="Arial" w:cs="Arial"/>
        </w:rPr>
        <w:t>„Toward Zero Waste – 1.000,00 €,</w:t>
      </w:r>
    </w:p>
    <w:p w:rsidR="00944F34" w:rsidRPr="00D57062" w:rsidRDefault="00944F34" w:rsidP="00944F34">
      <w:pPr>
        <w:pStyle w:val="ListParagraph"/>
        <w:numPr>
          <w:ilvl w:val="2"/>
          <w:numId w:val="1"/>
        </w:numPr>
        <w:spacing w:line="276" w:lineRule="auto"/>
        <w:jc w:val="both"/>
        <w:rPr>
          <w:rFonts w:ascii="Arial" w:hAnsi="Arial" w:cs="Arial"/>
          <w:lang w:val="en-US"/>
        </w:rPr>
      </w:pPr>
      <w:r w:rsidRPr="00D57062">
        <w:rPr>
          <w:rFonts w:ascii="Arial" w:hAnsi="Arial" w:cs="Arial"/>
        </w:rPr>
        <w:t>„Crossmart“ – 500,00 €;</w:t>
      </w:r>
    </w:p>
    <w:p w:rsidR="00C55504" w:rsidRPr="00D57062" w:rsidRDefault="00C55504" w:rsidP="00C55504">
      <w:pPr>
        <w:pStyle w:val="ListParagraph"/>
        <w:numPr>
          <w:ilvl w:val="2"/>
          <w:numId w:val="1"/>
        </w:numPr>
        <w:spacing w:line="276" w:lineRule="auto"/>
        <w:jc w:val="both"/>
        <w:rPr>
          <w:rFonts w:ascii="Arial" w:hAnsi="Arial" w:cs="Arial"/>
          <w:sz w:val="20"/>
          <w:szCs w:val="20"/>
          <w:lang w:val="en-US"/>
        </w:rPr>
      </w:pPr>
      <w:r w:rsidRPr="00D57062">
        <w:rPr>
          <w:rFonts w:ascii="Arial" w:hAnsi="Arial" w:cs="Arial"/>
          <w:sz w:val="20"/>
          <w:szCs w:val="20"/>
        </w:rPr>
        <w:t>(</w:t>
      </w:r>
      <w:r w:rsidRPr="00D57062">
        <w:rPr>
          <w:rFonts w:ascii="Arial" w:hAnsi="Arial" w:cs="Arial"/>
          <w:b/>
          <w:sz w:val="20"/>
          <w:szCs w:val="20"/>
        </w:rPr>
        <w:t>Pojašnjenje:</w:t>
      </w:r>
      <w:r w:rsidRPr="00D57062">
        <w:rPr>
          <w:rFonts w:ascii="Arial" w:hAnsi="Arial" w:cs="Arial"/>
          <w:sz w:val="20"/>
          <w:szCs w:val="20"/>
        </w:rPr>
        <w:t xml:space="preserve"> Iznos od 1.500,00 € odnosi se na troškove reprezentacije, štampe i bifea u okviru potrošačke jedinice Sekretarijata za finansije koji se finansiraju iz sredstava međunarodnih donacija, a ista će se realizovati u skladu sa dinamikom ostvarivanja prihoda od tekućih donacija)</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 xml:space="preserve">za komunikacione usluge u iznosu od </w:t>
      </w:r>
      <w:r w:rsidR="00C55504" w:rsidRPr="00D57062">
        <w:rPr>
          <w:rFonts w:ascii="Arial" w:hAnsi="Arial" w:cs="Arial"/>
        </w:rPr>
        <w:t>33</w:t>
      </w:r>
      <w:r w:rsidR="00C237A0" w:rsidRPr="00D57062">
        <w:rPr>
          <w:rFonts w:ascii="Arial" w:hAnsi="Arial" w:cs="Arial"/>
        </w:rPr>
        <w:t>.</w:t>
      </w:r>
      <w:r w:rsidR="002569C4" w:rsidRPr="00D57062">
        <w:rPr>
          <w:rFonts w:ascii="Arial" w:hAnsi="Arial" w:cs="Arial"/>
        </w:rPr>
        <w:t>0</w:t>
      </w:r>
      <w:r w:rsidRPr="00D57062">
        <w:rPr>
          <w:rFonts w:ascii="Arial" w:hAnsi="Arial" w:cs="Arial"/>
        </w:rPr>
        <w:t>00,00</w:t>
      </w:r>
      <w:r w:rsidR="00C55504" w:rsidRPr="00D57062">
        <w:rPr>
          <w:rFonts w:ascii="Arial" w:hAnsi="Arial" w:cs="Arial"/>
        </w:rPr>
        <w:t xml:space="preserve"> </w:t>
      </w:r>
      <w:r w:rsidRPr="00D57062">
        <w:rPr>
          <w:rFonts w:ascii="Arial" w:hAnsi="Arial" w:cs="Arial"/>
        </w:rPr>
        <w:t>€,</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 xml:space="preserve">za bankarske usluge u iznosu od </w:t>
      </w:r>
      <w:r w:rsidR="00C55504" w:rsidRPr="00D57062">
        <w:rPr>
          <w:rFonts w:ascii="Arial" w:hAnsi="Arial" w:cs="Arial"/>
        </w:rPr>
        <w:t>9</w:t>
      </w:r>
      <w:r w:rsidRPr="00D57062">
        <w:rPr>
          <w:rFonts w:ascii="Arial" w:hAnsi="Arial" w:cs="Arial"/>
        </w:rPr>
        <w:t>.</w:t>
      </w:r>
      <w:r w:rsidR="00F266FD" w:rsidRPr="00D57062">
        <w:rPr>
          <w:rFonts w:ascii="Arial" w:hAnsi="Arial" w:cs="Arial"/>
        </w:rPr>
        <w:t>0</w:t>
      </w:r>
      <w:r w:rsidRPr="00D57062">
        <w:rPr>
          <w:rFonts w:ascii="Arial" w:hAnsi="Arial" w:cs="Arial"/>
        </w:rPr>
        <w:t>00,00</w:t>
      </w:r>
      <w:r w:rsidR="00C55504" w:rsidRPr="00D57062">
        <w:rPr>
          <w:rFonts w:ascii="Arial" w:hAnsi="Arial" w:cs="Arial"/>
        </w:rPr>
        <w:t xml:space="preserve"> </w:t>
      </w:r>
      <w:r w:rsidRPr="00D57062">
        <w:rPr>
          <w:rFonts w:ascii="Arial" w:hAnsi="Arial" w:cs="Arial"/>
        </w:rPr>
        <w:t>€,</w:t>
      </w:r>
    </w:p>
    <w:p w:rsidR="000F24F2" w:rsidRPr="00D57062" w:rsidRDefault="007F1BA1" w:rsidP="006166D4">
      <w:pPr>
        <w:pStyle w:val="ListParagraph"/>
        <w:numPr>
          <w:ilvl w:val="0"/>
          <w:numId w:val="1"/>
        </w:numPr>
        <w:spacing w:line="276" w:lineRule="auto"/>
        <w:jc w:val="both"/>
        <w:rPr>
          <w:rFonts w:ascii="Arial" w:hAnsi="Arial" w:cs="Arial"/>
          <w:u w:val="single"/>
          <w:lang w:val="en-US"/>
        </w:rPr>
      </w:pPr>
      <w:r w:rsidRPr="00D57062">
        <w:rPr>
          <w:rFonts w:ascii="Arial" w:hAnsi="Arial" w:cs="Arial"/>
        </w:rPr>
        <w:t>za a</w:t>
      </w:r>
      <w:r w:rsidRPr="00D57062">
        <w:rPr>
          <w:rFonts w:ascii="Arial" w:hAnsi="Arial" w:cs="Arial"/>
          <w:lang w:val="en-US"/>
        </w:rPr>
        <w:t>dvokatske, notarske</w:t>
      </w:r>
      <w:r w:rsidR="00AC544C" w:rsidRPr="00D57062">
        <w:rPr>
          <w:rFonts w:ascii="Arial" w:hAnsi="Arial" w:cs="Arial"/>
          <w:lang w:val="en-US"/>
        </w:rPr>
        <w:t xml:space="preserve"> i</w:t>
      </w:r>
      <w:r w:rsidR="00284242" w:rsidRPr="00D57062">
        <w:rPr>
          <w:rFonts w:ascii="Arial" w:hAnsi="Arial" w:cs="Arial"/>
          <w:lang w:val="en-US"/>
        </w:rPr>
        <w:t xml:space="preserve"> </w:t>
      </w:r>
      <w:r w:rsidRPr="00D57062">
        <w:rPr>
          <w:rFonts w:ascii="Arial" w:hAnsi="Arial" w:cs="Arial"/>
          <w:lang w:val="en-US"/>
        </w:rPr>
        <w:t>pravne</w:t>
      </w:r>
      <w:r w:rsidR="00284242" w:rsidRPr="00D57062">
        <w:rPr>
          <w:rFonts w:ascii="Arial" w:hAnsi="Arial" w:cs="Arial"/>
          <w:lang w:val="en-US"/>
        </w:rPr>
        <w:t xml:space="preserve"> </w:t>
      </w:r>
      <w:r w:rsidRPr="00D57062">
        <w:rPr>
          <w:rFonts w:ascii="Arial" w:hAnsi="Arial" w:cs="Arial"/>
          <w:lang w:val="en-US"/>
        </w:rPr>
        <w:t>usluge</w:t>
      </w:r>
      <w:r w:rsidR="00284242" w:rsidRPr="00D57062">
        <w:rPr>
          <w:rFonts w:ascii="Arial" w:hAnsi="Arial" w:cs="Arial"/>
          <w:lang w:val="en-US"/>
        </w:rPr>
        <w:t xml:space="preserve"> i </w:t>
      </w:r>
      <w:r w:rsidR="00F266FD" w:rsidRPr="00D57062">
        <w:rPr>
          <w:rFonts w:ascii="Arial" w:hAnsi="Arial" w:cs="Arial"/>
          <w:lang w:val="en-US"/>
        </w:rPr>
        <w:t>drugo</w:t>
      </w:r>
      <w:r w:rsidR="006C07B4" w:rsidRPr="00D57062">
        <w:rPr>
          <w:rFonts w:ascii="Arial" w:hAnsi="Arial" w:cs="Arial"/>
          <w:lang w:val="en-US"/>
        </w:rPr>
        <w:t xml:space="preserve"> </w:t>
      </w:r>
      <w:r w:rsidR="00F94C89">
        <w:rPr>
          <w:rFonts w:ascii="Arial" w:hAnsi="Arial" w:cs="Arial"/>
          <w:lang w:val="en-US"/>
        </w:rPr>
        <w:t xml:space="preserve">u iznosu od </w:t>
      </w:r>
      <w:r w:rsidR="00C55504" w:rsidRPr="00D57062">
        <w:rPr>
          <w:rFonts w:ascii="Arial" w:hAnsi="Arial" w:cs="Arial"/>
          <w:lang w:val="en-US"/>
        </w:rPr>
        <w:t>22</w:t>
      </w:r>
      <w:r w:rsidR="00F82D15" w:rsidRPr="00D57062">
        <w:rPr>
          <w:rFonts w:ascii="Arial" w:hAnsi="Arial" w:cs="Arial"/>
          <w:lang w:val="en-US"/>
        </w:rPr>
        <w:t>.</w:t>
      </w:r>
      <w:r w:rsidR="00F21B3C" w:rsidRPr="00D57062">
        <w:rPr>
          <w:rFonts w:ascii="Arial" w:hAnsi="Arial" w:cs="Arial"/>
          <w:lang w:val="en-US"/>
        </w:rPr>
        <w:t>0</w:t>
      </w:r>
      <w:r w:rsidR="00711220" w:rsidRPr="00D57062">
        <w:rPr>
          <w:rFonts w:ascii="Arial" w:hAnsi="Arial" w:cs="Arial"/>
          <w:lang w:val="en-US"/>
        </w:rPr>
        <w:t>00</w:t>
      </w:r>
      <w:r w:rsidRPr="00D57062">
        <w:rPr>
          <w:rFonts w:ascii="Arial" w:hAnsi="Arial" w:cs="Arial"/>
          <w:lang w:val="en-US"/>
        </w:rPr>
        <w:t>,00</w:t>
      </w:r>
      <w:r w:rsidR="00C55504" w:rsidRPr="00D57062">
        <w:rPr>
          <w:rFonts w:ascii="Arial" w:hAnsi="Arial" w:cs="Arial"/>
          <w:lang w:val="en-US"/>
        </w:rPr>
        <w:t xml:space="preserve"> </w:t>
      </w:r>
      <w:r w:rsidRPr="00D57062">
        <w:rPr>
          <w:rFonts w:ascii="Arial" w:hAnsi="Arial" w:cs="Arial"/>
          <w:lang w:val="en-US"/>
        </w:rPr>
        <w:t>€,</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za konsultantske usluge, projekte i studije  u iznosu od</w:t>
      </w:r>
      <w:r w:rsidR="00BE67BD" w:rsidRPr="00D57062">
        <w:rPr>
          <w:rFonts w:ascii="Arial" w:hAnsi="Arial" w:cs="Arial"/>
        </w:rPr>
        <w:t xml:space="preserve"> </w:t>
      </w:r>
      <w:r w:rsidR="00C55504" w:rsidRPr="00D57062">
        <w:rPr>
          <w:rFonts w:ascii="Arial" w:hAnsi="Arial" w:cs="Arial"/>
        </w:rPr>
        <w:t>4.2</w:t>
      </w:r>
      <w:r w:rsidR="00711220" w:rsidRPr="00D57062">
        <w:rPr>
          <w:rFonts w:ascii="Arial" w:hAnsi="Arial" w:cs="Arial"/>
        </w:rPr>
        <w:t>00</w:t>
      </w:r>
      <w:r w:rsidRPr="00D57062">
        <w:rPr>
          <w:rFonts w:ascii="Arial" w:hAnsi="Arial" w:cs="Arial"/>
        </w:rPr>
        <w:t>,00</w:t>
      </w:r>
      <w:r w:rsidR="00C55504" w:rsidRPr="00D57062">
        <w:rPr>
          <w:rFonts w:ascii="Arial" w:hAnsi="Arial" w:cs="Arial"/>
        </w:rPr>
        <w:t xml:space="preserve"> </w:t>
      </w:r>
      <w:r w:rsidRPr="00D57062">
        <w:rPr>
          <w:rFonts w:ascii="Arial" w:hAnsi="Arial" w:cs="Arial"/>
        </w:rPr>
        <w:t>€,</w:t>
      </w:r>
    </w:p>
    <w:p w:rsidR="00E83C70"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za usluge str</w:t>
      </w:r>
      <w:r w:rsidR="00C237A0" w:rsidRPr="00D57062">
        <w:rPr>
          <w:rFonts w:ascii="Arial" w:hAnsi="Arial" w:cs="Arial"/>
        </w:rPr>
        <w:t>učnog usavršavanja</w:t>
      </w:r>
      <w:r w:rsidR="008D3DEA" w:rsidRPr="00D57062">
        <w:rPr>
          <w:rFonts w:ascii="Arial" w:hAnsi="Arial" w:cs="Arial"/>
        </w:rPr>
        <w:t xml:space="preserve"> </w:t>
      </w:r>
      <w:r w:rsidR="00C237A0" w:rsidRPr="00D57062">
        <w:rPr>
          <w:rFonts w:ascii="Arial" w:hAnsi="Arial" w:cs="Arial"/>
        </w:rPr>
        <w:t xml:space="preserve">u iznosu od </w:t>
      </w:r>
      <w:r w:rsidR="00F94C89">
        <w:rPr>
          <w:rFonts w:ascii="Arial" w:hAnsi="Arial" w:cs="Arial"/>
        </w:rPr>
        <w:t>3.4</w:t>
      </w:r>
      <w:r w:rsidR="00BE67BD" w:rsidRPr="00D57062">
        <w:rPr>
          <w:rFonts w:ascii="Arial" w:hAnsi="Arial" w:cs="Arial"/>
        </w:rPr>
        <w:t>0</w:t>
      </w:r>
      <w:r w:rsidR="00682C37" w:rsidRPr="00D57062">
        <w:rPr>
          <w:rFonts w:ascii="Arial" w:hAnsi="Arial" w:cs="Arial"/>
        </w:rPr>
        <w:t>0</w:t>
      </w:r>
      <w:r w:rsidRPr="00D57062">
        <w:rPr>
          <w:rFonts w:ascii="Arial" w:hAnsi="Arial" w:cs="Arial"/>
        </w:rPr>
        <w:t>,00</w:t>
      </w:r>
      <w:r w:rsidR="00C55504" w:rsidRPr="00D57062">
        <w:rPr>
          <w:rFonts w:ascii="Arial" w:hAnsi="Arial" w:cs="Arial"/>
        </w:rPr>
        <w:t xml:space="preserve"> </w:t>
      </w:r>
      <w:r w:rsidRPr="00D57062">
        <w:rPr>
          <w:rFonts w:ascii="Arial" w:hAnsi="Arial" w:cs="Arial"/>
        </w:rPr>
        <w:t>€</w:t>
      </w:r>
      <w:r w:rsidR="00E83C70" w:rsidRPr="00D57062">
        <w:rPr>
          <w:rFonts w:ascii="Arial" w:hAnsi="Arial" w:cs="Arial"/>
        </w:rPr>
        <w:t>,</w:t>
      </w:r>
    </w:p>
    <w:p w:rsidR="00C55504" w:rsidRPr="00D57062" w:rsidRDefault="00272413" w:rsidP="006166D4">
      <w:pPr>
        <w:pStyle w:val="ListParagraph"/>
        <w:numPr>
          <w:ilvl w:val="0"/>
          <w:numId w:val="1"/>
        </w:numPr>
        <w:spacing w:line="276" w:lineRule="auto"/>
        <w:jc w:val="both"/>
        <w:rPr>
          <w:rFonts w:ascii="Arial" w:hAnsi="Arial" w:cs="Arial"/>
          <w:lang w:val="en-US"/>
        </w:rPr>
      </w:pPr>
      <w:r>
        <w:rPr>
          <w:rFonts w:ascii="Arial" w:hAnsi="Arial" w:cs="Arial"/>
        </w:rPr>
        <w:t>za ostale usluge u iznosu od 545</w:t>
      </w:r>
      <w:r w:rsidR="00C55504" w:rsidRPr="00D57062">
        <w:rPr>
          <w:rFonts w:ascii="Arial" w:hAnsi="Arial" w:cs="Arial"/>
        </w:rPr>
        <w:t>.950,00 € što će biti definisano u nastavku po stavkama,</w:t>
      </w:r>
    </w:p>
    <w:p w:rsidR="00F22176" w:rsidRPr="00D57062" w:rsidRDefault="00F22176" w:rsidP="006166D4">
      <w:pPr>
        <w:pStyle w:val="ListParagraph"/>
        <w:numPr>
          <w:ilvl w:val="0"/>
          <w:numId w:val="1"/>
        </w:numPr>
        <w:spacing w:line="276" w:lineRule="auto"/>
        <w:jc w:val="both"/>
        <w:rPr>
          <w:rFonts w:ascii="Arial" w:hAnsi="Arial" w:cs="Arial"/>
          <w:u w:val="single"/>
        </w:rPr>
      </w:pPr>
      <w:r w:rsidRPr="00D57062">
        <w:rPr>
          <w:rFonts w:ascii="Arial" w:hAnsi="Arial" w:cs="Arial"/>
        </w:rPr>
        <w:t xml:space="preserve">televizijske usluge na albanskom jeziku u iznosu od </w:t>
      </w:r>
      <w:r w:rsidR="00972AEA" w:rsidRPr="00D57062">
        <w:rPr>
          <w:rFonts w:ascii="Arial" w:hAnsi="Arial" w:cs="Arial"/>
        </w:rPr>
        <w:t>5</w:t>
      </w:r>
      <w:r w:rsidR="00B1081E" w:rsidRPr="00D57062">
        <w:rPr>
          <w:rFonts w:ascii="Arial" w:hAnsi="Arial" w:cs="Arial"/>
        </w:rPr>
        <w:t>0</w:t>
      </w:r>
      <w:r w:rsidRPr="00D57062">
        <w:rPr>
          <w:rFonts w:ascii="Arial" w:hAnsi="Arial" w:cs="Arial"/>
        </w:rPr>
        <w:t>.000,00</w:t>
      </w:r>
      <w:r w:rsidR="00C55504" w:rsidRPr="00D57062">
        <w:rPr>
          <w:rFonts w:ascii="Arial" w:hAnsi="Arial" w:cs="Arial"/>
        </w:rPr>
        <w:t xml:space="preserve"> </w:t>
      </w:r>
      <w:r w:rsidRPr="00D57062">
        <w:rPr>
          <w:rFonts w:ascii="Arial" w:hAnsi="Arial" w:cs="Arial"/>
        </w:rPr>
        <w:t>€</w:t>
      </w:r>
      <w:r w:rsidR="00340D5D" w:rsidRPr="00D57062">
        <w:rPr>
          <w:rFonts w:ascii="Arial" w:hAnsi="Arial" w:cs="Arial"/>
        </w:rPr>
        <w:t>.</w:t>
      </w:r>
    </w:p>
    <w:p w:rsidR="008C6D61" w:rsidRPr="00D57062" w:rsidRDefault="008C6D61" w:rsidP="00F74263">
      <w:pPr>
        <w:spacing w:line="276" w:lineRule="auto"/>
        <w:jc w:val="both"/>
        <w:rPr>
          <w:rFonts w:ascii="Arial" w:hAnsi="Arial" w:cs="Arial"/>
          <w:i/>
          <w:lang w:val="en-US"/>
        </w:rPr>
      </w:pPr>
    </w:p>
    <w:p w:rsidR="00D81A54" w:rsidRPr="00D57062" w:rsidRDefault="00BC72FC" w:rsidP="00391A96">
      <w:pPr>
        <w:spacing w:line="276" w:lineRule="auto"/>
        <w:jc w:val="both"/>
        <w:rPr>
          <w:rFonts w:ascii="Arial" w:hAnsi="Arial" w:cs="Arial"/>
          <w:b/>
          <w:lang w:val="en-US"/>
        </w:rPr>
      </w:pPr>
      <w:r w:rsidRPr="00D57062">
        <w:rPr>
          <w:rFonts w:ascii="Arial" w:hAnsi="Arial" w:cs="Arial"/>
          <w:i/>
          <w:lang w:val="en-US"/>
        </w:rPr>
        <w:t xml:space="preserve"> </w:t>
      </w:r>
      <w:r w:rsidR="00B9216D" w:rsidRPr="00D57062">
        <w:rPr>
          <w:rFonts w:ascii="Arial" w:hAnsi="Arial" w:cs="Arial"/>
        </w:rPr>
        <w:t>Z</w:t>
      </w:r>
      <w:r w:rsidR="002440C8" w:rsidRPr="00D57062">
        <w:rPr>
          <w:rFonts w:ascii="Arial" w:hAnsi="Arial" w:cs="Arial"/>
        </w:rPr>
        <w:t>a ostale usluge</w:t>
      </w:r>
      <w:r w:rsidR="00F01528" w:rsidRPr="00D57062">
        <w:rPr>
          <w:rFonts w:ascii="Arial" w:hAnsi="Arial" w:cs="Arial"/>
          <w:bCs/>
        </w:rPr>
        <w:t xml:space="preserve"> </w:t>
      </w:r>
      <w:r w:rsidR="00486C22" w:rsidRPr="00D57062">
        <w:rPr>
          <w:rFonts w:ascii="Arial" w:hAnsi="Arial" w:cs="Arial"/>
          <w:bCs/>
        </w:rPr>
        <w:t xml:space="preserve">planiran je </w:t>
      </w:r>
      <w:r w:rsidR="00F01528" w:rsidRPr="00D57062">
        <w:rPr>
          <w:rFonts w:ascii="Arial" w:hAnsi="Arial" w:cs="Arial"/>
        </w:rPr>
        <w:t>iznos</w:t>
      </w:r>
      <w:r w:rsidR="00F01528" w:rsidRPr="00D57062">
        <w:rPr>
          <w:rFonts w:ascii="Arial" w:hAnsi="Arial" w:cs="Arial"/>
          <w:b/>
        </w:rPr>
        <w:t xml:space="preserve"> </w:t>
      </w:r>
      <w:r w:rsidR="00F01528" w:rsidRPr="00D57062">
        <w:rPr>
          <w:rFonts w:ascii="Arial" w:hAnsi="Arial" w:cs="Arial"/>
          <w:bCs/>
        </w:rPr>
        <w:t>od</w:t>
      </w:r>
      <w:r w:rsidR="00F01528" w:rsidRPr="00D57062">
        <w:rPr>
          <w:rFonts w:ascii="Arial" w:hAnsi="Arial" w:cs="Arial"/>
          <w:b/>
        </w:rPr>
        <w:t xml:space="preserve"> </w:t>
      </w:r>
      <w:r w:rsidR="00272413">
        <w:rPr>
          <w:rFonts w:ascii="Arial" w:hAnsi="Arial" w:cs="Arial"/>
          <w:b/>
        </w:rPr>
        <w:t>545</w:t>
      </w:r>
      <w:r w:rsidR="00C55504" w:rsidRPr="00D57062">
        <w:rPr>
          <w:rFonts w:ascii="Arial" w:hAnsi="Arial" w:cs="Arial"/>
          <w:b/>
        </w:rPr>
        <w:t>.950</w:t>
      </w:r>
      <w:r w:rsidR="00880999" w:rsidRPr="00D57062">
        <w:rPr>
          <w:rFonts w:ascii="Arial" w:hAnsi="Arial" w:cs="Arial"/>
          <w:b/>
        </w:rPr>
        <w:t>,00</w:t>
      </w:r>
      <w:r w:rsidR="006C56A7" w:rsidRPr="00D57062">
        <w:rPr>
          <w:rFonts w:ascii="Arial" w:hAnsi="Arial" w:cs="Arial"/>
          <w:b/>
        </w:rPr>
        <w:t xml:space="preserve"> </w:t>
      </w:r>
      <w:r w:rsidR="00F01528" w:rsidRPr="00D57062">
        <w:rPr>
          <w:rFonts w:ascii="Arial" w:hAnsi="Arial" w:cs="Arial"/>
          <w:b/>
        </w:rPr>
        <w:t>€</w:t>
      </w:r>
      <w:r w:rsidR="00486C22" w:rsidRPr="00D57062">
        <w:rPr>
          <w:rFonts w:ascii="Arial" w:hAnsi="Arial" w:cs="Arial"/>
          <w:b/>
        </w:rPr>
        <w:t xml:space="preserve"> </w:t>
      </w:r>
      <w:r w:rsidR="00486C22" w:rsidRPr="00D57062">
        <w:rPr>
          <w:rFonts w:ascii="Arial" w:hAnsi="Arial" w:cs="Arial"/>
        </w:rPr>
        <w:t>i to kako slijedi</w:t>
      </w:r>
      <w:r w:rsidR="00C55504" w:rsidRPr="00D57062">
        <w:rPr>
          <w:rFonts w:ascii="Arial" w:hAnsi="Arial" w:cs="Arial"/>
        </w:rPr>
        <w:t xml:space="preserve"> po </w:t>
      </w:r>
      <w:r w:rsidR="006C56A7" w:rsidRPr="00D57062">
        <w:rPr>
          <w:rFonts w:ascii="Arial" w:hAnsi="Arial" w:cs="Arial"/>
        </w:rPr>
        <w:t>organima</w:t>
      </w:r>
      <w:r w:rsidR="00BD6FA9" w:rsidRPr="00D57062">
        <w:rPr>
          <w:rFonts w:ascii="Arial" w:hAnsi="Arial" w:cs="Arial"/>
          <w:b/>
        </w:rPr>
        <w:t>:</w:t>
      </w:r>
    </w:p>
    <w:p w:rsidR="006C56A7" w:rsidRPr="00924E46" w:rsidRDefault="000E73C7" w:rsidP="00CE52E0">
      <w:pPr>
        <w:pStyle w:val="ListParagraph"/>
        <w:numPr>
          <w:ilvl w:val="0"/>
          <w:numId w:val="15"/>
        </w:numPr>
        <w:spacing w:line="276" w:lineRule="auto"/>
        <w:jc w:val="both"/>
        <w:rPr>
          <w:rFonts w:ascii="Arial" w:hAnsi="Arial" w:cs="Arial"/>
          <w:u w:val="single"/>
        </w:rPr>
      </w:pPr>
      <w:r w:rsidRPr="00924E46">
        <w:rPr>
          <w:rFonts w:ascii="Arial" w:hAnsi="Arial" w:cs="Arial"/>
          <w:bCs/>
          <w:u w:val="single"/>
        </w:rPr>
        <w:t>Služba predsjednika</w:t>
      </w:r>
      <w:r w:rsidR="00E77DD3" w:rsidRPr="00924E46">
        <w:rPr>
          <w:rFonts w:ascii="Arial" w:hAnsi="Arial" w:cs="Arial"/>
          <w:u w:val="single"/>
        </w:rPr>
        <w:t>:</w:t>
      </w:r>
      <w:r w:rsidRPr="00924E46">
        <w:rPr>
          <w:rFonts w:ascii="Arial" w:hAnsi="Arial" w:cs="Arial"/>
          <w:u w:val="single"/>
        </w:rPr>
        <w:t xml:space="preserve"> </w:t>
      </w:r>
      <w:r w:rsidR="006C56A7" w:rsidRPr="00924E46">
        <w:rPr>
          <w:rFonts w:ascii="Arial" w:hAnsi="Arial" w:cs="Arial"/>
          <w:u w:val="single"/>
        </w:rPr>
        <w:t>6</w:t>
      </w:r>
      <w:r w:rsidR="00972AEA" w:rsidRPr="00924E46">
        <w:rPr>
          <w:rFonts w:ascii="Arial" w:hAnsi="Arial" w:cs="Arial"/>
          <w:u w:val="single"/>
        </w:rPr>
        <w:t>0</w:t>
      </w:r>
      <w:r w:rsidR="00880999" w:rsidRPr="00924E46">
        <w:rPr>
          <w:rFonts w:ascii="Arial" w:hAnsi="Arial" w:cs="Arial"/>
          <w:u w:val="single"/>
        </w:rPr>
        <w:t>.</w:t>
      </w:r>
      <w:r w:rsidR="00972AEA" w:rsidRPr="00924E46">
        <w:rPr>
          <w:rFonts w:ascii="Arial" w:hAnsi="Arial" w:cs="Arial"/>
          <w:u w:val="single"/>
        </w:rPr>
        <w:t>0</w:t>
      </w:r>
      <w:r w:rsidR="00F355C3" w:rsidRPr="00924E46">
        <w:rPr>
          <w:rFonts w:ascii="Arial" w:hAnsi="Arial" w:cs="Arial"/>
          <w:u w:val="single"/>
        </w:rPr>
        <w:t>00</w:t>
      </w:r>
      <w:r w:rsidR="00880999" w:rsidRPr="00924E46">
        <w:rPr>
          <w:rFonts w:ascii="Arial" w:hAnsi="Arial" w:cs="Arial"/>
          <w:u w:val="single"/>
        </w:rPr>
        <w:t>,00</w:t>
      </w:r>
      <w:r w:rsidR="006C56A7" w:rsidRPr="00924E46">
        <w:rPr>
          <w:rFonts w:ascii="Arial" w:hAnsi="Arial" w:cs="Arial"/>
          <w:u w:val="single"/>
        </w:rPr>
        <w:t xml:space="preserve"> </w:t>
      </w:r>
      <w:r w:rsidR="00880999" w:rsidRPr="00924E46">
        <w:rPr>
          <w:rFonts w:ascii="Arial" w:hAnsi="Arial" w:cs="Arial"/>
          <w:u w:val="single"/>
        </w:rPr>
        <w:t>€</w:t>
      </w:r>
      <w:r w:rsidR="006C56A7" w:rsidRPr="00924E46">
        <w:rPr>
          <w:rFonts w:ascii="Arial" w:hAnsi="Arial" w:cs="Arial"/>
          <w:u w:val="single"/>
        </w:rPr>
        <w:t>:</w:t>
      </w:r>
    </w:p>
    <w:p w:rsidR="00272413" w:rsidRPr="00272413" w:rsidRDefault="00682C37" w:rsidP="00CE52E0">
      <w:pPr>
        <w:pStyle w:val="ListParagraph"/>
        <w:numPr>
          <w:ilvl w:val="1"/>
          <w:numId w:val="18"/>
        </w:numPr>
        <w:spacing w:line="276" w:lineRule="auto"/>
        <w:jc w:val="both"/>
        <w:rPr>
          <w:rFonts w:ascii="Arial" w:hAnsi="Arial" w:cs="Arial"/>
          <w:i/>
          <w:sz w:val="22"/>
        </w:rPr>
      </w:pPr>
      <w:r w:rsidRPr="00D57062">
        <w:rPr>
          <w:rFonts w:ascii="Arial" w:hAnsi="Arial" w:cs="Arial"/>
        </w:rPr>
        <w:t xml:space="preserve">za </w:t>
      </w:r>
      <w:r w:rsidR="00972AEA" w:rsidRPr="00D57062">
        <w:rPr>
          <w:rFonts w:ascii="Arial" w:hAnsi="Arial" w:cs="Arial"/>
        </w:rPr>
        <w:t>usluge fizičkog i tehničkog obezbjeđen</w:t>
      </w:r>
      <w:r w:rsidR="006C56A7" w:rsidRPr="00D57062">
        <w:rPr>
          <w:rFonts w:ascii="Arial" w:hAnsi="Arial" w:cs="Arial"/>
        </w:rPr>
        <w:t>ja lica i imovine opštine Tuzi,</w:t>
      </w:r>
    </w:p>
    <w:p w:rsidR="00272413" w:rsidRPr="00272413" w:rsidRDefault="00272413" w:rsidP="00CE52E0">
      <w:pPr>
        <w:pStyle w:val="ListParagraph"/>
        <w:numPr>
          <w:ilvl w:val="1"/>
          <w:numId w:val="18"/>
        </w:numPr>
        <w:spacing w:line="276" w:lineRule="auto"/>
        <w:jc w:val="both"/>
        <w:rPr>
          <w:rFonts w:ascii="Arial" w:hAnsi="Arial" w:cs="Arial"/>
        </w:rPr>
      </w:pPr>
      <w:r w:rsidRPr="00272413">
        <w:rPr>
          <w:rFonts w:ascii="Arial" w:hAnsi="Arial" w:cs="Arial"/>
        </w:rPr>
        <w:t>Izrada turističke mape</w:t>
      </w:r>
      <w:r>
        <w:rPr>
          <w:rFonts w:ascii="Arial" w:hAnsi="Arial" w:cs="Arial"/>
        </w:rPr>
        <w:t>,</w:t>
      </w:r>
    </w:p>
    <w:p w:rsidR="00F74263" w:rsidRPr="00272413" w:rsidRDefault="00972AEA" w:rsidP="00CE52E0">
      <w:pPr>
        <w:pStyle w:val="ListParagraph"/>
        <w:numPr>
          <w:ilvl w:val="1"/>
          <w:numId w:val="18"/>
        </w:numPr>
        <w:spacing w:line="276" w:lineRule="auto"/>
        <w:jc w:val="both"/>
        <w:rPr>
          <w:rFonts w:ascii="Arial" w:hAnsi="Arial" w:cs="Arial"/>
        </w:rPr>
      </w:pPr>
      <w:r w:rsidRPr="00272413">
        <w:rPr>
          <w:rFonts w:ascii="Arial" w:hAnsi="Arial" w:cs="Arial"/>
        </w:rPr>
        <w:t>razne manifestacije i aktivnosti</w:t>
      </w:r>
      <w:r w:rsidR="00682C37" w:rsidRPr="00272413">
        <w:rPr>
          <w:rFonts w:ascii="Arial" w:hAnsi="Arial" w:cs="Arial"/>
        </w:rPr>
        <w:t>:</w:t>
      </w:r>
    </w:p>
    <w:p w:rsidR="00F74263" w:rsidRPr="00924E46" w:rsidRDefault="000E73C7" w:rsidP="00CE52E0">
      <w:pPr>
        <w:pStyle w:val="ListParagraph"/>
        <w:numPr>
          <w:ilvl w:val="3"/>
          <w:numId w:val="18"/>
        </w:numPr>
        <w:spacing w:line="276" w:lineRule="auto"/>
        <w:jc w:val="both"/>
        <w:rPr>
          <w:rFonts w:ascii="Arial" w:hAnsi="Arial" w:cs="Arial"/>
          <w:sz w:val="22"/>
        </w:rPr>
      </w:pPr>
      <w:r w:rsidRPr="00924E46">
        <w:rPr>
          <w:rFonts w:ascii="Arial" w:hAnsi="Arial" w:cs="Arial"/>
          <w:sz w:val="22"/>
        </w:rPr>
        <w:t xml:space="preserve">Dan opštine, </w:t>
      </w:r>
    </w:p>
    <w:p w:rsidR="00F74263" w:rsidRPr="00924E46" w:rsidRDefault="000E73C7" w:rsidP="00CE52E0">
      <w:pPr>
        <w:pStyle w:val="ListParagraph"/>
        <w:numPr>
          <w:ilvl w:val="3"/>
          <w:numId w:val="18"/>
        </w:numPr>
        <w:spacing w:line="276" w:lineRule="auto"/>
        <w:jc w:val="both"/>
        <w:rPr>
          <w:rFonts w:ascii="Arial" w:hAnsi="Arial" w:cs="Arial"/>
          <w:sz w:val="22"/>
        </w:rPr>
      </w:pPr>
      <w:r w:rsidRPr="00924E46">
        <w:rPr>
          <w:rFonts w:ascii="Arial" w:hAnsi="Arial" w:cs="Arial"/>
          <w:sz w:val="22"/>
        </w:rPr>
        <w:t>Dan Oslo</w:t>
      </w:r>
      <w:r w:rsidR="00EA59A9" w:rsidRPr="00924E46">
        <w:rPr>
          <w:rFonts w:ascii="Arial" w:hAnsi="Arial" w:cs="Arial"/>
          <w:sz w:val="22"/>
        </w:rPr>
        <w:t>b</w:t>
      </w:r>
      <w:r w:rsidRPr="00924E46">
        <w:rPr>
          <w:rFonts w:ascii="Arial" w:hAnsi="Arial" w:cs="Arial"/>
          <w:sz w:val="22"/>
        </w:rPr>
        <w:t>ođenja</w:t>
      </w:r>
      <w:r w:rsidR="00880999" w:rsidRPr="00924E46">
        <w:rPr>
          <w:rFonts w:ascii="Arial" w:hAnsi="Arial" w:cs="Arial"/>
          <w:sz w:val="22"/>
        </w:rPr>
        <w:t xml:space="preserve">, </w:t>
      </w:r>
    </w:p>
    <w:p w:rsidR="00F74263" w:rsidRPr="00924E46" w:rsidRDefault="00DE5D57" w:rsidP="00CE52E0">
      <w:pPr>
        <w:pStyle w:val="ListParagraph"/>
        <w:numPr>
          <w:ilvl w:val="3"/>
          <w:numId w:val="18"/>
        </w:numPr>
        <w:spacing w:line="276" w:lineRule="auto"/>
        <w:jc w:val="both"/>
        <w:rPr>
          <w:rFonts w:ascii="Arial" w:hAnsi="Arial" w:cs="Arial"/>
          <w:sz w:val="22"/>
        </w:rPr>
      </w:pPr>
      <w:r w:rsidRPr="00924E46">
        <w:rPr>
          <w:rFonts w:ascii="Arial" w:hAnsi="Arial" w:cs="Arial"/>
          <w:sz w:val="22"/>
        </w:rPr>
        <w:t>Dani dijaspore</w:t>
      </w:r>
      <w:r w:rsidR="00F74263" w:rsidRPr="00924E46">
        <w:rPr>
          <w:rFonts w:ascii="Arial" w:hAnsi="Arial" w:cs="Arial"/>
          <w:sz w:val="22"/>
        </w:rPr>
        <w:t xml:space="preserve">, </w:t>
      </w:r>
    </w:p>
    <w:p w:rsidR="00563EB0" w:rsidRPr="00924E46" w:rsidRDefault="00F74263" w:rsidP="00CE52E0">
      <w:pPr>
        <w:pStyle w:val="ListParagraph"/>
        <w:numPr>
          <w:ilvl w:val="3"/>
          <w:numId w:val="18"/>
        </w:numPr>
        <w:spacing w:line="276" w:lineRule="auto"/>
        <w:jc w:val="both"/>
        <w:rPr>
          <w:rFonts w:ascii="Arial" w:hAnsi="Arial" w:cs="Arial"/>
          <w:b/>
          <w:bCs/>
          <w:sz w:val="22"/>
          <w:u w:val="single"/>
        </w:rPr>
      </w:pPr>
      <w:r w:rsidRPr="00924E46">
        <w:rPr>
          <w:rFonts w:ascii="Arial" w:hAnsi="Arial" w:cs="Arial"/>
          <w:sz w:val="22"/>
        </w:rPr>
        <w:t>O</w:t>
      </w:r>
      <w:r w:rsidR="000E73C7" w:rsidRPr="00924E46">
        <w:rPr>
          <w:rFonts w:ascii="Arial" w:hAnsi="Arial" w:cs="Arial"/>
          <w:sz w:val="22"/>
        </w:rPr>
        <w:t>stalo</w:t>
      </w:r>
      <w:r w:rsidRPr="00924E46">
        <w:rPr>
          <w:rFonts w:ascii="Arial" w:hAnsi="Arial" w:cs="Arial"/>
          <w:sz w:val="22"/>
        </w:rPr>
        <w:t xml:space="preserve"> (</w:t>
      </w:r>
      <w:r w:rsidR="00904646" w:rsidRPr="00924E46">
        <w:rPr>
          <w:rFonts w:ascii="Arial" w:hAnsi="Arial" w:cs="Arial"/>
          <w:sz w:val="22"/>
        </w:rPr>
        <w:t>usluge vezane</w:t>
      </w:r>
      <w:r w:rsidR="00972AEA" w:rsidRPr="00924E46">
        <w:rPr>
          <w:rFonts w:ascii="Arial" w:hAnsi="Arial" w:cs="Arial"/>
          <w:sz w:val="22"/>
        </w:rPr>
        <w:t xml:space="preserve"> za radno okruženje, nepredviđeni troškovi nastali tokom godine</w:t>
      </w:r>
      <w:r w:rsidR="00486C22" w:rsidRPr="00924E46">
        <w:rPr>
          <w:rFonts w:ascii="Arial" w:hAnsi="Arial" w:cs="Arial"/>
          <w:sz w:val="22"/>
        </w:rPr>
        <w:t>)</w:t>
      </w:r>
      <w:r w:rsidR="000E73C7" w:rsidRPr="00924E46">
        <w:rPr>
          <w:rFonts w:ascii="Arial" w:hAnsi="Arial" w:cs="Arial"/>
          <w:sz w:val="22"/>
        </w:rPr>
        <w:t xml:space="preserve"> </w:t>
      </w:r>
    </w:p>
    <w:p w:rsidR="00486C22" w:rsidRPr="00924E46" w:rsidRDefault="00486C22" w:rsidP="00CE52E0">
      <w:pPr>
        <w:pStyle w:val="ListParagraph"/>
        <w:numPr>
          <w:ilvl w:val="0"/>
          <w:numId w:val="15"/>
        </w:numPr>
        <w:spacing w:line="276" w:lineRule="auto"/>
        <w:jc w:val="both"/>
        <w:rPr>
          <w:rFonts w:ascii="Arial" w:hAnsi="Arial" w:cs="Arial"/>
          <w:u w:val="single"/>
          <w:lang w:val="en-US"/>
        </w:rPr>
      </w:pPr>
      <w:r w:rsidRPr="00924E46">
        <w:rPr>
          <w:rFonts w:ascii="Arial" w:hAnsi="Arial" w:cs="Arial"/>
          <w:bCs/>
          <w:u w:val="single"/>
        </w:rPr>
        <w:t>Služba Skupštine</w:t>
      </w:r>
      <w:r w:rsidRPr="00924E46">
        <w:rPr>
          <w:rFonts w:ascii="Arial" w:hAnsi="Arial" w:cs="Arial"/>
          <w:u w:val="single"/>
        </w:rPr>
        <w:t xml:space="preserve">: </w:t>
      </w:r>
      <w:r w:rsidR="00972AEA" w:rsidRPr="00924E46">
        <w:rPr>
          <w:rFonts w:ascii="Arial" w:hAnsi="Arial" w:cs="Arial"/>
          <w:u w:val="single"/>
        </w:rPr>
        <w:t>5</w:t>
      </w:r>
      <w:r w:rsidRPr="00924E46">
        <w:rPr>
          <w:rFonts w:ascii="Arial" w:hAnsi="Arial" w:cs="Arial"/>
          <w:u w:val="single"/>
        </w:rPr>
        <w:t>.000,00</w:t>
      </w:r>
      <w:r w:rsidR="006C56A7" w:rsidRPr="00924E46">
        <w:rPr>
          <w:rFonts w:ascii="Arial" w:hAnsi="Arial" w:cs="Arial"/>
          <w:u w:val="single"/>
        </w:rPr>
        <w:t xml:space="preserve"> </w:t>
      </w:r>
      <w:r w:rsidR="000E73C7" w:rsidRPr="00924E46">
        <w:rPr>
          <w:rFonts w:ascii="Arial" w:hAnsi="Arial" w:cs="Arial"/>
          <w:u w:val="single"/>
        </w:rPr>
        <w:t xml:space="preserve">€ </w:t>
      </w:r>
    </w:p>
    <w:p w:rsidR="000E73C7" w:rsidRPr="00D57062" w:rsidRDefault="000E73C7" w:rsidP="00CE52E0">
      <w:pPr>
        <w:pStyle w:val="ListParagraph"/>
        <w:numPr>
          <w:ilvl w:val="3"/>
          <w:numId w:val="15"/>
        </w:numPr>
        <w:spacing w:line="276" w:lineRule="auto"/>
        <w:jc w:val="both"/>
        <w:rPr>
          <w:rFonts w:ascii="Arial" w:hAnsi="Arial" w:cs="Arial"/>
          <w:b/>
          <w:sz w:val="22"/>
          <w:lang w:val="en-US"/>
        </w:rPr>
      </w:pPr>
      <w:r w:rsidRPr="00D57062">
        <w:rPr>
          <w:rFonts w:ascii="Arial" w:hAnsi="Arial" w:cs="Arial"/>
          <w:sz w:val="22"/>
        </w:rPr>
        <w:t>usluge objavljivanja akata u „Sl.listu CG – O</w:t>
      </w:r>
      <w:r w:rsidRPr="00D57062">
        <w:rPr>
          <w:rFonts w:ascii="Arial" w:hAnsi="Arial" w:cs="Arial"/>
          <w:sz w:val="22"/>
          <w:lang w:val="en-US"/>
        </w:rPr>
        <w:t>P</w:t>
      </w:r>
      <w:r w:rsidR="005916E7" w:rsidRPr="00D57062">
        <w:rPr>
          <w:rFonts w:ascii="Arial" w:hAnsi="Arial" w:cs="Arial"/>
          <w:sz w:val="22"/>
          <w:lang w:val="en-US"/>
        </w:rPr>
        <w:t>”</w:t>
      </w:r>
    </w:p>
    <w:p w:rsidR="005916E7" w:rsidRPr="00924E46" w:rsidRDefault="000E73C7" w:rsidP="00CE52E0">
      <w:pPr>
        <w:pStyle w:val="ListParagraph"/>
        <w:numPr>
          <w:ilvl w:val="0"/>
          <w:numId w:val="15"/>
        </w:numPr>
        <w:spacing w:line="276" w:lineRule="auto"/>
        <w:jc w:val="both"/>
        <w:rPr>
          <w:rFonts w:ascii="Arial" w:hAnsi="Arial" w:cs="Arial"/>
          <w:u w:val="single"/>
        </w:rPr>
      </w:pPr>
      <w:r w:rsidRPr="00924E46">
        <w:rPr>
          <w:rFonts w:ascii="Arial" w:hAnsi="Arial" w:cs="Arial"/>
          <w:bCs/>
          <w:u w:val="single"/>
        </w:rPr>
        <w:t>Sekretarijat</w:t>
      </w:r>
      <w:r w:rsidR="00E02C41" w:rsidRPr="00924E46">
        <w:rPr>
          <w:rFonts w:ascii="Arial" w:hAnsi="Arial" w:cs="Arial"/>
          <w:bCs/>
          <w:u w:val="single"/>
        </w:rPr>
        <w:t xml:space="preserve"> za finansije</w:t>
      </w:r>
      <w:r w:rsidR="00E77DD3" w:rsidRPr="00924E46">
        <w:rPr>
          <w:rFonts w:ascii="Arial" w:hAnsi="Arial" w:cs="Arial"/>
          <w:u w:val="single"/>
        </w:rPr>
        <w:t>:</w:t>
      </w:r>
      <w:r w:rsidRPr="00924E46">
        <w:rPr>
          <w:rFonts w:ascii="Arial" w:hAnsi="Arial" w:cs="Arial"/>
          <w:u w:val="single"/>
        </w:rPr>
        <w:t xml:space="preserve"> </w:t>
      </w:r>
      <w:r w:rsidR="006C56A7" w:rsidRPr="00924E46">
        <w:rPr>
          <w:rFonts w:ascii="Arial" w:hAnsi="Arial" w:cs="Arial"/>
          <w:u w:val="single"/>
        </w:rPr>
        <w:t>69.750</w:t>
      </w:r>
      <w:r w:rsidRPr="00924E46">
        <w:rPr>
          <w:rFonts w:ascii="Arial" w:hAnsi="Arial" w:cs="Arial"/>
          <w:u w:val="single"/>
        </w:rPr>
        <w:t>,00</w:t>
      </w:r>
      <w:r w:rsidR="006C56A7" w:rsidRPr="00924E46">
        <w:rPr>
          <w:rFonts w:ascii="Arial" w:hAnsi="Arial" w:cs="Arial"/>
          <w:u w:val="single"/>
        </w:rPr>
        <w:t xml:space="preserve"> </w:t>
      </w:r>
      <w:r w:rsidRPr="00924E46">
        <w:rPr>
          <w:rFonts w:ascii="Arial" w:hAnsi="Arial" w:cs="Arial"/>
          <w:u w:val="single"/>
        </w:rPr>
        <w:t xml:space="preserve">€ </w:t>
      </w:r>
    </w:p>
    <w:p w:rsidR="005916E7" w:rsidRPr="00D57062" w:rsidRDefault="000E73C7" w:rsidP="00CE52E0">
      <w:pPr>
        <w:pStyle w:val="ListParagraph"/>
        <w:numPr>
          <w:ilvl w:val="0"/>
          <w:numId w:val="21"/>
        </w:numPr>
        <w:spacing w:line="276" w:lineRule="auto"/>
        <w:jc w:val="both"/>
        <w:rPr>
          <w:rFonts w:ascii="Arial" w:hAnsi="Arial" w:cs="Arial"/>
          <w:sz w:val="22"/>
        </w:rPr>
      </w:pPr>
      <w:r w:rsidRPr="00D57062">
        <w:rPr>
          <w:rFonts w:ascii="Arial" w:hAnsi="Arial" w:cs="Arial"/>
          <w:sz w:val="22"/>
        </w:rPr>
        <w:t>u</w:t>
      </w:r>
      <w:r w:rsidR="005916E7" w:rsidRPr="00D57062">
        <w:rPr>
          <w:rFonts w:ascii="Arial" w:hAnsi="Arial" w:cs="Arial"/>
          <w:sz w:val="22"/>
        </w:rPr>
        <w:t>sluge revizije i ostale usluge</w:t>
      </w:r>
      <w:r w:rsidR="006C56A7" w:rsidRPr="00D57062">
        <w:rPr>
          <w:rFonts w:ascii="Arial" w:hAnsi="Arial" w:cs="Arial"/>
          <w:sz w:val="22"/>
        </w:rPr>
        <w:t xml:space="preserve"> – 5.000,00 €</w:t>
      </w:r>
    </w:p>
    <w:p w:rsidR="006C56A7" w:rsidRPr="00D57062" w:rsidRDefault="006C56A7" w:rsidP="00CE52E0">
      <w:pPr>
        <w:pStyle w:val="ListParagraph"/>
        <w:numPr>
          <w:ilvl w:val="0"/>
          <w:numId w:val="21"/>
        </w:numPr>
        <w:spacing w:line="276" w:lineRule="auto"/>
        <w:jc w:val="both"/>
        <w:rPr>
          <w:rFonts w:ascii="Arial" w:hAnsi="Arial" w:cs="Arial"/>
          <w:sz w:val="22"/>
        </w:rPr>
      </w:pPr>
      <w:r w:rsidRPr="00D57062">
        <w:rPr>
          <w:rFonts w:ascii="Arial" w:hAnsi="Arial" w:cs="Arial"/>
          <w:sz w:val="22"/>
        </w:rPr>
        <w:t>međunarodni projekti – 64.750,00 €, po projektima:</w:t>
      </w:r>
    </w:p>
    <w:p w:rsidR="006C56A7" w:rsidRPr="00D57062" w:rsidRDefault="006C56A7" w:rsidP="00CE52E0">
      <w:pPr>
        <w:pStyle w:val="ListParagraph"/>
        <w:numPr>
          <w:ilvl w:val="1"/>
          <w:numId w:val="21"/>
        </w:numPr>
        <w:spacing w:line="276" w:lineRule="auto"/>
        <w:jc w:val="both"/>
        <w:rPr>
          <w:rFonts w:ascii="Arial" w:hAnsi="Arial" w:cs="Arial"/>
          <w:sz w:val="22"/>
        </w:rPr>
      </w:pPr>
      <w:r w:rsidRPr="00D57062">
        <w:rPr>
          <w:rFonts w:ascii="Arial" w:hAnsi="Arial" w:cs="Arial"/>
          <w:sz w:val="22"/>
        </w:rPr>
        <w:t>„Toward Zero Waste“ – 42.000,00 €,</w:t>
      </w:r>
    </w:p>
    <w:p w:rsidR="006C56A7" w:rsidRPr="00D57062" w:rsidRDefault="006C56A7" w:rsidP="00CE52E0">
      <w:pPr>
        <w:pStyle w:val="ListParagraph"/>
        <w:numPr>
          <w:ilvl w:val="1"/>
          <w:numId w:val="21"/>
        </w:numPr>
        <w:spacing w:line="276" w:lineRule="auto"/>
        <w:jc w:val="both"/>
        <w:rPr>
          <w:rFonts w:ascii="Arial" w:hAnsi="Arial" w:cs="Arial"/>
          <w:sz w:val="22"/>
        </w:rPr>
      </w:pPr>
      <w:r w:rsidRPr="00D57062">
        <w:rPr>
          <w:rFonts w:ascii="Arial" w:hAnsi="Arial" w:cs="Arial"/>
          <w:sz w:val="22"/>
        </w:rPr>
        <w:t>„Crossmart“ – 7.600,00 €,</w:t>
      </w:r>
    </w:p>
    <w:p w:rsidR="006C56A7" w:rsidRPr="00D57062" w:rsidRDefault="006C56A7" w:rsidP="00CE52E0">
      <w:pPr>
        <w:pStyle w:val="ListParagraph"/>
        <w:numPr>
          <w:ilvl w:val="1"/>
          <w:numId w:val="21"/>
        </w:numPr>
        <w:spacing w:line="276" w:lineRule="auto"/>
        <w:jc w:val="both"/>
        <w:rPr>
          <w:rFonts w:ascii="Arial" w:hAnsi="Arial" w:cs="Arial"/>
          <w:sz w:val="22"/>
        </w:rPr>
      </w:pPr>
      <w:r w:rsidRPr="00D57062">
        <w:rPr>
          <w:rFonts w:ascii="Arial" w:hAnsi="Arial" w:cs="Arial"/>
          <w:sz w:val="22"/>
        </w:rPr>
        <w:t>„Circlewaste“ – 5.000,00 €,</w:t>
      </w:r>
    </w:p>
    <w:p w:rsidR="006C56A7" w:rsidRDefault="006C56A7" w:rsidP="00CE52E0">
      <w:pPr>
        <w:pStyle w:val="ListParagraph"/>
        <w:numPr>
          <w:ilvl w:val="1"/>
          <w:numId w:val="21"/>
        </w:numPr>
        <w:spacing w:line="276" w:lineRule="auto"/>
        <w:jc w:val="both"/>
        <w:rPr>
          <w:rFonts w:ascii="Arial" w:hAnsi="Arial" w:cs="Arial"/>
          <w:sz w:val="22"/>
        </w:rPr>
      </w:pPr>
      <w:r w:rsidRPr="00D57062">
        <w:rPr>
          <w:rFonts w:ascii="Arial" w:hAnsi="Arial" w:cs="Arial"/>
          <w:sz w:val="22"/>
        </w:rPr>
        <w:t>„ProlightMed“ – 10.150,00 €.</w:t>
      </w:r>
    </w:p>
    <w:p w:rsidR="00924E46" w:rsidRDefault="00924E46" w:rsidP="00924E46">
      <w:pPr>
        <w:spacing w:line="276" w:lineRule="auto"/>
        <w:ind w:left="2160"/>
        <w:jc w:val="both"/>
        <w:rPr>
          <w:rFonts w:ascii="Arial" w:hAnsi="Arial" w:cs="Arial"/>
          <w:sz w:val="20"/>
          <w:szCs w:val="22"/>
        </w:rPr>
      </w:pPr>
      <w:r w:rsidRPr="00924E46">
        <w:rPr>
          <w:rFonts w:ascii="Arial" w:hAnsi="Arial" w:cs="Arial"/>
          <w:b/>
          <w:sz w:val="20"/>
          <w:szCs w:val="22"/>
        </w:rPr>
        <w:t>Napomena:</w:t>
      </w:r>
      <w:r w:rsidRPr="00924E46">
        <w:rPr>
          <w:rFonts w:ascii="Arial" w:hAnsi="Arial" w:cs="Arial"/>
          <w:sz w:val="20"/>
          <w:szCs w:val="22"/>
        </w:rPr>
        <w:t xml:space="preserve"> Plaćanje usluga vezanih za gore navedene projekte finansiraju se iz sredstava projekata. </w:t>
      </w:r>
    </w:p>
    <w:p w:rsidR="00474136" w:rsidRDefault="00474136" w:rsidP="00924E46">
      <w:pPr>
        <w:spacing w:line="276" w:lineRule="auto"/>
        <w:ind w:left="2160"/>
        <w:jc w:val="both"/>
        <w:rPr>
          <w:rFonts w:ascii="Arial" w:hAnsi="Arial" w:cs="Arial"/>
          <w:sz w:val="20"/>
          <w:szCs w:val="22"/>
        </w:rPr>
      </w:pPr>
    </w:p>
    <w:p w:rsidR="00987613" w:rsidRDefault="00987613" w:rsidP="00924E46">
      <w:pPr>
        <w:spacing w:line="276" w:lineRule="auto"/>
        <w:ind w:left="2160"/>
        <w:jc w:val="both"/>
        <w:rPr>
          <w:rFonts w:ascii="Arial" w:hAnsi="Arial" w:cs="Arial"/>
          <w:sz w:val="20"/>
          <w:szCs w:val="22"/>
        </w:rPr>
      </w:pPr>
    </w:p>
    <w:p w:rsidR="00987613" w:rsidRPr="00924E46" w:rsidRDefault="00987613" w:rsidP="00924E46">
      <w:pPr>
        <w:spacing w:line="276" w:lineRule="auto"/>
        <w:ind w:left="2160"/>
        <w:jc w:val="both"/>
        <w:rPr>
          <w:rFonts w:ascii="Arial" w:hAnsi="Arial" w:cs="Arial"/>
          <w:sz w:val="20"/>
          <w:szCs w:val="22"/>
        </w:rPr>
      </w:pPr>
    </w:p>
    <w:p w:rsidR="000762F1" w:rsidRPr="00924E46" w:rsidRDefault="000E73C7" w:rsidP="00CE52E0">
      <w:pPr>
        <w:pStyle w:val="ListParagraph"/>
        <w:numPr>
          <w:ilvl w:val="0"/>
          <w:numId w:val="35"/>
        </w:numPr>
        <w:spacing w:line="276" w:lineRule="auto"/>
        <w:ind w:left="810" w:hanging="450"/>
        <w:jc w:val="both"/>
        <w:rPr>
          <w:rFonts w:ascii="Arial" w:hAnsi="Arial" w:cs="Arial"/>
          <w:u w:val="single"/>
        </w:rPr>
      </w:pPr>
      <w:r w:rsidRPr="00924E46">
        <w:rPr>
          <w:rFonts w:ascii="Arial" w:hAnsi="Arial" w:cs="Arial"/>
          <w:bCs/>
          <w:u w:val="single"/>
        </w:rPr>
        <w:lastRenderedPageBreak/>
        <w:t>Sekretarijat za lokalnu samoupravu</w:t>
      </w:r>
      <w:r w:rsidR="00E77DD3" w:rsidRPr="00924E46">
        <w:rPr>
          <w:rFonts w:ascii="Arial" w:hAnsi="Arial" w:cs="Arial"/>
          <w:u w:val="single"/>
        </w:rPr>
        <w:t>:</w:t>
      </w:r>
      <w:r w:rsidRPr="00924E46">
        <w:rPr>
          <w:rFonts w:ascii="Arial" w:hAnsi="Arial" w:cs="Arial"/>
          <w:u w:val="single"/>
        </w:rPr>
        <w:t xml:space="preserve"> </w:t>
      </w:r>
      <w:r w:rsidR="00D57062" w:rsidRPr="00924E46">
        <w:rPr>
          <w:rFonts w:ascii="Arial" w:hAnsi="Arial" w:cs="Arial"/>
          <w:u w:val="single"/>
        </w:rPr>
        <w:t>3</w:t>
      </w:r>
      <w:r w:rsidR="00924E46" w:rsidRPr="00924E46">
        <w:rPr>
          <w:rFonts w:ascii="Arial" w:hAnsi="Arial" w:cs="Arial"/>
          <w:u w:val="single"/>
        </w:rPr>
        <w:t>87</w:t>
      </w:r>
      <w:r w:rsidR="00730DEE" w:rsidRPr="00924E46">
        <w:rPr>
          <w:rFonts w:ascii="Arial" w:hAnsi="Arial" w:cs="Arial"/>
          <w:u w:val="single"/>
        </w:rPr>
        <w:t>.</w:t>
      </w:r>
      <w:r w:rsidR="00972AEA" w:rsidRPr="00924E46">
        <w:rPr>
          <w:rFonts w:ascii="Arial" w:hAnsi="Arial" w:cs="Arial"/>
          <w:u w:val="single"/>
        </w:rPr>
        <w:t>7</w:t>
      </w:r>
      <w:r w:rsidR="00730DEE" w:rsidRPr="00924E46">
        <w:rPr>
          <w:rFonts w:ascii="Arial" w:hAnsi="Arial" w:cs="Arial"/>
          <w:u w:val="single"/>
        </w:rPr>
        <w:t>00,</w:t>
      </w:r>
      <w:r w:rsidRPr="00924E46">
        <w:rPr>
          <w:rFonts w:ascii="Arial" w:hAnsi="Arial" w:cs="Arial"/>
          <w:u w:val="single"/>
        </w:rPr>
        <w:t>00</w:t>
      </w:r>
      <w:r w:rsidR="00924E46">
        <w:rPr>
          <w:rFonts w:ascii="Arial" w:hAnsi="Arial" w:cs="Arial"/>
          <w:u w:val="single"/>
        </w:rPr>
        <w:t xml:space="preserve"> </w:t>
      </w:r>
      <w:r w:rsidR="00857D9F" w:rsidRPr="00924E46">
        <w:rPr>
          <w:rFonts w:ascii="Arial" w:hAnsi="Arial" w:cs="Arial"/>
          <w:sz w:val="22"/>
          <w:u w:val="single"/>
        </w:rPr>
        <w:t>€</w:t>
      </w:r>
      <w:r w:rsidR="00A324D0" w:rsidRPr="00924E46">
        <w:rPr>
          <w:rFonts w:ascii="Arial" w:hAnsi="Arial" w:cs="Arial"/>
          <w:b/>
        </w:rPr>
        <w:t xml:space="preserve"> </w:t>
      </w:r>
      <w:r w:rsidR="000D6FD2" w:rsidRPr="00924E46">
        <w:rPr>
          <w:rFonts w:ascii="Arial" w:hAnsi="Arial" w:cs="Arial"/>
        </w:rPr>
        <w:t>za organizaciju sledećih događaja</w:t>
      </w:r>
      <w:r w:rsidR="00076F98" w:rsidRPr="00924E46">
        <w:rPr>
          <w:rFonts w:ascii="Arial" w:hAnsi="Arial" w:cs="Arial"/>
        </w:rPr>
        <w:t>:</w:t>
      </w:r>
    </w:p>
    <w:p w:rsidR="002B7CBA" w:rsidRPr="000E7917" w:rsidRDefault="002B7CBA" w:rsidP="00CE52E0">
      <w:pPr>
        <w:pStyle w:val="ListParagraph"/>
        <w:numPr>
          <w:ilvl w:val="0"/>
          <w:numId w:val="33"/>
        </w:numPr>
        <w:spacing w:line="276" w:lineRule="auto"/>
        <w:jc w:val="both"/>
        <w:rPr>
          <w:rFonts w:ascii="Arial" w:hAnsi="Arial" w:cs="Arial"/>
          <w:b/>
          <w:sz w:val="22"/>
          <w:szCs w:val="22"/>
          <w:u w:val="single"/>
        </w:rPr>
      </w:pPr>
      <w:r w:rsidRPr="000E7917">
        <w:rPr>
          <w:rFonts w:ascii="Arial" w:hAnsi="Arial" w:cs="Arial"/>
          <w:sz w:val="22"/>
          <w:szCs w:val="22"/>
        </w:rPr>
        <w:t>Sportske aktivnosti</w:t>
      </w:r>
      <w:r w:rsidR="00D57062" w:rsidRPr="000E7917">
        <w:rPr>
          <w:rFonts w:ascii="Arial" w:hAnsi="Arial" w:cs="Arial"/>
          <w:sz w:val="22"/>
          <w:szCs w:val="22"/>
        </w:rPr>
        <w:t xml:space="preserve"> – 3.500,00 €</w:t>
      </w:r>
      <w:r w:rsidRPr="000E7917">
        <w:rPr>
          <w:rFonts w:ascii="Arial" w:hAnsi="Arial" w:cs="Arial"/>
          <w:sz w:val="22"/>
          <w:szCs w:val="22"/>
        </w:rPr>
        <w:t>:</w:t>
      </w:r>
    </w:p>
    <w:p w:rsidR="002B7CBA" w:rsidRPr="000E7917" w:rsidRDefault="00D57062" w:rsidP="00CE52E0">
      <w:pPr>
        <w:pStyle w:val="ListParagraph"/>
        <w:numPr>
          <w:ilvl w:val="3"/>
          <w:numId w:val="13"/>
        </w:numPr>
        <w:jc w:val="both"/>
        <w:rPr>
          <w:rFonts w:ascii="Arial" w:hAnsi="Arial" w:cs="Arial"/>
          <w:sz w:val="22"/>
          <w:szCs w:val="22"/>
        </w:rPr>
      </w:pPr>
      <w:r w:rsidRPr="000E7917">
        <w:rPr>
          <w:rFonts w:ascii="Arial" w:hAnsi="Arial" w:cs="Arial"/>
          <w:sz w:val="22"/>
          <w:szCs w:val="22"/>
        </w:rPr>
        <w:t>Turnir u šahu u iznosu od 1.5</w:t>
      </w:r>
      <w:r w:rsidR="002B7CBA" w:rsidRPr="000E7917">
        <w:rPr>
          <w:rFonts w:ascii="Arial" w:hAnsi="Arial" w:cs="Arial"/>
          <w:sz w:val="22"/>
          <w:szCs w:val="22"/>
        </w:rPr>
        <w:t>00,00</w:t>
      </w:r>
      <w:r w:rsidR="000762F1" w:rsidRPr="000E7917">
        <w:rPr>
          <w:rFonts w:ascii="Arial" w:hAnsi="Arial" w:cs="Arial"/>
          <w:sz w:val="22"/>
          <w:szCs w:val="22"/>
        </w:rPr>
        <w:t xml:space="preserve"> </w:t>
      </w:r>
      <w:r w:rsidR="002B7CBA" w:rsidRPr="000E7917">
        <w:rPr>
          <w:rFonts w:ascii="Arial" w:hAnsi="Arial" w:cs="Arial"/>
          <w:sz w:val="22"/>
          <w:szCs w:val="22"/>
        </w:rPr>
        <w:t>€</w:t>
      </w:r>
      <w:r w:rsidR="000762F1" w:rsidRPr="000E7917">
        <w:rPr>
          <w:rFonts w:ascii="Arial" w:hAnsi="Arial" w:cs="Arial"/>
          <w:sz w:val="22"/>
          <w:szCs w:val="22"/>
        </w:rPr>
        <w:t>,</w:t>
      </w:r>
    </w:p>
    <w:p w:rsidR="000762F1" w:rsidRPr="000E7917" w:rsidRDefault="002B7CBA" w:rsidP="00CE52E0">
      <w:pPr>
        <w:pStyle w:val="ListParagraph"/>
        <w:numPr>
          <w:ilvl w:val="3"/>
          <w:numId w:val="13"/>
        </w:numPr>
        <w:jc w:val="both"/>
        <w:rPr>
          <w:rFonts w:ascii="Arial" w:hAnsi="Arial" w:cs="Arial"/>
          <w:sz w:val="22"/>
          <w:szCs w:val="22"/>
        </w:rPr>
      </w:pPr>
      <w:r w:rsidRPr="000E7917">
        <w:rPr>
          <w:rFonts w:ascii="Arial" w:hAnsi="Arial" w:cs="Arial"/>
          <w:sz w:val="22"/>
          <w:szCs w:val="22"/>
        </w:rPr>
        <w:t>Evrops</w:t>
      </w:r>
      <w:r w:rsidR="00D57062" w:rsidRPr="000E7917">
        <w:rPr>
          <w:rFonts w:ascii="Arial" w:hAnsi="Arial" w:cs="Arial"/>
          <w:sz w:val="22"/>
          <w:szCs w:val="22"/>
        </w:rPr>
        <w:t>ka nedjelja sporta u iznosu od 2.0</w:t>
      </w:r>
      <w:r w:rsidRPr="000E7917">
        <w:rPr>
          <w:rFonts w:ascii="Arial" w:hAnsi="Arial" w:cs="Arial"/>
          <w:sz w:val="22"/>
          <w:szCs w:val="22"/>
        </w:rPr>
        <w:t>00,00</w:t>
      </w:r>
      <w:r w:rsidR="000762F1" w:rsidRPr="000E7917">
        <w:rPr>
          <w:rFonts w:ascii="Arial" w:hAnsi="Arial" w:cs="Arial"/>
          <w:sz w:val="22"/>
          <w:szCs w:val="22"/>
        </w:rPr>
        <w:t xml:space="preserve"> </w:t>
      </w:r>
      <w:r w:rsidRPr="000E7917">
        <w:rPr>
          <w:rFonts w:ascii="Arial" w:hAnsi="Arial" w:cs="Arial"/>
          <w:sz w:val="22"/>
          <w:szCs w:val="22"/>
        </w:rPr>
        <w:t>€</w:t>
      </w:r>
      <w:r w:rsidR="000762F1" w:rsidRPr="000E7917">
        <w:rPr>
          <w:rFonts w:ascii="Arial" w:hAnsi="Arial" w:cs="Arial"/>
          <w:sz w:val="22"/>
          <w:szCs w:val="22"/>
        </w:rPr>
        <w:t>,</w:t>
      </w:r>
    </w:p>
    <w:p w:rsidR="002B7CBA" w:rsidRPr="000E7917" w:rsidRDefault="002B7CBA" w:rsidP="00CE52E0">
      <w:pPr>
        <w:pStyle w:val="ListParagraph"/>
        <w:numPr>
          <w:ilvl w:val="0"/>
          <w:numId w:val="33"/>
        </w:numPr>
        <w:tabs>
          <w:tab w:val="left" w:pos="2430"/>
        </w:tabs>
        <w:jc w:val="both"/>
        <w:rPr>
          <w:rFonts w:ascii="Arial" w:hAnsi="Arial" w:cs="Arial"/>
          <w:sz w:val="22"/>
          <w:szCs w:val="22"/>
        </w:rPr>
      </w:pPr>
      <w:r w:rsidRPr="000E7917">
        <w:rPr>
          <w:rFonts w:ascii="Arial" w:hAnsi="Arial" w:cs="Arial"/>
          <w:sz w:val="22"/>
          <w:szCs w:val="22"/>
        </w:rPr>
        <w:t>Ob</w:t>
      </w:r>
      <w:r w:rsidR="008C4729" w:rsidRPr="000E7917">
        <w:rPr>
          <w:rFonts w:ascii="Arial" w:hAnsi="Arial" w:cs="Arial"/>
          <w:sz w:val="22"/>
          <w:szCs w:val="22"/>
        </w:rPr>
        <w:t>i</w:t>
      </w:r>
      <w:r w:rsidRPr="000E7917">
        <w:rPr>
          <w:rFonts w:ascii="Arial" w:hAnsi="Arial" w:cs="Arial"/>
          <w:sz w:val="22"/>
          <w:szCs w:val="22"/>
        </w:rPr>
        <w:t>lježavan</w:t>
      </w:r>
      <w:r w:rsidR="000762F1" w:rsidRPr="000E7917">
        <w:rPr>
          <w:rFonts w:ascii="Arial" w:hAnsi="Arial" w:cs="Arial"/>
          <w:sz w:val="22"/>
          <w:szCs w:val="22"/>
        </w:rPr>
        <w:t>je važnih istorijskih datuma – 12.000,00 €</w:t>
      </w:r>
    </w:p>
    <w:p w:rsidR="00AB13AF" w:rsidRPr="000E7917" w:rsidRDefault="00BB2C65" w:rsidP="00CE52E0">
      <w:pPr>
        <w:pStyle w:val="ListParagraph"/>
        <w:numPr>
          <w:ilvl w:val="3"/>
          <w:numId w:val="22"/>
        </w:numPr>
        <w:jc w:val="both"/>
        <w:rPr>
          <w:rFonts w:ascii="Arial" w:hAnsi="Arial" w:cs="Arial"/>
          <w:sz w:val="22"/>
          <w:szCs w:val="22"/>
        </w:rPr>
      </w:pPr>
      <w:r w:rsidRPr="000E7917">
        <w:rPr>
          <w:rFonts w:ascii="Arial" w:hAnsi="Arial" w:cs="Arial"/>
          <w:sz w:val="22"/>
          <w:szCs w:val="22"/>
        </w:rPr>
        <w:t>6.april – ustanak Malesije – 6.0</w:t>
      </w:r>
      <w:r w:rsidR="00AB13AF" w:rsidRPr="000E7917">
        <w:rPr>
          <w:rFonts w:ascii="Arial" w:hAnsi="Arial" w:cs="Arial"/>
          <w:sz w:val="22"/>
          <w:szCs w:val="22"/>
        </w:rPr>
        <w:t>00,00</w:t>
      </w:r>
      <w:r w:rsidR="000762F1" w:rsidRPr="000E7917">
        <w:rPr>
          <w:rFonts w:ascii="Arial" w:hAnsi="Arial" w:cs="Arial"/>
          <w:sz w:val="22"/>
          <w:szCs w:val="22"/>
        </w:rPr>
        <w:t xml:space="preserve"> </w:t>
      </w:r>
      <w:r w:rsidR="00904646" w:rsidRPr="000E7917">
        <w:rPr>
          <w:rFonts w:ascii="Arial" w:hAnsi="Arial" w:cs="Arial"/>
          <w:sz w:val="22"/>
          <w:szCs w:val="22"/>
        </w:rPr>
        <w:t>€</w:t>
      </w:r>
      <w:r w:rsidR="000762F1" w:rsidRPr="000E7917">
        <w:rPr>
          <w:rFonts w:ascii="Arial" w:hAnsi="Arial" w:cs="Arial"/>
          <w:sz w:val="22"/>
          <w:szCs w:val="22"/>
        </w:rPr>
        <w:t>,</w:t>
      </w:r>
    </w:p>
    <w:p w:rsidR="000762F1" w:rsidRPr="000E7917" w:rsidRDefault="000762F1" w:rsidP="00CE52E0">
      <w:pPr>
        <w:pStyle w:val="ListParagraph"/>
        <w:numPr>
          <w:ilvl w:val="3"/>
          <w:numId w:val="22"/>
        </w:numPr>
        <w:jc w:val="both"/>
        <w:rPr>
          <w:rFonts w:ascii="Arial" w:hAnsi="Arial" w:cs="Arial"/>
          <w:sz w:val="22"/>
          <w:szCs w:val="22"/>
        </w:rPr>
      </w:pPr>
      <w:r w:rsidRPr="000E7917">
        <w:rPr>
          <w:rFonts w:ascii="Arial" w:hAnsi="Arial" w:cs="Arial"/>
          <w:sz w:val="22"/>
          <w:szCs w:val="22"/>
        </w:rPr>
        <w:t>28. novembar  - 6</w:t>
      </w:r>
      <w:r w:rsidR="002B7CBA" w:rsidRPr="000E7917">
        <w:rPr>
          <w:rFonts w:ascii="Arial" w:hAnsi="Arial" w:cs="Arial"/>
          <w:sz w:val="22"/>
          <w:szCs w:val="22"/>
        </w:rPr>
        <w:t>.000,00</w:t>
      </w:r>
      <w:r w:rsidRPr="000E7917">
        <w:rPr>
          <w:rFonts w:ascii="Arial" w:hAnsi="Arial" w:cs="Arial"/>
          <w:sz w:val="22"/>
          <w:szCs w:val="22"/>
        </w:rPr>
        <w:t xml:space="preserve"> </w:t>
      </w:r>
      <w:r w:rsidR="002B7CBA" w:rsidRPr="000E7917">
        <w:rPr>
          <w:rFonts w:ascii="Arial" w:hAnsi="Arial" w:cs="Arial"/>
          <w:sz w:val="22"/>
          <w:szCs w:val="22"/>
        </w:rPr>
        <w:t>€</w:t>
      </w:r>
      <w:r w:rsidRPr="000E7917">
        <w:rPr>
          <w:rFonts w:ascii="Arial" w:hAnsi="Arial" w:cs="Arial"/>
          <w:sz w:val="22"/>
          <w:szCs w:val="22"/>
        </w:rPr>
        <w:t>,</w:t>
      </w:r>
    </w:p>
    <w:p w:rsidR="000762F1" w:rsidRPr="000E7917" w:rsidRDefault="002B7CBA" w:rsidP="00CE52E0">
      <w:pPr>
        <w:pStyle w:val="ListParagraph"/>
        <w:numPr>
          <w:ilvl w:val="0"/>
          <w:numId w:val="33"/>
        </w:numPr>
        <w:jc w:val="both"/>
        <w:rPr>
          <w:rFonts w:ascii="Arial" w:hAnsi="Arial" w:cs="Arial"/>
          <w:sz w:val="22"/>
          <w:szCs w:val="22"/>
        </w:rPr>
      </w:pPr>
      <w:r w:rsidRPr="000E7917">
        <w:rPr>
          <w:rFonts w:ascii="Arial" w:hAnsi="Arial" w:cs="Arial"/>
          <w:sz w:val="22"/>
          <w:szCs w:val="22"/>
        </w:rPr>
        <w:t xml:space="preserve">Izrada faximila, </w:t>
      </w:r>
      <w:r w:rsidR="000762F1" w:rsidRPr="000E7917">
        <w:rPr>
          <w:rFonts w:ascii="Arial" w:hAnsi="Arial" w:cs="Arial"/>
          <w:sz w:val="22"/>
          <w:szCs w:val="22"/>
        </w:rPr>
        <w:t>pečata, objavljivanje oglasa - 5</w:t>
      </w:r>
      <w:r w:rsidRPr="000E7917">
        <w:rPr>
          <w:rFonts w:ascii="Arial" w:hAnsi="Arial" w:cs="Arial"/>
          <w:sz w:val="22"/>
          <w:szCs w:val="22"/>
        </w:rPr>
        <w:t>.000,00</w:t>
      </w:r>
      <w:r w:rsidR="000762F1" w:rsidRPr="000E7917">
        <w:rPr>
          <w:rFonts w:ascii="Arial" w:hAnsi="Arial" w:cs="Arial"/>
          <w:sz w:val="22"/>
          <w:szCs w:val="22"/>
        </w:rPr>
        <w:t xml:space="preserve"> </w:t>
      </w:r>
      <w:r w:rsidRPr="000E7917">
        <w:rPr>
          <w:rFonts w:ascii="Arial" w:hAnsi="Arial" w:cs="Arial"/>
          <w:sz w:val="22"/>
          <w:szCs w:val="22"/>
        </w:rPr>
        <w:t>€</w:t>
      </w:r>
      <w:r w:rsidR="000762F1" w:rsidRPr="000E7917">
        <w:rPr>
          <w:rFonts w:ascii="Arial" w:hAnsi="Arial" w:cs="Arial"/>
          <w:sz w:val="22"/>
          <w:szCs w:val="22"/>
        </w:rPr>
        <w:t>,</w:t>
      </w:r>
    </w:p>
    <w:p w:rsidR="000762F1" w:rsidRPr="000E7917" w:rsidRDefault="002B7CBA" w:rsidP="00CE52E0">
      <w:pPr>
        <w:pStyle w:val="ListParagraph"/>
        <w:numPr>
          <w:ilvl w:val="0"/>
          <w:numId w:val="33"/>
        </w:numPr>
        <w:jc w:val="both"/>
        <w:rPr>
          <w:rFonts w:ascii="Arial" w:hAnsi="Arial" w:cs="Arial"/>
          <w:sz w:val="22"/>
          <w:szCs w:val="22"/>
        </w:rPr>
      </w:pPr>
      <w:r w:rsidRPr="000E7917">
        <w:rPr>
          <w:rFonts w:ascii="Arial" w:hAnsi="Arial" w:cs="Arial"/>
          <w:sz w:val="22"/>
          <w:szCs w:val="22"/>
        </w:rPr>
        <w:t>Usluge fotografisanja, dizajna i izrade reklamnog i dekor</w:t>
      </w:r>
      <w:r w:rsidR="000762F1" w:rsidRPr="000E7917">
        <w:rPr>
          <w:rFonts w:ascii="Arial" w:hAnsi="Arial" w:cs="Arial"/>
          <w:sz w:val="22"/>
          <w:szCs w:val="22"/>
        </w:rPr>
        <w:t>ativnog materijala u iznosu od 7</w:t>
      </w:r>
      <w:r w:rsidRPr="000E7917">
        <w:rPr>
          <w:rFonts w:ascii="Arial" w:hAnsi="Arial" w:cs="Arial"/>
          <w:sz w:val="22"/>
          <w:szCs w:val="22"/>
        </w:rPr>
        <w:t xml:space="preserve">.000,00€,  </w:t>
      </w:r>
    </w:p>
    <w:p w:rsidR="00550CD5" w:rsidRPr="000E7917" w:rsidRDefault="00550CD5" w:rsidP="00CE52E0">
      <w:pPr>
        <w:pStyle w:val="ListParagraph"/>
        <w:numPr>
          <w:ilvl w:val="0"/>
          <w:numId w:val="33"/>
        </w:numPr>
        <w:jc w:val="both"/>
        <w:rPr>
          <w:rFonts w:ascii="Arial" w:hAnsi="Arial" w:cs="Arial"/>
          <w:sz w:val="22"/>
          <w:szCs w:val="22"/>
        </w:rPr>
      </w:pPr>
      <w:r w:rsidRPr="000E7917">
        <w:rPr>
          <w:rFonts w:ascii="Arial" w:hAnsi="Arial" w:cs="Arial"/>
          <w:sz w:val="22"/>
          <w:szCs w:val="22"/>
        </w:rPr>
        <w:t>Ljeto u Malesiji</w:t>
      </w:r>
      <w:r w:rsidR="00F21EF1" w:rsidRPr="000E7917">
        <w:rPr>
          <w:rFonts w:ascii="Arial" w:hAnsi="Arial" w:cs="Arial"/>
          <w:sz w:val="22"/>
          <w:szCs w:val="22"/>
        </w:rPr>
        <w:t xml:space="preserve"> </w:t>
      </w:r>
      <w:r w:rsidR="006E01F3" w:rsidRPr="000E7917">
        <w:rPr>
          <w:rFonts w:ascii="Arial" w:hAnsi="Arial" w:cs="Arial"/>
          <w:sz w:val="22"/>
          <w:szCs w:val="22"/>
        </w:rPr>
        <w:t xml:space="preserve">- </w:t>
      </w:r>
      <w:r w:rsidR="00BB2C65" w:rsidRPr="000E7917">
        <w:rPr>
          <w:rFonts w:ascii="Arial" w:hAnsi="Arial" w:cs="Arial"/>
          <w:sz w:val="22"/>
          <w:szCs w:val="22"/>
          <w:u w:val="single"/>
        </w:rPr>
        <w:t>10</w:t>
      </w:r>
      <w:r w:rsidR="000762F1" w:rsidRPr="000E7917">
        <w:rPr>
          <w:rFonts w:ascii="Arial" w:hAnsi="Arial" w:cs="Arial"/>
          <w:sz w:val="22"/>
          <w:szCs w:val="22"/>
          <w:u w:val="single"/>
        </w:rPr>
        <w:t>0</w:t>
      </w:r>
      <w:r w:rsidR="003F08C5" w:rsidRPr="000E7917">
        <w:rPr>
          <w:rFonts w:ascii="Arial" w:hAnsi="Arial" w:cs="Arial"/>
          <w:sz w:val="22"/>
          <w:szCs w:val="22"/>
          <w:u w:val="single"/>
        </w:rPr>
        <w:t>.</w:t>
      </w:r>
      <w:r w:rsidR="008C4729" w:rsidRPr="000E7917">
        <w:rPr>
          <w:rFonts w:ascii="Arial" w:hAnsi="Arial" w:cs="Arial"/>
          <w:sz w:val="22"/>
          <w:szCs w:val="22"/>
          <w:u w:val="single"/>
        </w:rPr>
        <w:t>0</w:t>
      </w:r>
      <w:r w:rsidR="003F08C5" w:rsidRPr="000E7917">
        <w:rPr>
          <w:rFonts w:ascii="Arial" w:hAnsi="Arial" w:cs="Arial"/>
          <w:sz w:val="22"/>
          <w:szCs w:val="22"/>
          <w:u w:val="single"/>
        </w:rPr>
        <w:t>00</w:t>
      </w:r>
      <w:r w:rsidR="00826154" w:rsidRPr="000E7917">
        <w:rPr>
          <w:rFonts w:ascii="Arial" w:hAnsi="Arial" w:cs="Arial"/>
          <w:sz w:val="22"/>
          <w:szCs w:val="22"/>
          <w:u w:val="single"/>
        </w:rPr>
        <w:t>,00</w:t>
      </w:r>
      <w:r w:rsidR="000762F1" w:rsidRPr="000E7917">
        <w:rPr>
          <w:rFonts w:ascii="Arial" w:hAnsi="Arial" w:cs="Arial"/>
          <w:sz w:val="22"/>
          <w:szCs w:val="22"/>
          <w:u w:val="single"/>
        </w:rPr>
        <w:t xml:space="preserve"> </w:t>
      </w:r>
      <w:r w:rsidR="00826154" w:rsidRPr="000E7917">
        <w:rPr>
          <w:rFonts w:ascii="Arial" w:hAnsi="Arial" w:cs="Arial"/>
          <w:sz w:val="22"/>
          <w:szCs w:val="22"/>
          <w:u w:val="single"/>
        </w:rPr>
        <w:t>€</w:t>
      </w:r>
      <w:r w:rsidR="00826154" w:rsidRPr="000E7917">
        <w:rPr>
          <w:rFonts w:ascii="Arial" w:hAnsi="Arial" w:cs="Arial"/>
          <w:sz w:val="22"/>
          <w:szCs w:val="22"/>
        </w:rPr>
        <w:t xml:space="preserve"> </w:t>
      </w:r>
      <w:r w:rsidR="00F21EF1" w:rsidRPr="000E7917">
        <w:rPr>
          <w:rFonts w:ascii="Arial" w:hAnsi="Arial" w:cs="Arial"/>
          <w:sz w:val="22"/>
          <w:szCs w:val="22"/>
        </w:rPr>
        <w:t>u okviru koje spadaju</w:t>
      </w:r>
      <w:r w:rsidRPr="000E7917">
        <w:rPr>
          <w:rFonts w:ascii="Arial" w:hAnsi="Arial" w:cs="Arial"/>
          <w:sz w:val="22"/>
          <w:szCs w:val="22"/>
        </w:rPr>
        <w:t>:</w:t>
      </w:r>
    </w:p>
    <w:p w:rsidR="00765BEE" w:rsidRPr="000E7917" w:rsidRDefault="000762F1" w:rsidP="00CE52E0">
      <w:pPr>
        <w:pStyle w:val="ListParagraph"/>
        <w:numPr>
          <w:ilvl w:val="0"/>
          <w:numId w:val="34"/>
        </w:numPr>
        <w:ind w:left="2880"/>
        <w:rPr>
          <w:rFonts w:ascii="Arial" w:hAnsi="Arial" w:cs="Arial"/>
          <w:sz w:val="22"/>
          <w:szCs w:val="22"/>
        </w:rPr>
      </w:pPr>
      <w:r w:rsidRPr="000E7917">
        <w:rPr>
          <w:rFonts w:ascii="Arial" w:hAnsi="Arial" w:cs="Arial"/>
          <w:sz w:val="22"/>
          <w:szCs w:val="22"/>
        </w:rPr>
        <w:t>Međunarodni dan djeteta – 5</w:t>
      </w:r>
      <w:r w:rsidR="00AB31B7" w:rsidRPr="000E7917">
        <w:rPr>
          <w:rFonts w:ascii="Arial" w:hAnsi="Arial" w:cs="Arial"/>
          <w:sz w:val="22"/>
          <w:szCs w:val="22"/>
        </w:rPr>
        <w:t>.0</w:t>
      </w:r>
      <w:r w:rsidR="00765BEE" w:rsidRPr="000E7917">
        <w:rPr>
          <w:rFonts w:ascii="Arial" w:hAnsi="Arial" w:cs="Arial"/>
          <w:sz w:val="22"/>
          <w:szCs w:val="22"/>
        </w:rPr>
        <w:t>00,00</w:t>
      </w:r>
      <w:r w:rsidRPr="000E7917">
        <w:rPr>
          <w:rFonts w:ascii="Arial" w:hAnsi="Arial" w:cs="Arial"/>
          <w:sz w:val="22"/>
          <w:szCs w:val="22"/>
        </w:rPr>
        <w:t xml:space="preserve"> </w:t>
      </w:r>
      <w:r w:rsidR="00765BEE" w:rsidRPr="000E7917">
        <w:rPr>
          <w:rFonts w:ascii="Arial" w:hAnsi="Arial" w:cs="Arial"/>
          <w:sz w:val="22"/>
          <w:szCs w:val="22"/>
        </w:rPr>
        <w:t>€,</w:t>
      </w:r>
    </w:p>
    <w:p w:rsidR="00AB13AF" w:rsidRPr="000E7917" w:rsidRDefault="00904646" w:rsidP="00CE52E0">
      <w:pPr>
        <w:pStyle w:val="ListParagraph"/>
        <w:numPr>
          <w:ilvl w:val="0"/>
          <w:numId w:val="34"/>
        </w:numPr>
        <w:ind w:left="2880"/>
        <w:jc w:val="both"/>
        <w:rPr>
          <w:rFonts w:ascii="Arial" w:hAnsi="Arial" w:cs="Arial"/>
          <w:sz w:val="22"/>
          <w:szCs w:val="22"/>
        </w:rPr>
      </w:pPr>
      <w:r w:rsidRPr="000E7917">
        <w:rPr>
          <w:rFonts w:ascii="Arial" w:hAnsi="Arial" w:cs="Arial"/>
          <w:sz w:val="22"/>
          <w:szCs w:val="22"/>
        </w:rPr>
        <w:t xml:space="preserve">Sajam knjiga </w:t>
      </w:r>
      <w:r w:rsidR="00AB31B7" w:rsidRPr="000E7917">
        <w:rPr>
          <w:rFonts w:ascii="Arial" w:hAnsi="Arial" w:cs="Arial"/>
          <w:sz w:val="22"/>
          <w:szCs w:val="22"/>
        </w:rPr>
        <w:t>–</w:t>
      </w:r>
      <w:r w:rsidR="00AB13AF" w:rsidRPr="000E7917">
        <w:rPr>
          <w:rFonts w:ascii="Arial" w:hAnsi="Arial" w:cs="Arial"/>
          <w:sz w:val="22"/>
          <w:szCs w:val="22"/>
        </w:rPr>
        <w:t xml:space="preserve"> </w:t>
      </w:r>
      <w:r w:rsidR="000762F1" w:rsidRPr="000E7917">
        <w:rPr>
          <w:rFonts w:ascii="Arial" w:hAnsi="Arial" w:cs="Arial"/>
          <w:sz w:val="22"/>
          <w:szCs w:val="22"/>
        </w:rPr>
        <w:t>25</w:t>
      </w:r>
      <w:r w:rsidR="00AB31B7" w:rsidRPr="000E7917">
        <w:rPr>
          <w:rFonts w:ascii="Arial" w:hAnsi="Arial" w:cs="Arial"/>
          <w:sz w:val="22"/>
          <w:szCs w:val="22"/>
        </w:rPr>
        <w:t>.</w:t>
      </w:r>
      <w:r w:rsidR="00AB13AF" w:rsidRPr="000E7917">
        <w:rPr>
          <w:rFonts w:ascii="Arial" w:hAnsi="Arial" w:cs="Arial"/>
          <w:sz w:val="22"/>
          <w:szCs w:val="22"/>
        </w:rPr>
        <w:t>000,00</w:t>
      </w:r>
      <w:r w:rsidR="000762F1" w:rsidRPr="000E7917">
        <w:rPr>
          <w:rFonts w:ascii="Arial" w:hAnsi="Arial" w:cs="Arial"/>
          <w:sz w:val="22"/>
          <w:szCs w:val="22"/>
        </w:rPr>
        <w:t xml:space="preserve"> </w:t>
      </w:r>
      <w:r w:rsidR="00AB13AF" w:rsidRPr="000E7917">
        <w:rPr>
          <w:rFonts w:ascii="Arial" w:hAnsi="Arial" w:cs="Arial"/>
          <w:sz w:val="22"/>
          <w:szCs w:val="22"/>
        </w:rPr>
        <w:t>€</w:t>
      </w:r>
    </w:p>
    <w:p w:rsidR="008C4729" w:rsidRPr="000E7917" w:rsidRDefault="000762F1" w:rsidP="00CE52E0">
      <w:pPr>
        <w:pStyle w:val="ListParagraph"/>
        <w:numPr>
          <w:ilvl w:val="0"/>
          <w:numId w:val="34"/>
        </w:numPr>
        <w:ind w:left="2880"/>
        <w:rPr>
          <w:rFonts w:ascii="Arial" w:hAnsi="Arial" w:cs="Arial"/>
          <w:sz w:val="22"/>
          <w:szCs w:val="22"/>
        </w:rPr>
      </w:pPr>
      <w:r w:rsidRPr="000E7917">
        <w:rPr>
          <w:rFonts w:ascii="Arial" w:hAnsi="Arial" w:cs="Arial"/>
          <w:sz w:val="22"/>
          <w:szCs w:val="22"/>
        </w:rPr>
        <w:t>Dječji kamp – 5</w:t>
      </w:r>
      <w:r w:rsidR="008C4729" w:rsidRPr="000E7917">
        <w:rPr>
          <w:rFonts w:ascii="Arial" w:hAnsi="Arial" w:cs="Arial"/>
          <w:sz w:val="22"/>
          <w:szCs w:val="22"/>
        </w:rPr>
        <w:t>.000,00</w:t>
      </w:r>
      <w:r w:rsidRPr="000E7917">
        <w:rPr>
          <w:rFonts w:ascii="Arial" w:hAnsi="Arial" w:cs="Arial"/>
          <w:sz w:val="22"/>
          <w:szCs w:val="22"/>
        </w:rPr>
        <w:t xml:space="preserve"> </w:t>
      </w:r>
      <w:r w:rsidR="008C4729" w:rsidRPr="000E7917">
        <w:rPr>
          <w:rFonts w:ascii="Arial" w:hAnsi="Arial" w:cs="Arial"/>
          <w:sz w:val="22"/>
          <w:szCs w:val="22"/>
        </w:rPr>
        <w:t>€;</w:t>
      </w:r>
    </w:p>
    <w:p w:rsidR="00765BEE" w:rsidRPr="000E7917" w:rsidRDefault="000762F1" w:rsidP="00CE52E0">
      <w:pPr>
        <w:pStyle w:val="ListParagraph"/>
        <w:numPr>
          <w:ilvl w:val="0"/>
          <w:numId w:val="34"/>
        </w:numPr>
        <w:ind w:left="2880"/>
        <w:rPr>
          <w:rFonts w:ascii="Arial" w:hAnsi="Arial" w:cs="Arial"/>
          <w:sz w:val="22"/>
          <w:szCs w:val="22"/>
        </w:rPr>
      </w:pPr>
      <w:r w:rsidRPr="000E7917">
        <w:rPr>
          <w:rFonts w:ascii="Arial" w:hAnsi="Arial" w:cs="Arial"/>
          <w:sz w:val="22"/>
          <w:szCs w:val="22"/>
        </w:rPr>
        <w:t>Dani klasične muzike</w:t>
      </w:r>
      <w:r w:rsidR="00AB31B7" w:rsidRPr="000E7917">
        <w:rPr>
          <w:rFonts w:ascii="Arial" w:hAnsi="Arial" w:cs="Arial"/>
          <w:sz w:val="22"/>
          <w:szCs w:val="22"/>
        </w:rPr>
        <w:t xml:space="preserve"> – </w:t>
      </w:r>
      <w:r w:rsidRPr="000E7917">
        <w:rPr>
          <w:rFonts w:ascii="Arial" w:hAnsi="Arial" w:cs="Arial"/>
          <w:sz w:val="22"/>
          <w:szCs w:val="22"/>
        </w:rPr>
        <w:t>1</w:t>
      </w:r>
      <w:r w:rsidR="00AB31B7" w:rsidRPr="000E7917">
        <w:rPr>
          <w:rFonts w:ascii="Arial" w:hAnsi="Arial" w:cs="Arial"/>
          <w:sz w:val="22"/>
          <w:szCs w:val="22"/>
        </w:rPr>
        <w:t>2.0</w:t>
      </w:r>
      <w:r w:rsidR="00765BEE" w:rsidRPr="000E7917">
        <w:rPr>
          <w:rFonts w:ascii="Arial" w:hAnsi="Arial" w:cs="Arial"/>
          <w:sz w:val="22"/>
          <w:szCs w:val="22"/>
        </w:rPr>
        <w:t>00,00</w:t>
      </w:r>
      <w:r w:rsidRPr="000E7917">
        <w:rPr>
          <w:rFonts w:ascii="Arial" w:hAnsi="Arial" w:cs="Arial"/>
          <w:sz w:val="22"/>
          <w:szCs w:val="22"/>
        </w:rPr>
        <w:t xml:space="preserve"> </w:t>
      </w:r>
      <w:r w:rsidR="00904646" w:rsidRPr="000E7917">
        <w:rPr>
          <w:rFonts w:ascii="Arial" w:hAnsi="Arial" w:cs="Arial"/>
          <w:sz w:val="22"/>
          <w:szCs w:val="22"/>
        </w:rPr>
        <w:t>€</w:t>
      </w:r>
    </w:p>
    <w:p w:rsidR="000762F1" w:rsidRPr="000E7917" w:rsidRDefault="000762F1" w:rsidP="00CE52E0">
      <w:pPr>
        <w:pStyle w:val="ListParagraph"/>
        <w:numPr>
          <w:ilvl w:val="0"/>
          <w:numId w:val="34"/>
        </w:numPr>
        <w:ind w:left="2880"/>
        <w:rPr>
          <w:rFonts w:ascii="Arial" w:hAnsi="Arial" w:cs="Arial"/>
          <w:sz w:val="22"/>
          <w:szCs w:val="22"/>
        </w:rPr>
      </w:pPr>
      <w:r w:rsidRPr="000E7917">
        <w:rPr>
          <w:rFonts w:ascii="Arial" w:hAnsi="Arial" w:cs="Arial"/>
          <w:sz w:val="22"/>
          <w:szCs w:val="22"/>
        </w:rPr>
        <w:t>Književno veče – 3.000,00 €</w:t>
      </w:r>
    </w:p>
    <w:p w:rsidR="00BB2C65" w:rsidRPr="00221C09" w:rsidRDefault="00BB2C65" w:rsidP="00CE52E0">
      <w:pPr>
        <w:pStyle w:val="ListParagraph"/>
        <w:numPr>
          <w:ilvl w:val="0"/>
          <w:numId w:val="34"/>
        </w:numPr>
        <w:ind w:left="2880"/>
        <w:rPr>
          <w:rFonts w:ascii="Arial" w:hAnsi="Arial" w:cs="Arial"/>
          <w:sz w:val="22"/>
          <w:szCs w:val="22"/>
        </w:rPr>
      </w:pPr>
      <w:r w:rsidRPr="00221C09">
        <w:rPr>
          <w:rFonts w:ascii="Arial" w:hAnsi="Arial" w:cs="Arial"/>
          <w:sz w:val="22"/>
          <w:szCs w:val="22"/>
        </w:rPr>
        <w:t>Ljetnji bazar u Malesiji – 50.000,00 €</w:t>
      </w:r>
    </w:p>
    <w:p w:rsidR="000762F1" w:rsidRPr="000E7917" w:rsidRDefault="00AC716E" w:rsidP="00CE52E0">
      <w:pPr>
        <w:pStyle w:val="ListParagraph"/>
        <w:numPr>
          <w:ilvl w:val="0"/>
          <w:numId w:val="33"/>
        </w:numPr>
        <w:jc w:val="both"/>
        <w:rPr>
          <w:rFonts w:ascii="Arial" w:hAnsi="Arial" w:cs="Arial"/>
          <w:sz w:val="22"/>
          <w:szCs w:val="22"/>
        </w:rPr>
      </w:pPr>
      <w:r w:rsidRPr="000E7917">
        <w:rPr>
          <w:rFonts w:ascii="Arial" w:hAnsi="Arial" w:cs="Arial"/>
          <w:sz w:val="22"/>
          <w:szCs w:val="22"/>
        </w:rPr>
        <w:t>R</w:t>
      </w:r>
      <w:r w:rsidR="000762F1" w:rsidRPr="000E7917">
        <w:rPr>
          <w:rFonts w:ascii="Arial" w:hAnsi="Arial" w:cs="Arial"/>
          <w:sz w:val="22"/>
          <w:szCs w:val="22"/>
        </w:rPr>
        <w:t xml:space="preserve">užičasti oktobar – u iznosu od </w:t>
      </w:r>
      <w:r w:rsidR="000762F1" w:rsidRPr="00F94C89">
        <w:rPr>
          <w:rFonts w:ascii="Arial" w:hAnsi="Arial" w:cs="Arial"/>
          <w:sz w:val="22"/>
          <w:szCs w:val="22"/>
          <w:u w:val="single"/>
        </w:rPr>
        <w:t>4</w:t>
      </w:r>
      <w:r w:rsidRPr="00F94C89">
        <w:rPr>
          <w:rFonts w:ascii="Arial" w:hAnsi="Arial" w:cs="Arial"/>
          <w:sz w:val="22"/>
          <w:szCs w:val="22"/>
          <w:u w:val="single"/>
        </w:rPr>
        <w:t>.000,00</w:t>
      </w:r>
      <w:r w:rsidR="000762F1" w:rsidRPr="00F94C89">
        <w:rPr>
          <w:rFonts w:ascii="Arial" w:hAnsi="Arial" w:cs="Arial"/>
          <w:sz w:val="22"/>
          <w:szCs w:val="22"/>
          <w:u w:val="single"/>
        </w:rPr>
        <w:t xml:space="preserve"> </w:t>
      </w:r>
      <w:r w:rsidRPr="00F94C89">
        <w:rPr>
          <w:rFonts w:ascii="Arial" w:hAnsi="Arial" w:cs="Arial"/>
          <w:sz w:val="22"/>
          <w:szCs w:val="22"/>
          <w:u w:val="single"/>
        </w:rPr>
        <w:t>€</w:t>
      </w:r>
    </w:p>
    <w:p w:rsidR="000762F1" w:rsidRPr="000E7917" w:rsidRDefault="000762F1" w:rsidP="00CE52E0">
      <w:pPr>
        <w:pStyle w:val="ListParagraph"/>
        <w:numPr>
          <w:ilvl w:val="0"/>
          <w:numId w:val="33"/>
        </w:numPr>
        <w:jc w:val="both"/>
        <w:rPr>
          <w:rFonts w:ascii="Arial" w:hAnsi="Arial" w:cs="Arial"/>
          <w:sz w:val="22"/>
          <w:szCs w:val="22"/>
        </w:rPr>
      </w:pPr>
      <w:r w:rsidRPr="000E7917">
        <w:rPr>
          <w:rFonts w:ascii="Arial" w:hAnsi="Arial" w:cs="Arial"/>
          <w:sz w:val="22"/>
          <w:szCs w:val="22"/>
        </w:rPr>
        <w:t xml:space="preserve">Nedjelja mladih – u iznosu od </w:t>
      </w:r>
      <w:r w:rsidRPr="00F94C89">
        <w:rPr>
          <w:rFonts w:ascii="Arial" w:hAnsi="Arial" w:cs="Arial"/>
          <w:sz w:val="22"/>
          <w:szCs w:val="22"/>
          <w:u w:val="single"/>
        </w:rPr>
        <w:t>6.0</w:t>
      </w:r>
      <w:r w:rsidR="00AC716E" w:rsidRPr="00F94C89">
        <w:rPr>
          <w:rFonts w:ascii="Arial" w:hAnsi="Arial" w:cs="Arial"/>
          <w:sz w:val="22"/>
          <w:szCs w:val="22"/>
          <w:u w:val="single"/>
        </w:rPr>
        <w:t>00,00</w:t>
      </w:r>
      <w:r w:rsidRPr="00F94C89">
        <w:rPr>
          <w:rFonts w:ascii="Arial" w:hAnsi="Arial" w:cs="Arial"/>
          <w:sz w:val="22"/>
          <w:szCs w:val="22"/>
          <w:u w:val="single"/>
        </w:rPr>
        <w:t xml:space="preserve"> </w:t>
      </w:r>
      <w:r w:rsidR="00AC716E" w:rsidRPr="00F94C89">
        <w:rPr>
          <w:rFonts w:ascii="Arial" w:hAnsi="Arial" w:cs="Arial"/>
          <w:sz w:val="22"/>
          <w:szCs w:val="22"/>
          <w:u w:val="single"/>
        </w:rPr>
        <w:t>€</w:t>
      </w:r>
    </w:p>
    <w:p w:rsidR="000762F1" w:rsidRPr="000E7917" w:rsidRDefault="003F5539" w:rsidP="00CE52E0">
      <w:pPr>
        <w:pStyle w:val="ListParagraph"/>
        <w:numPr>
          <w:ilvl w:val="0"/>
          <w:numId w:val="33"/>
        </w:numPr>
        <w:jc w:val="both"/>
        <w:rPr>
          <w:rFonts w:ascii="Arial" w:hAnsi="Arial" w:cs="Arial"/>
          <w:sz w:val="22"/>
          <w:szCs w:val="22"/>
        </w:rPr>
      </w:pPr>
      <w:r w:rsidRPr="000E7917">
        <w:rPr>
          <w:rFonts w:ascii="Arial" w:hAnsi="Arial" w:cs="Arial"/>
          <w:sz w:val="22"/>
          <w:szCs w:val="22"/>
        </w:rPr>
        <w:t xml:space="preserve">Zimski bazar u Malesiji – </w:t>
      </w:r>
      <w:r w:rsidR="000762F1" w:rsidRPr="00F94C89">
        <w:rPr>
          <w:rFonts w:ascii="Arial" w:hAnsi="Arial" w:cs="Arial"/>
          <w:sz w:val="22"/>
          <w:szCs w:val="22"/>
          <w:u w:val="single"/>
        </w:rPr>
        <w:t>145</w:t>
      </w:r>
      <w:r w:rsidR="008C4729" w:rsidRPr="00F94C89">
        <w:rPr>
          <w:rFonts w:ascii="Arial" w:hAnsi="Arial" w:cs="Arial"/>
          <w:sz w:val="22"/>
          <w:szCs w:val="22"/>
          <w:u w:val="single"/>
        </w:rPr>
        <w:t>.000,00</w:t>
      </w:r>
      <w:r w:rsidR="000762F1" w:rsidRPr="00F94C89">
        <w:rPr>
          <w:rFonts w:ascii="Arial" w:hAnsi="Arial" w:cs="Arial"/>
          <w:sz w:val="22"/>
          <w:szCs w:val="22"/>
          <w:u w:val="single"/>
        </w:rPr>
        <w:t xml:space="preserve"> </w:t>
      </w:r>
      <w:r w:rsidR="008C4729" w:rsidRPr="00F94C89">
        <w:rPr>
          <w:rFonts w:ascii="Arial" w:hAnsi="Arial" w:cs="Arial"/>
          <w:sz w:val="22"/>
          <w:szCs w:val="22"/>
          <w:u w:val="single"/>
        </w:rPr>
        <w:t>€</w:t>
      </w:r>
      <w:r w:rsidR="00371C45" w:rsidRPr="000E7917">
        <w:rPr>
          <w:rFonts w:ascii="Arial" w:hAnsi="Arial" w:cs="Arial"/>
          <w:sz w:val="22"/>
          <w:szCs w:val="22"/>
        </w:rPr>
        <w:t xml:space="preserve"> -</w:t>
      </w:r>
      <w:r w:rsidR="008C4729" w:rsidRPr="000E7917">
        <w:rPr>
          <w:rFonts w:ascii="Arial" w:hAnsi="Arial" w:cs="Arial"/>
          <w:sz w:val="22"/>
          <w:szCs w:val="22"/>
        </w:rPr>
        <w:t xml:space="preserve"> (p</w:t>
      </w:r>
      <w:r w:rsidR="000762F1" w:rsidRPr="000E7917">
        <w:rPr>
          <w:rFonts w:ascii="Arial" w:hAnsi="Arial" w:cs="Arial"/>
          <w:sz w:val="22"/>
          <w:szCs w:val="22"/>
        </w:rPr>
        <w:t>rošlogodišnji Zimski Bazar  - 95</w:t>
      </w:r>
      <w:r w:rsidR="008C4729" w:rsidRPr="000E7917">
        <w:rPr>
          <w:rFonts w:ascii="Arial" w:hAnsi="Arial" w:cs="Arial"/>
          <w:sz w:val="22"/>
          <w:szCs w:val="22"/>
        </w:rPr>
        <w:t xml:space="preserve">.000,00 eura </w:t>
      </w:r>
      <w:r w:rsidR="000762F1" w:rsidRPr="000E7917">
        <w:rPr>
          <w:rFonts w:ascii="Arial" w:hAnsi="Arial" w:cs="Arial"/>
          <w:sz w:val="22"/>
          <w:szCs w:val="22"/>
        </w:rPr>
        <w:t>i ovogodišnji Zimski bazar  - 50</w:t>
      </w:r>
      <w:r w:rsidR="008C4729" w:rsidRPr="000E7917">
        <w:rPr>
          <w:rFonts w:ascii="Arial" w:hAnsi="Arial" w:cs="Arial"/>
          <w:sz w:val="22"/>
          <w:szCs w:val="22"/>
        </w:rPr>
        <w:t>.000,00 eura)</w:t>
      </w:r>
    </w:p>
    <w:p w:rsidR="000762F1" w:rsidRPr="000762F1" w:rsidRDefault="00AC716E" w:rsidP="00CE52E0">
      <w:pPr>
        <w:pStyle w:val="ListParagraph"/>
        <w:numPr>
          <w:ilvl w:val="0"/>
          <w:numId w:val="33"/>
        </w:numPr>
        <w:jc w:val="both"/>
        <w:rPr>
          <w:rFonts w:ascii="Arial" w:hAnsi="Arial" w:cs="Arial"/>
          <w:sz w:val="22"/>
          <w:szCs w:val="22"/>
        </w:rPr>
      </w:pPr>
      <w:r w:rsidRPr="000762F1">
        <w:rPr>
          <w:rFonts w:ascii="Arial" w:hAnsi="Arial" w:cs="Arial"/>
          <w:sz w:val="22"/>
          <w:szCs w:val="22"/>
        </w:rPr>
        <w:t xml:space="preserve">Za konzervatorske mjere i arheološka istraživanja - </w:t>
      </w:r>
      <w:r w:rsidR="000762F1" w:rsidRPr="00F94C89">
        <w:rPr>
          <w:rFonts w:ascii="Arial" w:hAnsi="Arial" w:cs="Arial"/>
          <w:sz w:val="22"/>
          <w:szCs w:val="22"/>
          <w:u w:val="single"/>
        </w:rPr>
        <w:t>3</w:t>
      </w:r>
      <w:r w:rsidRPr="00F94C89">
        <w:rPr>
          <w:rFonts w:ascii="Arial" w:hAnsi="Arial" w:cs="Arial"/>
          <w:sz w:val="22"/>
          <w:szCs w:val="22"/>
          <w:u w:val="single"/>
        </w:rPr>
        <w:t>0.000,00</w:t>
      </w:r>
      <w:r w:rsidR="000762F1" w:rsidRPr="00F94C89">
        <w:rPr>
          <w:rFonts w:ascii="Arial" w:hAnsi="Arial" w:cs="Arial"/>
          <w:sz w:val="22"/>
          <w:szCs w:val="22"/>
          <w:u w:val="single"/>
        </w:rPr>
        <w:t xml:space="preserve"> </w:t>
      </w:r>
      <w:r w:rsidRPr="00F94C89">
        <w:rPr>
          <w:rFonts w:ascii="Arial" w:hAnsi="Arial" w:cs="Arial"/>
          <w:sz w:val="22"/>
          <w:szCs w:val="22"/>
          <w:u w:val="single"/>
        </w:rPr>
        <w:t>€</w:t>
      </w:r>
      <w:r w:rsidRPr="000762F1">
        <w:rPr>
          <w:rFonts w:ascii="Arial" w:hAnsi="Arial" w:cs="Arial"/>
          <w:sz w:val="22"/>
          <w:szCs w:val="22"/>
        </w:rPr>
        <w:t xml:space="preserve"> - (sredstva dobijena od strane Ministarstva prosvjete, nauke, kulture i sporta na osnovu konkursa);</w:t>
      </w:r>
    </w:p>
    <w:p w:rsidR="000762F1" w:rsidRPr="000762F1" w:rsidRDefault="000762F1" w:rsidP="00CE52E0">
      <w:pPr>
        <w:pStyle w:val="ListParagraph"/>
        <w:numPr>
          <w:ilvl w:val="0"/>
          <w:numId w:val="33"/>
        </w:numPr>
        <w:jc w:val="both"/>
        <w:rPr>
          <w:rFonts w:ascii="Arial" w:hAnsi="Arial" w:cs="Arial"/>
          <w:sz w:val="22"/>
          <w:szCs w:val="22"/>
        </w:rPr>
      </w:pPr>
      <w:r w:rsidRPr="000762F1">
        <w:rPr>
          <w:rFonts w:ascii="Arial" w:hAnsi="Arial" w:cs="Arial"/>
          <w:sz w:val="22"/>
          <w:szCs w:val="22"/>
        </w:rPr>
        <w:t xml:space="preserve">Reizdavanje </w:t>
      </w:r>
      <w:r w:rsidR="00765BEE" w:rsidRPr="000762F1">
        <w:rPr>
          <w:rFonts w:ascii="Arial" w:hAnsi="Arial" w:cs="Arial"/>
          <w:sz w:val="22"/>
          <w:szCs w:val="22"/>
        </w:rPr>
        <w:t xml:space="preserve">„Elaborata  prezentacije i evidentiranja kulturnog </w:t>
      </w:r>
      <w:r w:rsidR="009B191D" w:rsidRPr="000762F1">
        <w:rPr>
          <w:rFonts w:ascii="Arial" w:hAnsi="Arial" w:cs="Arial"/>
          <w:sz w:val="22"/>
          <w:szCs w:val="22"/>
        </w:rPr>
        <w:t xml:space="preserve">i </w:t>
      </w:r>
      <w:r w:rsidR="00765BEE" w:rsidRPr="000762F1">
        <w:rPr>
          <w:rFonts w:ascii="Arial" w:hAnsi="Arial" w:cs="Arial"/>
          <w:sz w:val="22"/>
          <w:szCs w:val="22"/>
        </w:rPr>
        <w:t xml:space="preserve">materijalnog nasleđa </w:t>
      </w:r>
      <w:r w:rsidRPr="000762F1">
        <w:rPr>
          <w:rFonts w:ascii="Arial" w:hAnsi="Arial" w:cs="Arial"/>
          <w:sz w:val="22"/>
          <w:szCs w:val="22"/>
        </w:rPr>
        <w:t xml:space="preserve">kao i knjige za džubljetu (knjiga i foto album) – </w:t>
      </w:r>
      <w:r w:rsidRPr="00F94C89">
        <w:rPr>
          <w:rFonts w:ascii="Arial" w:hAnsi="Arial" w:cs="Arial"/>
          <w:sz w:val="22"/>
          <w:szCs w:val="22"/>
          <w:u w:val="single"/>
        </w:rPr>
        <w:t>4</w:t>
      </w:r>
      <w:r w:rsidR="00765BEE" w:rsidRPr="00F94C89">
        <w:rPr>
          <w:rFonts w:ascii="Arial" w:hAnsi="Arial" w:cs="Arial"/>
          <w:sz w:val="22"/>
          <w:szCs w:val="22"/>
          <w:u w:val="single"/>
        </w:rPr>
        <w:t>.000,00</w:t>
      </w:r>
      <w:r w:rsidRPr="00F94C89">
        <w:rPr>
          <w:rFonts w:ascii="Arial" w:hAnsi="Arial" w:cs="Arial"/>
          <w:sz w:val="22"/>
          <w:szCs w:val="22"/>
          <w:u w:val="single"/>
        </w:rPr>
        <w:t xml:space="preserve"> </w:t>
      </w:r>
      <w:r w:rsidR="009B191D" w:rsidRPr="00F94C89">
        <w:rPr>
          <w:rFonts w:ascii="Arial" w:hAnsi="Arial" w:cs="Arial"/>
          <w:sz w:val="22"/>
          <w:szCs w:val="22"/>
          <w:u w:val="single"/>
        </w:rPr>
        <w:t>€</w:t>
      </w:r>
      <w:r w:rsidR="00F94C89">
        <w:rPr>
          <w:rFonts w:ascii="Arial" w:hAnsi="Arial" w:cs="Arial"/>
          <w:sz w:val="22"/>
          <w:szCs w:val="22"/>
          <w:u w:val="single"/>
        </w:rPr>
        <w:t>;</w:t>
      </w:r>
    </w:p>
    <w:p w:rsidR="000D2061" w:rsidRPr="000762F1" w:rsidRDefault="000D2061" w:rsidP="00CE52E0">
      <w:pPr>
        <w:pStyle w:val="ListParagraph"/>
        <w:numPr>
          <w:ilvl w:val="0"/>
          <w:numId w:val="33"/>
        </w:numPr>
        <w:jc w:val="both"/>
        <w:rPr>
          <w:rFonts w:ascii="Arial" w:hAnsi="Arial" w:cs="Arial"/>
          <w:sz w:val="22"/>
          <w:szCs w:val="22"/>
        </w:rPr>
      </w:pPr>
      <w:r w:rsidRPr="000762F1">
        <w:rPr>
          <w:rFonts w:ascii="Arial" w:hAnsi="Arial" w:cs="Arial"/>
          <w:sz w:val="22"/>
          <w:szCs w:val="22"/>
        </w:rPr>
        <w:t>Usluge izrade stakla za dž</w:t>
      </w:r>
      <w:r w:rsidR="00B47834" w:rsidRPr="000762F1">
        <w:rPr>
          <w:rFonts w:ascii="Arial" w:hAnsi="Arial" w:cs="Arial"/>
          <w:sz w:val="22"/>
          <w:szCs w:val="22"/>
        </w:rPr>
        <w:t>ubljetu, nabavka lutke sa uslugom iznajmlj</w:t>
      </w:r>
      <w:r w:rsidR="000762F1" w:rsidRPr="000762F1">
        <w:rPr>
          <w:rFonts w:ascii="Arial" w:hAnsi="Arial" w:cs="Arial"/>
          <w:sz w:val="22"/>
          <w:szCs w:val="22"/>
        </w:rPr>
        <w:t xml:space="preserve">ivanja džubljete – u iznosu od </w:t>
      </w:r>
      <w:r w:rsidR="000762F1" w:rsidRPr="00F94C89">
        <w:rPr>
          <w:rFonts w:ascii="Arial" w:hAnsi="Arial" w:cs="Arial"/>
          <w:sz w:val="22"/>
          <w:szCs w:val="22"/>
          <w:u w:val="single"/>
        </w:rPr>
        <w:t>2.2</w:t>
      </w:r>
      <w:r w:rsidR="00B47834" w:rsidRPr="00F94C89">
        <w:rPr>
          <w:rFonts w:ascii="Arial" w:hAnsi="Arial" w:cs="Arial"/>
          <w:sz w:val="22"/>
          <w:szCs w:val="22"/>
          <w:u w:val="single"/>
        </w:rPr>
        <w:t>00,00</w:t>
      </w:r>
      <w:r w:rsidR="000762F1" w:rsidRPr="00F94C89">
        <w:rPr>
          <w:rFonts w:ascii="Arial" w:hAnsi="Arial" w:cs="Arial"/>
          <w:sz w:val="22"/>
          <w:szCs w:val="22"/>
          <w:u w:val="single"/>
        </w:rPr>
        <w:t xml:space="preserve"> </w:t>
      </w:r>
      <w:r w:rsidR="00B47834" w:rsidRPr="00F94C89">
        <w:rPr>
          <w:rFonts w:ascii="Arial" w:hAnsi="Arial" w:cs="Arial"/>
          <w:sz w:val="22"/>
          <w:szCs w:val="22"/>
          <w:u w:val="single"/>
        </w:rPr>
        <w:t>€</w:t>
      </w:r>
      <w:r w:rsidR="00F94C89" w:rsidRPr="00F94C89">
        <w:rPr>
          <w:rFonts w:ascii="Arial" w:hAnsi="Arial" w:cs="Arial"/>
          <w:sz w:val="22"/>
          <w:szCs w:val="22"/>
          <w:u w:val="single"/>
        </w:rPr>
        <w:t>;</w:t>
      </w:r>
    </w:p>
    <w:p w:rsidR="00B47834" w:rsidRPr="000762F1" w:rsidRDefault="00B47834" w:rsidP="00CE52E0">
      <w:pPr>
        <w:pStyle w:val="ListParagraph"/>
        <w:numPr>
          <w:ilvl w:val="0"/>
          <w:numId w:val="33"/>
        </w:numPr>
        <w:jc w:val="both"/>
        <w:rPr>
          <w:rFonts w:ascii="Arial" w:hAnsi="Arial" w:cs="Arial"/>
          <w:sz w:val="22"/>
          <w:szCs w:val="22"/>
        </w:rPr>
      </w:pPr>
      <w:r w:rsidRPr="000762F1">
        <w:rPr>
          <w:rFonts w:ascii="Arial" w:hAnsi="Arial" w:cs="Arial"/>
          <w:sz w:val="22"/>
          <w:szCs w:val="22"/>
        </w:rPr>
        <w:t>Međun</w:t>
      </w:r>
      <w:r w:rsidR="000762F1" w:rsidRPr="000762F1">
        <w:rPr>
          <w:rFonts w:ascii="Arial" w:hAnsi="Arial" w:cs="Arial"/>
          <w:sz w:val="22"/>
          <w:szCs w:val="22"/>
        </w:rPr>
        <w:t xml:space="preserve">arodni dan žena – </w:t>
      </w:r>
      <w:r w:rsidR="000762F1" w:rsidRPr="00F94C89">
        <w:rPr>
          <w:rFonts w:ascii="Arial" w:hAnsi="Arial" w:cs="Arial"/>
          <w:sz w:val="22"/>
          <w:szCs w:val="22"/>
          <w:u w:val="single"/>
        </w:rPr>
        <w:t>30</w:t>
      </w:r>
      <w:r w:rsidRPr="00F94C89">
        <w:rPr>
          <w:rFonts w:ascii="Arial" w:hAnsi="Arial" w:cs="Arial"/>
          <w:sz w:val="22"/>
          <w:szCs w:val="22"/>
          <w:u w:val="single"/>
        </w:rPr>
        <w:t>.000,00</w:t>
      </w:r>
      <w:r w:rsidR="000762F1" w:rsidRPr="00F94C89">
        <w:rPr>
          <w:rFonts w:ascii="Arial" w:hAnsi="Arial" w:cs="Arial"/>
          <w:sz w:val="22"/>
          <w:szCs w:val="22"/>
          <w:u w:val="single"/>
        </w:rPr>
        <w:t xml:space="preserve"> </w:t>
      </w:r>
      <w:r w:rsidRPr="00F94C89">
        <w:rPr>
          <w:rFonts w:ascii="Arial" w:hAnsi="Arial" w:cs="Arial"/>
          <w:sz w:val="22"/>
          <w:szCs w:val="22"/>
          <w:u w:val="single"/>
        </w:rPr>
        <w:t>€</w:t>
      </w:r>
      <w:r w:rsidR="000762F1" w:rsidRPr="000762F1">
        <w:rPr>
          <w:rFonts w:ascii="Arial" w:hAnsi="Arial" w:cs="Arial"/>
          <w:sz w:val="22"/>
          <w:szCs w:val="22"/>
        </w:rPr>
        <w:t xml:space="preserve"> </w:t>
      </w:r>
      <w:r w:rsidR="00924E46">
        <w:rPr>
          <w:rFonts w:ascii="Arial" w:hAnsi="Arial" w:cs="Arial"/>
          <w:sz w:val="22"/>
          <w:szCs w:val="22"/>
        </w:rPr>
        <w:t>(organizacija sa UBSHR)</w:t>
      </w:r>
    </w:p>
    <w:p w:rsidR="00B47834" w:rsidRDefault="000762F1" w:rsidP="00CE52E0">
      <w:pPr>
        <w:pStyle w:val="ListParagraph"/>
        <w:numPr>
          <w:ilvl w:val="0"/>
          <w:numId w:val="33"/>
        </w:numPr>
        <w:jc w:val="both"/>
        <w:rPr>
          <w:rFonts w:ascii="Arial" w:hAnsi="Arial" w:cs="Arial"/>
          <w:sz w:val="22"/>
          <w:szCs w:val="22"/>
        </w:rPr>
      </w:pPr>
      <w:r w:rsidRPr="000762F1">
        <w:rPr>
          <w:rFonts w:ascii="Arial" w:hAnsi="Arial" w:cs="Arial"/>
          <w:sz w:val="22"/>
          <w:szCs w:val="22"/>
        </w:rPr>
        <w:t xml:space="preserve">Manifestacija „50 godina umjetnosti“ – </w:t>
      </w:r>
      <w:r w:rsidRPr="00F94C89">
        <w:rPr>
          <w:rFonts w:ascii="Arial" w:hAnsi="Arial" w:cs="Arial"/>
          <w:sz w:val="22"/>
          <w:szCs w:val="22"/>
          <w:u w:val="single"/>
        </w:rPr>
        <w:t>17.000,00 €</w:t>
      </w:r>
      <w:r w:rsidR="00F94C89" w:rsidRPr="00F94C89">
        <w:rPr>
          <w:rFonts w:ascii="Arial" w:hAnsi="Arial" w:cs="Arial"/>
          <w:sz w:val="22"/>
          <w:szCs w:val="22"/>
          <w:u w:val="single"/>
        </w:rPr>
        <w:t>;</w:t>
      </w:r>
    </w:p>
    <w:p w:rsidR="00BB2C65" w:rsidRDefault="00BB2C65" w:rsidP="00CE52E0">
      <w:pPr>
        <w:pStyle w:val="ListParagraph"/>
        <w:numPr>
          <w:ilvl w:val="0"/>
          <w:numId w:val="33"/>
        </w:numPr>
        <w:jc w:val="both"/>
        <w:rPr>
          <w:rFonts w:ascii="Arial" w:hAnsi="Arial" w:cs="Arial"/>
          <w:sz w:val="22"/>
          <w:szCs w:val="22"/>
        </w:rPr>
      </w:pPr>
      <w:r>
        <w:rPr>
          <w:rFonts w:ascii="Arial" w:hAnsi="Arial" w:cs="Arial"/>
          <w:sz w:val="22"/>
          <w:szCs w:val="22"/>
        </w:rPr>
        <w:t xml:space="preserve">Izrada filma „Guri“ – </w:t>
      </w:r>
      <w:r w:rsidRPr="00F94C89">
        <w:rPr>
          <w:rFonts w:ascii="Arial" w:hAnsi="Arial" w:cs="Arial"/>
          <w:sz w:val="22"/>
          <w:szCs w:val="22"/>
          <w:u w:val="single"/>
        </w:rPr>
        <w:t>7.000,00 €</w:t>
      </w:r>
    </w:p>
    <w:p w:rsidR="000762F1" w:rsidRPr="000762F1" w:rsidRDefault="000762F1" w:rsidP="00CE52E0">
      <w:pPr>
        <w:pStyle w:val="ListParagraph"/>
        <w:numPr>
          <w:ilvl w:val="0"/>
          <w:numId w:val="33"/>
        </w:numPr>
        <w:jc w:val="both"/>
        <w:rPr>
          <w:rFonts w:ascii="Arial" w:hAnsi="Arial" w:cs="Arial"/>
          <w:sz w:val="22"/>
          <w:szCs w:val="22"/>
        </w:rPr>
      </w:pPr>
      <w:r>
        <w:rPr>
          <w:rFonts w:ascii="Arial" w:hAnsi="Arial" w:cs="Arial"/>
          <w:sz w:val="22"/>
          <w:szCs w:val="22"/>
        </w:rPr>
        <w:t xml:space="preserve">Usluge izrade suvenira sa logoom opštine Tuzi – </w:t>
      </w:r>
      <w:r w:rsidRPr="00183C3D">
        <w:rPr>
          <w:rFonts w:ascii="Arial" w:hAnsi="Arial" w:cs="Arial"/>
          <w:sz w:val="22"/>
          <w:szCs w:val="22"/>
          <w:u w:val="single"/>
        </w:rPr>
        <w:t>4.000,00 €</w:t>
      </w:r>
    </w:p>
    <w:p w:rsidR="000762F1" w:rsidRDefault="00E84BC9" w:rsidP="00CE52E0">
      <w:pPr>
        <w:pStyle w:val="ListParagraph"/>
        <w:numPr>
          <w:ilvl w:val="0"/>
          <w:numId w:val="33"/>
        </w:numPr>
        <w:jc w:val="both"/>
        <w:rPr>
          <w:rFonts w:ascii="Arial" w:hAnsi="Arial" w:cs="Arial"/>
          <w:sz w:val="22"/>
          <w:szCs w:val="22"/>
        </w:rPr>
      </w:pPr>
      <w:r w:rsidRPr="000762F1">
        <w:rPr>
          <w:rFonts w:ascii="Arial" w:hAnsi="Arial" w:cs="Arial"/>
          <w:sz w:val="22"/>
          <w:szCs w:val="22"/>
        </w:rPr>
        <w:t>Lokalni planovi -</w:t>
      </w:r>
      <w:r w:rsidRPr="000762F1">
        <w:rPr>
          <w:rFonts w:ascii="Arial" w:hAnsi="Arial" w:cs="Arial"/>
          <w:b/>
          <w:sz w:val="22"/>
          <w:szCs w:val="22"/>
        </w:rPr>
        <w:t xml:space="preserve"> </w:t>
      </w:r>
      <w:r w:rsidR="000762F1" w:rsidRPr="00183C3D">
        <w:rPr>
          <w:rFonts w:ascii="Arial" w:hAnsi="Arial" w:cs="Arial"/>
          <w:sz w:val="22"/>
          <w:szCs w:val="22"/>
          <w:u w:val="single"/>
        </w:rPr>
        <w:t>1</w:t>
      </w:r>
      <w:r w:rsidR="00BB2C65" w:rsidRPr="00183C3D">
        <w:rPr>
          <w:rFonts w:ascii="Arial" w:hAnsi="Arial" w:cs="Arial"/>
          <w:sz w:val="22"/>
          <w:szCs w:val="22"/>
          <w:u w:val="single"/>
        </w:rPr>
        <w:t>1</w:t>
      </w:r>
      <w:r w:rsidRPr="00183C3D">
        <w:rPr>
          <w:rFonts w:ascii="Arial" w:hAnsi="Arial" w:cs="Arial"/>
          <w:sz w:val="22"/>
          <w:szCs w:val="22"/>
          <w:u w:val="single"/>
        </w:rPr>
        <w:t>.000,00</w:t>
      </w:r>
      <w:r w:rsidR="00183C3D">
        <w:rPr>
          <w:rFonts w:ascii="Arial" w:hAnsi="Arial" w:cs="Arial"/>
          <w:sz w:val="22"/>
          <w:szCs w:val="22"/>
          <w:u w:val="single"/>
        </w:rPr>
        <w:t xml:space="preserve"> </w:t>
      </w:r>
      <w:r w:rsidRPr="00183C3D">
        <w:rPr>
          <w:rFonts w:ascii="Arial" w:hAnsi="Arial" w:cs="Arial"/>
          <w:sz w:val="22"/>
          <w:szCs w:val="22"/>
          <w:u w:val="single"/>
        </w:rPr>
        <w:t>€</w:t>
      </w:r>
      <w:r w:rsidRPr="000762F1">
        <w:rPr>
          <w:rFonts w:ascii="Arial" w:hAnsi="Arial" w:cs="Arial"/>
          <w:sz w:val="22"/>
          <w:szCs w:val="22"/>
        </w:rPr>
        <w:t xml:space="preserve"> i to:</w:t>
      </w:r>
    </w:p>
    <w:p w:rsidR="00BB2C65" w:rsidRPr="00BB2C65" w:rsidRDefault="000762F1" w:rsidP="00CE52E0">
      <w:pPr>
        <w:pStyle w:val="ListParagraph"/>
        <w:numPr>
          <w:ilvl w:val="1"/>
          <w:numId w:val="33"/>
        </w:numPr>
        <w:jc w:val="both"/>
        <w:rPr>
          <w:rFonts w:ascii="Arial" w:hAnsi="Arial" w:cs="Arial"/>
          <w:sz w:val="22"/>
          <w:szCs w:val="22"/>
        </w:rPr>
      </w:pPr>
      <w:r w:rsidRPr="00BB2C65">
        <w:rPr>
          <w:rFonts w:ascii="Arial" w:hAnsi="Arial" w:cs="Arial"/>
          <w:sz w:val="22"/>
          <w:szCs w:val="22"/>
        </w:rPr>
        <w:t>Lokalni akcioni plan za mlade</w:t>
      </w:r>
      <w:r w:rsidR="00BB2C65" w:rsidRPr="00BB2C65">
        <w:rPr>
          <w:rFonts w:ascii="Arial" w:hAnsi="Arial" w:cs="Arial"/>
          <w:sz w:val="22"/>
          <w:szCs w:val="22"/>
        </w:rPr>
        <w:t>,:</w:t>
      </w:r>
    </w:p>
    <w:p w:rsidR="00BB2C65"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Lokalni akcioni plan za zaštitu lica sa invaliditetom od diskriminacije i promociju jednakosti</w:t>
      </w:r>
    </w:p>
    <w:p w:rsidR="00BB2C65"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Strategija zapošljavanja</w:t>
      </w:r>
    </w:p>
    <w:p w:rsidR="00BB2C65"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Lokalni akcioni plan za rodnu ravnopravnost</w:t>
      </w:r>
    </w:p>
    <w:p w:rsidR="00BB2C65"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Strategija razvoja sporta</w:t>
      </w:r>
    </w:p>
    <w:p w:rsidR="0057339F"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Program razvoja kulture</w:t>
      </w:r>
    </w:p>
    <w:p w:rsidR="00BB2C65" w:rsidRPr="00BB2C65" w:rsidRDefault="00BB2C65" w:rsidP="00BB2C65">
      <w:pPr>
        <w:pStyle w:val="ListParagraph"/>
        <w:ind w:left="2520"/>
        <w:jc w:val="both"/>
        <w:rPr>
          <w:rFonts w:ascii="Arial" w:hAnsi="Arial" w:cs="Arial"/>
          <w:sz w:val="22"/>
          <w:szCs w:val="22"/>
        </w:rPr>
      </w:pPr>
    </w:p>
    <w:p w:rsidR="005417AF" w:rsidRPr="00D57062" w:rsidRDefault="00E77DD3" w:rsidP="00CE52E0">
      <w:pPr>
        <w:pStyle w:val="ListParagraph"/>
        <w:numPr>
          <w:ilvl w:val="0"/>
          <w:numId w:val="17"/>
        </w:numPr>
        <w:spacing w:line="276" w:lineRule="auto"/>
        <w:ind w:left="990"/>
        <w:jc w:val="both"/>
        <w:rPr>
          <w:rFonts w:ascii="Arial" w:hAnsi="Arial" w:cs="Arial"/>
          <w:u w:val="single"/>
        </w:rPr>
      </w:pPr>
      <w:r w:rsidRPr="00924E46">
        <w:rPr>
          <w:rFonts w:ascii="Arial" w:hAnsi="Arial" w:cs="Arial"/>
          <w:bCs/>
          <w:u w:val="single"/>
        </w:rPr>
        <w:t>Sekretarijat za poljoprivredu i ruralni razvoj</w:t>
      </w:r>
      <w:r w:rsidR="00826154" w:rsidRPr="00924E46">
        <w:rPr>
          <w:rFonts w:ascii="Arial" w:hAnsi="Arial" w:cs="Arial"/>
          <w:u w:val="single"/>
        </w:rPr>
        <w:t xml:space="preserve"> - </w:t>
      </w:r>
      <w:r w:rsidR="00BB2C65" w:rsidRPr="00924E46">
        <w:rPr>
          <w:rFonts w:ascii="Arial" w:hAnsi="Arial" w:cs="Arial"/>
          <w:u w:val="single"/>
        </w:rPr>
        <w:t>19</w:t>
      </w:r>
      <w:r w:rsidR="00E02C41" w:rsidRPr="00924E46">
        <w:rPr>
          <w:rFonts w:ascii="Arial" w:hAnsi="Arial" w:cs="Arial"/>
          <w:u w:val="single"/>
        </w:rPr>
        <w:t>.</w:t>
      </w:r>
      <w:r w:rsidR="00BB2C65" w:rsidRPr="00924E46">
        <w:rPr>
          <w:rFonts w:ascii="Arial" w:hAnsi="Arial" w:cs="Arial"/>
          <w:u w:val="single"/>
        </w:rPr>
        <w:t>5</w:t>
      </w:r>
      <w:r w:rsidR="00E02C41" w:rsidRPr="00924E46">
        <w:rPr>
          <w:rFonts w:ascii="Arial" w:hAnsi="Arial" w:cs="Arial"/>
          <w:u w:val="single"/>
        </w:rPr>
        <w:t>00,00</w:t>
      </w:r>
      <w:r w:rsidR="00924E46" w:rsidRPr="00924E46">
        <w:rPr>
          <w:rFonts w:ascii="Arial" w:hAnsi="Arial" w:cs="Arial"/>
          <w:u w:val="single"/>
        </w:rPr>
        <w:t xml:space="preserve"> </w:t>
      </w:r>
      <w:r w:rsidRPr="00924E46">
        <w:rPr>
          <w:rFonts w:ascii="Arial" w:hAnsi="Arial" w:cs="Arial"/>
          <w:u w:val="single"/>
        </w:rPr>
        <w:t>€</w:t>
      </w:r>
      <w:r w:rsidRPr="00D57062">
        <w:rPr>
          <w:rFonts w:ascii="Arial" w:hAnsi="Arial" w:cs="Arial"/>
        </w:rPr>
        <w:t xml:space="preserve"> </w:t>
      </w:r>
      <w:r w:rsidR="0011381C" w:rsidRPr="00D57062">
        <w:rPr>
          <w:rFonts w:ascii="Arial" w:hAnsi="Arial" w:cs="Arial"/>
        </w:rPr>
        <w:t>za sledeće aktivnosti:</w:t>
      </w:r>
    </w:p>
    <w:p w:rsidR="0027614F" w:rsidRPr="000E7917" w:rsidRDefault="00765BEE" w:rsidP="00CE52E0">
      <w:pPr>
        <w:pStyle w:val="ListParagraph"/>
        <w:numPr>
          <w:ilvl w:val="0"/>
          <w:numId w:val="16"/>
        </w:numPr>
        <w:spacing w:line="276" w:lineRule="auto"/>
        <w:jc w:val="both"/>
        <w:rPr>
          <w:rFonts w:ascii="Arial" w:hAnsi="Arial" w:cs="Arial"/>
          <w:iCs/>
          <w:sz w:val="22"/>
          <w:szCs w:val="22"/>
        </w:rPr>
      </w:pPr>
      <w:r w:rsidRPr="000E7917">
        <w:rPr>
          <w:rFonts w:ascii="Arial" w:hAnsi="Arial" w:cs="Arial"/>
          <w:iCs/>
          <w:color w:val="000000" w:themeColor="text1"/>
          <w:sz w:val="22"/>
          <w:szCs w:val="22"/>
        </w:rPr>
        <w:t xml:space="preserve">Promocija </w:t>
      </w:r>
      <w:r w:rsidR="00B13231" w:rsidRPr="000E7917">
        <w:rPr>
          <w:rFonts w:ascii="Arial" w:hAnsi="Arial" w:cs="Arial"/>
          <w:iCs/>
          <w:color w:val="000000" w:themeColor="text1"/>
          <w:sz w:val="22"/>
          <w:szCs w:val="22"/>
        </w:rPr>
        <w:t xml:space="preserve">poljoprivrednih proizvoda i poljoprivrede, </w:t>
      </w:r>
      <w:r w:rsidRPr="000E7917">
        <w:rPr>
          <w:rFonts w:ascii="Arial" w:hAnsi="Arial" w:cs="Arial"/>
          <w:iCs/>
          <w:color w:val="000000" w:themeColor="text1"/>
          <w:sz w:val="22"/>
          <w:szCs w:val="22"/>
        </w:rPr>
        <w:t xml:space="preserve">i edukacija  </w:t>
      </w:r>
      <w:r w:rsidR="00B13231" w:rsidRPr="000E7917">
        <w:rPr>
          <w:rFonts w:ascii="Arial" w:hAnsi="Arial" w:cs="Arial"/>
          <w:iCs/>
          <w:color w:val="000000" w:themeColor="text1"/>
          <w:sz w:val="22"/>
          <w:szCs w:val="22"/>
        </w:rPr>
        <w:t xml:space="preserve">i studijska putovanja poljoprivrednih proizvođača – </w:t>
      </w:r>
      <w:r w:rsidR="00BB2C65" w:rsidRPr="000E7917">
        <w:rPr>
          <w:rFonts w:ascii="Arial" w:hAnsi="Arial" w:cs="Arial"/>
          <w:iCs/>
          <w:color w:val="000000" w:themeColor="text1"/>
          <w:sz w:val="22"/>
          <w:szCs w:val="22"/>
        </w:rPr>
        <w:t>7.0</w:t>
      </w:r>
      <w:r w:rsidR="00B13231" w:rsidRPr="000E7917">
        <w:rPr>
          <w:rFonts w:ascii="Arial" w:hAnsi="Arial" w:cs="Arial"/>
          <w:iCs/>
          <w:color w:val="000000" w:themeColor="text1"/>
          <w:sz w:val="22"/>
          <w:szCs w:val="22"/>
        </w:rPr>
        <w:t>00,00</w:t>
      </w:r>
      <w:r w:rsidR="00924E46" w:rsidRPr="000E7917">
        <w:rPr>
          <w:rFonts w:ascii="Arial" w:hAnsi="Arial" w:cs="Arial"/>
          <w:iCs/>
          <w:color w:val="000000" w:themeColor="text1"/>
          <w:sz w:val="22"/>
          <w:szCs w:val="22"/>
        </w:rPr>
        <w:t xml:space="preserve"> </w:t>
      </w:r>
      <w:r w:rsidR="00B13231" w:rsidRPr="000E7917">
        <w:rPr>
          <w:rFonts w:ascii="Arial" w:hAnsi="Arial" w:cs="Arial"/>
          <w:sz w:val="22"/>
          <w:szCs w:val="22"/>
        </w:rPr>
        <w:t>€</w:t>
      </w:r>
    </w:p>
    <w:p w:rsidR="00682C37" w:rsidRPr="000E7917" w:rsidRDefault="00B13231" w:rsidP="00CE52E0">
      <w:pPr>
        <w:pStyle w:val="ListParagraph"/>
        <w:numPr>
          <w:ilvl w:val="0"/>
          <w:numId w:val="16"/>
        </w:numPr>
        <w:spacing w:line="276" w:lineRule="auto"/>
        <w:jc w:val="both"/>
        <w:rPr>
          <w:rFonts w:ascii="Arial" w:hAnsi="Arial" w:cs="Arial"/>
          <w:sz w:val="22"/>
          <w:szCs w:val="22"/>
        </w:rPr>
      </w:pPr>
      <w:r w:rsidRPr="000E7917">
        <w:rPr>
          <w:rFonts w:ascii="Arial" w:hAnsi="Arial" w:cs="Arial"/>
          <w:iCs/>
          <w:color w:val="000000" w:themeColor="text1"/>
          <w:sz w:val="22"/>
          <w:szCs w:val="22"/>
        </w:rPr>
        <w:t>Dezinfekcija, dezinsekcija i deratizacija – 12.500,00</w:t>
      </w:r>
      <w:r w:rsidR="00924E46" w:rsidRPr="000E7917">
        <w:rPr>
          <w:rFonts w:ascii="Arial" w:hAnsi="Arial" w:cs="Arial"/>
          <w:iCs/>
          <w:color w:val="000000" w:themeColor="text1"/>
          <w:sz w:val="22"/>
          <w:szCs w:val="22"/>
        </w:rPr>
        <w:t xml:space="preserve"> </w:t>
      </w:r>
      <w:r w:rsidRPr="000E7917">
        <w:rPr>
          <w:rFonts w:ascii="Arial" w:hAnsi="Arial" w:cs="Arial"/>
          <w:sz w:val="22"/>
          <w:szCs w:val="22"/>
        </w:rPr>
        <w:t>€</w:t>
      </w:r>
    </w:p>
    <w:p w:rsidR="006022C2" w:rsidRPr="000E7917" w:rsidRDefault="00E77DD3" w:rsidP="00CE52E0">
      <w:pPr>
        <w:pStyle w:val="ListParagraph"/>
        <w:numPr>
          <w:ilvl w:val="0"/>
          <w:numId w:val="12"/>
        </w:numPr>
        <w:spacing w:line="276" w:lineRule="auto"/>
        <w:jc w:val="both"/>
        <w:rPr>
          <w:rFonts w:ascii="Arial" w:hAnsi="Arial" w:cs="Arial"/>
          <w:bCs/>
          <w:sz w:val="22"/>
        </w:rPr>
      </w:pPr>
      <w:r w:rsidRPr="00924E46">
        <w:rPr>
          <w:rFonts w:ascii="Arial" w:hAnsi="Arial" w:cs="Arial"/>
          <w:bCs/>
          <w:u w:val="single"/>
        </w:rPr>
        <w:lastRenderedPageBreak/>
        <w:t>Služba komunalne</w:t>
      </w:r>
      <w:r w:rsidR="005D5CBA" w:rsidRPr="00924E46">
        <w:rPr>
          <w:rFonts w:ascii="Arial" w:hAnsi="Arial" w:cs="Arial"/>
          <w:bCs/>
          <w:u w:val="single"/>
        </w:rPr>
        <w:t xml:space="preserve"> policije i inspekcije</w:t>
      </w:r>
      <w:r w:rsidR="00826154" w:rsidRPr="00924E46">
        <w:rPr>
          <w:rFonts w:ascii="Arial" w:hAnsi="Arial" w:cs="Arial"/>
          <w:u w:val="single"/>
        </w:rPr>
        <w:t xml:space="preserve"> </w:t>
      </w:r>
      <w:r w:rsidR="00BB2C65" w:rsidRPr="00924E46">
        <w:rPr>
          <w:rFonts w:ascii="Arial" w:hAnsi="Arial" w:cs="Arial"/>
          <w:u w:val="single"/>
        </w:rPr>
        <w:t>–</w:t>
      </w:r>
      <w:r w:rsidR="00826154" w:rsidRPr="00924E46">
        <w:rPr>
          <w:rFonts w:ascii="Arial" w:hAnsi="Arial" w:cs="Arial"/>
          <w:u w:val="single"/>
        </w:rPr>
        <w:t xml:space="preserve"> </w:t>
      </w:r>
      <w:r w:rsidR="00BB2C65" w:rsidRPr="00924E46">
        <w:rPr>
          <w:rFonts w:ascii="Arial" w:hAnsi="Arial" w:cs="Arial"/>
          <w:u w:val="single"/>
        </w:rPr>
        <w:t>4.0</w:t>
      </w:r>
      <w:r w:rsidR="00B37FD1" w:rsidRPr="00924E46">
        <w:rPr>
          <w:rFonts w:ascii="Arial" w:hAnsi="Arial" w:cs="Arial"/>
          <w:u w:val="single"/>
        </w:rPr>
        <w:t>00,00</w:t>
      </w:r>
      <w:r w:rsidR="00924E46" w:rsidRPr="00924E46">
        <w:rPr>
          <w:rFonts w:ascii="Arial" w:hAnsi="Arial" w:cs="Arial"/>
          <w:u w:val="single"/>
        </w:rPr>
        <w:t xml:space="preserve"> </w:t>
      </w:r>
      <w:r w:rsidRPr="00924E46">
        <w:rPr>
          <w:rFonts w:ascii="Arial" w:hAnsi="Arial" w:cs="Arial"/>
          <w:u w:val="single"/>
        </w:rPr>
        <w:t>€</w:t>
      </w:r>
      <w:r w:rsidR="00EA59A9" w:rsidRPr="00D57062">
        <w:rPr>
          <w:rFonts w:ascii="Arial" w:hAnsi="Arial" w:cs="Arial"/>
          <w:b/>
        </w:rPr>
        <w:t xml:space="preserve"> </w:t>
      </w:r>
      <w:r w:rsidR="00EA59A9" w:rsidRPr="00924E46">
        <w:rPr>
          <w:rFonts w:ascii="Arial" w:hAnsi="Arial" w:cs="Arial"/>
        </w:rPr>
        <w:t>-</w:t>
      </w:r>
      <w:r w:rsidR="00EA59A9" w:rsidRPr="00D57062">
        <w:rPr>
          <w:rFonts w:ascii="Arial" w:hAnsi="Arial" w:cs="Arial"/>
          <w:b/>
        </w:rPr>
        <w:t xml:space="preserve"> </w:t>
      </w:r>
      <w:r w:rsidR="00EA59A9" w:rsidRPr="000E7917">
        <w:rPr>
          <w:rFonts w:ascii="Arial" w:hAnsi="Arial" w:cs="Arial"/>
          <w:bCs/>
          <w:sz w:val="22"/>
        </w:rPr>
        <w:t>usluge vezan</w:t>
      </w:r>
      <w:r w:rsidR="00182FE0" w:rsidRPr="000E7917">
        <w:rPr>
          <w:rFonts w:ascii="Arial" w:hAnsi="Arial" w:cs="Arial"/>
          <w:bCs/>
          <w:sz w:val="22"/>
        </w:rPr>
        <w:t>o</w:t>
      </w:r>
      <w:r w:rsidR="0018400C" w:rsidRPr="000E7917">
        <w:rPr>
          <w:rFonts w:ascii="Arial" w:hAnsi="Arial" w:cs="Arial"/>
          <w:bCs/>
          <w:sz w:val="22"/>
        </w:rPr>
        <w:t xml:space="preserve"> za vršenje komunalnog nadzora.</w:t>
      </w:r>
    </w:p>
    <w:p w:rsidR="00221C09" w:rsidRPr="00D57062" w:rsidRDefault="00221C09" w:rsidP="002B428C">
      <w:pPr>
        <w:pStyle w:val="ListParagraph"/>
        <w:spacing w:line="276" w:lineRule="auto"/>
        <w:ind w:left="360"/>
        <w:jc w:val="both"/>
        <w:rPr>
          <w:rFonts w:ascii="Arial" w:hAnsi="Arial" w:cs="Arial"/>
          <w:bCs/>
        </w:rPr>
      </w:pPr>
    </w:p>
    <w:p w:rsidR="0013186E" w:rsidRPr="00D57062" w:rsidRDefault="00BF3962" w:rsidP="00987613">
      <w:pPr>
        <w:spacing w:line="360" w:lineRule="auto"/>
        <w:jc w:val="both"/>
        <w:rPr>
          <w:rFonts w:ascii="Arial" w:hAnsi="Arial" w:cs="Arial"/>
        </w:rPr>
      </w:pPr>
      <w:r w:rsidRPr="000E7917">
        <w:rPr>
          <w:rFonts w:ascii="Arial" w:hAnsi="Arial" w:cs="Arial"/>
          <w:b/>
          <w:u w:val="single"/>
        </w:rPr>
        <w:t>Rashodi za tekuće održavanje</w:t>
      </w:r>
      <w:r w:rsidRPr="000E7917">
        <w:rPr>
          <w:rFonts w:ascii="Arial" w:hAnsi="Arial" w:cs="Arial"/>
          <w:u w:val="single"/>
        </w:rPr>
        <w:t xml:space="preserve"> </w:t>
      </w:r>
      <w:r w:rsidR="00BB2C65" w:rsidRPr="000E7917">
        <w:rPr>
          <w:rFonts w:ascii="Arial" w:hAnsi="Arial" w:cs="Arial"/>
          <w:u w:val="single"/>
        </w:rPr>
        <w:t xml:space="preserve"> </w:t>
      </w:r>
      <w:r w:rsidR="002440C8" w:rsidRPr="000E7917">
        <w:rPr>
          <w:rFonts w:ascii="Arial" w:hAnsi="Arial" w:cs="Arial"/>
        </w:rPr>
        <w:t>planirani</w:t>
      </w:r>
      <w:r w:rsidR="002440C8" w:rsidRPr="00D57062">
        <w:rPr>
          <w:rFonts w:ascii="Arial" w:hAnsi="Arial" w:cs="Arial"/>
        </w:rPr>
        <w:t xml:space="preserve"> su u iznosu od </w:t>
      </w:r>
      <w:r w:rsidR="00924E46">
        <w:rPr>
          <w:rFonts w:ascii="Arial" w:hAnsi="Arial" w:cs="Arial"/>
          <w:b/>
          <w:u w:val="single"/>
        </w:rPr>
        <w:t>29</w:t>
      </w:r>
      <w:r w:rsidR="00B1081E" w:rsidRPr="00D57062">
        <w:rPr>
          <w:rFonts w:ascii="Arial" w:hAnsi="Arial" w:cs="Arial"/>
          <w:b/>
          <w:u w:val="single"/>
        </w:rPr>
        <w:t>.</w:t>
      </w:r>
      <w:r w:rsidR="00AD7FD0" w:rsidRPr="00D57062">
        <w:rPr>
          <w:rFonts w:ascii="Arial" w:hAnsi="Arial" w:cs="Arial"/>
          <w:b/>
          <w:u w:val="single"/>
        </w:rPr>
        <w:t>5</w:t>
      </w:r>
      <w:r w:rsidR="00B1081E" w:rsidRPr="00D57062">
        <w:rPr>
          <w:rFonts w:ascii="Arial" w:hAnsi="Arial" w:cs="Arial"/>
          <w:b/>
          <w:u w:val="single"/>
        </w:rPr>
        <w:t>00,</w:t>
      </w:r>
      <w:r w:rsidRPr="00D57062">
        <w:rPr>
          <w:rFonts w:ascii="Arial" w:hAnsi="Arial" w:cs="Arial"/>
          <w:b/>
          <w:u w:val="single"/>
        </w:rPr>
        <w:t>00</w:t>
      </w:r>
      <w:r w:rsidR="00924E46">
        <w:rPr>
          <w:rFonts w:ascii="Arial" w:hAnsi="Arial" w:cs="Arial"/>
          <w:b/>
          <w:u w:val="single"/>
        </w:rPr>
        <w:t xml:space="preserve"> </w:t>
      </w:r>
      <w:r w:rsidRPr="00D57062">
        <w:rPr>
          <w:rFonts w:ascii="Arial" w:hAnsi="Arial" w:cs="Arial"/>
          <w:b/>
          <w:u w:val="single"/>
        </w:rPr>
        <w:t>€</w:t>
      </w:r>
      <w:r w:rsidRPr="00D57062">
        <w:rPr>
          <w:rFonts w:ascii="Arial" w:hAnsi="Arial" w:cs="Arial"/>
          <w:b/>
        </w:rPr>
        <w:t>,</w:t>
      </w:r>
      <w:r w:rsidRPr="00D57062">
        <w:rPr>
          <w:rFonts w:ascii="Arial" w:hAnsi="Arial" w:cs="Arial"/>
        </w:rPr>
        <w:t xml:space="preserve"> i to</w:t>
      </w:r>
      <w:r w:rsidR="0013186E" w:rsidRPr="00D57062">
        <w:rPr>
          <w:rFonts w:ascii="Arial" w:hAnsi="Arial" w:cs="Arial"/>
        </w:rPr>
        <w:t>:</w:t>
      </w:r>
    </w:p>
    <w:p w:rsidR="00F36EE7" w:rsidRPr="000E7917" w:rsidRDefault="00F36EE7" w:rsidP="00987613">
      <w:pPr>
        <w:pStyle w:val="ListParagraph"/>
        <w:numPr>
          <w:ilvl w:val="0"/>
          <w:numId w:val="4"/>
        </w:numPr>
        <w:spacing w:line="276" w:lineRule="auto"/>
        <w:jc w:val="both"/>
        <w:rPr>
          <w:rFonts w:ascii="Arial" w:hAnsi="Arial" w:cs="Arial"/>
          <w:sz w:val="22"/>
        </w:rPr>
      </w:pPr>
      <w:r w:rsidRPr="000E7917">
        <w:rPr>
          <w:rFonts w:ascii="Arial" w:hAnsi="Arial" w:cs="Arial"/>
          <w:sz w:val="22"/>
        </w:rPr>
        <w:t xml:space="preserve">za tekuće održavanje </w:t>
      </w:r>
      <w:r w:rsidR="00F21B3C" w:rsidRPr="000E7917">
        <w:rPr>
          <w:rFonts w:ascii="Arial" w:hAnsi="Arial" w:cs="Arial"/>
          <w:sz w:val="22"/>
        </w:rPr>
        <w:t xml:space="preserve">građevinskih objekata </w:t>
      </w:r>
      <w:r w:rsidR="00090FBE" w:rsidRPr="000E7917">
        <w:rPr>
          <w:rFonts w:ascii="Arial" w:hAnsi="Arial" w:cs="Arial"/>
          <w:sz w:val="22"/>
        </w:rPr>
        <w:t>–</w:t>
      </w:r>
      <w:r w:rsidR="00F21B3C" w:rsidRPr="000E7917">
        <w:rPr>
          <w:rFonts w:ascii="Arial" w:hAnsi="Arial" w:cs="Arial"/>
          <w:sz w:val="22"/>
        </w:rPr>
        <w:t xml:space="preserve"> zgrade</w:t>
      </w:r>
      <w:r w:rsidR="00090FBE" w:rsidRPr="000E7917">
        <w:rPr>
          <w:rFonts w:ascii="Arial" w:hAnsi="Arial" w:cs="Arial"/>
          <w:sz w:val="22"/>
        </w:rPr>
        <w:t xml:space="preserve"> opštine</w:t>
      </w:r>
      <w:r w:rsidR="00952C4C" w:rsidRPr="000E7917">
        <w:rPr>
          <w:rFonts w:ascii="Arial" w:hAnsi="Arial" w:cs="Arial"/>
          <w:sz w:val="22"/>
        </w:rPr>
        <w:t xml:space="preserve"> </w:t>
      </w:r>
      <w:r w:rsidR="006022C2" w:rsidRPr="000E7917">
        <w:rPr>
          <w:rFonts w:ascii="Arial" w:hAnsi="Arial" w:cs="Arial"/>
          <w:sz w:val="22"/>
        </w:rPr>
        <w:t xml:space="preserve">- </w:t>
      </w:r>
      <w:r w:rsidR="00BB2C65" w:rsidRPr="000E7917">
        <w:rPr>
          <w:rFonts w:ascii="Arial" w:hAnsi="Arial" w:cs="Arial"/>
          <w:sz w:val="22"/>
        </w:rPr>
        <w:t>7</w:t>
      </w:r>
      <w:r w:rsidR="00F21B3C" w:rsidRPr="000E7917">
        <w:rPr>
          <w:rFonts w:ascii="Arial" w:hAnsi="Arial" w:cs="Arial"/>
          <w:sz w:val="22"/>
        </w:rPr>
        <w:t>.0</w:t>
      </w:r>
      <w:r w:rsidRPr="000E7917">
        <w:rPr>
          <w:rFonts w:ascii="Arial" w:hAnsi="Arial" w:cs="Arial"/>
          <w:sz w:val="22"/>
        </w:rPr>
        <w:t>00,00</w:t>
      </w:r>
      <w:r w:rsidR="00924E46" w:rsidRPr="000E7917">
        <w:rPr>
          <w:rFonts w:ascii="Arial" w:hAnsi="Arial" w:cs="Arial"/>
          <w:sz w:val="22"/>
        </w:rPr>
        <w:t xml:space="preserve"> </w:t>
      </w:r>
      <w:r w:rsidRPr="000E7917">
        <w:rPr>
          <w:rFonts w:ascii="Arial" w:hAnsi="Arial" w:cs="Arial"/>
          <w:sz w:val="22"/>
        </w:rPr>
        <w:t>€.</w:t>
      </w:r>
    </w:p>
    <w:p w:rsidR="00D81A54" w:rsidRPr="000E7917" w:rsidRDefault="00BF3962" w:rsidP="00987613">
      <w:pPr>
        <w:pStyle w:val="ListParagraph"/>
        <w:numPr>
          <w:ilvl w:val="0"/>
          <w:numId w:val="4"/>
        </w:numPr>
        <w:spacing w:line="276" w:lineRule="auto"/>
        <w:jc w:val="both"/>
        <w:rPr>
          <w:rFonts w:ascii="Arial" w:hAnsi="Arial" w:cs="Arial"/>
          <w:sz w:val="22"/>
        </w:rPr>
      </w:pPr>
      <w:r w:rsidRPr="000E7917">
        <w:rPr>
          <w:rFonts w:ascii="Arial" w:hAnsi="Arial" w:cs="Arial"/>
          <w:sz w:val="22"/>
        </w:rPr>
        <w:t xml:space="preserve">za </w:t>
      </w:r>
      <w:r w:rsidR="00F01528" w:rsidRPr="000E7917">
        <w:rPr>
          <w:rFonts w:ascii="Arial" w:hAnsi="Arial" w:cs="Arial"/>
          <w:sz w:val="22"/>
        </w:rPr>
        <w:t xml:space="preserve">tekuće </w:t>
      </w:r>
      <w:r w:rsidRPr="000E7917">
        <w:rPr>
          <w:rFonts w:ascii="Arial" w:hAnsi="Arial" w:cs="Arial"/>
          <w:sz w:val="22"/>
        </w:rPr>
        <w:t xml:space="preserve">održavanje </w:t>
      </w:r>
      <w:r w:rsidR="00F01528" w:rsidRPr="000E7917">
        <w:rPr>
          <w:rFonts w:ascii="Arial" w:hAnsi="Arial" w:cs="Arial"/>
          <w:sz w:val="22"/>
        </w:rPr>
        <w:t>opreme</w:t>
      </w:r>
      <w:r w:rsidR="00090FBE" w:rsidRPr="000E7917">
        <w:rPr>
          <w:rFonts w:ascii="Arial" w:hAnsi="Arial" w:cs="Arial"/>
          <w:sz w:val="22"/>
        </w:rPr>
        <w:t xml:space="preserve"> </w:t>
      </w:r>
      <w:r w:rsidR="00952C4C" w:rsidRPr="000E7917">
        <w:rPr>
          <w:rFonts w:ascii="Arial" w:hAnsi="Arial" w:cs="Arial"/>
          <w:sz w:val="22"/>
        </w:rPr>
        <w:t>–</w:t>
      </w:r>
      <w:r w:rsidR="00090FBE" w:rsidRPr="000E7917">
        <w:rPr>
          <w:rFonts w:ascii="Arial" w:hAnsi="Arial" w:cs="Arial"/>
          <w:sz w:val="22"/>
        </w:rPr>
        <w:t xml:space="preserve"> vozila</w:t>
      </w:r>
      <w:r w:rsidR="00952C4C" w:rsidRPr="000E7917">
        <w:rPr>
          <w:rFonts w:ascii="Arial" w:hAnsi="Arial" w:cs="Arial"/>
          <w:sz w:val="22"/>
        </w:rPr>
        <w:t xml:space="preserve"> </w:t>
      </w:r>
      <w:r w:rsidR="006022C2" w:rsidRPr="000E7917">
        <w:rPr>
          <w:rFonts w:ascii="Arial" w:hAnsi="Arial" w:cs="Arial"/>
          <w:sz w:val="22"/>
        </w:rPr>
        <w:t xml:space="preserve">- </w:t>
      </w:r>
      <w:r w:rsidR="00BB2C65" w:rsidRPr="000E7917">
        <w:rPr>
          <w:rFonts w:ascii="Arial" w:hAnsi="Arial" w:cs="Arial"/>
          <w:sz w:val="22"/>
        </w:rPr>
        <w:t>20</w:t>
      </w:r>
      <w:r w:rsidR="00B1081E" w:rsidRPr="000E7917">
        <w:rPr>
          <w:rFonts w:ascii="Arial" w:hAnsi="Arial" w:cs="Arial"/>
          <w:sz w:val="22"/>
        </w:rPr>
        <w:t>.000</w:t>
      </w:r>
      <w:r w:rsidR="00EF7F37" w:rsidRPr="000E7917">
        <w:rPr>
          <w:rFonts w:ascii="Arial" w:hAnsi="Arial" w:cs="Arial"/>
          <w:sz w:val="22"/>
        </w:rPr>
        <w:t>,00</w:t>
      </w:r>
      <w:r w:rsidR="00924E46" w:rsidRPr="000E7917">
        <w:rPr>
          <w:rFonts w:ascii="Arial" w:hAnsi="Arial" w:cs="Arial"/>
          <w:sz w:val="22"/>
        </w:rPr>
        <w:t xml:space="preserve"> </w:t>
      </w:r>
      <w:r w:rsidR="00550CD5" w:rsidRPr="000E7917">
        <w:rPr>
          <w:rFonts w:ascii="Arial" w:hAnsi="Arial" w:cs="Arial"/>
          <w:sz w:val="22"/>
        </w:rPr>
        <w:t>€</w:t>
      </w:r>
      <w:r w:rsidR="00EA59A9" w:rsidRPr="000E7917">
        <w:rPr>
          <w:rFonts w:ascii="Arial" w:hAnsi="Arial" w:cs="Arial"/>
          <w:sz w:val="22"/>
        </w:rPr>
        <w:t xml:space="preserve"> </w:t>
      </w:r>
    </w:p>
    <w:p w:rsidR="007F7BF7" w:rsidRPr="000E7917" w:rsidRDefault="00090FBE" w:rsidP="00987613">
      <w:pPr>
        <w:pStyle w:val="ListParagraph"/>
        <w:numPr>
          <w:ilvl w:val="0"/>
          <w:numId w:val="4"/>
        </w:numPr>
        <w:spacing w:line="276" w:lineRule="auto"/>
        <w:jc w:val="both"/>
        <w:rPr>
          <w:rFonts w:ascii="Arial" w:hAnsi="Arial" w:cs="Arial"/>
          <w:sz w:val="22"/>
        </w:rPr>
      </w:pPr>
      <w:r w:rsidRPr="000E7917">
        <w:rPr>
          <w:rFonts w:ascii="Arial" w:hAnsi="Arial" w:cs="Arial"/>
          <w:sz w:val="22"/>
        </w:rPr>
        <w:t xml:space="preserve">za tekuće održavanje opreme – kopir aparat  </w:t>
      </w:r>
      <w:r w:rsidR="006022C2" w:rsidRPr="000E7917">
        <w:rPr>
          <w:rFonts w:ascii="Arial" w:hAnsi="Arial" w:cs="Arial"/>
          <w:sz w:val="22"/>
        </w:rPr>
        <w:t xml:space="preserve">- </w:t>
      </w:r>
      <w:r w:rsidR="00C108C8" w:rsidRPr="000E7917">
        <w:rPr>
          <w:rFonts w:ascii="Arial" w:hAnsi="Arial" w:cs="Arial"/>
          <w:sz w:val="22"/>
        </w:rPr>
        <w:t>2.5</w:t>
      </w:r>
      <w:r w:rsidR="00B1081E" w:rsidRPr="000E7917">
        <w:rPr>
          <w:rFonts w:ascii="Arial" w:hAnsi="Arial" w:cs="Arial"/>
          <w:sz w:val="22"/>
        </w:rPr>
        <w:t>00</w:t>
      </w:r>
      <w:r w:rsidRPr="000E7917">
        <w:rPr>
          <w:rFonts w:ascii="Arial" w:hAnsi="Arial" w:cs="Arial"/>
          <w:sz w:val="22"/>
        </w:rPr>
        <w:t>,00</w:t>
      </w:r>
      <w:r w:rsidR="00924E46" w:rsidRPr="000E7917">
        <w:rPr>
          <w:rFonts w:ascii="Arial" w:hAnsi="Arial" w:cs="Arial"/>
          <w:sz w:val="22"/>
        </w:rPr>
        <w:t xml:space="preserve"> </w:t>
      </w:r>
      <w:r w:rsidRPr="000E7917">
        <w:rPr>
          <w:rFonts w:ascii="Arial" w:hAnsi="Arial" w:cs="Arial"/>
          <w:sz w:val="22"/>
        </w:rPr>
        <w:t>€</w:t>
      </w:r>
    </w:p>
    <w:p w:rsidR="006022C2" w:rsidRPr="000E7917" w:rsidRDefault="006022C2" w:rsidP="00DF4774">
      <w:pPr>
        <w:spacing w:line="276" w:lineRule="auto"/>
        <w:jc w:val="both"/>
        <w:rPr>
          <w:rFonts w:ascii="Arial" w:hAnsi="Arial" w:cs="Arial"/>
        </w:rPr>
      </w:pPr>
    </w:p>
    <w:p w:rsidR="0040760E" w:rsidRPr="00D57062" w:rsidRDefault="007F7BF7" w:rsidP="00DF4774">
      <w:pPr>
        <w:spacing w:line="276" w:lineRule="auto"/>
        <w:jc w:val="both"/>
        <w:rPr>
          <w:rFonts w:ascii="Arial" w:hAnsi="Arial" w:cs="Arial"/>
        </w:rPr>
      </w:pPr>
      <w:r w:rsidRPr="00924E46">
        <w:rPr>
          <w:rFonts w:ascii="Arial" w:hAnsi="Arial" w:cs="Arial"/>
          <w:b/>
          <w:u w:val="single"/>
        </w:rPr>
        <w:t>Renta</w:t>
      </w:r>
      <w:r w:rsidRPr="00924E46">
        <w:rPr>
          <w:rFonts w:ascii="Arial" w:hAnsi="Arial" w:cs="Arial"/>
          <w:b/>
        </w:rPr>
        <w:t xml:space="preserve"> </w:t>
      </w:r>
      <w:r w:rsidRPr="00924E46">
        <w:rPr>
          <w:rFonts w:ascii="Arial" w:hAnsi="Arial" w:cs="Arial"/>
        </w:rPr>
        <w:t>je</w:t>
      </w:r>
      <w:r w:rsidRPr="00D57062">
        <w:rPr>
          <w:rFonts w:ascii="Arial" w:hAnsi="Arial" w:cs="Arial"/>
        </w:rPr>
        <w:t xml:space="preserve"> planirana u iznosu od </w:t>
      </w:r>
      <w:r w:rsidR="0018400C" w:rsidRPr="00D57062">
        <w:rPr>
          <w:rFonts w:ascii="Arial" w:hAnsi="Arial" w:cs="Arial"/>
          <w:b/>
          <w:u w:val="single"/>
        </w:rPr>
        <w:t>50</w:t>
      </w:r>
      <w:r w:rsidRPr="00D57062">
        <w:rPr>
          <w:rFonts w:ascii="Arial" w:hAnsi="Arial" w:cs="Arial"/>
          <w:b/>
          <w:u w:val="single"/>
        </w:rPr>
        <w:t>.000,00</w:t>
      </w:r>
      <w:r w:rsidR="00987613">
        <w:rPr>
          <w:rFonts w:ascii="Arial" w:hAnsi="Arial" w:cs="Arial"/>
          <w:b/>
          <w:u w:val="single"/>
        </w:rPr>
        <w:t xml:space="preserve"> </w:t>
      </w:r>
      <w:r w:rsidRPr="00D57062">
        <w:rPr>
          <w:rFonts w:ascii="Arial" w:hAnsi="Arial" w:cs="Arial"/>
          <w:b/>
          <w:u w:val="single"/>
        </w:rPr>
        <w:t>€</w:t>
      </w:r>
      <w:r w:rsidR="00182FE0" w:rsidRPr="00D57062">
        <w:rPr>
          <w:rFonts w:ascii="Arial" w:hAnsi="Arial" w:cs="Arial"/>
          <w:b/>
        </w:rPr>
        <w:t xml:space="preserve"> - </w:t>
      </w:r>
      <w:r w:rsidR="00182FE0" w:rsidRPr="00D57062">
        <w:rPr>
          <w:rFonts w:ascii="Arial" w:hAnsi="Arial" w:cs="Arial"/>
        </w:rPr>
        <w:t>za potrebe povećanja radnih kapaciteta opštine Tuzi.</w:t>
      </w:r>
    </w:p>
    <w:p w:rsidR="00FE17BA" w:rsidRPr="00D57062" w:rsidRDefault="007F6330" w:rsidP="007E70E7">
      <w:pPr>
        <w:pStyle w:val="NormalWeb"/>
        <w:shd w:val="clear" w:color="auto" w:fill="FFFFFF"/>
        <w:spacing w:line="276" w:lineRule="auto"/>
        <w:jc w:val="both"/>
        <w:rPr>
          <w:rFonts w:ascii="Arial" w:hAnsi="Arial" w:cs="Arial"/>
          <w:color w:val="222222"/>
        </w:rPr>
      </w:pPr>
      <w:r w:rsidRPr="00924E46">
        <w:rPr>
          <w:rFonts w:ascii="Arial" w:hAnsi="Arial" w:cs="Arial"/>
          <w:b/>
          <w:u w:val="single"/>
        </w:rPr>
        <w:t>Subvencije za podršku poljoprivrednim proizvođačim</w:t>
      </w:r>
      <w:r w:rsidR="006D7E80" w:rsidRPr="00924E46">
        <w:rPr>
          <w:rFonts w:ascii="Arial" w:hAnsi="Arial" w:cs="Arial"/>
          <w:b/>
          <w:u w:val="single"/>
        </w:rPr>
        <w:t>a</w:t>
      </w:r>
      <w:r w:rsidR="006D7E80" w:rsidRPr="00D57062">
        <w:rPr>
          <w:rFonts w:ascii="Arial" w:hAnsi="Arial" w:cs="Arial"/>
          <w:i/>
          <w:u w:val="single"/>
        </w:rPr>
        <w:t xml:space="preserve"> </w:t>
      </w:r>
      <w:r w:rsidRPr="00D57062">
        <w:rPr>
          <w:rFonts w:ascii="Arial" w:hAnsi="Arial" w:cs="Arial"/>
        </w:rPr>
        <w:t>su planirane u iznosu od</w:t>
      </w:r>
      <w:r w:rsidR="00F7744E" w:rsidRPr="00D57062">
        <w:rPr>
          <w:rFonts w:ascii="Arial" w:hAnsi="Arial" w:cs="Arial"/>
        </w:rPr>
        <w:t xml:space="preserve"> </w:t>
      </w:r>
      <w:r w:rsidR="00F7744E" w:rsidRPr="00D57062">
        <w:rPr>
          <w:rFonts w:ascii="Arial" w:hAnsi="Arial" w:cs="Arial"/>
          <w:b/>
          <w:bCs/>
          <w:u w:val="single"/>
        </w:rPr>
        <w:t>5</w:t>
      </w:r>
      <w:r w:rsidR="00183C3D">
        <w:rPr>
          <w:rFonts w:ascii="Arial" w:hAnsi="Arial" w:cs="Arial"/>
          <w:b/>
          <w:bCs/>
          <w:u w:val="single"/>
        </w:rPr>
        <w:t>89</w:t>
      </w:r>
      <w:r w:rsidR="0097278F" w:rsidRPr="00D57062">
        <w:rPr>
          <w:rFonts w:ascii="Arial" w:hAnsi="Arial" w:cs="Arial"/>
          <w:b/>
          <w:bCs/>
          <w:u w:val="single"/>
        </w:rPr>
        <w:t>.</w:t>
      </w:r>
      <w:r w:rsidR="0011381C" w:rsidRPr="00D57062">
        <w:rPr>
          <w:rFonts w:ascii="Arial" w:hAnsi="Arial" w:cs="Arial"/>
          <w:b/>
          <w:u w:val="single"/>
        </w:rPr>
        <w:t>0</w:t>
      </w:r>
      <w:r w:rsidR="0097278F" w:rsidRPr="00D57062">
        <w:rPr>
          <w:rFonts w:ascii="Arial" w:hAnsi="Arial" w:cs="Arial"/>
          <w:b/>
          <w:u w:val="single"/>
        </w:rPr>
        <w:t>00</w:t>
      </w:r>
      <w:r w:rsidRPr="00D57062">
        <w:rPr>
          <w:rFonts w:ascii="Arial" w:hAnsi="Arial" w:cs="Arial"/>
          <w:b/>
          <w:u w:val="single"/>
        </w:rPr>
        <w:t>,00</w:t>
      </w:r>
      <w:r w:rsidR="00924E46">
        <w:rPr>
          <w:rFonts w:ascii="Arial" w:hAnsi="Arial" w:cs="Arial"/>
          <w:b/>
          <w:u w:val="single"/>
        </w:rPr>
        <w:t xml:space="preserve"> </w:t>
      </w:r>
      <w:r w:rsidRPr="00D57062">
        <w:rPr>
          <w:rFonts w:ascii="Arial" w:hAnsi="Arial" w:cs="Arial"/>
          <w:b/>
          <w:u w:val="single"/>
        </w:rPr>
        <w:t>€</w:t>
      </w:r>
      <w:r w:rsidR="00FE17BA" w:rsidRPr="00D57062">
        <w:rPr>
          <w:rFonts w:ascii="Arial" w:hAnsi="Arial" w:cs="Arial"/>
          <w:b/>
        </w:rPr>
        <w:t xml:space="preserve">. </w:t>
      </w:r>
      <w:r w:rsidR="00FE17BA" w:rsidRPr="00D57062">
        <w:rPr>
          <w:rFonts w:ascii="Arial" w:hAnsi="Arial" w:cs="Arial"/>
          <w:color w:val="222222"/>
          <w:lang w:val="sq-AL"/>
        </w:rPr>
        <w:t>Planirana sredstva biće opredijeljena posebnom Odlukom o uslovima, načinu i dinamici raspodjele sredst</w:t>
      </w:r>
      <w:r w:rsidR="00BB2C65">
        <w:rPr>
          <w:rFonts w:ascii="Arial" w:hAnsi="Arial" w:cs="Arial"/>
          <w:color w:val="222222"/>
          <w:lang w:val="sq-AL"/>
        </w:rPr>
        <w:t>ava budžeta opštine Tuzi za 2025</w:t>
      </w:r>
      <w:r w:rsidR="00FE17BA" w:rsidRPr="00D57062">
        <w:rPr>
          <w:rFonts w:ascii="Arial" w:hAnsi="Arial" w:cs="Arial"/>
          <w:color w:val="222222"/>
          <w:lang w:val="sq-AL"/>
        </w:rPr>
        <w:t>.</w:t>
      </w:r>
      <w:r w:rsidR="00B467F3" w:rsidRPr="00D57062">
        <w:rPr>
          <w:rFonts w:ascii="Arial" w:hAnsi="Arial" w:cs="Arial"/>
          <w:color w:val="222222"/>
          <w:lang w:val="sq-AL"/>
        </w:rPr>
        <w:t xml:space="preserve"> </w:t>
      </w:r>
      <w:r w:rsidR="00FE17BA" w:rsidRPr="00D57062">
        <w:rPr>
          <w:rFonts w:ascii="Arial" w:hAnsi="Arial" w:cs="Arial"/>
          <w:color w:val="222222"/>
          <w:lang w:val="sq-AL"/>
        </w:rPr>
        <w:t>godinu namijenjenih za poljoprivredu.</w:t>
      </w:r>
    </w:p>
    <w:p w:rsidR="006022C2" w:rsidRPr="00D57062" w:rsidRDefault="00BF3962" w:rsidP="00DF4774">
      <w:pPr>
        <w:spacing w:line="276" w:lineRule="auto"/>
        <w:jc w:val="both"/>
        <w:rPr>
          <w:rFonts w:ascii="Arial" w:hAnsi="Arial" w:cs="Arial"/>
        </w:rPr>
      </w:pPr>
      <w:r w:rsidRPr="00924E46">
        <w:rPr>
          <w:rFonts w:ascii="Arial" w:hAnsi="Arial" w:cs="Arial"/>
          <w:b/>
          <w:u w:val="single"/>
        </w:rPr>
        <w:t>Ostali izdaci</w:t>
      </w:r>
      <w:r w:rsidRPr="00D57062">
        <w:rPr>
          <w:rFonts w:ascii="Arial" w:hAnsi="Arial" w:cs="Arial"/>
          <w:i/>
          <w:u w:val="single"/>
        </w:rPr>
        <w:t xml:space="preserve"> </w:t>
      </w:r>
      <w:r w:rsidR="00892B31" w:rsidRPr="00D57062">
        <w:rPr>
          <w:rFonts w:ascii="Arial" w:hAnsi="Arial" w:cs="Arial"/>
        </w:rPr>
        <w:t>su planirani u iznosu od</w:t>
      </w:r>
      <w:r w:rsidR="00952C4C" w:rsidRPr="00D57062">
        <w:rPr>
          <w:rFonts w:ascii="Arial" w:hAnsi="Arial" w:cs="Arial"/>
        </w:rPr>
        <w:t xml:space="preserve"> </w:t>
      </w:r>
      <w:r w:rsidR="00AD7FD0" w:rsidRPr="00D57062">
        <w:rPr>
          <w:rFonts w:ascii="Arial" w:hAnsi="Arial" w:cs="Arial"/>
          <w:b/>
          <w:u w:val="single"/>
        </w:rPr>
        <w:t>1</w:t>
      </w:r>
      <w:r w:rsidR="00183C3D">
        <w:rPr>
          <w:rFonts w:ascii="Arial" w:hAnsi="Arial" w:cs="Arial"/>
          <w:b/>
          <w:u w:val="single"/>
        </w:rPr>
        <w:t>65.7</w:t>
      </w:r>
      <w:r w:rsidR="00892B31" w:rsidRPr="00D57062">
        <w:rPr>
          <w:rFonts w:ascii="Arial" w:hAnsi="Arial" w:cs="Arial"/>
          <w:b/>
          <w:u w:val="single"/>
        </w:rPr>
        <w:t>00,00</w:t>
      </w:r>
      <w:r w:rsidR="00924E46">
        <w:rPr>
          <w:rFonts w:ascii="Arial" w:hAnsi="Arial" w:cs="Arial"/>
          <w:b/>
          <w:u w:val="single"/>
        </w:rPr>
        <w:t xml:space="preserve"> </w:t>
      </w:r>
      <w:r w:rsidR="00892B31" w:rsidRPr="00D57062">
        <w:rPr>
          <w:rFonts w:ascii="Arial" w:hAnsi="Arial" w:cs="Arial"/>
          <w:b/>
          <w:u w:val="single"/>
        </w:rPr>
        <w:t>€</w:t>
      </w:r>
      <w:r w:rsidR="00F01528" w:rsidRPr="00D57062">
        <w:rPr>
          <w:rFonts w:ascii="Arial" w:hAnsi="Arial" w:cs="Arial"/>
        </w:rPr>
        <w:t xml:space="preserve"> i obuhvataju izdatke</w:t>
      </w:r>
      <w:r w:rsidR="006022C2" w:rsidRPr="00D57062">
        <w:rPr>
          <w:rFonts w:ascii="Arial" w:hAnsi="Arial" w:cs="Arial"/>
        </w:rPr>
        <w:t>:</w:t>
      </w:r>
    </w:p>
    <w:p w:rsidR="00BB2C65" w:rsidRPr="00BB2C65" w:rsidRDefault="00F01528" w:rsidP="00CE52E0">
      <w:pPr>
        <w:pStyle w:val="ListParagraph"/>
        <w:numPr>
          <w:ilvl w:val="0"/>
          <w:numId w:val="14"/>
        </w:numPr>
        <w:spacing w:line="276" w:lineRule="auto"/>
        <w:jc w:val="both"/>
        <w:rPr>
          <w:rFonts w:ascii="Arial" w:hAnsi="Arial" w:cs="Arial"/>
        </w:rPr>
      </w:pPr>
      <w:r w:rsidRPr="00D57062">
        <w:rPr>
          <w:rFonts w:ascii="Arial" w:hAnsi="Arial" w:cs="Arial"/>
        </w:rPr>
        <w:t>po osnovu ispla</w:t>
      </w:r>
      <w:r w:rsidR="00C237A0" w:rsidRPr="00D57062">
        <w:rPr>
          <w:rFonts w:ascii="Arial" w:hAnsi="Arial" w:cs="Arial"/>
        </w:rPr>
        <w:t>te ugovora o djelu u iznosu od</w:t>
      </w:r>
      <w:r w:rsidR="00952C4C" w:rsidRPr="00D57062">
        <w:rPr>
          <w:rFonts w:ascii="Arial" w:hAnsi="Arial" w:cs="Arial"/>
        </w:rPr>
        <w:t xml:space="preserve"> </w:t>
      </w:r>
      <w:r w:rsidR="00BB2C65">
        <w:rPr>
          <w:rFonts w:ascii="Arial" w:hAnsi="Arial" w:cs="Arial"/>
          <w:u w:val="single"/>
        </w:rPr>
        <w:t>78</w:t>
      </w:r>
      <w:r w:rsidR="00B1081E" w:rsidRPr="00D57062">
        <w:rPr>
          <w:rFonts w:ascii="Arial" w:hAnsi="Arial" w:cs="Arial"/>
          <w:u w:val="single"/>
        </w:rPr>
        <w:t>.000</w:t>
      </w:r>
      <w:r w:rsidR="00F60241" w:rsidRPr="00D57062">
        <w:rPr>
          <w:rFonts w:ascii="Arial" w:hAnsi="Arial" w:cs="Arial"/>
          <w:u w:val="single"/>
        </w:rPr>
        <w:t>,00</w:t>
      </w:r>
      <w:r w:rsidR="00924E46">
        <w:rPr>
          <w:rFonts w:ascii="Arial" w:hAnsi="Arial" w:cs="Arial"/>
          <w:u w:val="single"/>
        </w:rPr>
        <w:t xml:space="preserve"> </w:t>
      </w:r>
      <w:r w:rsidR="00F60241" w:rsidRPr="00D57062">
        <w:rPr>
          <w:rFonts w:ascii="Arial" w:hAnsi="Arial" w:cs="Arial"/>
          <w:u w:val="single"/>
        </w:rPr>
        <w:t>€,</w:t>
      </w:r>
      <w:r w:rsidR="00826154" w:rsidRPr="00D57062">
        <w:rPr>
          <w:rFonts w:ascii="Arial" w:hAnsi="Arial" w:cs="Arial"/>
          <w:b/>
        </w:rPr>
        <w:t xml:space="preserve"> </w:t>
      </w:r>
      <w:r w:rsidR="00BB2C65" w:rsidRPr="00BB2C65">
        <w:rPr>
          <w:rFonts w:ascii="Arial" w:hAnsi="Arial" w:cs="Arial"/>
        </w:rPr>
        <w:t>i to</w:t>
      </w:r>
      <w:r w:rsidR="00BB2C65">
        <w:rPr>
          <w:rFonts w:ascii="Arial" w:hAnsi="Arial" w:cs="Arial"/>
          <w:b/>
        </w:rPr>
        <w:t xml:space="preserve">: </w:t>
      </w:r>
    </w:p>
    <w:p w:rsidR="00D22897" w:rsidRDefault="0018400C" w:rsidP="00CE52E0">
      <w:pPr>
        <w:pStyle w:val="ListParagraph"/>
        <w:numPr>
          <w:ilvl w:val="1"/>
          <w:numId w:val="14"/>
        </w:numPr>
        <w:spacing w:line="276" w:lineRule="auto"/>
        <w:jc w:val="both"/>
        <w:rPr>
          <w:rFonts w:ascii="Arial" w:hAnsi="Arial" w:cs="Arial"/>
        </w:rPr>
      </w:pPr>
      <w:r w:rsidRPr="00D57062">
        <w:rPr>
          <w:rFonts w:ascii="Arial" w:hAnsi="Arial" w:cs="Arial"/>
        </w:rPr>
        <w:t xml:space="preserve">kod </w:t>
      </w:r>
      <w:r w:rsidR="00826154" w:rsidRPr="00D57062">
        <w:rPr>
          <w:rFonts w:ascii="Arial" w:hAnsi="Arial" w:cs="Arial"/>
        </w:rPr>
        <w:t>S</w:t>
      </w:r>
      <w:r w:rsidRPr="00D57062">
        <w:rPr>
          <w:rFonts w:ascii="Arial" w:hAnsi="Arial" w:cs="Arial"/>
        </w:rPr>
        <w:t xml:space="preserve">lužbe </w:t>
      </w:r>
      <w:r w:rsidR="00D22897" w:rsidRPr="00D57062">
        <w:rPr>
          <w:rFonts w:ascii="Arial" w:hAnsi="Arial" w:cs="Arial"/>
        </w:rPr>
        <w:t>predsjednika</w:t>
      </w:r>
      <w:r w:rsidRPr="00D57062">
        <w:rPr>
          <w:rFonts w:ascii="Arial" w:hAnsi="Arial" w:cs="Arial"/>
        </w:rPr>
        <w:t xml:space="preserve"> </w:t>
      </w:r>
      <w:r w:rsidR="00BB2C65">
        <w:rPr>
          <w:rFonts w:ascii="Arial" w:hAnsi="Arial" w:cs="Arial"/>
        </w:rPr>
        <w:t>– 40.</w:t>
      </w:r>
      <w:r w:rsidR="00BB2C65" w:rsidRPr="00924E46">
        <w:rPr>
          <w:rFonts w:ascii="Arial" w:hAnsi="Arial" w:cs="Arial"/>
        </w:rPr>
        <w:t>000,00</w:t>
      </w:r>
      <w:r w:rsidR="00924E46">
        <w:rPr>
          <w:rFonts w:ascii="Arial" w:hAnsi="Arial" w:cs="Arial"/>
        </w:rPr>
        <w:t xml:space="preserve"> </w:t>
      </w:r>
      <w:r w:rsidR="00BB2C65" w:rsidRPr="00924E46">
        <w:rPr>
          <w:rFonts w:ascii="Arial" w:hAnsi="Arial" w:cs="Arial"/>
        </w:rPr>
        <w:t>€</w:t>
      </w:r>
    </w:p>
    <w:p w:rsidR="00BB2C65" w:rsidRDefault="00BB2C65" w:rsidP="00CE52E0">
      <w:pPr>
        <w:pStyle w:val="ListParagraph"/>
        <w:numPr>
          <w:ilvl w:val="1"/>
          <w:numId w:val="14"/>
        </w:numPr>
        <w:spacing w:line="276" w:lineRule="auto"/>
        <w:jc w:val="both"/>
        <w:rPr>
          <w:rFonts w:ascii="Arial" w:hAnsi="Arial" w:cs="Arial"/>
        </w:rPr>
      </w:pPr>
      <w:r>
        <w:rPr>
          <w:rFonts w:ascii="Arial" w:hAnsi="Arial" w:cs="Arial"/>
        </w:rPr>
        <w:t xml:space="preserve">kod Sekretarijata za finansije – 38.000,00 </w:t>
      </w:r>
      <w:r w:rsidRPr="00924E46">
        <w:rPr>
          <w:rFonts w:ascii="Arial" w:hAnsi="Arial" w:cs="Arial"/>
        </w:rPr>
        <w:t>€</w:t>
      </w:r>
    </w:p>
    <w:p w:rsidR="00BB2C65" w:rsidRDefault="00BB2C65" w:rsidP="00CE52E0">
      <w:pPr>
        <w:pStyle w:val="ListParagraph"/>
        <w:numPr>
          <w:ilvl w:val="2"/>
          <w:numId w:val="14"/>
        </w:numPr>
        <w:spacing w:line="276" w:lineRule="auto"/>
        <w:jc w:val="both"/>
        <w:rPr>
          <w:rFonts w:ascii="Arial" w:hAnsi="Arial" w:cs="Arial"/>
        </w:rPr>
      </w:pPr>
      <w:r>
        <w:rPr>
          <w:rFonts w:ascii="Arial" w:hAnsi="Arial" w:cs="Arial"/>
        </w:rPr>
        <w:t xml:space="preserve">za potrebe Sekretarijata – 2.000,00 </w:t>
      </w:r>
      <w:r w:rsidRPr="00924E46">
        <w:rPr>
          <w:rFonts w:ascii="Arial" w:hAnsi="Arial" w:cs="Arial"/>
        </w:rPr>
        <w:t>€</w:t>
      </w:r>
    </w:p>
    <w:p w:rsidR="00B51D2A" w:rsidRDefault="00BB2C65" w:rsidP="00CE52E0">
      <w:pPr>
        <w:pStyle w:val="ListParagraph"/>
        <w:numPr>
          <w:ilvl w:val="2"/>
          <w:numId w:val="14"/>
        </w:numPr>
        <w:spacing w:line="276" w:lineRule="auto"/>
        <w:jc w:val="both"/>
        <w:rPr>
          <w:rFonts w:ascii="Arial" w:hAnsi="Arial" w:cs="Arial"/>
        </w:rPr>
      </w:pPr>
      <w:r>
        <w:rPr>
          <w:rFonts w:ascii="Arial" w:hAnsi="Arial" w:cs="Arial"/>
        </w:rPr>
        <w:t xml:space="preserve">za potrebe projekata – 36.000,00 </w:t>
      </w:r>
      <w:r w:rsidRPr="00B51D2A">
        <w:rPr>
          <w:rFonts w:ascii="Arial" w:hAnsi="Arial" w:cs="Arial"/>
        </w:rPr>
        <w:t>€</w:t>
      </w:r>
      <w:r w:rsidR="00B51D2A">
        <w:rPr>
          <w:rFonts w:ascii="Arial" w:hAnsi="Arial" w:cs="Arial"/>
        </w:rPr>
        <w:t xml:space="preserve"> i to: </w:t>
      </w:r>
    </w:p>
    <w:p w:rsidR="00B51D2A" w:rsidRPr="00B51D2A" w:rsidRDefault="00B51D2A" w:rsidP="00CE52E0">
      <w:pPr>
        <w:pStyle w:val="ListParagraph"/>
        <w:numPr>
          <w:ilvl w:val="3"/>
          <w:numId w:val="14"/>
        </w:numPr>
        <w:spacing w:line="276" w:lineRule="auto"/>
        <w:jc w:val="both"/>
        <w:rPr>
          <w:rFonts w:ascii="Arial" w:hAnsi="Arial" w:cs="Arial"/>
          <w:sz w:val="22"/>
        </w:rPr>
      </w:pPr>
      <w:r>
        <w:rPr>
          <w:rFonts w:ascii="Arial" w:hAnsi="Arial" w:cs="Arial"/>
          <w:sz w:val="22"/>
        </w:rPr>
        <w:t>Toward Z</w:t>
      </w:r>
      <w:r w:rsidR="00BB2C65" w:rsidRPr="00B51D2A">
        <w:rPr>
          <w:rFonts w:ascii="Arial" w:hAnsi="Arial" w:cs="Arial"/>
          <w:sz w:val="22"/>
        </w:rPr>
        <w:t xml:space="preserve">ero Waste – 10.000,00 €, </w:t>
      </w:r>
    </w:p>
    <w:p w:rsidR="00B51D2A" w:rsidRPr="00B51D2A" w:rsidRDefault="00BB2C65" w:rsidP="00CE52E0">
      <w:pPr>
        <w:pStyle w:val="ListParagraph"/>
        <w:numPr>
          <w:ilvl w:val="3"/>
          <w:numId w:val="14"/>
        </w:numPr>
        <w:spacing w:line="276" w:lineRule="auto"/>
        <w:jc w:val="both"/>
        <w:rPr>
          <w:rFonts w:ascii="Arial" w:hAnsi="Arial" w:cs="Arial"/>
          <w:sz w:val="22"/>
        </w:rPr>
      </w:pPr>
      <w:r w:rsidRPr="00B51D2A">
        <w:rPr>
          <w:rFonts w:ascii="Arial" w:hAnsi="Arial" w:cs="Arial"/>
          <w:sz w:val="22"/>
        </w:rPr>
        <w:t xml:space="preserve">Crossmart – 10.000,00 €, </w:t>
      </w:r>
    </w:p>
    <w:p w:rsidR="00B51D2A" w:rsidRPr="00B51D2A" w:rsidRDefault="00BB2C65" w:rsidP="00CE52E0">
      <w:pPr>
        <w:pStyle w:val="ListParagraph"/>
        <w:numPr>
          <w:ilvl w:val="3"/>
          <w:numId w:val="14"/>
        </w:numPr>
        <w:spacing w:line="276" w:lineRule="auto"/>
        <w:jc w:val="both"/>
        <w:rPr>
          <w:rFonts w:ascii="Arial" w:hAnsi="Arial" w:cs="Arial"/>
          <w:sz w:val="22"/>
        </w:rPr>
      </w:pPr>
      <w:r w:rsidRPr="00B51D2A">
        <w:rPr>
          <w:rFonts w:ascii="Arial" w:hAnsi="Arial" w:cs="Arial"/>
          <w:sz w:val="22"/>
        </w:rPr>
        <w:t xml:space="preserve">Circlewaste – 6.000,00 €, </w:t>
      </w:r>
    </w:p>
    <w:p w:rsidR="00BB2C65" w:rsidRDefault="00BB2C65" w:rsidP="00CE52E0">
      <w:pPr>
        <w:pStyle w:val="ListParagraph"/>
        <w:numPr>
          <w:ilvl w:val="3"/>
          <w:numId w:val="14"/>
        </w:numPr>
        <w:spacing w:line="276" w:lineRule="auto"/>
        <w:jc w:val="both"/>
        <w:rPr>
          <w:rFonts w:ascii="Arial" w:hAnsi="Arial" w:cs="Arial"/>
          <w:sz w:val="22"/>
        </w:rPr>
      </w:pPr>
      <w:r w:rsidRPr="00B51D2A">
        <w:rPr>
          <w:rFonts w:ascii="Arial" w:hAnsi="Arial" w:cs="Arial"/>
          <w:sz w:val="22"/>
        </w:rPr>
        <w:t>Prolight med – 6.000,00 €</w:t>
      </w:r>
    </w:p>
    <w:p w:rsidR="00B51D2A" w:rsidRPr="00B51D2A" w:rsidRDefault="00B51D2A" w:rsidP="00B51D2A">
      <w:pPr>
        <w:pStyle w:val="ListParagraph"/>
        <w:spacing w:line="276" w:lineRule="auto"/>
        <w:ind w:left="2880"/>
        <w:jc w:val="both"/>
        <w:rPr>
          <w:rFonts w:ascii="Arial" w:hAnsi="Arial" w:cs="Arial"/>
          <w:sz w:val="20"/>
          <w:u w:val="single"/>
        </w:rPr>
      </w:pPr>
      <w:r w:rsidRPr="00B51D2A">
        <w:rPr>
          <w:rFonts w:ascii="Arial" w:hAnsi="Arial" w:cs="Arial"/>
          <w:sz w:val="20"/>
          <w:u w:val="single"/>
        </w:rPr>
        <w:t>Napomena – Navedeni troškovi vezani za potrebe projekata finansiraju se isključivo iz sredstava projekata.</w:t>
      </w:r>
    </w:p>
    <w:p w:rsidR="007E5933" w:rsidRPr="00D57062" w:rsidRDefault="007E5933" w:rsidP="00CE52E0">
      <w:pPr>
        <w:pStyle w:val="ListParagraph"/>
        <w:numPr>
          <w:ilvl w:val="0"/>
          <w:numId w:val="14"/>
        </w:numPr>
        <w:spacing w:line="276" w:lineRule="auto"/>
        <w:jc w:val="both"/>
        <w:rPr>
          <w:rFonts w:ascii="Arial" w:hAnsi="Arial" w:cs="Arial"/>
        </w:rPr>
      </w:pPr>
      <w:r w:rsidRPr="00D57062">
        <w:rPr>
          <w:rFonts w:ascii="Arial" w:hAnsi="Arial" w:cs="Arial"/>
        </w:rPr>
        <w:t>izdaci po osnovu sudskih</w:t>
      </w:r>
      <w:r w:rsidR="006B6A1B" w:rsidRPr="00D57062">
        <w:rPr>
          <w:rFonts w:ascii="Arial" w:hAnsi="Arial" w:cs="Arial"/>
        </w:rPr>
        <w:t xml:space="preserve"> i</w:t>
      </w:r>
      <w:r w:rsidR="007606FB" w:rsidRPr="00D57062">
        <w:rPr>
          <w:rFonts w:ascii="Arial" w:hAnsi="Arial" w:cs="Arial"/>
        </w:rPr>
        <w:t xml:space="preserve"> sl.</w:t>
      </w:r>
      <w:r w:rsidRPr="00D57062">
        <w:rPr>
          <w:rFonts w:ascii="Arial" w:hAnsi="Arial" w:cs="Arial"/>
        </w:rPr>
        <w:t xml:space="preserve"> troškova –</w:t>
      </w:r>
      <w:r w:rsidRPr="00D57062">
        <w:rPr>
          <w:rFonts w:ascii="Arial" w:hAnsi="Arial" w:cs="Arial"/>
          <w:u w:val="single"/>
        </w:rPr>
        <w:t xml:space="preserve"> </w:t>
      </w:r>
      <w:r w:rsidR="00BB2C65">
        <w:rPr>
          <w:rFonts w:ascii="Arial" w:hAnsi="Arial" w:cs="Arial"/>
          <w:u w:val="single"/>
        </w:rPr>
        <w:t>15</w:t>
      </w:r>
      <w:r w:rsidR="00B1081E" w:rsidRPr="00D57062">
        <w:rPr>
          <w:rFonts w:ascii="Arial" w:hAnsi="Arial" w:cs="Arial"/>
          <w:u w:val="single"/>
        </w:rPr>
        <w:t>.000</w:t>
      </w:r>
      <w:r w:rsidR="00337D7A" w:rsidRPr="00D57062">
        <w:rPr>
          <w:rFonts w:ascii="Arial" w:hAnsi="Arial" w:cs="Arial"/>
          <w:u w:val="single"/>
        </w:rPr>
        <w:t>,00</w:t>
      </w:r>
      <w:r w:rsidR="00B51D2A">
        <w:rPr>
          <w:rFonts w:ascii="Arial" w:hAnsi="Arial" w:cs="Arial"/>
          <w:u w:val="single"/>
        </w:rPr>
        <w:t xml:space="preserve"> </w:t>
      </w:r>
      <w:r w:rsidR="00B11301" w:rsidRPr="00D57062">
        <w:rPr>
          <w:rFonts w:ascii="Arial" w:hAnsi="Arial" w:cs="Arial"/>
          <w:u w:val="single"/>
        </w:rPr>
        <w:t>€</w:t>
      </w:r>
    </w:p>
    <w:p w:rsidR="00CF3297" w:rsidRPr="00B51D2A" w:rsidRDefault="00090FBE" w:rsidP="00CE52E0">
      <w:pPr>
        <w:pStyle w:val="ListParagraph"/>
        <w:numPr>
          <w:ilvl w:val="0"/>
          <w:numId w:val="14"/>
        </w:numPr>
        <w:spacing w:line="276" w:lineRule="auto"/>
        <w:jc w:val="both"/>
        <w:rPr>
          <w:rFonts w:ascii="Arial" w:hAnsi="Arial" w:cs="Arial"/>
          <w:u w:val="single"/>
        </w:rPr>
      </w:pPr>
      <w:r w:rsidRPr="00D57062">
        <w:rPr>
          <w:rFonts w:ascii="Arial" w:hAnsi="Arial" w:cs="Arial"/>
        </w:rPr>
        <w:t xml:space="preserve">izrada i održavanje </w:t>
      </w:r>
      <w:r w:rsidRPr="00B51D2A">
        <w:rPr>
          <w:rFonts w:ascii="Arial" w:hAnsi="Arial" w:cs="Arial"/>
        </w:rPr>
        <w:t xml:space="preserve">softvera </w:t>
      </w:r>
      <w:r w:rsidR="00BB2C65" w:rsidRPr="00B51D2A">
        <w:rPr>
          <w:rFonts w:ascii="Arial" w:hAnsi="Arial" w:cs="Arial"/>
        </w:rPr>
        <w:t>–</w:t>
      </w:r>
      <w:r w:rsidRPr="00B51D2A">
        <w:rPr>
          <w:rFonts w:ascii="Arial" w:hAnsi="Arial" w:cs="Arial"/>
        </w:rPr>
        <w:t xml:space="preserve"> </w:t>
      </w:r>
      <w:r w:rsidR="00183C3D">
        <w:rPr>
          <w:rFonts w:ascii="Arial" w:hAnsi="Arial" w:cs="Arial"/>
          <w:u w:val="single"/>
        </w:rPr>
        <w:t>37.2</w:t>
      </w:r>
      <w:r w:rsidR="00BB2C65" w:rsidRPr="00B51D2A">
        <w:rPr>
          <w:rFonts w:ascii="Arial" w:hAnsi="Arial" w:cs="Arial"/>
          <w:u w:val="single"/>
        </w:rPr>
        <w:t>00</w:t>
      </w:r>
      <w:r w:rsidR="00337D7A" w:rsidRPr="00B51D2A">
        <w:rPr>
          <w:rFonts w:ascii="Arial" w:hAnsi="Arial" w:cs="Arial"/>
          <w:u w:val="single"/>
        </w:rPr>
        <w:t>,00</w:t>
      </w:r>
      <w:r w:rsidR="00B51D2A">
        <w:rPr>
          <w:rFonts w:ascii="Arial" w:hAnsi="Arial" w:cs="Arial"/>
          <w:u w:val="single"/>
        </w:rPr>
        <w:t xml:space="preserve"> </w:t>
      </w:r>
      <w:r w:rsidRPr="00B51D2A">
        <w:rPr>
          <w:rFonts w:ascii="Arial" w:hAnsi="Arial" w:cs="Arial"/>
          <w:u w:val="single"/>
        </w:rPr>
        <w:t>€</w:t>
      </w:r>
    </w:p>
    <w:p w:rsidR="001F4290" w:rsidRPr="00B51D2A" w:rsidRDefault="00090FBE" w:rsidP="00CE52E0">
      <w:pPr>
        <w:pStyle w:val="ListParagraph"/>
        <w:numPr>
          <w:ilvl w:val="0"/>
          <w:numId w:val="14"/>
        </w:numPr>
        <w:spacing w:line="276" w:lineRule="auto"/>
        <w:jc w:val="both"/>
        <w:rPr>
          <w:rFonts w:ascii="Arial" w:hAnsi="Arial" w:cs="Arial"/>
          <w:u w:val="single"/>
        </w:rPr>
      </w:pPr>
      <w:r w:rsidRPr="00B51D2A">
        <w:rPr>
          <w:rFonts w:ascii="Arial" w:hAnsi="Arial" w:cs="Arial"/>
        </w:rPr>
        <w:t xml:space="preserve">osiguranje </w:t>
      </w:r>
      <w:r w:rsidR="00B11301" w:rsidRPr="00B51D2A">
        <w:rPr>
          <w:rFonts w:ascii="Arial" w:hAnsi="Arial" w:cs="Arial"/>
        </w:rPr>
        <w:t xml:space="preserve">- </w:t>
      </w:r>
      <w:r w:rsidR="00D2457F" w:rsidRPr="00B51D2A">
        <w:rPr>
          <w:rFonts w:ascii="Arial" w:hAnsi="Arial" w:cs="Arial"/>
        </w:rPr>
        <w:t xml:space="preserve"> </w:t>
      </w:r>
      <w:r w:rsidR="00BB2C65" w:rsidRPr="00B51D2A">
        <w:rPr>
          <w:rFonts w:ascii="Arial" w:hAnsi="Arial" w:cs="Arial"/>
          <w:u w:val="single"/>
        </w:rPr>
        <w:t>11</w:t>
      </w:r>
      <w:r w:rsidR="00220A58" w:rsidRPr="00B51D2A">
        <w:rPr>
          <w:rFonts w:ascii="Arial" w:hAnsi="Arial" w:cs="Arial"/>
          <w:u w:val="single"/>
        </w:rPr>
        <w:t>.</w:t>
      </w:r>
      <w:r w:rsidR="00EF7F37" w:rsidRPr="00B51D2A">
        <w:rPr>
          <w:rFonts w:ascii="Arial" w:hAnsi="Arial" w:cs="Arial"/>
          <w:u w:val="single"/>
        </w:rPr>
        <w:t>0</w:t>
      </w:r>
      <w:r w:rsidR="00C27D3B" w:rsidRPr="00B51D2A">
        <w:rPr>
          <w:rFonts w:ascii="Arial" w:hAnsi="Arial" w:cs="Arial"/>
          <w:u w:val="single"/>
        </w:rPr>
        <w:t>00,00</w:t>
      </w:r>
      <w:r w:rsidR="00B51D2A">
        <w:rPr>
          <w:rFonts w:ascii="Arial" w:hAnsi="Arial" w:cs="Arial"/>
          <w:u w:val="single"/>
        </w:rPr>
        <w:t xml:space="preserve"> </w:t>
      </w:r>
      <w:r w:rsidR="00C27D3B" w:rsidRPr="00B51D2A">
        <w:rPr>
          <w:rFonts w:ascii="Arial" w:hAnsi="Arial" w:cs="Arial"/>
          <w:u w:val="single"/>
        </w:rPr>
        <w:t>€</w:t>
      </w:r>
    </w:p>
    <w:p w:rsidR="001F4290" w:rsidRPr="00D57062" w:rsidRDefault="00220A58" w:rsidP="00CE52E0">
      <w:pPr>
        <w:pStyle w:val="ListParagraph"/>
        <w:numPr>
          <w:ilvl w:val="0"/>
          <w:numId w:val="14"/>
        </w:numPr>
        <w:spacing w:line="276" w:lineRule="auto"/>
        <w:jc w:val="both"/>
        <w:rPr>
          <w:rFonts w:ascii="Arial" w:hAnsi="Arial" w:cs="Arial"/>
          <w:u w:val="single"/>
        </w:rPr>
      </w:pPr>
      <w:r w:rsidRPr="00D57062">
        <w:rPr>
          <w:rFonts w:ascii="Arial" w:hAnsi="Arial" w:cs="Arial"/>
        </w:rPr>
        <w:t>kontribucije za članstvo u domaćim i međ</w:t>
      </w:r>
      <w:r w:rsidR="006D7E80" w:rsidRPr="00D57062">
        <w:rPr>
          <w:rFonts w:ascii="Arial" w:hAnsi="Arial" w:cs="Arial"/>
        </w:rPr>
        <w:t>.</w:t>
      </w:r>
      <w:r w:rsidR="00F12321" w:rsidRPr="00D57062">
        <w:rPr>
          <w:rFonts w:ascii="Arial" w:hAnsi="Arial" w:cs="Arial"/>
        </w:rPr>
        <w:t xml:space="preserve"> </w:t>
      </w:r>
      <w:r w:rsidR="0018400C" w:rsidRPr="00D57062">
        <w:rPr>
          <w:rFonts w:ascii="Arial" w:hAnsi="Arial" w:cs="Arial"/>
        </w:rPr>
        <w:t>o</w:t>
      </w:r>
      <w:r w:rsidR="00F12321" w:rsidRPr="00D57062">
        <w:rPr>
          <w:rFonts w:ascii="Arial" w:hAnsi="Arial" w:cs="Arial"/>
        </w:rPr>
        <w:t>rganizacijama</w:t>
      </w:r>
      <w:r w:rsidR="00826154" w:rsidRPr="00D57062">
        <w:rPr>
          <w:rFonts w:ascii="Arial" w:hAnsi="Arial" w:cs="Arial"/>
        </w:rPr>
        <w:t xml:space="preserve"> - </w:t>
      </w:r>
      <w:r w:rsidR="0018400C" w:rsidRPr="00D57062">
        <w:rPr>
          <w:rFonts w:ascii="Arial" w:hAnsi="Arial" w:cs="Arial"/>
          <w:u w:val="single"/>
        </w:rPr>
        <w:t>10</w:t>
      </w:r>
      <w:r w:rsidR="00090FBE" w:rsidRPr="00D57062">
        <w:rPr>
          <w:rFonts w:ascii="Arial" w:hAnsi="Arial" w:cs="Arial"/>
          <w:u w:val="single"/>
        </w:rPr>
        <w:t>.0</w:t>
      </w:r>
      <w:r w:rsidRPr="00D57062">
        <w:rPr>
          <w:rFonts w:ascii="Arial" w:hAnsi="Arial" w:cs="Arial"/>
          <w:u w:val="single"/>
        </w:rPr>
        <w:t>00,00</w:t>
      </w:r>
      <w:r w:rsidR="00B51D2A">
        <w:rPr>
          <w:rFonts w:ascii="Arial" w:hAnsi="Arial" w:cs="Arial"/>
          <w:u w:val="single"/>
        </w:rPr>
        <w:t xml:space="preserve"> </w:t>
      </w:r>
      <w:r w:rsidRPr="00D57062">
        <w:rPr>
          <w:rFonts w:ascii="Arial" w:hAnsi="Arial" w:cs="Arial"/>
          <w:u w:val="single"/>
        </w:rPr>
        <w:t xml:space="preserve">€, </w:t>
      </w:r>
    </w:p>
    <w:p w:rsidR="001F4290" w:rsidRPr="00D57062" w:rsidRDefault="00220A58" w:rsidP="00CE52E0">
      <w:pPr>
        <w:pStyle w:val="ListParagraph"/>
        <w:numPr>
          <w:ilvl w:val="0"/>
          <w:numId w:val="14"/>
        </w:numPr>
        <w:spacing w:line="276" w:lineRule="auto"/>
        <w:jc w:val="both"/>
        <w:rPr>
          <w:rFonts w:ascii="Arial" w:hAnsi="Arial" w:cs="Arial"/>
        </w:rPr>
      </w:pPr>
      <w:r w:rsidRPr="00D57062">
        <w:rPr>
          <w:rFonts w:ascii="Arial" w:hAnsi="Arial" w:cs="Arial"/>
        </w:rPr>
        <w:t xml:space="preserve">komunalne naknade </w:t>
      </w:r>
      <w:r w:rsidR="007F1BA1" w:rsidRPr="00D57062">
        <w:rPr>
          <w:rFonts w:ascii="Arial" w:hAnsi="Arial" w:cs="Arial"/>
        </w:rPr>
        <w:t xml:space="preserve">i </w:t>
      </w:r>
      <w:r w:rsidR="00EC3327" w:rsidRPr="00D57062">
        <w:rPr>
          <w:rFonts w:ascii="Arial" w:hAnsi="Arial" w:cs="Arial"/>
        </w:rPr>
        <w:t>javne česme</w:t>
      </w:r>
      <w:r w:rsidR="00826154" w:rsidRPr="00D57062">
        <w:rPr>
          <w:rFonts w:ascii="Arial" w:hAnsi="Arial" w:cs="Arial"/>
        </w:rPr>
        <w:t xml:space="preserve"> - </w:t>
      </w:r>
      <w:r w:rsidR="00DC589B" w:rsidRPr="00D57062">
        <w:rPr>
          <w:rFonts w:ascii="Arial" w:hAnsi="Arial" w:cs="Arial"/>
          <w:u w:val="single"/>
        </w:rPr>
        <w:t>6</w:t>
      </w:r>
      <w:r w:rsidRPr="00D57062">
        <w:rPr>
          <w:rFonts w:ascii="Arial" w:hAnsi="Arial" w:cs="Arial"/>
          <w:u w:val="single"/>
        </w:rPr>
        <w:t>.</w:t>
      </w:r>
      <w:r w:rsidR="00DC589B" w:rsidRPr="00D57062">
        <w:rPr>
          <w:rFonts w:ascii="Arial" w:hAnsi="Arial" w:cs="Arial"/>
          <w:u w:val="single"/>
        </w:rPr>
        <w:t>5</w:t>
      </w:r>
      <w:r w:rsidRPr="00D57062">
        <w:rPr>
          <w:rFonts w:ascii="Arial" w:hAnsi="Arial" w:cs="Arial"/>
          <w:u w:val="single"/>
        </w:rPr>
        <w:t>00,00</w:t>
      </w:r>
      <w:r w:rsidR="00B51D2A">
        <w:rPr>
          <w:rFonts w:ascii="Arial" w:hAnsi="Arial" w:cs="Arial"/>
          <w:u w:val="single"/>
        </w:rPr>
        <w:t xml:space="preserve"> </w:t>
      </w:r>
      <w:r w:rsidRPr="00D57062">
        <w:rPr>
          <w:rFonts w:ascii="Arial" w:hAnsi="Arial" w:cs="Arial"/>
          <w:u w:val="single"/>
        </w:rPr>
        <w:t>€</w:t>
      </w:r>
      <w:r w:rsidRPr="00D57062">
        <w:rPr>
          <w:rFonts w:ascii="Arial" w:hAnsi="Arial" w:cs="Arial"/>
        </w:rPr>
        <w:t xml:space="preserve"> i </w:t>
      </w:r>
    </w:p>
    <w:p w:rsidR="00AC0046" w:rsidRPr="00B51D2A" w:rsidRDefault="00220A58" w:rsidP="00CE52E0">
      <w:pPr>
        <w:pStyle w:val="ListParagraph"/>
        <w:numPr>
          <w:ilvl w:val="0"/>
          <w:numId w:val="14"/>
        </w:numPr>
        <w:spacing w:line="276" w:lineRule="auto"/>
        <w:jc w:val="both"/>
        <w:rPr>
          <w:rFonts w:ascii="Arial" w:hAnsi="Arial" w:cs="Arial"/>
        </w:rPr>
      </w:pPr>
      <w:r w:rsidRPr="00D57062">
        <w:rPr>
          <w:rFonts w:ascii="Arial" w:hAnsi="Arial" w:cs="Arial"/>
        </w:rPr>
        <w:t>ostalo</w:t>
      </w:r>
      <w:r w:rsidR="00826154" w:rsidRPr="00D57062">
        <w:rPr>
          <w:rFonts w:ascii="Arial" w:hAnsi="Arial" w:cs="Arial"/>
        </w:rPr>
        <w:t xml:space="preserve"> -</w:t>
      </w:r>
      <w:r w:rsidRPr="00D57062">
        <w:rPr>
          <w:rFonts w:ascii="Arial" w:hAnsi="Arial" w:cs="Arial"/>
        </w:rPr>
        <w:t xml:space="preserve"> </w:t>
      </w:r>
      <w:r w:rsidR="0018400C" w:rsidRPr="00987613">
        <w:rPr>
          <w:rFonts w:ascii="Arial" w:hAnsi="Arial" w:cs="Arial"/>
          <w:u w:val="single"/>
        </w:rPr>
        <w:t>8.0</w:t>
      </w:r>
      <w:r w:rsidR="00B1081E" w:rsidRPr="00987613">
        <w:rPr>
          <w:rFonts w:ascii="Arial" w:hAnsi="Arial" w:cs="Arial"/>
          <w:u w:val="single"/>
        </w:rPr>
        <w:t>00</w:t>
      </w:r>
      <w:r w:rsidR="00C237A0" w:rsidRPr="00987613">
        <w:rPr>
          <w:rFonts w:ascii="Arial" w:hAnsi="Arial" w:cs="Arial"/>
          <w:u w:val="single"/>
        </w:rPr>
        <w:t>,00</w:t>
      </w:r>
      <w:r w:rsidR="00B51D2A" w:rsidRPr="00987613">
        <w:rPr>
          <w:rFonts w:ascii="Arial" w:hAnsi="Arial" w:cs="Arial"/>
          <w:u w:val="single"/>
        </w:rPr>
        <w:t xml:space="preserve"> </w:t>
      </w:r>
      <w:r w:rsidR="00C237A0" w:rsidRPr="00987613">
        <w:rPr>
          <w:rFonts w:ascii="Arial" w:hAnsi="Arial" w:cs="Arial"/>
          <w:u w:val="single"/>
        </w:rPr>
        <w:t>€</w:t>
      </w:r>
      <w:r w:rsidR="002938C2" w:rsidRPr="00B51D2A">
        <w:rPr>
          <w:rFonts w:ascii="Arial" w:hAnsi="Arial" w:cs="Arial"/>
        </w:rPr>
        <w:t xml:space="preserve"> planirano za ostale izdatke unutar Sekretarijata za finansije</w:t>
      </w:r>
      <w:r w:rsidR="002938C2" w:rsidRPr="00B51D2A">
        <w:rPr>
          <w:rFonts w:ascii="Arial" w:hAnsi="Arial" w:cs="Arial"/>
          <w:i/>
        </w:rPr>
        <w:t>).</w:t>
      </w:r>
    </w:p>
    <w:p w:rsidR="00265972" w:rsidRDefault="00265972"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Pr="00B51D2A" w:rsidRDefault="00221C09" w:rsidP="00B51D2A">
      <w:pPr>
        <w:spacing w:line="276" w:lineRule="auto"/>
        <w:jc w:val="both"/>
        <w:rPr>
          <w:rFonts w:ascii="Arial" w:hAnsi="Arial" w:cs="Arial"/>
        </w:rPr>
      </w:pPr>
    </w:p>
    <w:p w:rsidR="002938C2" w:rsidRPr="00BB2C65" w:rsidRDefault="002938C2" w:rsidP="00BB2C65">
      <w:pPr>
        <w:spacing w:line="276" w:lineRule="auto"/>
        <w:jc w:val="both"/>
        <w:rPr>
          <w:rFonts w:ascii="Arial" w:hAnsi="Arial" w:cs="Arial"/>
        </w:rPr>
      </w:pPr>
    </w:p>
    <w:p w:rsidR="00B72429" w:rsidRPr="00D57062" w:rsidRDefault="00B72429" w:rsidP="00265972">
      <w:pPr>
        <w:spacing w:line="276" w:lineRule="auto"/>
        <w:jc w:val="center"/>
        <w:rPr>
          <w:rFonts w:ascii="Arial" w:hAnsi="Arial" w:cs="Arial"/>
          <w:b/>
        </w:rPr>
      </w:pPr>
      <w:r w:rsidRPr="00D57062">
        <w:rPr>
          <w:rFonts w:ascii="Arial" w:hAnsi="Arial" w:cs="Arial"/>
          <w:b/>
        </w:rPr>
        <w:t xml:space="preserve">II </w:t>
      </w:r>
      <w:r w:rsidRPr="00D57062">
        <w:rPr>
          <w:rFonts w:ascii="Arial" w:hAnsi="Arial" w:cs="Arial"/>
          <w:b/>
          <w:u w:val="single"/>
        </w:rPr>
        <w:t>TRANSFERI</w:t>
      </w:r>
    </w:p>
    <w:p w:rsidR="00B72429" w:rsidRPr="00D57062" w:rsidRDefault="00B72429" w:rsidP="00B72429">
      <w:pPr>
        <w:spacing w:line="276" w:lineRule="auto"/>
        <w:jc w:val="both"/>
        <w:rPr>
          <w:rFonts w:ascii="Arial" w:hAnsi="Arial" w:cs="Arial"/>
          <w:b/>
          <w:sz w:val="28"/>
        </w:rPr>
      </w:pPr>
    </w:p>
    <w:tbl>
      <w:tblPr>
        <w:tblStyle w:val="TableGrid"/>
        <w:tblpPr w:leftFromText="180" w:rightFromText="180" w:vertAnchor="text" w:horzAnchor="margin" w:tblpXSpec="center" w:tblpY="818"/>
        <w:tblW w:w="9810" w:type="dxa"/>
        <w:tblBorders>
          <w:top w:val="double" w:sz="4" w:space="0" w:color="auto"/>
          <w:left w:val="double" w:sz="4" w:space="0" w:color="auto"/>
          <w:bottom w:val="double" w:sz="4" w:space="0" w:color="auto"/>
          <w:right w:val="double" w:sz="4" w:space="0" w:color="auto"/>
        </w:tblBorders>
        <w:tblLayout w:type="fixed"/>
        <w:tblLook w:val="04A0"/>
      </w:tblPr>
      <w:tblGrid>
        <w:gridCol w:w="540"/>
        <w:gridCol w:w="4428"/>
        <w:gridCol w:w="2070"/>
        <w:gridCol w:w="1332"/>
        <w:gridCol w:w="1440"/>
      </w:tblGrid>
      <w:tr w:rsidR="00B51D2A" w:rsidRPr="00D57062" w:rsidTr="00221C09">
        <w:tc>
          <w:tcPr>
            <w:tcW w:w="540" w:type="dxa"/>
            <w:shd w:val="clear" w:color="auto" w:fill="DAEEF3" w:themeFill="accent5" w:themeFillTint="33"/>
          </w:tcPr>
          <w:p w:rsidR="00B51D2A" w:rsidRPr="00B51D2A" w:rsidRDefault="00B51D2A" w:rsidP="00B51D2A">
            <w:pPr>
              <w:spacing w:line="276" w:lineRule="auto"/>
              <w:jc w:val="center"/>
              <w:rPr>
                <w:rFonts w:ascii="Arial" w:hAnsi="Arial" w:cs="Arial"/>
                <w:b/>
                <w:sz w:val="20"/>
              </w:rPr>
            </w:pPr>
            <w:r w:rsidRPr="00B51D2A">
              <w:rPr>
                <w:rFonts w:ascii="Arial" w:hAnsi="Arial" w:cs="Arial"/>
                <w:b/>
                <w:sz w:val="20"/>
              </w:rPr>
              <w:t>Br.</w:t>
            </w:r>
          </w:p>
        </w:tc>
        <w:tc>
          <w:tcPr>
            <w:tcW w:w="4428" w:type="dxa"/>
            <w:shd w:val="clear" w:color="auto" w:fill="DAEEF3" w:themeFill="accent5" w:themeFillTint="33"/>
          </w:tcPr>
          <w:p w:rsidR="00B51D2A" w:rsidRPr="00B51D2A" w:rsidRDefault="00B51D2A" w:rsidP="007C0ED4">
            <w:pPr>
              <w:spacing w:line="276" w:lineRule="auto"/>
              <w:jc w:val="center"/>
              <w:rPr>
                <w:rFonts w:ascii="Arial" w:hAnsi="Arial" w:cs="Arial"/>
                <w:b/>
                <w:sz w:val="20"/>
              </w:rPr>
            </w:pPr>
            <w:r w:rsidRPr="00B51D2A">
              <w:rPr>
                <w:rFonts w:ascii="Arial" w:hAnsi="Arial" w:cs="Arial"/>
                <w:b/>
                <w:sz w:val="20"/>
              </w:rPr>
              <w:t>Transferi institucijama, pojedincima, nevladinom i javnom sektoru i ostali transferi</w:t>
            </w:r>
          </w:p>
        </w:tc>
        <w:tc>
          <w:tcPr>
            <w:tcW w:w="2070" w:type="dxa"/>
            <w:shd w:val="clear" w:color="auto" w:fill="DAEEF3" w:themeFill="accent5" w:themeFillTint="33"/>
            <w:vAlign w:val="center"/>
          </w:tcPr>
          <w:p w:rsidR="00B51D2A" w:rsidRPr="00B51D2A" w:rsidRDefault="00B51D2A" w:rsidP="00B51D2A">
            <w:pPr>
              <w:spacing w:line="276" w:lineRule="auto"/>
              <w:jc w:val="center"/>
              <w:rPr>
                <w:rFonts w:ascii="Arial" w:hAnsi="Arial" w:cs="Arial"/>
                <w:b/>
                <w:sz w:val="20"/>
              </w:rPr>
            </w:pPr>
            <w:r w:rsidRPr="00B51D2A">
              <w:rPr>
                <w:rFonts w:ascii="Arial" w:hAnsi="Arial" w:cs="Arial"/>
                <w:b/>
                <w:sz w:val="20"/>
              </w:rPr>
              <w:t>Plan za 2025.</w:t>
            </w:r>
          </w:p>
        </w:tc>
        <w:tc>
          <w:tcPr>
            <w:tcW w:w="1332" w:type="dxa"/>
            <w:shd w:val="clear" w:color="auto" w:fill="DAEEF3" w:themeFill="accent5" w:themeFillTint="33"/>
            <w:vAlign w:val="center"/>
          </w:tcPr>
          <w:p w:rsidR="00B51D2A" w:rsidRPr="00B51D2A" w:rsidRDefault="00B51D2A" w:rsidP="00B51D2A">
            <w:pPr>
              <w:spacing w:line="276" w:lineRule="auto"/>
              <w:jc w:val="center"/>
              <w:rPr>
                <w:rFonts w:ascii="Arial" w:hAnsi="Arial" w:cs="Arial"/>
                <w:b/>
                <w:sz w:val="20"/>
              </w:rPr>
            </w:pPr>
            <w:r w:rsidRPr="00B51D2A">
              <w:rPr>
                <w:rFonts w:ascii="Arial" w:hAnsi="Arial" w:cs="Arial"/>
                <w:b/>
                <w:sz w:val="20"/>
              </w:rPr>
              <w:t>% u transferima</w:t>
            </w:r>
          </w:p>
        </w:tc>
        <w:tc>
          <w:tcPr>
            <w:tcW w:w="1440" w:type="dxa"/>
            <w:shd w:val="clear" w:color="auto" w:fill="DAEEF3" w:themeFill="accent5" w:themeFillTint="33"/>
            <w:vAlign w:val="center"/>
          </w:tcPr>
          <w:p w:rsidR="00B51D2A" w:rsidRPr="00B51D2A" w:rsidRDefault="00B51D2A" w:rsidP="00B51D2A">
            <w:pPr>
              <w:spacing w:line="276" w:lineRule="auto"/>
              <w:jc w:val="center"/>
              <w:rPr>
                <w:rFonts w:ascii="Arial" w:hAnsi="Arial" w:cs="Arial"/>
                <w:b/>
                <w:sz w:val="20"/>
              </w:rPr>
            </w:pPr>
            <w:r w:rsidRPr="00B51D2A">
              <w:rPr>
                <w:rFonts w:ascii="Arial" w:hAnsi="Arial" w:cs="Arial"/>
                <w:b/>
                <w:sz w:val="20"/>
              </w:rPr>
              <w:t>% u ukupnim izdacima</w:t>
            </w:r>
          </w:p>
        </w:tc>
      </w:tr>
      <w:tr w:rsidR="00B51D2A" w:rsidRPr="00D57062" w:rsidTr="00221C09">
        <w:tc>
          <w:tcPr>
            <w:tcW w:w="540" w:type="dxa"/>
            <w:vAlign w:val="center"/>
          </w:tcPr>
          <w:p w:rsidR="00B51D2A" w:rsidRPr="00B51D2A" w:rsidRDefault="00B51D2A" w:rsidP="007C0ED4">
            <w:pPr>
              <w:spacing w:line="276" w:lineRule="auto"/>
              <w:jc w:val="center"/>
              <w:rPr>
                <w:rFonts w:ascii="Arial" w:hAnsi="Arial" w:cs="Arial"/>
              </w:rPr>
            </w:pPr>
            <w:r w:rsidRPr="00B51D2A">
              <w:rPr>
                <w:rFonts w:ascii="Arial" w:hAnsi="Arial" w:cs="Arial"/>
              </w:rPr>
              <w:t>1.</w:t>
            </w:r>
          </w:p>
        </w:tc>
        <w:tc>
          <w:tcPr>
            <w:tcW w:w="4428" w:type="dxa"/>
            <w:vAlign w:val="center"/>
          </w:tcPr>
          <w:p w:rsidR="00B51D2A" w:rsidRPr="00B51D2A" w:rsidRDefault="00B51D2A" w:rsidP="007C0ED4">
            <w:pPr>
              <w:spacing w:line="276" w:lineRule="auto"/>
              <w:rPr>
                <w:rFonts w:ascii="Arial" w:hAnsi="Arial" w:cs="Arial"/>
              </w:rPr>
            </w:pPr>
            <w:r w:rsidRPr="00B51D2A">
              <w:rPr>
                <w:rFonts w:ascii="Arial" w:hAnsi="Arial" w:cs="Arial"/>
              </w:rPr>
              <w:t>Transferi institucijama, pojedincima, nevladinom i javnom sektoru</w:t>
            </w:r>
          </w:p>
        </w:tc>
        <w:tc>
          <w:tcPr>
            <w:tcW w:w="2070" w:type="dxa"/>
            <w:vAlign w:val="center"/>
          </w:tcPr>
          <w:p w:rsidR="00B51D2A" w:rsidRPr="00B51D2A" w:rsidRDefault="004653B9" w:rsidP="007C0ED4">
            <w:pPr>
              <w:spacing w:line="276" w:lineRule="auto"/>
              <w:jc w:val="center"/>
              <w:rPr>
                <w:rFonts w:ascii="Arial" w:hAnsi="Arial" w:cs="Arial"/>
              </w:rPr>
            </w:pPr>
            <w:r>
              <w:rPr>
                <w:rFonts w:ascii="Arial" w:hAnsi="Arial" w:cs="Arial"/>
              </w:rPr>
              <w:t>1.567</w:t>
            </w:r>
            <w:r w:rsidR="00B51D2A" w:rsidRPr="00B51D2A">
              <w:rPr>
                <w:rFonts w:ascii="Arial" w:hAnsi="Arial" w:cs="Arial"/>
              </w:rPr>
              <w:t>.800,00</w:t>
            </w:r>
            <w:r w:rsidR="00987613">
              <w:rPr>
                <w:rFonts w:ascii="Arial" w:hAnsi="Arial" w:cs="Arial"/>
              </w:rPr>
              <w:t xml:space="preserve"> </w:t>
            </w:r>
            <w:r w:rsidR="00B51D2A" w:rsidRPr="00B51D2A">
              <w:rPr>
                <w:rFonts w:ascii="Arial" w:hAnsi="Arial" w:cs="Arial"/>
              </w:rPr>
              <w:t>€</w:t>
            </w:r>
          </w:p>
        </w:tc>
        <w:tc>
          <w:tcPr>
            <w:tcW w:w="1332" w:type="dxa"/>
            <w:vAlign w:val="center"/>
          </w:tcPr>
          <w:p w:rsidR="00B51D2A" w:rsidRPr="00B51D2A" w:rsidRDefault="00385510" w:rsidP="007C0ED4">
            <w:pPr>
              <w:spacing w:line="276" w:lineRule="auto"/>
              <w:jc w:val="center"/>
              <w:rPr>
                <w:rFonts w:ascii="Arial" w:hAnsi="Arial" w:cs="Arial"/>
              </w:rPr>
            </w:pPr>
            <w:r>
              <w:rPr>
                <w:rFonts w:ascii="Arial" w:hAnsi="Arial" w:cs="Arial"/>
              </w:rPr>
              <w:t>60,</w:t>
            </w:r>
            <w:r w:rsidR="004653B9">
              <w:rPr>
                <w:rFonts w:ascii="Arial" w:hAnsi="Arial" w:cs="Arial"/>
              </w:rPr>
              <w:t>05</w:t>
            </w:r>
            <w:r w:rsidR="00B51D2A" w:rsidRPr="00B51D2A">
              <w:rPr>
                <w:rFonts w:ascii="Arial" w:hAnsi="Arial" w:cs="Arial"/>
              </w:rPr>
              <w:t>%</w:t>
            </w:r>
          </w:p>
        </w:tc>
        <w:tc>
          <w:tcPr>
            <w:tcW w:w="1440" w:type="dxa"/>
            <w:vAlign w:val="center"/>
          </w:tcPr>
          <w:p w:rsidR="00B51D2A" w:rsidRPr="00B51D2A" w:rsidRDefault="00385510" w:rsidP="007C0ED4">
            <w:pPr>
              <w:jc w:val="center"/>
              <w:rPr>
                <w:rFonts w:ascii="Arial" w:hAnsi="Arial" w:cs="Arial"/>
                <w:color w:val="000000"/>
                <w:sz w:val="22"/>
                <w:szCs w:val="22"/>
              </w:rPr>
            </w:pPr>
            <w:r>
              <w:rPr>
                <w:rFonts w:ascii="Arial" w:hAnsi="Arial" w:cs="Arial"/>
                <w:color w:val="000000"/>
                <w:sz w:val="22"/>
                <w:szCs w:val="22"/>
              </w:rPr>
              <w:t>16,8</w:t>
            </w:r>
            <w:r w:rsidR="00B51D2A" w:rsidRPr="00B51D2A">
              <w:rPr>
                <w:rFonts w:ascii="Arial" w:hAnsi="Arial" w:cs="Arial"/>
                <w:color w:val="000000"/>
                <w:sz w:val="22"/>
                <w:szCs w:val="22"/>
              </w:rPr>
              <w:t>%</w:t>
            </w:r>
          </w:p>
        </w:tc>
      </w:tr>
      <w:tr w:rsidR="00B51D2A" w:rsidRPr="00D57062" w:rsidTr="00221C09">
        <w:trPr>
          <w:trHeight w:val="422"/>
        </w:trPr>
        <w:tc>
          <w:tcPr>
            <w:tcW w:w="540" w:type="dxa"/>
            <w:vAlign w:val="center"/>
          </w:tcPr>
          <w:p w:rsidR="00B51D2A" w:rsidRPr="00B51D2A" w:rsidRDefault="00B51D2A" w:rsidP="007C0ED4">
            <w:pPr>
              <w:spacing w:line="276" w:lineRule="auto"/>
              <w:jc w:val="center"/>
              <w:rPr>
                <w:rFonts w:ascii="Arial" w:hAnsi="Arial" w:cs="Arial"/>
              </w:rPr>
            </w:pPr>
            <w:r w:rsidRPr="00B51D2A">
              <w:rPr>
                <w:rFonts w:ascii="Arial" w:hAnsi="Arial" w:cs="Arial"/>
              </w:rPr>
              <w:t>2.</w:t>
            </w:r>
          </w:p>
        </w:tc>
        <w:tc>
          <w:tcPr>
            <w:tcW w:w="4428" w:type="dxa"/>
            <w:vAlign w:val="center"/>
          </w:tcPr>
          <w:p w:rsidR="00B51D2A" w:rsidRPr="00B51D2A" w:rsidRDefault="00B51D2A" w:rsidP="007C0ED4">
            <w:pPr>
              <w:spacing w:line="276" w:lineRule="auto"/>
              <w:rPr>
                <w:rFonts w:ascii="Arial" w:hAnsi="Arial" w:cs="Arial"/>
              </w:rPr>
            </w:pPr>
            <w:r w:rsidRPr="00B51D2A">
              <w:rPr>
                <w:rFonts w:ascii="Arial" w:hAnsi="Arial" w:cs="Arial"/>
              </w:rPr>
              <w:t>Ostali transferi</w:t>
            </w:r>
          </w:p>
        </w:tc>
        <w:tc>
          <w:tcPr>
            <w:tcW w:w="2070" w:type="dxa"/>
            <w:vAlign w:val="center"/>
          </w:tcPr>
          <w:p w:rsidR="00B51D2A" w:rsidRPr="00B51D2A" w:rsidRDefault="00183C3D" w:rsidP="007C0ED4">
            <w:pPr>
              <w:spacing w:line="276" w:lineRule="auto"/>
              <w:jc w:val="center"/>
              <w:rPr>
                <w:rFonts w:ascii="Arial" w:hAnsi="Arial" w:cs="Arial"/>
              </w:rPr>
            </w:pPr>
            <w:r>
              <w:rPr>
                <w:rFonts w:ascii="Arial" w:hAnsi="Arial" w:cs="Arial"/>
              </w:rPr>
              <w:t>1.043</w:t>
            </w:r>
            <w:r w:rsidR="00B51D2A" w:rsidRPr="00B51D2A">
              <w:rPr>
                <w:rFonts w:ascii="Arial" w:hAnsi="Arial" w:cs="Arial"/>
              </w:rPr>
              <w:t>.000,00</w:t>
            </w:r>
            <w:r w:rsidR="00987613">
              <w:rPr>
                <w:rFonts w:ascii="Arial" w:hAnsi="Arial" w:cs="Arial"/>
              </w:rPr>
              <w:t xml:space="preserve"> </w:t>
            </w:r>
            <w:r w:rsidR="00B51D2A" w:rsidRPr="00B51D2A">
              <w:rPr>
                <w:rFonts w:ascii="Arial" w:hAnsi="Arial" w:cs="Arial"/>
              </w:rPr>
              <w:t>€</w:t>
            </w:r>
          </w:p>
        </w:tc>
        <w:tc>
          <w:tcPr>
            <w:tcW w:w="1332" w:type="dxa"/>
            <w:vAlign w:val="center"/>
          </w:tcPr>
          <w:p w:rsidR="00B51D2A" w:rsidRPr="00B51D2A" w:rsidRDefault="00385510" w:rsidP="007C0ED4">
            <w:pPr>
              <w:spacing w:line="276" w:lineRule="auto"/>
              <w:jc w:val="center"/>
              <w:rPr>
                <w:rFonts w:ascii="Arial" w:hAnsi="Arial" w:cs="Arial"/>
              </w:rPr>
            </w:pPr>
            <w:r>
              <w:rPr>
                <w:rFonts w:ascii="Arial" w:hAnsi="Arial" w:cs="Arial"/>
              </w:rPr>
              <w:t>39,</w:t>
            </w:r>
            <w:r w:rsidR="004653B9">
              <w:rPr>
                <w:rFonts w:ascii="Arial" w:hAnsi="Arial" w:cs="Arial"/>
              </w:rPr>
              <w:t>95</w:t>
            </w:r>
            <w:r w:rsidR="00B51D2A" w:rsidRPr="00B51D2A">
              <w:rPr>
                <w:rFonts w:ascii="Arial" w:hAnsi="Arial" w:cs="Arial"/>
              </w:rPr>
              <w:t>%</w:t>
            </w:r>
          </w:p>
        </w:tc>
        <w:tc>
          <w:tcPr>
            <w:tcW w:w="1440" w:type="dxa"/>
            <w:vAlign w:val="center"/>
          </w:tcPr>
          <w:p w:rsidR="00B51D2A" w:rsidRPr="00B51D2A" w:rsidRDefault="00385510" w:rsidP="007C0ED4">
            <w:pPr>
              <w:jc w:val="center"/>
              <w:rPr>
                <w:rFonts w:ascii="Arial" w:hAnsi="Arial" w:cs="Arial"/>
                <w:color w:val="000000"/>
                <w:sz w:val="22"/>
                <w:szCs w:val="22"/>
              </w:rPr>
            </w:pPr>
            <w:r>
              <w:rPr>
                <w:rFonts w:ascii="Arial" w:hAnsi="Arial" w:cs="Arial"/>
                <w:color w:val="000000"/>
                <w:sz w:val="22"/>
                <w:szCs w:val="22"/>
              </w:rPr>
              <w:t>11,19</w:t>
            </w:r>
            <w:r w:rsidR="00B51D2A" w:rsidRPr="00B51D2A">
              <w:rPr>
                <w:rFonts w:ascii="Arial" w:hAnsi="Arial" w:cs="Arial"/>
                <w:color w:val="000000"/>
                <w:sz w:val="22"/>
                <w:szCs w:val="22"/>
              </w:rPr>
              <w:t>%</w:t>
            </w:r>
          </w:p>
        </w:tc>
      </w:tr>
      <w:tr w:rsidR="00B51D2A" w:rsidRPr="00D57062" w:rsidTr="00221C09">
        <w:tc>
          <w:tcPr>
            <w:tcW w:w="540" w:type="dxa"/>
            <w:shd w:val="clear" w:color="auto" w:fill="DBE5F1" w:themeFill="accent1" w:themeFillTint="33"/>
            <w:vAlign w:val="center"/>
          </w:tcPr>
          <w:p w:rsidR="00B51D2A" w:rsidRPr="00B51D2A" w:rsidRDefault="00B51D2A" w:rsidP="007C0ED4">
            <w:pPr>
              <w:shd w:val="clear" w:color="auto" w:fill="DAEEF3" w:themeFill="accent5" w:themeFillTint="33"/>
              <w:spacing w:line="276" w:lineRule="auto"/>
              <w:jc w:val="center"/>
              <w:rPr>
                <w:rFonts w:ascii="Arial" w:hAnsi="Arial" w:cs="Arial"/>
              </w:rPr>
            </w:pPr>
          </w:p>
        </w:tc>
        <w:tc>
          <w:tcPr>
            <w:tcW w:w="4428" w:type="dxa"/>
            <w:shd w:val="clear" w:color="auto" w:fill="DBE5F1" w:themeFill="accent1" w:themeFillTint="33"/>
            <w:vAlign w:val="center"/>
          </w:tcPr>
          <w:p w:rsidR="00B51D2A" w:rsidRPr="00B51D2A" w:rsidRDefault="00B51D2A" w:rsidP="007C0ED4">
            <w:pPr>
              <w:shd w:val="clear" w:color="auto" w:fill="DAEEF3" w:themeFill="accent5" w:themeFillTint="33"/>
              <w:spacing w:line="276" w:lineRule="auto"/>
              <w:jc w:val="center"/>
              <w:rPr>
                <w:rFonts w:ascii="Arial" w:hAnsi="Arial" w:cs="Arial"/>
                <w:b/>
              </w:rPr>
            </w:pPr>
            <w:r w:rsidRPr="00B51D2A">
              <w:rPr>
                <w:rFonts w:ascii="Arial" w:hAnsi="Arial" w:cs="Arial"/>
                <w:b/>
              </w:rPr>
              <w:t>UKUPNO</w:t>
            </w:r>
          </w:p>
        </w:tc>
        <w:tc>
          <w:tcPr>
            <w:tcW w:w="2070" w:type="dxa"/>
            <w:shd w:val="clear" w:color="auto" w:fill="DBE5F1" w:themeFill="accent1" w:themeFillTint="33"/>
            <w:vAlign w:val="center"/>
          </w:tcPr>
          <w:p w:rsidR="00B51D2A" w:rsidRPr="00B51D2A" w:rsidRDefault="00183C3D" w:rsidP="007C0ED4">
            <w:pPr>
              <w:shd w:val="clear" w:color="auto" w:fill="DAEEF3" w:themeFill="accent5" w:themeFillTint="33"/>
              <w:spacing w:line="276" w:lineRule="auto"/>
              <w:jc w:val="center"/>
              <w:rPr>
                <w:rFonts w:ascii="Arial" w:hAnsi="Arial" w:cs="Arial"/>
                <w:b/>
              </w:rPr>
            </w:pPr>
            <w:r>
              <w:rPr>
                <w:rFonts w:ascii="Arial" w:hAnsi="Arial" w:cs="Arial"/>
                <w:b/>
              </w:rPr>
              <w:t>2.</w:t>
            </w:r>
            <w:r w:rsidR="004653B9">
              <w:rPr>
                <w:rFonts w:ascii="Arial" w:hAnsi="Arial" w:cs="Arial"/>
                <w:b/>
              </w:rPr>
              <w:t>610</w:t>
            </w:r>
            <w:r w:rsidR="00B51D2A" w:rsidRPr="00B51D2A">
              <w:rPr>
                <w:rFonts w:ascii="Arial" w:hAnsi="Arial" w:cs="Arial"/>
                <w:b/>
              </w:rPr>
              <w:t>.800,00</w:t>
            </w:r>
            <w:r w:rsidR="00987613">
              <w:rPr>
                <w:rFonts w:ascii="Arial" w:hAnsi="Arial" w:cs="Arial"/>
                <w:b/>
              </w:rPr>
              <w:t xml:space="preserve"> </w:t>
            </w:r>
            <w:r w:rsidR="00B51D2A" w:rsidRPr="00B51D2A">
              <w:rPr>
                <w:rFonts w:ascii="Arial" w:hAnsi="Arial" w:cs="Arial"/>
                <w:b/>
              </w:rPr>
              <w:t>€</w:t>
            </w:r>
          </w:p>
        </w:tc>
        <w:tc>
          <w:tcPr>
            <w:tcW w:w="1332" w:type="dxa"/>
            <w:shd w:val="clear" w:color="auto" w:fill="DBE5F1" w:themeFill="accent1" w:themeFillTint="33"/>
            <w:vAlign w:val="center"/>
          </w:tcPr>
          <w:p w:rsidR="00B51D2A" w:rsidRPr="00B51D2A" w:rsidRDefault="00B51D2A" w:rsidP="007C0ED4">
            <w:pPr>
              <w:shd w:val="clear" w:color="auto" w:fill="DAEEF3" w:themeFill="accent5" w:themeFillTint="33"/>
              <w:spacing w:line="276" w:lineRule="auto"/>
              <w:jc w:val="center"/>
              <w:rPr>
                <w:rFonts w:ascii="Arial" w:hAnsi="Arial" w:cs="Arial"/>
                <w:b/>
              </w:rPr>
            </w:pPr>
            <w:r w:rsidRPr="00B51D2A">
              <w:rPr>
                <w:rFonts w:ascii="Arial" w:hAnsi="Arial" w:cs="Arial"/>
                <w:b/>
              </w:rPr>
              <w:t>100,00%</w:t>
            </w:r>
          </w:p>
        </w:tc>
        <w:tc>
          <w:tcPr>
            <w:tcW w:w="1440" w:type="dxa"/>
            <w:shd w:val="clear" w:color="auto" w:fill="DBE5F1" w:themeFill="accent1" w:themeFillTint="33"/>
            <w:vAlign w:val="center"/>
          </w:tcPr>
          <w:p w:rsidR="00B51D2A" w:rsidRPr="00B51D2A" w:rsidRDefault="004653B9" w:rsidP="007C0ED4">
            <w:pPr>
              <w:shd w:val="clear" w:color="auto" w:fill="DAEEF3" w:themeFill="accent5" w:themeFillTint="33"/>
              <w:spacing w:line="276" w:lineRule="auto"/>
              <w:jc w:val="center"/>
              <w:rPr>
                <w:rFonts w:ascii="Arial" w:hAnsi="Arial" w:cs="Arial"/>
                <w:b/>
              </w:rPr>
            </w:pPr>
            <w:r>
              <w:rPr>
                <w:rFonts w:ascii="Arial" w:hAnsi="Arial" w:cs="Arial"/>
                <w:b/>
              </w:rPr>
              <w:t>28</w:t>
            </w:r>
            <w:r w:rsidR="00B51D2A" w:rsidRPr="00B51D2A">
              <w:rPr>
                <w:rFonts w:ascii="Arial" w:hAnsi="Arial" w:cs="Arial"/>
                <w:b/>
              </w:rPr>
              <w:t>%</w:t>
            </w:r>
          </w:p>
        </w:tc>
      </w:tr>
    </w:tbl>
    <w:p w:rsidR="00B51D2A" w:rsidRDefault="00B72429" w:rsidP="00987613">
      <w:pPr>
        <w:spacing w:line="276" w:lineRule="auto"/>
        <w:rPr>
          <w:rFonts w:ascii="Arial" w:hAnsi="Arial" w:cs="Arial"/>
        </w:rPr>
      </w:pPr>
      <w:r w:rsidRPr="00B51D2A">
        <w:rPr>
          <w:rFonts w:ascii="Arial" w:hAnsi="Arial" w:cs="Arial"/>
          <w:u w:val="single"/>
        </w:rPr>
        <w:t>Transferi institucijama, pojedincima, nevladinom i javnom sektoru i ostali transferi</w:t>
      </w:r>
      <w:r w:rsidR="00B51D2A">
        <w:rPr>
          <w:rFonts w:ascii="Arial" w:hAnsi="Arial" w:cs="Arial"/>
          <w:u w:val="single"/>
        </w:rPr>
        <w:t xml:space="preserve"> </w:t>
      </w:r>
      <w:r w:rsidRPr="00B51D2A">
        <w:rPr>
          <w:rFonts w:ascii="Arial" w:hAnsi="Arial" w:cs="Arial"/>
        </w:rPr>
        <w:t xml:space="preserve">planirani su u iznosu od </w:t>
      </w:r>
      <w:r w:rsidR="00B51D2A" w:rsidRPr="00BB1B56">
        <w:rPr>
          <w:rFonts w:ascii="Arial" w:hAnsi="Arial" w:cs="Arial"/>
          <w:b/>
          <w:u w:val="single"/>
        </w:rPr>
        <w:t>2.</w:t>
      </w:r>
      <w:r w:rsidR="003612C8" w:rsidRPr="00BB1B56">
        <w:rPr>
          <w:rFonts w:ascii="Arial" w:hAnsi="Arial" w:cs="Arial"/>
          <w:b/>
          <w:u w:val="single"/>
        </w:rPr>
        <w:t>610</w:t>
      </w:r>
      <w:r w:rsidR="00B51D2A" w:rsidRPr="00BB1B56">
        <w:rPr>
          <w:rFonts w:ascii="Arial" w:hAnsi="Arial" w:cs="Arial"/>
          <w:b/>
          <w:u w:val="single"/>
        </w:rPr>
        <w:t>.800,00 €</w:t>
      </w:r>
      <w:r w:rsidR="00B51D2A">
        <w:rPr>
          <w:rFonts w:ascii="Arial" w:hAnsi="Arial" w:cs="Arial"/>
        </w:rPr>
        <w:t xml:space="preserve">  i obuhvataju:</w:t>
      </w:r>
    </w:p>
    <w:p w:rsidR="00B51D2A" w:rsidRPr="00D57062" w:rsidRDefault="00B51D2A" w:rsidP="00B51D2A">
      <w:pPr>
        <w:spacing w:line="276" w:lineRule="auto"/>
        <w:jc w:val="both"/>
        <w:rPr>
          <w:rFonts w:ascii="Arial" w:hAnsi="Arial" w:cs="Arial"/>
        </w:rPr>
      </w:pPr>
    </w:p>
    <w:p w:rsidR="007C0ED4" w:rsidRPr="00D57062" w:rsidRDefault="00B72429" w:rsidP="005C3D3F">
      <w:pPr>
        <w:spacing w:line="360" w:lineRule="auto"/>
        <w:jc w:val="both"/>
        <w:rPr>
          <w:rFonts w:ascii="Arial" w:hAnsi="Arial" w:cs="Arial"/>
        </w:rPr>
      </w:pPr>
      <w:r w:rsidRPr="000E7917">
        <w:rPr>
          <w:rFonts w:ascii="Arial" w:hAnsi="Arial" w:cs="Arial"/>
          <w:b/>
        </w:rPr>
        <w:t xml:space="preserve">Transferi institucijama, pojedincima, nevladinom i javnom sektoru </w:t>
      </w:r>
      <w:r w:rsidRPr="000E7917">
        <w:rPr>
          <w:rFonts w:ascii="Arial" w:hAnsi="Arial" w:cs="Arial"/>
        </w:rPr>
        <w:t xml:space="preserve">iznose </w:t>
      </w:r>
      <w:r w:rsidR="007C2FA3" w:rsidRPr="000E7917">
        <w:rPr>
          <w:rFonts w:ascii="Arial" w:hAnsi="Arial" w:cs="Arial"/>
          <w:b/>
        </w:rPr>
        <w:t>1.</w:t>
      </w:r>
      <w:r w:rsidR="004653B9">
        <w:rPr>
          <w:rFonts w:ascii="Arial" w:hAnsi="Arial" w:cs="Arial"/>
          <w:b/>
        </w:rPr>
        <w:t>567</w:t>
      </w:r>
      <w:r w:rsidR="007C2FA3" w:rsidRPr="000E7917">
        <w:rPr>
          <w:rFonts w:ascii="Arial" w:hAnsi="Arial" w:cs="Arial"/>
          <w:b/>
        </w:rPr>
        <w:t>,800</w:t>
      </w:r>
      <w:r w:rsidR="00B51D2A" w:rsidRPr="000E7917">
        <w:rPr>
          <w:rFonts w:ascii="Arial" w:hAnsi="Arial" w:cs="Arial"/>
          <w:b/>
        </w:rPr>
        <w:t xml:space="preserve">,00 </w:t>
      </w:r>
      <w:r w:rsidRPr="000E7917">
        <w:rPr>
          <w:rFonts w:ascii="Arial" w:hAnsi="Arial" w:cs="Arial"/>
          <w:b/>
        </w:rPr>
        <w:t>€</w:t>
      </w:r>
      <w:r w:rsidRPr="00D57062">
        <w:rPr>
          <w:rFonts w:ascii="Arial" w:hAnsi="Arial" w:cs="Arial"/>
        </w:rPr>
        <w:t xml:space="preserve"> i obuhvataju:</w:t>
      </w:r>
    </w:p>
    <w:p w:rsidR="00B72429" w:rsidRPr="00987613" w:rsidRDefault="00B72429" w:rsidP="00CE52E0">
      <w:pPr>
        <w:pStyle w:val="ListParagraph"/>
        <w:numPr>
          <w:ilvl w:val="0"/>
          <w:numId w:val="9"/>
        </w:numPr>
        <w:spacing w:line="276" w:lineRule="auto"/>
        <w:jc w:val="both"/>
        <w:rPr>
          <w:rFonts w:ascii="Arial" w:hAnsi="Arial" w:cs="Arial"/>
        </w:rPr>
      </w:pPr>
      <w:r w:rsidRPr="00987613">
        <w:rPr>
          <w:rFonts w:ascii="Arial" w:hAnsi="Arial" w:cs="Arial"/>
          <w:u w:val="single"/>
        </w:rPr>
        <w:t xml:space="preserve">Transferi institucijama kulture i sporta  planirani su u iznosu od </w:t>
      </w:r>
      <w:r w:rsidR="00B51D2A" w:rsidRPr="00987613">
        <w:rPr>
          <w:rFonts w:ascii="Arial" w:hAnsi="Arial" w:cs="Arial"/>
          <w:u w:val="single"/>
        </w:rPr>
        <w:t>618.800,</w:t>
      </w:r>
      <w:r w:rsidRPr="00987613">
        <w:rPr>
          <w:rFonts w:ascii="Arial" w:hAnsi="Arial" w:cs="Arial"/>
          <w:u w:val="single"/>
        </w:rPr>
        <w:t>00€</w:t>
      </w:r>
      <w:r w:rsidR="00B51D2A" w:rsidRPr="00987613">
        <w:rPr>
          <w:rFonts w:ascii="Arial" w:hAnsi="Arial" w:cs="Arial"/>
          <w:u w:val="single"/>
        </w:rPr>
        <w:t xml:space="preserve"> i to kako slijedi</w:t>
      </w:r>
      <w:r w:rsidR="00B51D2A" w:rsidRPr="00987613">
        <w:rPr>
          <w:rFonts w:ascii="Arial" w:hAnsi="Arial" w:cs="Arial"/>
        </w:rPr>
        <w:t>:</w:t>
      </w:r>
    </w:p>
    <w:p w:rsidR="00B72429" w:rsidRPr="000E7917" w:rsidRDefault="00B72429" w:rsidP="00B72429">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Konkurs za sport - 40.000,00</w:t>
      </w:r>
      <w:r w:rsidR="00B51D2A" w:rsidRPr="000E7917">
        <w:rPr>
          <w:rFonts w:ascii="Arial" w:hAnsi="Arial" w:cs="Arial"/>
          <w:sz w:val="22"/>
          <w:szCs w:val="22"/>
        </w:rPr>
        <w:t xml:space="preserve"> </w:t>
      </w:r>
      <w:r w:rsidRPr="000E7917">
        <w:rPr>
          <w:rFonts w:ascii="Arial" w:hAnsi="Arial" w:cs="Arial"/>
          <w:sz w:val="22"/>
          <w:szCs w:val="22"/>
        </w:rPr>
        <w:t>€</w:t>
      </w:r>
      <w:r w:rsidR="00987613">
        <w:rPr>
          <w:rFonts w:ascii="Arial" w:hAnsi="Arial" w:cs="Arial"/>
          <w:sz w:val="22"/>
          <w:szCs w:val="22"/>
        </w:rPr>
        <w:t>;</w:t>
      </w:r>
    </w:p>
    <w:p w:rsidR="00B72429" w:rsidRPr="000E7917" w:rsidRDefault="00B72429" w:rsidP="00B72429">
      <w:pPr>
        <w:pStyle w:val="ListParagraph"/>
        <w:numPr>
          <w:ilvl w:val="0"/>
          <w:numId w:val="7"/>
        </w:numPr>
        <w:spacing w:line="276" w:lineRule="auto"/>
        <w:jc w:val="both"/>
        <w:rPr>
          <w:rFonts w:ascii="Arial" w:hAnsi="Arial" w:cs="Arial"/>
          <w:i/>
          <w:sz w:val="22"/>
          <w:szCs w:val="22"/>
        </w:rPr>
      </w:pPr>
      <w:r w:rsidRPr="000E7917">
        <w:rPr>
          <w:rFonts w:ascii="Arial" w:hAnsi="Arial" w:cs="Arial"/>
          <w:sz w:val="22"/>
          <w:szCs w:val="22"/>
        </w:rPr>
        <w:t xml:space="preserve">Konkurs za kulturu pod nazivom „Sufinansiranje projekata iz oblasti kulture na osnovu konkursa“ – </w:t>
      </w:r>
      <w:r w:rsidRPr="000E7917">
        <w:rPr>
          <w:rFonts w:ascii="Arial" w:hAnsi="Arial" w:cs="Arial"/>
          <w:i/>
          <w:sz w:val="22"/>
          <w:szCs w:val="22"/>
        </w:rPr>
        <w:t>6.000</w:t>
      </w:r>
      <w:r w:rsidR="00B51D2A" w:rsidRPr="000E7917">
        <w:rPr>
          <w:rFonts w:ascii="Arial" w:hAnsi="Arial" w:cs="Arial"/>
          <w:i/>
          <w:sz w:val="22"/>
          <w:szCs w:val="22"/>
        </w:rPr>
        <w:t xml:space="preserve"> </w:t>
      </w:r>
      <w:r w:rsidRPr="000E7917">
        <w:rPr>
          <w:rFonts w:ascii="Arial" w:hAnsi="Arial" w:cs="Arial"/>
          <w:i/>
          <w:sz w:val="22"/>
          <w:szCs w:val="22"/>
        </w:rPr>
        <w:t>€ preko konkursa, 1.800</w:t>
      </w:r>
      <w:r w:rsidR="00B51D2A" w:rsidRPr="000E7917">
        <w:rPr>
          <w:rFonts w:ascii="Arial" w:hAnsi="Arial" w:cs="Arial"/>
          <w:i/>
          <w:sz w:val="22"/>
          <w:szCs w:val="22"/>
        </w:rPr>
        <w:t xml:space="preserve"> </w:t>
      </w:r>
      <w:r w:rsidRPr="000E7917">
        <w:rPr>
          <w:rFonts w:ascii="Arial" w:hAnsi="Arial" w:cs="Arial"/>
          <w:i/>
          <w:sz w:val="22"/>
          <w:szCs w:val="22"/>
        </w:rPr>
        <w:t>€ bez raspisivanja konkursa po Odluci o sufinansiranju projekata i</w:t>
      </w:r>
      <w:r w:rsidR="00987613">
        <w:rPr>
          <w:rFonts w:ascii="Arial" w:hAnsi="Arial" w:cs="Arial"/>
          <w:i/>
          <w:sz w:val="22"/>
          <w:szCs w:val="22"/>
        </w:rPr>
        <w:t>z oblasti kulture;</w:t>
      </w:r>
    </w:p>
    <w:p w:rsidR="00B51D2A" w:rsidRPr="000E7917" w:rsidRDefault="007C0ED4" w:rsidP="00B51D2A">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 xml:space="preserve">Ostali transferi institucijama sporta - </w:t>
      </w:r>
      <w:r w:rsidR="00B51D2A" w:rsidRPr="000E7917">
        <w:rPr>
          <w:rFonts w:ascii="Arial" w:hAnsi="Arial" w:cs="Arial"/>
          <w:sz w:val="22"/>
          <w:szCs w:val="22"/>
        </w:rPr>
        <w:t>Transfer za fudbals</w:t>
      </w:r>
      <w:r w:rsidR="00987613">
        <w:rPr>
          <w:rFonts w:ascii="Arial" w:hAnsi="Arial" w:cs="Arial"/>
          <w:sz w:val="22"/>
          <w:szCs w:val="22"/>
        </w:rPr>
        <w:t>ki klub „Dečić“  - 450.000,00 €;</w:t>
      </w:r>
    </w:p>
    <w:p w:rsidR="00B51D2A" w:rsidRPr="000E7917" w:rsidRDefault="007C0ED4" w:rsidP="000E7917">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 xml:space="preserve">Ostali transferi institucijama sporta - </w:t>
      </w:r>
      <w:r w:rsidR="00B51D2A" w:rsidRPr="000E7917">
        <w:rPr>
          <w:rFonts w:ascii="Arial" w:hAnsi="Arial" w:cs="Arial"/>
          <w:sz w:val="22"/>
          <w:szCs w:val="22"/>
        </w:rPr>
        <w:t>Transfer za košarkaški klub „Dečić“ - 120.000,00 €.</w:t>
      </w:r>
    </w:p>
    <w:p w:rsidR="00B72429" w:rsidRPr="00385510" w:rsidRDefault="00B72429" w:rsidP="00CE52E0">
      <w:pPr>
        <w:pStyle w:val="ListParagraph"/>
        <w:numPr>
          <w:ilvl w:val="0"/>
          <w:numId w:val="9"/>
        </w:numPr>
        <w:spacing w:line="276" w:lineRule="auto"/>
        <w:jc w:val="both"/>
        <w:rPr>
          <w:rFonts w:ascii="Arial" w:hAnsi="Arial" w:cs="Arial"/>
          <w:u w:val="single"/>
        </w:rPr>
      </w:pPr>
      <w:r w:rsidRPr="00385510">
        <w:rPr>
          <w:rFonts w:ascii="Arial" w:hAnsi="Arial" w:cs="Arial"/>
          <w:u w:val="single"/>
        </w:rPr>
        <w:t xml:space="preserve">Transferi nevladinim organizacijama u iznosu od </w:t>
      </w:r>
      <w:r w:rsidR="007C2FA3" w:rsidRPr="00385510">
        <w:rPr>
          <w:rFonts w:ascii="Arial" w:hAnsi="Arial" w:cs="Arial"/>
          <w:u w:val="single"/>
        </w:rPr>
        <w:t>45</w:t>
      </w:r>
      <w:r w:rsidRPr="00385510">
        <w:rPr>
          <w:rFonts w:ascii="Arial" w:hAnsi="Arial" w:cs="Arial"/>
          <w:u w:val="single"/>
        </w:rPr>
        <w:t>.000,00</w:t>
      </w:r>
      <w:r w:rsidR="007C0ED4" w:rsidRPr="00385510">
        <w:rPr>
          <w:rFonts w:ascii="Arial" w:hAnsi="Arial" w:cs="Arial"/>
          <w:u w:val="single"/>
        </w:rPr>
        <w:t xml:space="preserve"> </w:t>
      </w:r>
      <w:r w:rsidRPr="00385510">
        <w:rPr>
          <w:rFonts w:ascii="Arial" w:hAnsi="Arial" w:cs="Arial"/>
          <w:u w:val="single"/>
        </w:rPr>
        <w:t>€ (Sekretarijat za lokalnu samoupravu)</w:t>
      </w:r>
    </w:p>
    <w:p w:rsidR="00B72429" w:rsidRPr="00B51D2A" w:rsidRDefault="00B72429" w:rsidP="00B72429">
      <w:pPr>
        <w:pStyle w:val="ListParagraph"/>
        <w:numPr>
          <w:ilvl w:val="0"/>
          <w:numId w:val="7"/>
        </w:numPr>
        <w:spacing w:line="276" w:lineRule="auto"/>
        <w:jc w:val="both"/>
        <w:rPr>
          <w:rFonts w:ascii="Arial" w:hAnsi="Arial" w:cs="Arial"/>
          <w:sz w:val="22"/>
        </w:rPr>
      </w:pPr>
      <w:r w:rsidRPr="00B51D2A">
        <w:rPr>
          <w:rFonts w:ascii="Arial" w:hAnsi="Arial" w:cs="Arial"/>
          <w:sz w:val="22"/>
        </w:rPr>
        <w:t xml:space="preserve">Preko javnog konkursa za dodjelu grantova dodijeliće se nevladinim organizacijama iznos od </w:t>
      </w:r>
      <w:r w:rsidR="007C0ED4">
        <w:rPr>
          <w:rFonts w:ascii="Arial" w:hAnsi="Arial" w:cs="Arial"/>
          <w:sz w:val="22"/>
        </w:rPr>
        <w:t>36</w:t>
      </w:r>
      <w:r w:rsidRPr="00B51D2A">
        <w:rPr>
          <w:rFonts w:ascii="Arial" w:hAnsi="Arial" w:cs="Arial"/>
          <w:sz w:val="22"/>
        </w:rPr>
        <w:t>.000,00</w:t>
      </w:r>
      <w:r w:rsidR="00B51D2A">
        <w:rPr>
          <w:rFonts w:ascii="Arial" w:hAnsi="Arial" w:cs="Arial"/>
          <w:sz w:val="22"/>
        </w:rPr>
        <w:t xml:space="preserve"> </w:t>
      </w:r>
      <w:r w:rsidRPr="00B51D2A">
        <w:rPr>
          <w:rFonts w:ascii="Arial" w:hAnsi="Arial" w:cs="Arial"/>
          <w:sz w:val="22"/>
        </w:rPr>
        <w:t>€</w:t>
      </w:r>
      <w:r w:rsidR="00B51D2A" w:rsidRPr="00B51D2A">
        <w:rPr>
          <w:rFonts w:ascii="Arial" w:hAnsi="Arial" w:cs="Arial"/>
          <w:sz w:val="22"/>
        </w:rPr>
        <w:t xml:space="preserve"> u skladu sa Odlukom Skupštine</w:t>
      </w:r>
      <w:r w:rsidR="00B51D2A">
        <w:rPr>
          <w:rFonts w:ascii="Arial" w:hAnsi="Arial" w:cs="Arial"/>
          <w:sz w:val="22"/>
        </w:rPr>
        <w:t xml:space="preserve">, </w:t>
      </w:r>
      <w:r w:rsidR="007C0ED4">
        <w:rPr>
          <w:rFonts w:ascii="Arial" w:hAnsi="Arial" w:cs="Arial"/>
          <w:sz w:val="22"/>
        </w:rPr>
        <w:t xml:space="preserve">dok će preostalih </w:t>
      </w:r>
      <w:r w:rsidR="00B51D2A">
        <w:rPr>
          <w:rFonts w:ascii="Arial" w:hAnsi="Arial" w:cs="Arial"/>
          <w:sz w:val="22"/>
        </w:rPr>
        <w:t>9.000,00</w:t>
      </w:r>
      <w:r w:rsidR="007C0ED4">
        <w:rPr>
          <w:rFonts w:ascii="Arial" w:hAnsi="Arial" w:cs="Arial"/>
          <w:sz w:val="22"/>
        </w:rPr>
        <w:t xml:space="preserve"> </w:t>
      </w:r>
      <w:r w:rsidR="00B51D2A" w:rsidRPr="00B51D2A">
        <w:rPr>
          <w:rFonts w:ascii="Arial" w:hAnsi="Arial" w:cs="Arial"/>
          <w:sz w:val="22"/>
        </w:rPr>
        <w:t>€</w:t>
      </w:r>
      <w:r w:rsidR="007C0ED4">
        <w:rPr>
          <w:rFonts w:ascii="Arial" w:hAnsi="Arial" w:cs="Arial"/>
          <w:sz w:val="22"/>
        </w:rPr>
        <w:t xml:space="preserve"> biti raspodijeljeno</w:t>
      </w:r>
      <w:r w:rsidR="00B51D2A" w:rsidRPr="00B51D2A">
        <w:rPr>
          <w:rFonts w:ascii="Arial" w:hAnsi="Arial" w:cs="Arial"/>
          <w:sz w:val="22"/>
        </w:rPr>
        <w:t xml:space="preserve"> nevladinim organizacijama sa posebnim statusom. </w:t>
      </w:r>
    </w:p>
    <w:p w:rsidR="00B72429" w:rsidRPr="00385510" w:rsidRDefault="00B72429" w:rsidP="00CE52E0">
      <w:pPr>
        <w:pStyle w:val="ListParagraph"/>
        <w:numPr>
          <w:ilvl w:val="0"/>
          <w:numId w:val="9"/>
        </w:numPr>
        <w:spacing w:line="276" w:lineRule="auto"/>
        <w:jc w:val="both"/>
        <w:rPr>
          <w:rFonts w:ascii="Arial" w:hAnsi="Arial" w:cs="Arial"/>
          <w:u w:val="single"/>
        </w:rPr>
      </w:pPr>
      <w:r w:rsidRPr="00385510">
        <w:rPr>
          <w:rFonts w:ascii="Arial" w:hAnsi="Arial" w:cs="Arial"/>
          <w:u w:val="single"/>
        </w:rPr>
        <w:t xml:space="preserve">Transferi političkim partijama, u iznosu od </w:t>
      </w:r>
      <w:r w:rsidR="00385510" w:rsidRPr="00385510">
        <w:rPr>
          <w:rFonts w:ascii="Arial" w:hAnsi="Arial" w:cs="Arial"/>
          <w:u w:val="single"/>
        </w:rPr>
        <w:t>104</w:t>
      </w:r>
      <w:r w:rsidRPr="00385510">
        <w:rPr>
          <w:rFonts w:ascii="Arial" w:hAnsi="Arial" w:cs="Arial"/>
          <w:u w:val="single"/>
        </w:rPr>
        <w:t>.000,00</w:t>
      </w:r>
      <w:r w:rsidR="007C0ED4" w:rsidRPr="00385510">
        <w:rPr>
          <w:rFonts w:ascii="Arial" w:hAnsi="Arial" w:cs="Arial"/>
          <w:u w:val="single"/>
        </w:rPr>
        <w:t xml:space="preserve"> </w:t>
      </w:r>
      <w:r w:rsidRPr="00385510">
        <w:rPr>
          <w:rFonts w:ascii="Arial" w:hAnsi="Arial" w:cs="Arial"/>
          <w:u w:val="single"/>
        </w:rPr>
        <w:t>€</w:t>
      </w:r>
      <w:r w:rsidR="007C0ED4" w:rsidRPr="00385510">
        <w:rPr>
          <w:rFonts w:ascii="Arial" w:hAnsi="Arial" w:cs="Arial"/>
          <w:u w:val="single"/>
        </w:rPr>
        <w:t>:</w:t>
      </w:r>
    </w:p>
    <w:p w:rsidR="00B72429" w:rsidRPr="007C0ED4" w:rsidRDefault="00B119AF" w:rsidP="00B72429">
      <w:pPr>
        <w:pStyle w:val="ListParagraph"/>
        <w:numPr>
          <w:ilvl w:val="0"/>
          <w:numId w:val="7"/>
        </w:numPr>
        <w:spacing w:line="276" w:lineRule="auto"/>
        <w:jc w:val="both"/>
        <w:rPr>
          <w:rFonts w:ascii="Arial" w:hAnsi="Arial" w:cs="Arial"/>
          <w:sz w:val="22"/>
        </w:rPr>
      </w:pPr>
      <w:r w:rsidRPr="007C0ED4">
        <w:rPr>
          <w:rFonts w:ascii="Arial" w:hAnsi="Arial" w:cs="Arial"/>
          <w:sz w:val="22"/>
        </w:rPr>
        <w:t xml:space="preserve">Političkim partijama – </w:t>
      </w:r>
      <w:r w:rsidR="00385510">
        <w:rPr>
          <w:rFonts w:ascii="Arial" w:hAnsi="Arial" w:cs="Arial"/>
          <w:sz w:val="22"/>
        </w:rPr>
        <w:t>77.6</w:t>
      </w:r>
      <w:r w:rsidR="00B72429" w:rsidRPr="007C0ED4">
        <w:rPr>
          <w:rFonts w:ascii="Arial" w:hAnsi="Arial" w:cs="Arial"/>
          <w:sz w:val="22"/>
        </w:rPr>
        <w:t>00,00</w:t>
      </w:r>
      <w:r w:rsidR="00987613">
        <w:rPr>
          <w:rFonts w:ascii="Arial" w:hAnsi="Arial" w:cs="Arial"/>
          <w:sz w:val="22"/>
        </w:rPr>
        <w:t xml:space="preserve"> </w:t>
      </w:r>
      <w:r w:rsidR="00B72429" w:rsidRPr="007C0ED4">
        <w:rPr>
          <w:rFonts w:ascii="Arial" w:hAnsi="Arial" w:cs="Arial"/>
          <w:sz w:val="22"/>
        </w:rPr>
        <w:t>€ (Sekretarijat za finansije)</w:t>
      </w:r>
    </w:p>
    <w:p w:rsidR="00B72429" w:rsidRPr="007C0ED4" w:rsidRDefault="00B72429" w:rsidP="00B72429">
      <w:pPr>
        <w:pStyle w:val="ListParagraph"/>
        <w:numPr>
          <w:ilvl w:val="0"/>
          <w:numId w:val="7"/>
        </w:numPr>
        <w:spacing w:line="276" w:lineRule="auto"/>
        <w:jc w:val="both"/>
        <w:rPr>
          <w:rFonts w:ascii="Arial" w:hAnsi="Arial" w:cs="Arial"/>
          <w:sz w:val="22"/>
        </w:rPr>
      </w:pPr>
      <w:r w:rsidRPr="007C0ED4">
        <w:rPr>
          <w:rFonts w:ascii="Arial" w:hAnsi="Arial" w:cs="Arial"/>
          <w:sz w:val="22"/>
        </w:rPr>
        <w:t>Pomoć odbor</w:t>
      </w:r>
      <w:r w:rsidR="00385510">
        <w:rPr>
          <w:rFonts w:ascii="Arial" w:hAnsi="Arial" w:cs="Arial"/>
          <w:sz w:val="22"/>
        </w:rPr>
        <w:t>ničkim klubovima (zakup)  – 18.6</w:t>
      </w:r>
      <w:r w:rsidRPr="007C0ED4">
        <w:rPr>
          <w:rFonts w:ascii="Arial" w:hAnsi="Arial" w:cs="Arial"/>
          <w:sz w:val="22"/>
        </w:rPr>
        <w:t>00,00</w:t>
      </w:r>
      <w:bookmarkStart w:id="0" w:name="_Hlk119968280"/>
      <w:r w:rsidR="00987613">
        <w:rPr>
          <w:rFonts w:ascii="Arial" w:hAnsi="Arial" w:cs="Arial"/>
          <w:sz w:val="22"/>
        </w:rPr>
        <w:t xml:space="preserve"> </w:t>
      </w:r>
      <w:r w:rsidRPr="007C0ED4">
        <w:rPr>
          <w:rFonts w:ascii="Arial" w:hAnsi="Arial" w:cs="Arial"/>
          <w:sz w:val="22"/>
        </w:rPr>
        <w:t>€</w:t>
      </w:r>
      <w:bookmarkEnd w:id="0"/>
      <w:r w:rsidRPr="007C0ED4">
        <w:rPr>
          <w:rFonts w:ascii="Arial" w:hAnsi="Arial" w:cs="Arial"/>
          <w:sz w:val="22"/>
        </w:rPr>
        <w:t xml:space="preserve"> (Sekretarijat za finansije)</w:t>
      </w:r>
    </w:p>
    <w:p w:rsidR="005C3D3F" w:rsidRPr="00987613" w:rsidRDefault="00B72429" w:rsidP="005C3D3F">
      <w:pPr>
        <w:pStyle w:val="ListParagraph"/>
        <w:numPr>
          <w:ilvl w:val="0"/>
          <w:numId w:val="7"/>
        </w:numPr>
        <w:spacing w:line="276" w:lineRule="auto"/>
        <w:jc w:val="both"/>
        <w:rPr>
          <w:rFonts w:ascii="Arial" w:hAnsi="Arial" w:cs="Arial"/>
          <w:sz w:val="22"/>
        </w:rPr>
      </w:pPr>
      <w:r w:rsidRPr="007C0ED4">
        <w:rPr>
          <w:rFonts w:ascii="Arial" w:hAnsi="Arial" w:cs="Arial"/>
          <w:sz w:val="22"/>
        </w:rPr>
        <w:t xml:space="preserve">Finansiranje redovnog rada ženskih organizacija u političkim subjektima – </w:t>
      </w:r>
      <w:r w:rsidR="00385510">
        <w:rPr>
          <w:rFonts w:ascii="Arial" w:hAnsi="Arial" w:cs="Arial"/>
          <w:sz w:val="22"/>
        </w:rPr>
        <w:t>7.8</w:t>
      </w:r>
      <w:r w:rsidRPr="007C0ED4">
        <w:rPr>
          <w:rFonts w:ascii="Arial" w:hAnsi="Arial" w:cs="Arial"/>
          <w:sz w:val="22"/>
        </w:rPr>
        <w:t>00,00</w:t>
      </w:r>
      <w:r w:rsidR="00987613">
        <w:rPr>
          <w:rFonts w:ascii="Arial" w:hAnsi="Arial" w:cs="Arial"/>
          <w:sz w:val="22"/>
        </w:rPr>
        <w:t xml:space="preserve"> </w:t>
      </w:r>
      <w:r w:rsidRPr="007C0ED4">
        <w:rPr>
          <w:rFonts w:ascii="Arial" w:hAnsi="Arial" w:cs="Arial"/>
          <w:sz w:val="22"/>
        </w:rPr>
        <w:t>€ (Sekretarijat za finansije)</w:t>
      </w:r>
    </w:p>
    <w:p w:rsidR="00B72429" w:rsidRPr="00385510" w:rsidRDefault="00B72429" w:rsidP="00CE52E0">
      <w:pPr>
        <w:pStyle w:val="ListParagraph"/>
        <w:numPr>
          <w:ilvl w:val="0"/>
          <w:numId w:val="9"/>
        </w:numPr>
        <w:spacing w:line="276" w:lineRule="auto"/>
        <w:jc w:val="both"/>
        <w:rPr>
          <w:rFonts w:ascii="Arial" w:hAnsi="Arial" w:cs="Arial"/>
          <w:u w:val="single"/>
        </w:rPr>
      </w:pPr>
      <w:r w:rsidRPr="00385510">
        <w:rPr>
          <w:rFonts w:ascii="Arial" w:hAnsi="Arial" w:cs="Arial"/>
          <w:u w:val="single"/>
        </w:rPr>
        <w:t xml:space="preserve">Transferi za jednokratne socijalne pomoći u iznosu od </w:t>
      </w:r>
      <w:r w:rsidR="007C2FA3" w:rsidRPr="00385510">
        <w:rPr>
          <w:rFonts w:ascii="Arial" w:hAnsi="Arial" w:cs="Arial"/>
          <w:u w:val="single"/>
        </w:rPr>
        <w:t>75</w:t>
      </w:r>
      <w:r w:rsidRPr="00385510">
        <w:rPr>
          <w:rFonts w:ascii="Arial" w:hAnsi="Arial" w:cs="Arial"/>
          <w:u w:val="single"/>
        </w:rPr>
        <w:t>.000,00</w:t>
      </w:r>
      <w:r w:rsidR="007C0ED4" w:rsidRPr="00385510">
        <w:rPr>
          <w:rFonts w:ascii="Arial" w:hAnsi="Arial" w:cs="Arial"/>
          <w:u w:val="single"/>
        </w:rPr>
        <w:t xml:space="preserve"> </w:t>
      </w:r>
      <w:r w:rsidRPr="00385510">
        <w:rPr>
          <w:rFonts w:ascii="Arial" w:hAnsi="Arial" w:cs="Arial"/>
          <w:u w:val="single"/>
        </w:rPr>
        <w:t>€ i to:</w:t>
      </w:r>
    </w:p>
    <w:p w:rsidR="000E7917" w:rsidRPr="000E7917" w:rsidRDefault="00B72429" w:rsidP="000E7917">
      <w:pPr>
        <w:pStyle w:val="ListParagraph"/>
        <w:numPr>
          <w:ilvl w:val="1"/>
          <w:numId w:val="7"/>
        </w:numPr>
        <w:spacing w:line="276" w:lineRule="auto"/>
        <w:jc w:val="both"/>
        <w:rPr>
          <w:rFonts w:ascii="Arial" w:hAnsi="Arial" w:cs="Arial"/>
          <w:sz w:val="22"/>
        </w:rPr>
      </w:pPr>
      <w:r w:rsidRPr="007C0ED4">
        <w:rPr>
          <w:rFonts w:ascii="Arial" w:hAnsi="Arial" w:cs="Arial"/>
          <w:sz w:val="22"/>
        </w:rPr>
        <w:t xml:space="preserve">Jednokratne novčane pomoći - </w:t>
      </w:r>
      <w:r w:rsidR="007C2FA3" w:rsidRPr="007C0ED4">
        <w:rPr>
          <w:rFonts w:ascii="Arial" w:hAnsi="Arial" w:cs="Arial"/>
          <w:sz w:val="22"/>
        </w:rPr>
        <w:t>30</w:t>
      </w:r>
      <w:r w:rsidRPr="007C0ED4">
        <w:rPr>
          <w:rFonts w:ascii="Arial" w:hAnsi="Arial" w:cs="Arial"/>
          <w:sz w:val="22"/>
        </w:rPr>
        <w:t>.000,00</w:t>
      </w:r>
      <w:r w:rsidR="007C0ED4" w:rsidRPr="007C0ED4">
        <w:rPr>
          <w:rFonts w:ascii="Arial" w:hAnsi="Arial" w:cs="Arial"/>
          <w:sz w:val="22"/>
        </w:rPr>
        <w:t xml:space="preserve"> </w:t>
      </w:r>
      <w:r w:rsidRPr="007C0ED4">
        <w:rPr>
          <w:rFonts w:ascii="Arial" w:hAnsi="Arial" w:cs="Arial"/>
          <w:sz w:val="22"/>
        </w:rPr>
        <w:t>€</w:t>
      </w:r>
      <w:r w:rsidR="000E7917">
        <w:rPr>
          <w:rFonts w:ascii="Arial" w:hAnsi="Arial" w:cs="Arial"/>
          <w:sz w:val="22"/>
        </w:rPr>
        <w:t xml:space="preserve"> - </w:t>
      </w:r>
      <w:r w:rsidR="000E7917" w:rsidRPr="000E7917">
        <w:rPr>
          <w:rFonts w:ascii="Arial" w:hAnsi="Arial" w:cs="Arial"/>
          <w:sz w:val="22"/>
        </w:rPr>
        <w:t>Sekretarijat za lokalnu samoupravu</w:t>
      </w:r>
      <w:r w:rsidR="000E7917">
        <w:rPr>
          <w:rFonts w:ascii="Arial" w:hAnsi="Arial" w:cs="Arial"/>
          <w:sz w:val="22"/>
        </w:rPr>
        <w:t>,</w:t>
      </w:r>
    </w:p>
    <w:p w:rsidR="000E7917" w:rsidRDefault="00987613" w:rsidP="000E7917">
      <w:pPr>
        <w:pStyle w:val="ListParagraph"/>
        <w:numPr>
          <w:ilvl w:val="1"/>
          <w:numId w:val="7"/>
        </w:numPr>
        <w:spacing w:line="276" w:lineRule="auto"/>
        <w:jc w:val="both"/>
        <w:rPr>
          <w:rFonts w:ascii="Arial" w:hAnsi="Arial" w:cs="Arial"/>
          <w:sz w:val="22"/>
        </w:rPr>
      </w:pPr>
      <w:r>
        <w:rPr>
          <w:rFonts w:ascii="Arial" w:hAnsi="Arial" w:cs="Arial"/>
          <w:sz w:val="22"/>
        </w:rPr>
        <w:lastRenderedPageBreak/>
        <w:t>Naknada porodiljama -</w:t>
      </w:r>
      <w:r w:rsidR="00433AF7" w:rsidRPr="000E7917">
        <w:rPr>
          <w:rFonts w:ascii="Arial" w:hAnsi="Arial" w:cs="Arial"/>
          <w:sz w:val="22"/>
        </w:rPr>
        <w:t xml:space="preserve"> </w:t>
      </w:r>
      <w:r w:rsidR="007C2FA3" w:rsidRPr="000E7917">
        <w:rPr>
          <w:rFonts w:ascii="Arial" w:hAnsi="Arial" w:cs="Arial"/>
          <w:sz w:val="22"/>
        </w:rPr>
        <w:t>40</w:t>
      </w:r>
      <w:r w:rsidR="00B72429" w:rsidRPr="000E7917">
        <w:rPr>
          <w:rFonts w:ascii="Arial" w:hAnsi="Arial" w:cs="Arial"/>
          <w:sz w:val="22"/>
        </w:rPr>
        <w:t>.000,00</w:t>
      </w:r>
      <w:r w:rsidR="007C0ED4" w:rsidRPr="000E7917">
        <w:rPr>
          <w:rFonts w:ascii="Arial" w:hAnsi="Arial" w:cs="Arial"/>
          <w:sz w:val="22"/>
        </w:rPr>
        <w:t xml:space="preserve"> </w:t>
      </w:r>
      <w:r w:rsidR="00B72429" w:rsidRPr="000E7917">
        <w:rPr>
          <w:rFonts w:ascii="Arial" w:hAnsi="Arial" w:cs="Arial"/>
          <w:sz w:val="22"/>
        </w:rPr>
        <w:t>€</w:t>
      </w:r>
      <w:r w:rsidR="000E7917" w:rsidRPr="000E7917">
        <w:rPr>
          <w:rFonts w:ascii="Arial" w:hAnsi="Arial" w:cs="Arial"/>
          <w:sz w:val="22"/>
        </w:rPr>
        <w:t xml:space="preserve"> - Sekretarijat za lokalnu samoupravu</w:t>
      </w:r>
    </w:p>
    <w:p w:rsidR="00B72429" w:rsidRPr="000E7917" w:rsidRDefault="00B72429" w:rsidP="000E7917">
      <w:pPr>
        <w:pStyle w:val="ListParagraph"/>
        <w:numPr>
          <w:ilvl w:val="1"/>
          <w:numId w:val="7"/>
        </w:numPr>
        <w:spacing w:line="276" w:lineRule="auto"/>
        <w:jc w:val="both"/>
        <w:rPr>
          <w:rFonts w:ascii="Arial" w:hAnsi="Arial" w:cs="Arial"/>
          <w:sz w:val="22"/>
        </w:rPr>
      </w:pPr>
      <w:r w:rsidRPr="000E7917">
        <w:rPr>
          <w:rFonts w:ascii="Arial" w:hAnsi="Arial" w:cs="Arial"/>
          <w:sz w:val="22"/>
        </w:rPr>
        <w:t>Jednokratne novčane pomoći zaposlenima (u slučaju smrti užeg člana porodi</w:t>
      </w:r>
      <w:r w:rsidR="007C2FA3" w:rsidRPr="000E7917">
        <w:rPr>
          <w:rFonts w:ascii="Arial" w:hAnsi="Arial" w:cs="Arial"/>
          <w:sz w:val="22"/>
        </w:rPr>
        <w:t>ce, bolesti itd..) u iznosu od 5</w:t>
      </w:r>
      <w:r w:rsidRPr="000E7917">
        <w:rPr>
          <w:rFonts w:ascii="Arial" w:hAnsi="Arial" w:cs="Arial"/>
          <w:sz w:val="22"/>
        </w:rPr>
        <w:t>.000,00</w:t>
      </w:r>
      <w:r w:rsidR="007C0ED4" w:rsidRPr="000E7917">
        <w:rPr>
          <w:rFonts w:ascii="Arial" w:hAnsi="Arial" w:cs="Arial"/>
          <w:sz w:val="22"/>
        </w:rPr>
        <w:t xml:space="preserve"> </w:t>
      </w:r>
      <w:r w:rsidRPr="000E7917">
        <w:rPr>
          <w:rFonts w:ascii="Arial" w:hAnsi="Arial" w:cs="Arial"/>
          <w:sz w:val="22"/>
        </w:rPr>
        <w:t>€</w:t>
      </w:r>
      <w:r w:rsidR="00987613">
        <w:rPr>
          <w:rFonts w:ascii="Arial" w:hAnsi="Arial" w:cs="Arial"/>
          <w:sz w:val="22"/>
        </w:rPr>
        <w:t xml:space="preserve">  </w:t>
      </w:r>
      <w:r w:rsidR="000E7917" w:rsidRPr="000E7917">
        <w:rPr>
          <w:rFonts w:ascii="Arial" w:hAnsi="Arial" w:cs="Arial"/>
          <w:sz w:val="22"/>
        </w:rPr>
        <w:t>- Sekretarijat za finansije</w:t>
      </w:r>
      <w:r w:rsidR="000E7917">
        <w:rPr>
          <w:rFonts w:ascii="Arial" w:hAnsi="Arial" w:cs="Arial"/>
          <w:sz w:val="22"/>
        </w:rPr>
        <w:t>.</w:t>
      </w:r>
    </w:p>
    <w:p w:rsidR="00B72429" w:rsidRPr="00385510" w:rsidRDefault="00B72429" w:rsidP="00CE52E0">
      <w:pPr>
        <w:pStyle w:val="ListParagraph"/>
        <w:numPr>
          <w:ilvl w:val="0"/>
          <w:numId w:val="9"/>
        </w:numPr>
        <w:spacing w:line="276" w:lineRule="auto"/>
        <w:jc w:val="both"/>
        <w:rPr>
          <w:rFonts w:ascii="Arial" w:hAnsi="Arial" w:cs="Arial"/>
          <w:u w:val="single"/>
        </w:rPr>
      </w:pPr>
      <w:r w:rsidRPr="00385510">
        <w:rPr>
          <w:rFonts w:ascii="Arial" w:hAnsi="Arial" w:cs="Arial"/>
          <w:u w:val="single"/>
        </w:rPr>
        <w:t xml:space="preserve">Transferi pojedincima u iznosu od </w:t>
      </w:r>
      <w:r w:rsidR="007C0ED4" w:rsidRPr="00385510">
        <w:rPr>
          <w:rFonts w:ascii="Arial" w:hAnsi="Arial" w:cs="Arial"/>
          <w:u w:val="single"/>
        </w:rPr>
        <w:t>2.</w:t>
      </w:r>
      <w:r w:rsidRPr="00385510">
        <w:rPr>
          <w:rFonts w:ascii="Arial" w:hAnsi="Arial" w:cs="Arial"/>
          <w:u w:val="single"/>
        </w:rPr>
        <w:t>000,00</w:t>
      </w:r>
      <w:r w:rsidR="000E7917" w:rsidRPr="00385510">
        <w:rPr>
          <w:rFonts w:ascii="Arial" w:hAnsi="Arial" w:cs="Arial"/>
          <w:u w:val="single"/>
        </w:rPr>
        <w:t xml:space="preserve"> </w:t>
      </w:r>
      <w:r w:rsidRPr="00385510">
        <w:rPr>
          <w:rFonts w:ascii="Arial" w:hAnsi="Arial" w:cs="Arial"/>
          <w:u w:val="single"/>
        </w:rPr>
        <w:t>€</w:t>
      </w:r>
    </w:p>
    <w:p w:rsidR="00B72429" w:rsidRPr="00385510" w:rsidRDefault="00B72429" w:rsidP="00CE52E0">
      <w:pPr>
        <w:pStyle w:val="ListParagraph"/>
        <w:numPr>
          <w:ilvl w:val="0"/>
          <w:numId w:val="9"/>
        </w:numPr>
        <w:spacing w:line="276" w:lineRule="auto"/>
        <w:jc w:val="both"/>
        <w:rPr>
          <w:rFonts w:ascii="Arial" w:hAnsi="Arial" w:cs="Arial"/>
          <w:u w:val="single"/>
        </w:rPr>
      </w:pPr>
      <w:r w:rsidRPr="00385510">
        <w:rPr>
          <w:rFonts w:ascii="Arial" w:hAnsi="Arial" w:cs="Arial"/>
          <w:u w:val="single"/>
        </w:rPr>
        <w:t xml:space="preserve">Ostali transferi pojedincima u iznosu od </w:t>
      </w:r>
      <w:r w:rsidR="007C2FA3" w:rsidRPr="00385510">
        <w:rPr>
          <w:rFonts w:ascii="Arial" w:hAnsi="Arial" w:cs="Arial"/>
          <w:u w:val="single"/>
        </w:rPr>
        <w:t>72.5</w:t>
      </w:r>
      <w:r w:rsidRPr="00385510">
        <w:rPr>
          <w:rFonts w:ascii="Arial" w:hAnsi="Arial" w:cs="Arial"/>
          <w:u w:val="single"/>
        </w:rPr>
        <w:t>00,00</w:t>
      </w:r>
      <w:r w:rsidR="000E7917" w:rsidRPr="00385510">
        <w:rPr>
          <w:rFonts w:ascii="Arial" w:hAnsi="Arial" w:cs="Arial"/>
          <w:u w:val="single"/>
        </w:rPr>
        <w:t xml:space="preserve"> </w:t>
      </w:r>
      <w:r w:rsidRPr="00385510">
        <w:rPr>
          <w:rFonts w:ascii="Arial" w:hAnsi="Arial" w:cs="Arial"/>
          <w:u w:val="single"/>
        </w:rPr>
        <w:t>€</w:t>
      </w:r>
    </w:p>
    <w:p w:rsidR="00B72429" w:rsidRPr="000E7917" w:rsidRDefault="00B72429" w:rsidP="00B72429">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 xml:space="preserve">Stipendije - </w:t>
      </w:r>
      <w:bookmarkStart w:id="1" w:name="_Hlk119455563"/>
      <w:r w:rsidRPr="000E7917">
        <w:rPr>
          <w:rFonts w:ascii="Arial" w:hAnsi="Arial" w:cs="Arial"/>
          <w:sz w:val="22"/>
          <w:szCs w:val="22"/>
        </w:rPr>
        <w:t>50.000,00</w:t>
      </w:r>
      <w:r w:rsidR="007C0ED4" w:rsidRPr="000E7917">
        <w:rPr>
          <w:rFonts w:ascii="Arial" w:hAnsi="Arial" w:cs="Arial"/>
          <w:sz w:val="22"/>
          <w:szCs w:val="22"/>
        </w:rPr>
        <w:t xml:space="preserve"> </w:t>
      </w:r>
      <w:r w:rsidRPr="000E7917">
        <w:rPr>
          <w:rFonts w:ascii="Arial" w:hAnsi="Arial" w:cs="Arial"/>
          <w:sz w:val="22"/>
          <w:szCs w:val="22"/>
        </w:rPr>
        <w:t>€ (Sekretarijat za lokalnu samoupravu)</w:t>
      </w:r>
      <w:bookmarkEnd w:id="1"/>
    </w:p>
    <w:p w:rsidR="00B72429" w:rsidRPr="000E7917" w:rsidRDefault="00B72429" w:rsidP="00B72429">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Nagrada 15 decembar – Dan oslobođenja – 1.500,00</w:t>
      </w:r>
      <w:r w:rsidR="007C0ED4" w:rsidRPr="000E7917">
        <w:rPr>
          <w:rFonts w:ascii="Arial" w:hAnsi="Arial" w:cs="Arial"/>
          <w:sz w:val="22"/>
          <w:szCs w:val="22"/>
        </w:rPr>
        <w:t xml:space="preserve"> </w:t>
      </w:r>
      <w:r w:rsidRPr="000E7917">
        <w:rPr>
          <w:rFonts w:ascii="Arial" w:hAnsi="Arial" w:cs="Arial"/>
          <w:sz w:val="22"/>
          <w:szCs w:val="22"/>
        </w:rPr>
        <w:t>€ (Služba Skupštine)</w:t>
      </w:r>
    </w:p>
    <w:p w:rsidR="00B72429" w:rsidRPr="000E7917" w:rsidRDefault="00B72429" w:rsidP="00B467F3">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Transferi NORA-a i članova njihovih porodica – 10.000,00</w:t>
      </w:r>
      <w:r w:rsidR="007C0ED4" w:rsidRPr="000E7917">
        <w:rPr>
          <w:rFonts w:ascii="Arial" w:hAnsi="Arial" w:cs="Arial"/>
          <w:sz w:val="22"/>
          <w:szCs w:val="22"/>
        </w:rPr>
        <w:t xml:space="preserve"> </w:t>
      </w:r>
      <w:r w:rsidRPr="000E7917">
        <w:rPr>
          <w:rFonts w:ascii="Arial" w:hAnsi="Arial" w:cs="Arial"/>
          <w:sz w:val="22"/>
          <w:szCs w:val="22"/>
        </w:rPr>
        <w:t>€ (Sekretarijat za lokalnu samoupravu)</w:t>
      </w:r>
    </w:p>
    <w:p w:rsidR="00B72429" w:rsidRPr="000E7917" w:rsidRDefault="00B72429" w:rsidP="00B72429">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Ostalo - 2.000,00</w:t>
      </w:r>
      <w:r w:rsidR="007C0ED4" w:rsidRPr="000E7917">
        <w:rPr>
          <w:rFonts w:ascii="Arial" w:hAnsi="Arial" w:cs="Arial"/>
          <w:sz w:val="22"/>
          <w:szCs w:val="22"/>
        </w:rPr>
        <w:t xml:space="preserve"> </w:t>
      </w:r>
      <w:r w:rsidRPr="000E7917">
        <w:rPr>
          <w:rFonts w:ascii="Arial" w:hAnsi="Arial" w:cs="Arial"/>
          <w:sz w:val="22"/>
          <w:szCs w:val="22"/>
        </w:rPr>
        <w:t>€ (Sekretarijat za finansije)</w:t>
      </w:r>
    </w:p>
    <w:p w:rsidR="00B72429" w:rsidRPr="004E2B9A" w:rsidRDefault="00B72429" w:rsidP="004E2B9A">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 xml:space="preserve">Ostalo – </w:t>
      </w:r>
      <w:r w:rsidR="007C2FA3" w:rsidRPr="000E7917">
        <w:rPr>
          <w:rFonts w:ascii="Arial" w:hAnsi="Arial" w:cs="Arial"/>
          <w:sz w:val="22"/>
          <w:szCs w:val="22"/>
        </w:rPr>
        <w:t>9.000</w:t>
      </w:r>
      <w:r w:rsidRPr="000E7917">
        <w:rPr>
          <w:rFonts w:ascii="Arial" w:hAnsi="Arial" w:cs="Arial"/>
          <w:sz w:val="22"/>
          <w:szCs w:val="22"/>
        </w:rPr>
        <w:t>,00 € (Služba predsjednika)</w:t>
      </w:r>
    </w:p>
    <w:p w:rsidR="00B72429" w:rsidRPr="000E7917" w:rsidRDefault="00B72429" w:rsidP="00CE52E0">
      <w:pPr>
        <w:pStyle w:val="ListParagraph"/>
        <w:numPr>
          <w:ilvl w:val="0"/>
          <w:numId w:val="9"/>
        </w:numPr>
        <w:spacing w:line="276" w:lineRule="auto"/>
        <w:jc w:val="both"/>
        <w:rPr>
          <w:rFonts w:ascii="Arial" w:hAnsi="Arial" w:cs="Arial"/>
        </w:rPr>
      </w:pPr>
      <w:r w:rsidRPr="000E7917">
        <w:rPr>
          <w:rFonts w:ascii="Arial" w:hAnsi="Arial" w:cs="Arial"/>
        </w:rPr>
        <w:t xml:space="preserve">Transferi institucijama u iznosu od </w:t>
      </w:r>
      <w:r w:rsidR="000E7917">
        <w:rPr>
          <w:rFonts w:ascii="Arial" w:hAnsi="Arial" w:cs="Arial"/>
          <w:u w:val="single"/>
        </w:rPr>
        <w:t>6</w:t>
      </w:r>
      <w:r w:rsidR="007C2FA3" w:rsidRPr="000E7917">
        <w:rPr>
          <w:rFonts w:ascii="Arial" w:hAnsi="Arial" w:cs="Arial"/>
          <w:u w:val="single"/>
        </w:rPr>
        <w:t>51</w:t>
      </w:r>
      <w:r w:rsidR="002938C2" w:rsidRPr="000E7917">
        <w:rPr>
          <w:rFonts w:ascii="Arial" w:hAnsi="Arial" w:cs="Arial"/>
          <w:u w:val="single"/>
        </w:rPr>
        <w:t>.500,00</w:t>
      </w:r>
      <w:r w:rsidR="00987613">
        <w:rPr>
          <w:rFonts w:ascii="Arial" w:hAnsi="Arial" w:cs="Arial"/>
          <w:u w:val="single"/>
        </w:rPr>
        <w:t xml:space="preserve"> </w:t>
      </w:r>
      <w:r w:rsidRPr="000E7917">
        <w:rPr>
          <w:rFonts w:ascii="Arial" w:hAnsi="Arial" w:cs="Arial"/>
          <w:u w:val="single"/>
        </w:rPr>
        <w:t>€</w:t>
      </w:r>
      <w:r w:rsidR="00987613">
        <w:rPr>
          <w:rFonts w:ascii="Arial" w:hAnsi="Arial" w:cs="Arial"/>
          <w:u w:val="single"/>
        </w:rPr>
        <w:t>, i to:</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385510">
        <w:rPr>
          <w:rFonts w:ascii="Arial" w:hAnsi="Arial" w:cs="Arial"/>
          <w:sz w:val="22"/>
          <w:szCs w:val="22"/>
          <w:u w:val="single"/>
        </w:rPr>
        <w:t xml:space="preserve">Lokalnoj turističkoj organizaciji – </w:t>
      </w:r>
      <w:r w:rsidR="007C2FA3" w:rsidRPr="00385510">
        <w:rPr>
          <w:rFonts w:ascii="Arial" w:hAnsi="Arial" w:cs="Arial"/>
          <w:sz w:val="22"/>
          <w:szCs w:val="22"/>
          <w:u w:val="single"/>
        </w:rPr>
        <w:t>150</w:t>
      </w:r>
      <w:r w:rsidR="002938C2" w:rsidRPr="00385510">
        <w:rPr>
          <w:rFonts w:ascii="Arial" w:hAnsi="Arial" w:cs="Arial"/>
          <w:sz w:val="22"/>
          <w:szCs w:val="22"/>
          <w:u w:val="single"/>
        </w:rPr>
        <w:t>.000,00</w:t>
      </w:r>
      <w:r w:rsidR="000E7917" w:rsidRPr="00385510">
        <w:rPr>
          <w:rFonts w:ascii="Arial" w:hAnsi="Arial" w:cs="Arial"/>
          <w:sz w:val="22"/>
          <w:szCs w:val="22"/>
          <w:u w:val="single"/>
        </w:rPr>
        <w:t xml:space="preserve"> </w:t>
      </w:r>
      <w:r w:rsidRPr="00385510">
        <w:rPr>
          <w:rFonts w:ascii="Arial" w:hAnsi="Arial" w:cs="Arial"/>
          <w:sz w:val="22"/>
          <w:szCs w:val="22"/>
          <w:u w:val="single"/>
        </w:rPr>
        <w:t>€</w:t>
      </w:r>
      <w:r w:rsidRPr="000E7917">
        <w:rPr>
          <w:rFonts w:ascii="Arial" w:hAnsi="Arial" w:cs="Arial"/>
          <w:sz w:val="22"/>
          <w:szCs w:val="22"/>
        </w:rPr>
        <w:t xml:space="preserve"> (Sekretarijat za finansije)</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385510">
        <w:rPr>
          <w:rFonts w:ascii="Arial" w:hAnsi="Arial" w:cs="Arial"/>
          <w:sz w:val="22"/>
          <w:szCs w:val="22"/>
          <w:u w:val="single"/>
        </w:rPr>
        <w:t>Opštinskom crvenom krstu – 20.000,00</w:t>
      </w:r>
      <w:r w:rsidR="000E7917" w:rsidRPr="00385510">
        <w:rPr>
          <w:rFonts w:ascii="Arial" w:hAnsi="Arial" w:cs="Arial"/>
          <w:sz w:val="22"/>
          <w:szCs w:val="22"/>
          <w:u w:val="single"/>
        </w:rPr>
        <w:t xml:space="preserve"> </w:t>
      </w:r>
      <w:r w:rsidRPr="00385510">
        <w:rPr>
          <w:rFonts w:ascii="Arial" w:hAnsi="Arial" w:cs="Arial"/>
          <w:sz w:val="22"/>
          <w:szCs w:val="22"/>
          <w:u w:val="single"/>
        </w:rPr>
        <w:t>€</w:t>
      </w:r>
      <w:r w:rsidRPr="000E7917">
        <w:rPr>
          <w:rFonts w:ascii="Arial" w:hAnsi="Arial" w:cs="Arial"/>
          <w:sz w:val="22"/>
          <w:szCs w:val="22"/>
        </w:rPr>
        <w:t xml:space="preserve"> (Sekretarijat za finansije)</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385510">
        <w:rPr>
          <w:rFonts w:ascii="Arial" w:hAnsi="Arial" w:cs="Arial"/>
          <w:sz w:val="22"/>
          <w:szCs w:val="22"/>
          <w:u w:val="single"/>
        </w:rPr>
        <w:t>Opštinskom udruženju penzionera – 9.000,00</w:t>
      </w:r>
      <w:r w:rsidR="000E7917" w:rsidRPr="00385510">
        <w:rPr>
          <w:rFonts w:ascii="Arial" w:hAnsi="Arial" w:cs="Arial"/>
          <w:sz w:val="22"/>
          <w:szCs w:val="22"/>
          <w:u w:val="single"/>
        </w:rPr>
        <w:t xml:space="preserve"> </w:t>
      </w:r>
      <w:r w:rsidRPr="00385510">
        <w:rPr>
          <w:rFonts w:ascii="Arial" w:hAnsi="Arial" w:cs="Arial"/>
          <w:sz w:val="22"/>
          <w:szCs w:val="22"/>
          <w:u w:val="single"/>
        </w:rPr>
        <w:t>€</w:t>
      </w:r>
      <w:r w:rsidRPr="000E7917">
        <w:rPr>
          <w:rFonts w:ascii="Arial" w:hAnsi="Arial" w:cs="Arial"/>
          <w:sz w:val="22"/>
          <w:szCs w:val="22"/>
        </w:rPr>
        <w:t xml:space="preserve"> (Sekretarijat za finansije)</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385510">
        <w:rPr>
          <w:rFonts w:ascii="Arial" w:hAnsi="Arial" w:cs="Arial"/>
          <w:sz w:val="22"/>
          <w:szCs w:val="22"/>
          <w:u w:val="single"/>
        </w:rPr>
        <w:t xml:space="preserve">Transferi javnim institucijama - Mjesne zajednice – </w:t>
      </w:r>
      <w:r w:rsidR="007C2FA3" w:rsidRPr="00385510">
        <w:rPr>
          <w:rFonts w:ascii="Arial" w:hAnsi="Arial" w:cs="Arial"/>
          <w:sz w:val="22"/>
          <w:szCs w:val="22"/>
          <w:u w:val="single"/>
        </w:rPr>
        <w:t>60</w:t>
      </w:r>
      <w:r w:rsidRPr="00385510">
        <w:rPr>
          <w:rFonts w:ascii="Arial" w:hAnsi="Arial" w:cs="Arial"/>
          <w:sz w:val="22"/>
          <w:szCs w:val="22"/>
          <w:u w:val="single"/>
        </w:rPr>
        <w:t>.000,00</w:t>
      </w:r>
      <w:r w:rsidR="000E7917" w:rsidRPr="00987613">
        <w:rPr>
          <w:rFonts w:ascii="Arial" w:hAnsi="Arial" w:cs="Arial"/>
          <w:sz w:val="22"/>
          <w:szCs w:val="22"/>
          <w:u w:val="single"/>
        </w:rPr>
        <w:t xml:space="preserve"> </w:t>
      </w:r>
      <w:r w:rsidRPr="00987613">
        <w:rPr>
          <w:rFonts w:ascii="Arial" w:hAnsi="Arial" w:cs="Arial"/>
          <w:sz w:val="22"/>
          <w:szCs w:val="22"/>
          <w:u w:val="single"/>
        </w:rPr>
        <w:t>€</w:t>
      </w:r>
      <w:r w:rsidRPr="000E7917">
        <w:rPr>
          <w:rFonts w:ascii="Arial" w:hAnsi="Arial" w:cs="Arial"/>
          <w:sz w:val="22"/>
          <w:szCs w:val="22"/>
        </w:rPr>
        <w:t xml:space="preserve"> (Sekretarijat za finansije)</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385510">
        <w:rPr>
          <w:rFonts w:ascii="Arial" w:hAnsi="Arial" w:cs="Arial"/>
          <w:sz w:val="22"/>
          <w:szCs w:val="22"/>
          <w:u w:val="single"/>
        </w:rPr>
        <w:t>Transfer etnografskom Muzeju Malesije – 12.500,00</w:t>
      </w:r>
      <w:r w:rsidR="000E7917" w:rsidRPr="00385510">
        <w:rPr>
          <w:rFonts w:ascii="Arial" w:hAnsi="Arial" w:cs="Arial"/>
          <w:sz w:val="22"/>
          <w:szCs w:val="22"/>
          <w:u w:val="single"/>
        </w:rPr>
        <w:t xml:space="preserve"> </w:t>
      </w:r>
      <w:r w:rsidRPr="00385510">
        <w:rPr>
          <w:rFonts w:ascii="Arial" w:hAnsi="Arial" w:cs="Arial"/>
          <w:sz w:val="22"/>
          <w:szCs w:val="22"/>
          <w:u w:val="single"/>
        </w:rPr>
        <w:t>€</w:t>
      </w:r>
      <w:r w:rsidRPr="000E7917">
        <w:rPr>
          <w:rFonts w:ascii="Arial" w:hAnsi="Arial" w:cs="Arial"/>
          <w:sz w:val="22"/>
          <w:szCs w:val="22"/>
        </w:rPr>
        <w:t xml:space="preserve"> (Sekretarijat za lokalnu samoupravu)</w:t>
      </w:r>
    </w:p>
    <w:p w:rsidR="000E7917" w:rsidRPr="000E7917" w:rsidRDefault="00385510" w:rsidP="000E7917">
      <w:pPr>
        <w:pStyle w:val="ListParagraph"/>
        <w:numPr>
          <w:ilvl w:val="0"/>
          <w:numId w:val="7"/>
        </w:numPr>
        <w:spacing w:line="276" w:lineRule="auto"/>
        <w:ind w:hanging="284"/>
        <w:jc w:val="both"/>
        <w:rPr>
          <w:rFonts w:ascii="Arial" w:hAnsi="Arial" w:cs="Arial"/>
          <w:i/>
          <w:sz w:val="22"/>
          <w:szCs w:val="22"/>
          <w:lang w:val="en-US"/>
        </w:rPr>
      </w:pPr>
      <w:r>
        <w:rPr>
          <w:rFonts w:ascii="Arial" w:hAnsi="Arial" w:cs="Arial"/>
          <w:sz w:val="22"/>
          <w:szCs w:val="22"/>
          <w:u w:val="single"/>
        </w:rPr>
        <w:t xml:space="preserve"> </w:t>
      </w:r>
      <w:r w:rsidR="00B72429" w:rsidRPr="00385510">
        <w:rPr>
          <w:rFonts w:ascii="Arial" w:hAnsi="Arial" w:cs="Arial"/>
          <w:sz w:val="22"/>
          <w:szCs w:val="22"/>
          <w:u w:val="single"/>
        </w:rPr>
        <w:t xml:space="preserve">Transferi institucijama - </w:t>
      </w:r>
      <w:r w:rsidR="00B72429" w:rsidRPr="00385510">
        <w:rPr>
          <w:rFonts w:ascii="Arial" w:hAnsi="Arial" w:cs="Arial"/>
          <w:bCs/>
          <w:sz w:val="22"/>
          <w:szCs w:val="22"/>
          <w:u w:val="single"/>
        </w:rPr>
        <w:t>50.000,00</w:t>
      </w:r>
      <w:r w:rsidR="000E7917" w:rsidRPr="00385510">
        <w:rPr>
          <w:rFonts w:ascii="Arial" w:hAnsi="Arial" w:cs="Arial"/>
          <w:bCs/>
          <w:sz w:val="22"/>
          <w:szCs w:val="22"/>
          <w:u w:val="single"/>
        </w:rPr>
        <w:t xml:space="preserve"> </w:t>
      </w:r>
      <w:r w:rsidR="00B72429" w:rsidRPr="00385510">
        <w:rPr>
          <w:rFonts w:ascii="Arial" w:hAnsi="Arial" w:cs="Arial"/>
          <w:bCs/>
          <w:sz w:val="22"/>
          <w:szCs w:val="22"/>
          <w:u w:val="single"/>
        </w:rPr>
        <w:t>€</w:t>
      </w:r>
      <w:r w:rsidR="00B72429" w:rsidRPr="000E7917">
        <w:rPr>
          <w:rFonts w:ascii="Arial" w:hAnsi="Arial" w:cs="Arial"/>
          <w:bCs/>
          <w:sz w:val="22"/>
          <w:szCs w:val="22"/>
        </w:rPr>
        <w:t xml:space="preserve"> - </w:t>
      </w:r>
      <w:r w:rsidR="00B72429" w:rsidRPr="000E7917">
        <w:rPr>
          <w:rFonts w:ascii="Arial" w:hAnsi="Arial" w:cs="Arial"/>
          <w:sz w:val="22"/>
          <w:szCs w:val="22"/>
        </w:rPr>
        <w:t>za</w:t>
      </w:r>
      <w:r w:rsidR="00B72429" w:rsidRPr="000E7917">
        <w:rPr>
          <w:rFonts w:ascii="Arial" w:hAnsi="Arial" w:cs="Arial"/>
          <w:bCs/>
          <w:sz w:val="22"/>
          <w:szCs w:val="22"/>
        </w:rPr>
        <w:t xml:space="preserve"> </w:t>
      </w:r>
      <w:r w:rsidR="00B72429" w:rsidRPr="000E7917">
        <w:rPr>
          <w:rFonts w:ascii="Arial" w:hAnsi="Arial" w:cs="Arial"/>
          <w:sz w:val="22"/>
          <w:szCs w:val="22"/>
        </w:rPr>
        <w:t>podr</w:t>
      </w:r>
      <w:r w:rsidR="000E7917">
        <w:rPr>
          <w:rFonts w:ascii="Arial" w:hAnsi="Arial" w:cs="Arial"/>
          <w:sz w:val="22"/>
          <w:szCs w:val="22"/>
          <w:lang w:val="en-US"/>
        </w:rPr>
        <w:t>šku i razvoj preduzetništva</w:t>
      </w:r>
      <w:r w:rsidR="00B72429" w:rsidRPr="000E7917">
        <w:rPr>
          <w:rFonts w:ascii="Arial" w:hAnsi="Arial" w:cs="Arial"/>
          <w:sz w:val="22"/>
          <w:szCs w:val="22"/>
          <w:lang w:val="en-US"/>
        </w:rPr>
        <w:t xml:space="preserve"> kroz konkretne programe predviđene Odlukom i Strateškim planom razvoja opštine Tuzi 2021 – 2026. </w:t>
      </w:r>
      <w:r w:rsidR="00B72429" w:rsidRPr="000E7917">
        <w:rPr>
          <w:rFonts w:ascii="Arial" w:hAnsi="Arial" w:cs="Arial"/>
          <w:sz w:val="22"/>
          <w:szCs w:val="22"/>
          <w:lang w:val="sq-AL"/>
        </w:rPr>
        <w:t>Planirana sredstva biće opredijeljena posebnom Odlukom za podršku i razvoj preduzetništva (</w:t>
      </w:r>
      <w:r w:rsidR="00B72429" w:rsidRPr="000E7917">
        <w:rPr>
          <w:rFonts w:ascii="Arial" w:hAnsi="Arial" w:cs="Arial"/>
          <w:bCs/>
          <w:sz w:val="22"/>
          <w:szCs w:val="22"/>
          <w:u w:val="single"/>
        </w:rPr>
        <w:t xml:space="preserve">Sekretarijat za </w:t>
      </w:r>
      <w:r w:rsidR="002938C2" w:rsidRPr="000E7917">
        <w:rPr>
          <w:rFonts w:ascii="Arial" w:hAnsi="Arial" w:cs="Arial"/>
          <w:bCs/>
          <w:sz w:val="22"/>
          <w:szCs w:val="22"/>
          <w:u w:val="single"/>
        </w:rPr>
        <w:t>razvoj i projekte</w:t>
      </w:r>
      <w:r w:rsidR="000E7917">
        <w:rPr>
          <w:rFonts w:ascii="Arial" w:hAnsi="Arial" w:cs="Arial"/>
          <w:bCs/>
          <w:sz w:val="22"/>
          <w:szCs w:val="22"/>
          <w:u w:val="single"/>
        </w:rPr>
        <w:t>)</w:t>
      </w:r>
    </w:p>
    <w:p w:rsidR="000E7917" w:rsidRPr="000E7917" w:rsidRDefault="000E7917" w:rsidP="000E7917">
      <w:pPr>
        <w:pStyle w:val="ListParagraph"/>
        <w:numPr>
          <w:ilvl w:val="0"/>
          <w:numId w:val="7"/>
        </w:numPr>
        <w:spacing w:line="276" w:lineRule="auto"/>
        <w:ind w:hanging="284"/>
        <w:jc w:val="both"/>
        <w:rPr>
          <w:rFonts w:ascii="Arial" w:hAnsi="Arial" w:cs="Arial"/>
          <w:i/>
          <w:sz w:val="22"/>
          <w:szCs w:val="22"/>
          <w:lang w:val="en-US"/>
        </w:rPr>
      </w:pPr>
      <w:r>
        <w:rPr>
          <w:rFonts w:ascii="Arial" w:hAnsi="Arial" w:cs="Arial"/>
          <w:bCs/>
          <w:sz w:val="22"/>
          <w:szCs w:val="22"/>
          <w:u w:val="single"/>
        </w:rPr>
        <w:t xml:space="preserve">Transferi institucijama – 100.000,00 </w:t>
      </w:r>
      <w:r w:rsidRPr="00987613">
        <w:rPr>
          <w:rFonts w:ascii="Arial" w:hAnsi="Arial" w:cs="Arial"/>
          <w:bCs/>
          <w:sz w:val="22"/>
          <w:szCs w:val="22"/>
          <w:u w:val="single"/>
        </w:rPr>
        <w:t>€</w:t>
      </w:r>
      <w:r>
        <w:rPr>
          <w:rFonts w:ascii="Arial" w:hAnsi="Arial" w:cs="Arial"/>
          <w:bCs/>
          <w:sz w:val="22"/>
          <w:szCs w:val="22"/>
        </w:rPr>
        <w:t xml:space="preserve"> </w:t>
      </w:r>
      <w:r w:rsidRPr="000E7917">
        <w:rPr>
          <w:rFonts w:ascii="Arial" w:hAnsi="Arial" w:cs="Arial"/>
          <w:sz w:val="22"/>
          <w:szCs w:val="22"/>
        </w:rPr>
        <w:t>za</w:t>
      </w:r>
      <w:r w:rsidRPr="000E7917">
        <w:rPr>
          <w:rFonts w:ascii="Arial" w:hAnsi="Arial" w:cs="Arial"/>
          <w:bCs/>
          <w:sz w:val="22"/>
          <w:szCs w:val="22"/>
        </w:rPr>
        <w:t xml:space="preserve"> </w:t>
      </w:r>
      <w:r w:rsidRPr="000E7917">
        <w:rPr>
          <w:rFonts w:ascii="Arial" w:hAnsi="Arial" w:cs="Arial"/>
          <w:sz w:val="22"/>
          <w:szCs w:val="22"/>
        </w:rPr>
        <w:t>podr</w:t>
      </w:r>
      <w:r>
        <w:rPr>
          <w:rFonts w:ascii="Arial" w:hAnsi="Arial" w:cs="Arial"/>
          <w:sz w:val="22"/>
          <w:szCs w:val="22"/>
          <w:lang w:val="en-US"/>
        </w:rPr>
        <w:t xml:space="preserve">šku i razvoj preduzetništva u turizmu. </w:t>
      </w:r>
      <w:r w:rsidRPr="000E7917">
        <w:rPr>
          <w:rFonts w:ascii="Arial" w:hAnsi="Arial" w:cs="Arial"/>
          <w:sz w:val="22"/>
          <w:szCs w:val="22"/>
          <w:lang w:val="sq-AL"/>
        </w:rPr>
        <w:t>Planirana sredstva biće opredijeljena posebnom Odlukom za podršku i razvoj preduzetništva</w:t>
      </w:r>
      <w:r>
        <w:rPr>
          <w:rFonts w:ascii="Arial" w:hAnsi="Arial" w:cs="Arial"/>
          <w:sz w:val="22"/>
          <w:szCs w:val="22"/>
          <w:lang w:val="sq-AL"/>
        </w:rPr>
        <w:t>.</w:t>
      </w:r>
    </w:p>
    <w:p w:rsidR="00B467F3" w:rsidRPr="000E7917" w:rsidRDefault="00B467F3" w:rsidP="00B467F3">
      <w:pPr>
        <w:pStyle w:val="ListParagraph"/>
        <w:numPr>
          <w:ilvl w:val="0"/>
          <w:numId w:val="7"/>
        </w:numPr>
        <w:spacing w:line="276" w:lineRule="auto"/>
        <w:ind w:hanging="284"/>
        <w:jc w:val="both"/>
        <w:rPr>
          <w:rFonts w:ascii="Arial" w:hAnsi="Arial" w:cs="Arial"/>
          <w:i/>
          <w:sz w:val="22"/>
          <w:szCs w:val="22"/>
          <w:lang w:val="en-US"/>
        </w:rPr>
      </w:pPr>
      <w:r w:rsidRPr="00385510">
        <w:rPr>
          <w:rFonts w:ascii="Arial" w:hAnsi="Arial" w:cs="Arial"/>
          <w:sz w:val="22"/>
          <w:szCs w:val="22"/>
          <w:u w:val="single"/>
          <w:lang w:val="en-US"/>
        </w:rPr>
        <w:t>Ostali transferi</w:t>
      </w:r>
      <w:r w:rsidRPr="00385510">
        <w:rPr>
          <w:rFonts w:ascii="Arial" w:hAnsi="Arial" w:cs="Arial"/>
          <w:i/>
          <w:sz w:val="22"/>
          <w:szCs w:val="22"/>
          <w:u w:val="single"/>
          <w:lang w:val="en-US"/>
        </w:rPr>
        <w:t xml:space="preserve"> - </w:t>
      </w:r>
      <w:r w:rsidR="007C2FA3" w:rsidRPr="00385510">
        <w:rPr>
          <w:rFonts w:ascii="Arial" w:hAnsi="Arial" w:cs="Arial"/>
          <w:sz w:val="22"/>
          <w:szCs w:val="22"/>
          <w:u w:val="single"/>
          <w:lang w:val="en-US"/>
        </w:rPr>
        <w:t>250</w:t>
      </w:r>
      <w:r w:rsidRPr="00385510">
        <w:rPr>
          <w:rFonts w:ascii="Arial" w:hAnsi="Arial" w:cs="Arial"/>
          <w:sz w:val="22"/>
          <w:szCs w:val="22"/>
          <w:u w:val="single"/>
          <w:lang w:val="en-US"/>
        </w:rPr>
        <w:t>.000,00</w:t>
      </w:r>
      <w:r w:rsidR="000E7917" w:rsidRPr="00385510">
        <w:rPr>
          <w:rFonts w:ascii="Arial" w:hAnsi="Arial" w:cs="Arial"/>
          <w:sz w:val="22"/>
          <w:szCs w:val="22"/>
          <w:u w:val="single"/>
          <w:lang w:val="en-US"/>
        </w:rPr>
        <w:t xml:space="preserve"> </w:t>
      </w:r>
      <w:r w:rsidRPr="00385510">
        <w:rPr>
          <w:rFonts w:ascii="Arial" w:hAnsi="Arial" w:cs="Arial"/>
          <w:sz w:val="22"/>
          <w:szCs w:val="22"/>
          <w:u w:val="single"/>
          <w:lang w:val="en-US"/>
        </w:rPr>
        <w:t>€</w:t>
      </w:r>
      <w:r w:rsidRPr="000E7917">
        <w:rPr>
          <w:rFonts w:ascii="Arial" w:hAnsi="Arial" w:cs="Arial"/>
          <w:i/>
          <w:sz w:val="22"/>
          <w:szCs w:val="22"/>
          <w:lang w:val="en-US"/>
        </w:rPr>
        <w:t xml:space="preserve"> -</w:t>
      </w:r>
      <w:r w:rsidR="004E2B9A">
        <w:rPr>
          <w:rFonts w:ascii="Arial" w:hAnsi="Arial" w:cs="Arial"/>
          <w:i/>
          <w:sz w:val="22"/>
          <w:szCs w:val="22"/>
          <w:lang w:val="en-US"/>
        </w:rPr>
        <w:t xml:space="preserve"> </w:t>
      </w:r>
      <w:r w:rsidRPr="000E7917">
        <w:rPr>
          <w:rFonts w:ascii="Arial" w:hAnsi="Arial" w:cs="Arial"/>
          <w:sz w:val="22"/>
          <w:szCs w:val="22"/>
          <w:lang w:val="en-US"/>
        </w:rPr>
        <w:t>(Sekretarijat za finansije)</w:t>
      </w:r>
      <w:r w:rsidR="000E7917" w:rsidRPr="000E7917">
        <w:rPr>
          <w:rFonts w:ascii="Arial" w:hAnsi="Arial" w:cs="Arial"/>
          <w:sz w:val="22"/>
          <w:szCs w:val="22"/>
          <w:lang w:val="en-US"/>
        </w:rPr>
        <w:t xml:space="preserve"> – Transferi sa projekta “TOWARD ZERO WASTE”</w:t>
      </w:r>
      <w:r w:rsidR="007C2FA3" w:rsidRPr="000E7917">
        <w:rPr>
          <w:rFonts w:ascii="Arial" w:hAnsi="Arial" w:cs="Arial"/>
          <w:sz w:val="22"/>
          <w:szCs w:val="22"/>
          <w:lang w:val="en-US"/>
        </w:rPr>
        <w:t xml:space="preserve"> – Isplate partnerima </w:t>
      </w:r>
      <w:r w:rsidR="000E7917" w:rsidRPr="000E7917">
        <w:rPr>
          <w:rFonts w:ascii="Arial" w:hAnsi="Arial" w:cs="Arial"/>
          <w:sz w:val="22"/>
          <w:szCs w:val="22"/>
          <w:lang w:val="en-US"/>
        </w:rPr>
        <w:t xml:space="preserve">(općina Konavle i Grad Mostar ) </w:t>
      </w:r>
      <w:r w:rsidR="007C2FA3" w:rsidRPr="000E7917">
        <w:rPr>
          <w:rFonts w:ascii="Arial" w:hAnsi="Arial" w:cs="Arial"/>
          <w:sz w:val="22"/>
          <w:szCs w:val="22"/>
          <w:lang w:val="en-US"/>
        </w:rPr>
        <w:t xml:space="preserve">u iznosu od 250.000,00 </w:t>
      </w:r>
      <w:r w:rsidR="000E7917" w:rsidRPr="000E7917">
        <w:rPr>
          <w:rFonts w:ascii="Arial" w:hAnsi="Arial" w:cs="Arial"/>
          <w:sz w:val="22"/>
          <w:szCs w:val="22"/>
          <w:lang w:val="en-US"/>
        </w:rPr>
        <w:t>€</w:t>
      </w:r>
      <w:r w:rsidR="000E7917">
        <w:rPr>
          <w:rFonts w:ascii="Arial" w:hAnsi="Arial" w:cs="Arial"/>
          <w:sz w:val="22"/>
          <w:szCs w:val="22"/>
          <w:lang w:val="en-US"/>
        </w:rPr>
        <w:t xml:space="preserve">. </w:t>
      </w:r>
    </w:p>
    <w:p w:rsidR="00B467F3" w:rsidRDefault="000E7917" w:rsidP="000E7917">
      <w:pPr>
        <w:pStyle w:val="ListParagraph"/>
        <w:spacing w:line="276" w:lineRule="auto"/>
        <w:ind w:left="1004"/>
        <w:jc w:val="both"/>
        <w:rPr>
          <w:rFonts w:ascii="Arial" w:hAnsi="Arial" w:cs="Arial"/>
          <w:sz w:val="20"/>
          <w:szCs w:val="22"/>
          <w:lang w:val="en-US"/>
        </w:rPr>
      </w:pPr>
      <w:r w:rsidRPr="000E7917">
        <w:rPr>
          <w:rFonts w:ascii="Arial" w:hAnsi="Arial" w:cs="Arial"/>
          <w:sz w:val="20"/>
          <w:szCs w:val="22"/>
          <w:lang w:val="en-US"/>
        </w:rPr>
        <w:t xml:space="preserve">Napomena: </w:t>
      </w:r>
      <w:r>
        <w:rPr>
          <w:rFonts w:ascii="Arial" w:hAnsi="Arial" w:cs="Arial"/>
          <w:sz w:val="20"/>
          <w:szCs w:val="22"/>
          <w:lang w:val="en-US"/>
        </w:rPr>
        <w:t xml:space="preserve">Isplate gore navedenim </w:t>
      </w:r>
      <w:r w:rsidRPr="000E7917">
        <w:rPr>
          <w:rFonts w:ascii="Arial" w:hAnsi="Arial" w:cs="Arial"/>
          <w:sz w:val="20"/>
          <w:szCs w:val="22"/>
          <w:lang w:val="en-US"/>
        </w:rPr>
        <w:t xml:space="preserve">partnerima sa projekta </w:t>
      </w:r>
      <w:r>
        <w:rPr>
          <w:rFonts w:ascii="Arial" w:hAnsi="Arial" w:cs="Arial"/>
          <w:sz w:val="20"/>
          <w:szCs w:val="22"/>
          <w:lang w:val="en-US"/>
        </w:rPr>
        <w:t xml:space="preserve">se finansiraju iz sredstava projekta “Toward Zero Waste”. </w:t>
      </w:r>
    </w:p>
    <w:p w:rsidR="000E7917" w:rsidRPr="00D57062" w:rsidRDefault="000E7917" w:rsidP="000E7917">
      <w:pPr>
        <w:pStyle w:val="ListParagraph"/>
        <w:spacing w:line="276" w:lineRule="auto"/>
        <w:ind w:left="1004"/>
        <w:jc w:val="both"/>
        <w:rPr>
          <w:rFonts w:ascii="Arial" w:hAnsi="Arial" w:cs="Arial"/>
          <w:highlight w:val="yellow"/>
        </w:rPr>
      </w:pPr>
    </w:p>
    <w:p w:rsidR="00B467F3" w:rsidRPr="00D57062" w:rsidRDefault="00B467F3" w:rsidP="00B467F3">
      <w:pPr>
        <w:spacing w:line="276" w:lineRule="auto"/>
        <w:jc w:val="both"/>
        <w:rPr>
          <w:rFonts w:ascii="Arial" w:hAnsi="Arial" w:cs="Arial"/>
          <w:u w:val="single"/>
        </w:rPr>
      </w:pPr>
      <w:r w:rsidRPr="000E7917">
        <w:rPr>
          <w:rFonts w:ascii="Arial" w:hAnsi="Arial" w:cs="Arial"/>
          <w:b/>
        </w:rPr>
        <w:t>Ostali transferi</w:t>
      </w:r>
      <w:r w:rsidRPr="000E7917">
        <w:rPr>
          <w:rFonts w:ascii="Arial" w:hAnsi="Arial" w:cs="Arial"/>
        </w:rPr>
        <w:t xml:space="preserve"> </w:t>
      </w:r>
      <w:r w:rsidRPr="00D57062">
        <w:rPr>
          <w:rFonts w:ascii="Arial" w:hAnsi="Arial" w:cs="Arial"/>
        </w:rPr>
        <w:t xml:space="preserve">planirani u iznosu od </w:t>
      </w:r>
      <w:r w:rsidR="00385510">
        <w:rPr>
          <w:rFonts w:ascii="Arial" w:hAnsi="Arial" w:cs="Arial"/>
          <w:b/>
        </w:rPr>
        <w:t>1.043</w:t>
      </w:r>
      <w:r w:rsidRPr="000E7917">
        <w:rPr>
          <w:rFonts w:ascii="Arial" w:hAnsi="Arial" w:cs="Arial"/>
          <w:b/>
          <w:bCs/>
        </w:rPr>
        <w:t>.000</w:t>
      </w:r>
      <w:r w:rsidR="002938C2" w:rsidRPr="000E7917">
        <w:rPr>
          <w:rFonts w:ascii="Arial" w:hAnsi="Arial" w:cs="Arial"/>
          <w:b/>
          <w:bCs/>
        </w:rPr>
        <w:t>,00</w:t>
      </w:r>
      <w:r w:rsidRPr="000E7917">
        <w:rPr>
          <w:rFonts w:ascii="Arial" w:hAnsi="Arial" w:cs="Arial"/>
          <w:b/>
          <w:bCs/>
        </w:rPr>
        <w:t>€</w:t>
      </w:r>
      <w:r w:rsidRPr="00D57062">
        <w:rPr>
          <w:rFonts w:ascii="Arial" w:hAnsi="Arial" w:cs="Arial"/>
        </w:rPr>
        <w:t xml:space="preserve"> i obuhvataju:</w:t>
      </w:r>
    </w:p>
    <w:p w:rsidR="00B467F3" w:rsidRPr="00D57062" w:rsidRDefault="00B467F3" w:rsidP="00CE52E0">
      <w:pPr>
        <w:pStyle w:val="ListParagraph"/>
        <w:numPr>
          <w:ilvl w:val="0"/>
          <w:numId w:val="9"/>
        </w:numPr>
        <w:spacing w:line="276" w:lineRule="auto"/>
        <w:jc w:val="both"/>
        <w:rPr>
          <w:rFonts w:ascii="Arial" w:hAnsi="Arial" w:cs="Arial"/>
          <w:b/>
          <w:u w:val="single"/>
        </w:rPr>
      </w:pPr>
      <w:r w:rsidRPr="00D57062">
        <w:rPr>
          <w:rFonts w:ascii="Arial" w:hAnsi="Arial" w:cs="Arial"/>
        </w:rPr>
        <w:t xml:space="preserve">Transferi privrednim društvima čiji je osnivač Opština Tuzi i javnim ustanovama planirani su u iznosu od </w:t>
      </w:r>
      <w:r w:rsidR="00385510" w:rsidRPr="00FD4757">
        <w:rPr>
          <w:rFonts w:ascii="Arial" w:hAnsi="Arial" w:cs="Arial"/>
          <w:u w:val="single"/>
        </w:rPr>
        <w:t>1.043</w:t>
      </w:r>
      <w:r w:rsidRPr="00FD4757">
        <w:rPr>
          <w:rFonts w:ascii="Arial" w:hAnsi="Arial" w:cs="Arial"/>
          <w:u w:val="single"/>
        </w:rPr>
        <w:t>.000,00</w:t>
      </w:r>
      <w:r w:rsidR="000E7917" w:rsidRPr="00FD4757">
        <w:rPr>
          <w:rFonts w:ascii="Arial" w:hAnsi="Arial" w:cs="Arial"/>
          <w:u w:val="single"/>
        </w:rPr>
        <w:t xml:space="preserve"> </w:t>
      </w:r>
      <w:r w:rsidRPr="00FD4757">
        <w:rPr>
          <w:rFonts w:ascii="Arial" w:hAnsi="Arial" w:cs="Arial"/>
          <w:u w:val="single"/>
        </w:rPr>
        <w:t>€</w:t>
      </w:r>
      <w:r w:rsidRPr="00D57062">
        <w:rPr>
          <w:rFonts w:ascii="Arial" w:hAnsi="Arial" w:cs="Arial"/>
        </w:rPr>
        <w:t xml:space="preserve"> i to kako slijedi:</w:t>
      </w:r>
    </w:p>
    <w:p w:rsidR="00B467F3" w:rsidRPr="00FD4757" w:rsidRDefault="00385510" w:rsidP="00CE52E0">
      <w:pPr>
        <w:pStyle w:val="ListParagraph"/>
        <w:numPr>
          <w:ilvl w:val="1"/>
          <w:numId w:val="23"/>
        </w:numPr>
        <w:spacing w:line="276" w:lineRule="auto"/>
        <w:jc w:val="both"/>
        <w:rPr>
          <w:rFonts w:ascii="Arial" w:hAnsi="Arial" w:cs="Arial"/>
          <w:b/>
          <w:sz w:val="22"/>
          <w:szCs w:val="22"/>
          <w:u w:val="single"/>
        </w:rPr>
      </w:pPr>
      <w:r w:rsidRPr="00FD4757">
        <w:rPr>
          <w:rFonts w:ascii="Arial" w:hAnsi="Arial" w:cs="Arial"/>
          <w:sz w:val="22"/>
          <w:szCs w:val="22"/>
          <w:u w:val="single"/>
        </w:rPr>
        <w:t>KIC „Malesija“ – 323</w:t>
      </w:r>
      <w:r w:rsidR="00B467F3" w:rsidRPr="00FD4757">
        <w:rPr>
          <w:rFonts w:ascii="Arial" w:hAnsi="Arial" w:cs="Arial"/>
          <w:sz w:val="22"/>
          <w:szCs w:val="22"/>
          <w:u w:val="single"/>
        </w:rPr>
        <w:t>.000,00</w:t>
      </w:r>
      <w:r w:rsidR="00B63475" w:rsidRPr="00FD4757">
        <w:rPr>
          <w:rFonts w:ascii="Arial" w:hAnsi="Arial" w:cs="Arial"/>
          <w:sz w:val="22"/>
          <w:szCs w:val="22"/>
          <w:u w:val="single"/>
        </w:rPr>
        <w:t xml:space="preserve"> </w:t>
      </w:r>
      <w:r w:rsidR="00B467F3" w:rsidRPr="00FD4757">
        <w:rPr>
          <w:rFonts w:ascii="Arial" w:hAnsi="Arial" w:cs="Arial"/>
          <w:sz w:val="22"/>
          <w:szCs w:val="22"/>
          <w:u w:val="single"/>
        </w:rPr>
        <w:t>€</w:t>
      </w:r>
    </w:p>
    <w:p w:rsidR="00B467F3" w:rsidRPr="00FD4757" w:rsidRDefault="00B467F3" w:rsidP="00CE52E0">
      <w:pPr>
        <w:pStyle w:val="ListParagraph"/>
        <w:numPr>
          <w:ilvl w:val="1"/>
          <w:numId w:val="23"/>
        </w:numPr>
        <w:spacing w:line="276" w:lineRule="auto"/>
        <w:jc w:val="both"/>
        <w:rPr>
          <w:rFonts w:ascii="Arial" w:hAnsi="Arial" w:cs="Arial"/>
          <w:b/>
          <w:sz w:val="22"/>
          <w:szCs w:val="22"/>
          <w:u w:val="single"/>
        </w:rPr>
      </w:pPr>
      <w:r w:rsidRPr="00FD4757">
        <w:rPr>
          <w:rFonts w:ascii="Arial" w:hAnsi="Arial" w:cs="Arial"/>
          <w:sz w:val="22"/>
          <w:szCs w:val="22"/>
          <w:u w:val="single"/>
        </w:rPr>
        <w:t xml:space="preserve">Komunalno </w:t>
      </w:r>
      <w:r w:rsidR="002938C2" w:rsidRPr="00FD4757">
        <w:rPr>
          <w:rFonts w:ascii="Arial" w:hAnsi="Arial" w:cs="Arial"/>
          <w:sz w:val="22"/>
          <w:szCs w:val="22"/>
          <w:u w:val="single"/>
        </w:rPr>
        <w:t xml:space="preserve">Tuzi </w:t>
      </w:r>
      <w:r w:rsidR="007C2FA3" w:rsidRPr="00FD4757">
        <w:rPr>
          <w:rFonts w:ascii="Arial" w:hAnsi="Arial" w:cs="Arial"/>
          <w:sz w:val="22"/>
          <w:szCs w:val="22"/>
          <w:u w:val="single"/>
        </w:rPr>
        <w:t>d.o.o. – 3</w:t>
      </w:r>
      <w:r w:rsidRPr="00FD4757">
        <w:rPr>
          <w:rFonts w:ascii="Arial" w:hAnsi="Arial" w:cs="Arial"/>
          <w:sz w:val="22"/>
          <w:szCs w:val="22"/>
          <w:u w:val="single"/>
        </w:rPr>
        <w:t>50.000,00</w:t>
      </w:r>
      <w:r w:rsidR="00B63475" w:rsidRPr="00FD4757">
        <w:rPr>
          <w:rFonts w:ascii="Arial" w:hAnsi="Arial" w:cs="Arial"/>
          <w:sz w:val="22"/>
          <w:szCs w:val="22"/>
          <w:u w:val="single"/>
        </w:rPr>
        <w:t xml:space="preserve"> </w:t>
      </w:r>
      <w:r w:rsidRPr="00FD4757">
        <w:rPr>
          <w:rFonts w:ascii="Arial" w:hAnsi="Arial" w:cs="Arial"/>
          <w:sz w:val="22"/>
          <w:szCs w:val="22"/>
          <w:u w:val="single"/>
        </w:rPr>
        <w:t>€</w:t>
      </w:r>
    </w:p>
    <w:p w:rsidR="00B467F3" w:rsidRPr="00FD4757" w:rsidRDefault="00B467F3" w:rsidP="00CE52E0">
      <w:pPr>
        <w:pStyle w:val="ListParagraph"/>
        <w:numPr>
          <w:ilvl w:val="1"/>
          <w:numId w:val="23"/>
        </w:numPr>
        <w:spacing w:line="276" w:lineRule="auto"/>
        <w:jc w:val="both"/>
        <w:rPr>
          <w:rFonts w:ascii="Arial" w:hAnsi="Arial" w:cs="Arial"/>
          <w:b/>
          <w:sz w:val="22"/>
          <w:szCs w:val="22"/>
          <w:u w:val="single"/>
        </w:rPr>
      </w:pPr>
      <w:r w:rsidRPr="00FD4757">
        <w:rPr>
          <w:rFonts w:ascii="Arial" w:hAnsi="Arial" w:cs="Arial"/>
          <w:sz w:val="22"/>
          <w:szCs w:val="22"/>
          <w:u w:val="single"/>
        </w:rPr>
        <w:t xml:space="preserve">Pijace </w:t>
      </w:r>
      <w:r w:rsidR="002938C2" w:rsidRPr="00FD4757">
        <w:rPr>
          <w:rFonts w:ascii="Arial" w:hAnsi="Arial" w:cs="Arial"/>
          <w:sz w:val="22"/>
          <w:szCs w:val="22"/>
          <w:u w:val="single"/>
        </w:rPr>
        <w:t xml:space="preserve">Tuzi d.o.o. </w:t>
      </w:r>
      <w:r w:rsidRPr="00FD4757">
        <w:rPr>
          <w:rFonts w:ascii="Arial" w:hAnsi="Arial" w:cs="Arial"/>
          <w:sz w:val="22"/>
          <w:szCs w:val="22"/>
          <w:u w:val="single"/>
        </w:rPr>
        <w:t>– 10</w:t>
      </w:r>
      <w:r w:rsidR="007C2FA3" w:rsidRPr="00FD4757">
        <w:rPr>
          <w:rFonts w:ascii="Arial" w:hAnsi="Arial" w:cs="Arial"/>
          <w:sz w:val="22"/>
          <w:szCs w:val="22"/>
          <w:u w:val="single"/>
        </w:rPr>
        <w:t>0</w:t>
      </w:r>
      <w:r w:rsidRPr="00FD4757">
        <w:rPr>
          <w:rFonts w:ascii="Arial" w:hAnsi="Arial" w:cs="Arial"/>
          <w:sz w:val="22"/>
          <w:szCs w:val="22"/>
          <w:u w:val="single"/>
        </w:rPr>
        <w:t>.000,00</w:t>
      </w:r>
      <w:r w:rsidR="00B63475" w:rsidRPr="00FD4757">
        <w:rPr>
          <w:rFonts w:ascii="Arial" w:hAnsi="Arial" w:cs="Arial"/>
          <w:sz w:val="22"/>
          <w:szCs w:val="22"/>
          <w:u w:val="single"/>
        </w:rPr>
        <w:t xml:space="preserve"> </w:t>
      </w:r>
      <w:r w:rsidRPr="00FD4757">
        <w:rPr>
          <w:rFonts w:ascii="Arial" w:hAnsi="Arial" w:cs="Arial"/>
          <w:sz w:val="22"/>
          <w:szCs w:val="22"/>
          <w:u w:val="single"/>
        </w:rPr>
        <w:t>€</w:t>
      </w:r>
    </w:p>
    <w:p w:rsidR="008D0127" w:rsidRPr="00FD4757" w:rsidRDefault="00B467F3" w:rsidP="00CE52E0">
      <w:pPr>
        <w:pStyle w:val="ListParagraph"/>
        <w:numPr>
          <w:ilvl w:val="1"/>
          <w:numId w:val="23"/>
        </w:numPr>
        <w:spacing w:line="276" w:lineRule="auto"/>
        <w:jc w:val="both"/>
        <w:rPr>
          <w:rFonts w:ascii="Arial" w:hAnsi="Arial" w:cs="Arial"/>
          <w:b/>
          <w:sz w:val="22"/>
          <w:szCs w:val="22"/>
          <w:u w:val="single"/>
        </w:rPr>
      </w:pPr>
      <w:r w:rsidRPr="00FD4757">
        <w:rPr>
          <w:rFonts w:ascii="Arial" w:hAnsi="Arial" w:cs="Arial"/>
          <w:sz w:val="22"/>
          <w:szCs w:val="22"/>
          <w:u w:val="single"/>
        </w:rPr>
        <w:t xml:space="preserve">Vodovod </w:t>
      </w:r>
      <w:r w:rsidR="002938C2" w:rsidRPr="00FD4757">
        <w:rPr>
          <w:rFonts w:ascii="Arial" w:hAnsi="Arial" w:cs="Arial"/>
          <w:sz w:val="22"/>
          <w:szCs w:val="22"/>
          <w:u w:val="single"/>
        </w:rPr>
        <w:t xml:space="preserve">i kanalizacija Tuzi d.o.o. </w:t>
      </w:r>
      <w:r w:rsidR="007C2FA3" w:rsidRPr="00FD4757">
        <w:rPr>
          <w:rFonts w:ascii="Arial" w:hAnsi="Arial" w:cs="Arial"/>
          <w:sz w:val="22"/>
          <w:szCs w:val="22"/>
          <w:u w:val="single"/>
        </w:rPr>
        <w:t>– 20</w:t>
      </w:r>
      <w:r w:rsidRPr="00FD4757">
        <w:rPr>
          <w:rFonts w:ascii="Arial" w:hAnsi="Arial" w:cs="Arial"/>
          <w:sz w:val="22"/>
          <w:szCs w:val="22"/>
          <w:u w:val="single"/>
        </w:rPr>
        <w:t>0.000,00</w:t>
      </w:r>
      <w:r w:rsidR="00B63475" w:rsidRPr="00FD4757">
        <w:rPr>
          <w:rFonts w:ascii="Arial" w:hAnsi="Arial" w:cs="Arial"/>
          <w:sz w:val="22"/>
          <w:szCs w:val="22"/>
          <w:u w:val="single"/>
        </w:rPr>
        <w:t xml:space="preserve"> €</w:t>
      </w:r>
    </w:p>
    <w:p w:rsidR="00B63475" w:rsidRPr="00FD4757" w:rsidRDefault="00B63475" w:rsidP="00CE52E0">
      <w:pPr>
        <w:pStyle w:val="ListParagraph"/>
        <w:numPr>
          <w:ilvl w:val="1"/>
          <w:numId w:val="23"/>
        </w:numPr>
        <w:spacing w:line="276" w:lineRule="auto"/>
        <w:jc w:val="both"/>
        <w:rPr>
          <w:rFonts w:ascii="Arial" w:hAnsi="Arial" w:cs="Arial"/>
          <w:b/>
          <w:sz w:val="22"/>
          <w:szCs w:val="22"/>
          <w:u w:val="single"/>
        </w:rPr>
      </w:pPr>
      <w:r w:rsidRPr="00FD4757">
        <w:rPr>
          <w:rFonts w:ascii="Arial" w:hAnsi="Arial" w:cs="Arial"/>
          <w:sz w:val="22"/>
          <w:szCs w:val="22"/>
          <w:u w:val="single"/>
        </w:rPr>
        <w:t>Cemi d.o.o. – 70.000,00 €</w:t>
      </w:r>
    </w:p>
    <w:p w:rsidR="00934EF5" w:rsidRPr="00D57062" w:rsidRDefault="00934EF5" w:rsidP="002A7D4B">
      <w:pPr>
        <w:spacing w:line="276" w:lineRule="auto"/>
        <w:jc w:val="both"/>
        <w:rPr>
          <w:rFonts w:ascii="Arial" w:hAnsi="Arial" w:cs="Arial"/>
          <w:b/>
          <w:u w:val="single"/>
        </w:rPr>
      </w:pPr>
    </w:p>
    <w:p w:rsidR="00B467F3" w:rsidRPr="000E7917" w:rsidRDefault="00B467F3" w:rsidP="00B467F3">
      <w:pPr>
        <w:spacing w:line="276" w:lineRule="auto"/>
        <w:jc w:val="center"/>
        <w:rPr>
          <w:rFonts w:ascii="Arial" w:hAnsi="Arial" w:cs="Arial"/>
          <w:b/>
          <w:sz w:val="32"/>
          <w:u w:val="single"/>
        </w:rPr>
      </w:pPr>
      <w:r w:rsidRPr="000E7917">
        <w:rPr>
          <w:rFonts w:ascii="Arial" w:hAnsi="Arial" w:cs="Arial"/>
          <w:b/>
          <w:sz w:val="32"/>
          <w:u w:val="single"/>
        </w:rPr>
        <w:lastRenderedPageBreak/>
        <w:t>III KAPITALNI IZDACI</w:t>
      </w:r>
    </w:p>
    <w:p w:rsidR="00645D39" w:rsidRPr="000E7917" w:rsidRDefault="00645D39" w:rsidP="00645D39">
      <w:pPr>
        <w:spacing w:line="276" w:lineRule="auto"/>
        <w:jc w:val="both"/>
        <w:rPr>
          <w:rFonts w:ascii="Arial" w:hAnsi="Arial" w:cs="Arial"/>
          <w:bCs/>
          <w:sz w:val="22"/>
          <w:szCs w:val="22"/>
        </w:rPr>
      </w:pPr>
      <w:bookmarkStart w:id="2" w:name="_Hlk119458258"/>
      <w:bookmarkStart w:id="3" w:name="_Hlk86671035"/>
    </w:p>
    <w:bookmarkEnd w:id="2"/>
    <w:p w:rsidR="00934EF5" w:rsidRDefault="00934EF5" w:rsidP="00061F25">
      <w:pPr>
        <w:spacing w:line="276" w:lineRule="auto"/>
        <w:jc w:val="both"/>
        <w:rPr>
          <w:rFonts w:ascii="Arial" w:hAnsi="Arial" w:cs="Arial"/>
          <w:b/>
        </w:rPr>
      </w:pPr>
    </w:p>
    <w:p w:rsidR="00934EF5" w:rsidRDefault="000E7917" w:rsidP="00934EF5">
      <w:pPr>
        <w:spacing w:line="276" w:lineRule="auto"/>
        <w:jc w:val="both"/>
        <w:rPr>
          <w:rFonts w:ascii="Arial" w:hAnsi="Arial" w:cs="Arial"/>
        </w:rPr>
      </w:pPr>
      <w:r w:rsidRPr="00934EF5">
        <w:rPr>
          <w:rFonts w:ascii="Arial" w:hAnsi="Arial" w:cs="Arial"/>
          <w:b/>
        </w:rPr>
        <w:t xml:space="preserve">1. </w:t>
      </w:r>
      <w:r w:rsidR="00221C09" w:rsidRPr="00934EF5">
        <w:rPr>
          <w:rFonts w:ascii="Arial" w:hAnsi="Arial" w:cs="Arial"/>
          <w:b/>
        </w:rPr>
        <w:t xml:space="preserve">Izdaci za lokalnu infrastrukturu  </w:t>
      </w:r>
      <w:r w:rsidRPr="00934EF5">
        <w:rPr>
          <w:rFonts w:ascii="Arial" w:hAnsi="Arial" w:cs="Arial"/>
        </w:rPr>
        <w:t xml:space="preserve">planirani su u iznosu od </w:t>
      </w:r>
      <w:r w:rsidR="00385510">
        <w:rPr>
          <w:rFonts w:ascii="Arial" w:hAnsi="Arial" w:cs="Arial"/>
          <w:b/>
        </w:rPr>
        <w:t>150</w:t>
      </w:r>
      <w:r w:rsidRPr="00934EF5">
        <w:rPr>
          <w:rFonts w:ascii="Arial" w:hAnsi="Arial" w:cs="Arial"/>
          <w:b/>
        </w:rPr>
        <w:t xml:space="preserve">.000,00 </w:t>
      </w:r>
      <w:r w:rsidR="00934EF5" w:rsidRPr="00934EF5">
        <w:rPr>
          <w:rFonts w:ascii="Arial" w:hAnsi="Arial" w:cs="Arial"/>
          <w:b/>
        </w:rPr>
        <w:t>€</w:t>
      </w:r>
      <w:r w:rsidR="00934EF5" w:rsidRPr="00934EF5">
        <w:rPr>
          <w:rFonts w:ascii="Arial" w:hAnsi="Arial" w:cs="Arial"/>
        </w:rPr>
        <w:t xml:space="preserve">. </w:t>
      </w:r>
    </w:p>
    <w:p w:rsidR="00061F25" w:rsidRPr="00221C09" w:rsidRDefault="00934EF5" w:rsidP="00934EF5">
      <w:pPr>
        <w:spacing w:line="276" w:lineRule="auto"/>
        <w:jc w:val="both"/>
        <w:rPr>
          <w:rFonts w:ascii="Arial" w:hAnsi="Arial" w:cs="Arial"/>
          <w:sz w:val="22"/>
        </w:rPr>
      </w:pPr>
      <w:r w:rsidRPr="00221C09">
        <w:rPr>
          <w:rFonts w:ascii="Arial" w:hAnsi="Arial" w:cs="Arial"/>
          <w:sz w:val="22"/>
        </w:rPr>
        <w:t xml:space="preserve">U pitanju je realizacija kapitalnih projekata </w:t>
      </w:r>
      <w:r w:rsidR="00061F25" w:rsidRPr="00221C09">
        <w:rPr>
          <w:rFonts w:ascii="Arial" w:hAnsi="Arial" w:cs="Arial"/>
          <w:sz w:val="22"/>
        </w:rPr>
        <w:t>koji će se realizovati u saradnji sa Upra</w:t>
      </w:r>
      <w:r w:rsidRPr="00221C09">
        <w:rPr>
          <w:rFonts w:ascii="Arial" w:hAnsi="Arial" w:cs="Arial"/>
          <w:sz w:val="22"/>
        </w:rPr>
        <w:t>vom za kapitalne projekte, i to kako slijedi u tabeli:</w:t>
      </w:r>
    </w:p>
    <w:p w:rsidR="00934EF5" w:rsidRPr="00934EF5" w:rsidRDefault="00934EF5" w:rsidP="00934EF5">
      <w:pPr>
        <w:spacing w:line="276" w:lineRule="auto"/>
        <w:jc w:val="both"/>
        <w:rPr>
          <w:rFonts w:ascii="Arial" w:hAnsi="Arial" w:cs="Arial"/>
        </w:rPr>
      </w:pPr>
    </w:p>
    <w:p w:rsidR="00934EF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Izrada i revizija tehničke dokumentacije za potrebe rekonstrukcije lokalnih saobraćajnica kod novoizgrađenih privrednih zgrada blizu gimnazije, u dužini od 1 km</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bCs/>
          <w:sz w:val="20"/>
          <w:szCs w:val="20"/>
        </w:rPr>
      </w:pPr>
      <w:r w:rsidRPr="00474136">
        <w:rPr>
          <w:rFonts w:ascii="Arial" w:hAnsi="Arial" w:cs="Arial"/>
          <w:iCs/>
          <w:sz w:val="20"/>
          <w:szCs w:val="20"/>
        </w:rPr>
        <w:t xml:space="preserve">Izrada i revizija tehničke dokumentacije za potrebe izgradnje vodovodne mreže u opštini </w:t>
      </w:r>
      <w:r w:rsidR="00934EF5" w:rsidRPr="00474136">
        <w:rPr>
          <w:rFonts w:ascii="Arial" w:hAnsi="Arial" w:cs="Arial"/>
          <w:iCs/>
          <w:sz w:val="20"/>
          <w:szCs w:val="20"/>
        </w:rPr>
        <w:t>Tuzi</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bCs/>
          <w:sz w:val="20"/>
          <w:szCs w:val="20"/>
        </w:rPr>
      </w:pPr>
      <w:r w:rsidRPr="00474136">
        <w:rPr>
          <w:rFonts w:ascii="Arial" w:hAnsi="Arial" w:cs="Arial"/>
          <w:iCs/>
          <w:sz w:val="20"/>
          <w:szCs w:val="20"/>
        </w:rPr>
        <w:t xml:space="preserve">Izrada i revizija tehničke dokumentacije za potrebe izgradnje mosta na rijeci Cijevni u Dinoši </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Rekonstrukcije lokalnih saobraćajnica kod novoizgrađenih privrednih zgrada blizu gimnazije</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Asfaltiranje i rekonstrukcija puteva na zahtjev MZ</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Izrada Glavnog projekta s</w:t>
      </w:r>
      <w:r w:rsidR="00934EF5" w:rsidRPr="00474136">
        <w:rPr>
          <w:rFonts w:ascii="Arial" w:hAnsi="Arial" w:cs="Arial"/>
          <w:iCs/>
          <w:sz w:val="20"/>
          <w:szCs w:val="20"/>
        </w:rPr>
        <w:t>aobraćajnice Dinoša-Milješ-Tuzi</w:t>
      </w:r>
    </w:p>
    <w:p w:rsidR="00934EF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Izgradnja vodovodne mreže Milješ-Rogame</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Rekonstrukcija glavnog p</w:t>
      </w:r>
      <w:r w:rsidR="00934EF5" w:rsidRPr="00474136">
        <w:rPr>
          <w:rFonts w:ascii="Arial" w:hAnsi="Arial" w:cs="Arial"/>
          <w:iCs/>
          <w:sz w:val="20"/>
          <w:szCs w:val="20"/>
        </w:rPr>
        <w:t>uta u MZ Vladne</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Izrada Glavnog projekta i nastavak izgradnje vo</w:t>
      </w:r>
      <w:r w:rsidR="00934EF5" w:rsidRPr="00474136">
        <w:rPr>
          <w:rFonts w:ascii="Arial" w:hAnsi="Arial" w:cs="Arial"/>
          <w:iCs/>
          <w:sz w:val="20"/>
          <w:szCs w:val="20"/>
        </w:rPr>
        <w:t>dovoda u Pikalje-Rranxa e Sukes</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Završetak rado</w:t>
      </w:r>
      <w:r w:rsidR="00934EF5" w:rsidRPr="00474136">
        <w:rPr>
          <w:rFonts w:ascii="Arial" w:hAnsi="Arial" w:cs="Arial"/>
          <w:iCs/>
          <w:sz w:val="20"/>
          <w:szCs w:val="20"/>
        </w:rPr>
        <w:t>va na vodovodnoj mreži u Krševo</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Rek</w:t>
      </w:r>
      <w:r w:rsidR="00934EF5" w:rsidRPr="00474136">
        <w:rPr>
          <w:rFonts w:ascii="Arial" w:hAnsi="Arial" w:cs="Arial"/>
          <w:iCs/>
          <w:sz w:val="20"/>
          <w:szCs w:val="20"/>
        </w:rPr>
        <w:t>onstrukcija puta Skorać-Traboin</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Asfaltir</w:t>
      </w:r>
      <w:r w:rsidR="00934EF5" w:rsidRPr="00474136">
        <w:rPr>
          <w:rFonts w:ascii="Arial" w:hAnsi="Arial" w:cs="Arial"/>
          <w:iCs/>
          <w:sz w:val="20"/>
          <w:szCs w:val="20"/>
        </w:rPr>
        <w:t>anje puta Skorać-Pasškal-Krševo</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Asfaltiranje putnog pravca Vra</w:t>
      </w:r>
      <w:r w:rsidR="00934EF5" w:rsidRPr="00474136">
        <w:rPr>
          <w:rFonts w:ascii="Arial" w:hAnsi="Arial" w:cs="Arial"/>
          <w:iCs/>
          <w:sz w:val="20"/>
          <w:szCs w:val="20"/>
        </w:rPr>
        <w:t>nj-Sukuruć</w:t>
      </w:r>
    </w:p>
    <w:p w:rsidR="00061F25" w:rsidRPr="00474136" w:rsidRDefault="00221C09"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Rekonstru</w:t>
      </w:r>
      <w:r w:rsidR="00061F25" w:rsidRPr="00474136">
        <w:rPr>
          <w:rFonts w:ascii="Arial" w:hAnsi="Arial" w:cs="Arial"/>
          <w:iCs/>
          <w:sz w:val="20"/>
          <w:szCs w:val="20"/>
        </w:rPr>
        <w:t>kcija</w:t>
      </w:r>
      <w:r w:rsidR="00934EF5" w:rsidRPr="00474136">
        <w:rPr>
          <w:rFonts w:ascii="Arial" w:hAnsi="Arial" w:cs="Arial"/>
          <w:iCs/>
          <w:sz w:val="20"/>
          <w:szCs w:val="20"/>
        </w:rPr>
        <w:t xml:space="preserve"> puta Vuksanljekaj – Koderbudan</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Izrada Glavnog pr</w:t>
      </w:r>
      <w:r w:rsidR="00934EF5" w:rsidRPr="00474136">
        <w:rPr>
          <w:rFonts w:ascii="Arial" w:hAnsi="Arial" w:cs="Arial"/>
          <w:iCs/>
          <w:sz w:val="20"/>
          <w:szCs w:val="20"/>
        </w:rPr>
        <w:t>ojekta vodovoda u MZ Zatrijebač</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Iz</w:t>
      </w:r>
      <w:r w:rsidR="00934EF5" w:rsidRPr="00474136">
        <w:rPr>
          <w:rFonts w:ascii="Arial" w:hAnsi="Arial" w:cs="Arial"/>
          <w:iCs/>
          <w:sz w:val="20"/>
          <w:szCs w:val="20"/>
        </w:rPr>
        <w:t>gradnja šetališta Milješ-Rogame</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iCs/>
          <w:sz w:val="20"/>
          <w:szCs w:val="20"/>
        </w:rPr>
      </w:pPr>
      <w:r w:rsidRPr="00474136">
        <w:rPr>
          <w:rFonts w:ascii="Arial" w:hAnsi="Arial" w:cs="Arial"/>
          <w:iCs/>
          <w:sz w:val="20"/>
          <w:szCs w:val="20"/>
        </w:rPr>
        <w:t>Izgradnja šetališta od mosta u</w:t>
      </w:r>
      <w:r w:rsidR="00934EF5" w:rsidRPr="00474136">
        <w:rPr>
          <w:rFonts w:ascii="Arial" w:hAnsi="Arial" w:cs="Arial"/>
          <w:iCs/>
          <w:sz w:val="20"/>
          <w:szCs w:val="20"/>
        </w:rPr>
        <w:t xml:space="preserve"> Dinoši do mjesta Llamp Gjarpen</w:t>
      </w:r>
    </w:p>
    <w:p w:rsidR="00061F25" w:rsidRPr="00474136" w:rsidRDefault="00061F25"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sz w:val="20"/>
          <w:szCs w:val="20"/>
        </w:rPr>
      </w:pPr>
      <w:r w:rsidRPr="00474136">
        <w:rPr>
          <w:rFonts w:ascii="Arial" w:hAnsi="Arial" w:cs="Arial"/>
          <w:iCs/>
          <w:sz w:val="20"/>
          <w:szCs w:val="20"/>
        </w:rPr>
        <w:t>Usluge stručnog nadzora</w:t>
      </w:r>
    </w:p>
    <w:p w:rsidR="002A3D1D" w:rsidRPr="00474136" w:rsidRDefault="002A3D1D"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sz w:val="20"/>
          <w:szCs w:val="20"/>
        </w:rPr>
      </w:pPr>
      <w:r w:rsidRPr="00474136">
        <w:rPr>
          <w:rFonts w:ascii="Arial" w:hAnsi="Arial" w:cs="Arial"/>
          <w:sz w:val="20"/>
          <w:szCs w:val="20"/>
        </w:rPr>
        <w:t>Radovi na otvaranju puta Ograje-Plagez sa ciljem uređenja vidikovca</w:t>
      </w:r>
    </w:p>
    <w:p w:rsidR="002A3D1D" w:rsidRPr="00474136" w:rsidRDefault="00474136"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sz w:val="20"/>
          <w:szCs w:val="20"/>
        </w:rPr>
      </w:pPr>
      <w:r w:rsidRPr="00474136">
        <w:rPr>
          <w:rFonts w:ascii="Arial" w:hAnsi="Arial" w:cs="Arial"/>
          <w:sz w:val="20"/>
          <w:szCs w:val="20"/>
        </w:rPr>
        <w:t>Otvaranje puta do lokacije Qyteza radi turističkih aktivnosti</w:t>
      </w:r>
    </w:p>
    <w:p w:rsidR="002A3D1D" w:rsidRPr="00474136" w:rsidRDefault="00474136"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sz w:val="20"/>
          <w:szCs w:val="20"/>
        </w:rPr>
      </w:pPr>
      <w:r w:rsidRPr="00474136">
        <w:rPr>
          <w:rFonts w:ascii="Arial" w:hAnsi="Arial" w:cs="Arial"/>
          <w:sz w:val="20"/>
          <w:szCs w:val="20"/>
        </w:rPr>
        <w:t>Uređenje puta u Ljuljan, MZ Dinoša</w:t>
      </w:r>
    </w:p>
    <w:p w:rsidR="00474136" w:rsidRPr="00474136" w:rsidRDefault="00474136" w:rsidP="008574C7">
      <w:pPr>
        <w:pStyle w:val="ListParagraph"/>
        <w:numPr>
          <w:ilvl w:val="0"/>
          <w:numId w:val="36"/>
        </w:numPr>
        <w:pBdr>
          <w:top w:val="single" w:sz="4" w:space="1" w:color="auto"/>
          <w:left w:val="single" w:sz="4" w:space="31" w:color="auto"/>
          <w:bottom w:val="single" w:sz="4" w:space="1" w:color="auto"/>
          <w:right w:val="single" w:sz="4" w:space="31" w:color="auto"/>
          <w:between w:val="single" w:sz="4" w:space="1" w:color="auto"/>
          <w:bar w:val="single" w:sz="4" w:color="auto"/>
        </w:pBdr>
        <w:spacing w:line="276" w:lineRule="auto"/>
        <w:jc w:val="both"/>
        <w:rPr>
          <w:rFonts w:ascii="Arial" w:hAnsi="Arial" w:cs="Arial"/>
          <w:sz w:val="20"/>
          <w:szCs w:val="20"/>
        </w:rPr>
      </w:pPr>
      <w:r w:rsidRPr="00474136">
        <w:rPr>
          <w:rFonts w:ascii="Arial" w:hAnsi="Arial" w:cs="Arial"/>
          <w:sz w:val="20"/>
          <w:szCs w:val="20"/>
        </w:rPr>
        <w:t>Uređenje izvorišta Krevenica – Izrada idejnog i glavnog projekta za potrebe valorizacije lokacije</w:t>
      </w:r>
    </w:p>
    <w:p w:rsidR="005C3D3F" w:rsidRDefault="005C3D3F" w:rsidP="005C3D3F">
      <w:pPr>
        <w:spacing w:line="360" w:lineRule="auto"/>
        <w:jc w:val="both"/>
        <w:rPr>
          <w:rFonts w:ascii="Arial" w:hAnsi="Arial" w:cs="Arial"/>
          <w:b/>
        </w:rPr>
      </w:pPr>
    </w:p>
    <w:p w:rsidR="00987613" w:rsidRDefault="00987613" w:rsidP="005C3D3F">
      <w:pPr>
        <w:spacing w:line="360" w:lineRule="auto"/>
        <w:jc w:val="both"/>
        <w:rPr>
          <w:rFonts w:ascii="Arial" w:hAnsi="Arial" w:cs="Arial"/>
          <w:b/>
        </w:rPr>
      </w:pPr>
    </w:p>
    <w:p w:rsidR="00987613" w:rsidRDefault="00987613" w:rsidP="005C3D3F">
      <w:pPr>
        <w:spacing w:line="360" w:lineRule="auto"/>
        <w:jc w:val="both"/>
        <w:rPr>
          <w:rFonts w:ascii="Arial" w:hAnsi="Arial" w:cs="Arial"/>
          <w:b/>
        </w:rPr>
      </w:pPr>
    </w:p>
    <w:p w:rsidR="00987613" w:rsidRDefault="00987613" w:rsidP="005C3D3F">
      <w:pPr>
        <w:spacing w:line="360" w:lineRule="auto"/>
        <w:jc w:val="both"/>
        <w:rPr>
          <w:rFonts w:ascii="Arial" w:hAnsi="Arial" w:cs="Arial"/>
          <w:b/>
        </w:rPr>
      </w:pPr>
    </w:p>
    <w:p w:rsidR="00987613" w:rsidRDefault="00987613" w:rsidP="005C3D3F">
      <w:pPr>
        <w:spacing w:line="360" w:lineRule="auto"/>
        <w:jc w:val="both"/>
        <w:rPr>
          <w:rFonts w:ascii="Arial" w:hAnsi="Arial" w:cs="Arial"/>
          <w:b/>
        </w:rPr>
      </w:pPr>
    </w:p>
    <w:p w:rsidR="00987613" w:rsidRDefault="00987613" w:rsidP="005C3D3F">
      <w:pPr>
        <w:spacing w:line="360" w:lineRule="auto"/>
        <w:jc w:val="both"/>
        <w:rPr>
          <w:rFonts w:ascii="Arial" w:hAnsi="Arial" w:cs="Arial"/>
          <w:b/>
        </w:rPr>
      </w:pPr>
    </w:p>
    <w:p w:rsidR="00645D39" w:rsidRPr="003612C8" w:rsidRDefault="00934EF5" w:rsidP="005C3D3F">
      <w:pPr>
        <w:spacing w:line="360" w:lineRule="auto"/>
        <w:jc w:val="both"/>
        <w:rPr>
          <w:rFonts w:ascii="Arial" w:hAnsi="Arial" w:cs="Arial"/>
          <w:u w:val="single"/>
        </w:rPr>
      </w:pPr>
      <w:r w:rsidRPr="00934EF5">
        <w:rPr>
          <w:rFonts w:ascii="Arial" w:hAnsi="Arial" w:cs="Arial"/>
          <w:b/>
        </w:rPr>
        <w:lastRenderedPageBreak/>
        <w:t xml:space="preserve">2. </w:t>
      </w:r>
      <w:r w:rsidR="00474136">
        <w:rPr>
          <w:rFonts w:ascii="Arial" w:hAnsi="Arial" w:cs="Arial"/>
          <w:b/>
        </w:rPr>
        <w:t>Ugovoreni radovi i</w:t>
      </w:r>
      <w:r w:rsidR="00645D39" w:rsidRPr="00934EF5">
        <w:rPr>
          <w:rFonts w:ascii="Arial" w:hAnsi="Arial" w:cs="Arial"/>
          <w:b/>
        </w:rPr>
        <w:t xml:space="preserve"> usluge</w:t>
      </w:r>
      <w:r w:rsidR="00474136">
        <w:rPr>
          <w:rFonts w:ascii="Arial" w:hAnsi="Arial" w:cs="Arial"/>
          <w:b/>
        </w:rPr>
        <w:t xml:space="preserve"> iz 2023</w:t>
      </w:r>
      <w:r w:rsidRPr="00934EF5">
        <w:rPr>
          <w:rFonts w:ascii="Arial" w:hAnsi="Arial" w:cs="Arial"/>
          <w:b/>
        </w:rPr>
        <w:t>.</w:t>
      </w:r>
      <w:r w:rsidRPr="00221C09">
        <w:rPr>
          <w:rFonts w:ascii="Arial" w:hAnsi="Arial" w:cs="Arial"/>
          <w:b/>
        </w:rPr>
        <w:t>godine</w:t>
      </w:r>
      <w:r w:rsidR="00474136">
        <w:rPr>
          <w:rFonts w:ascii="Arial" w:hAnsi="Arial" w:cs="Arial"/>
          <w:b/>
        </w:rPr>
        <w:t xml:space="preserve"> i 2024.godine</w:t>
      </w:r>
      <w:r w:rsidR="00221C09" w:rsidRPr="00221C09">
        <w:rPr>
          <w:rFonts w:ascii="Arial" w:hAnsi="Arial" w:cs="Arial"/>
          <w:b/>
        </w:rPr>
        <w:t xml:space="preserve"> –</w:t>
      </w:r>
      <w:r w:rsidR="003612C8">
        <w:rPr>
          <w:rFonts w:ascii="Arial" w:hAnsi="Arial" w:cs="Arial"/>
          <w:b/>
        </w:rPr>
        <w:t xml:space="preserve"> </w:t>
      </w:r>
      <w:r w:rsidR="003612C8" w:rsidRPr="003612C8">
        <w:rPr>
          <w:rFonts w:ascii="Arial" w:hAnsi="Arial" w:cs="Arial"/>
        </w:rPr>
        <w:t>planirani su u iznosu od</w:t>
      </w:r>
      <w:r w:rsidR="003612C8">
        <w:rPr>
          <w:rFonts w:ascii="Arial" w:hAnsi="Arial" w:cs="Arial"/>
          <w:b/>
        </w:rPr>
        <w:t xml:space="preserve"> </w:t>
      </w:r>
      <w:r w:rsidR="00221C09" w:rsidRPr="00221C09">
        <w:rPr>
          <w:rFonts w:ascii="Arial" w:hAnsi="Arial" w:cs="Arial"/>
          <w:b/>
        </w:rPr>
        <w:t xml:space="preserve"> </w:t>
      </w:r>
      <w:r w:rsidR="00474136">
        <w:rPr>
          <w:rFonts w:ascii="Arial" w:hAnsi="Arial" w:cs="Arial"/>
          <w:b/>
        </w:rPr>
        <w:t>137</w:t>
      </w:r>
      <w:r w:rsidR="00221C09" w:rsidRPr="00221C09">
        <w:rPr>
          <w:rFonts w:ascii="Arial" w:hAnsi="Arial" w:cs="Arial"/>
          <w:b/>
        </w:rPr>
        <w:t xml:space="preserve">.379,60 </w:t>
      </w:r>
      <w:r w:rsidR="00221C09" w:rsidRPr="00221C09">
        <w:rPr>
          <w:rFonts w:ascii="Arial" w:hAnsi="Arial" w:cs="Arial"/>
          <w:b/>
          <w:sz w:val="22"/>
          <w:szCs w:val="22"/>
        </w:rPr>
        <w:t>€</w:t>
      </w:r>
      <w:r w:rsidR="00221C09">
        <w:rPr>
          <w:rFonts w:ascii="Arial" w:hAnsi="Arial" w:cs="Arial"/>
          <w:b/>
          <w:sz w:val="22"/>
          <w:szCs w:val="22"/>
        </w:rPr>
        <w:t xml:space="preserve"> </w:t>
      </w:r>
      <w:r w:rsidR="00221C09" w:rsidRPr="003612C8">
        <w:rPr>
          <w:rFonts w:ascii="Arial" w:hAnsi="Arial" w:cs="Arial"/>
          <w:sz w:val="22"/>
          <w:szCs w:val="22"/>
        </w:rPr>
        <w:t>i to</w:t>
      </w:r>
      <w:r w:rsidR="00645D39" w:rsidRPr="003612C8">
        <w:rPr>
          <w:rFonts w:ascii="Arial" w:hAnsi="Arial" w:cs="Arial"/>
        </w:rPr>
        <w:t>:</w:t>
      </w:r>
    </w:p>
    <w:p w:rsidR="00645D39" w:rsidRPr="00442145" w:rsidRDefault="00645D39" w:rsidP="00CE52E0">
      <w:pPr>
        <w:pStyle w:val="ListParagraph"/>
        <w:numPr>
          <w:ilvl w:val="0"/>
          <w:numId w:val="24"/>
        </w:numPr>
        <w:spacing w:line="276" w:lineRule="auto"/>
        <w:contextualSpacing/>
        <w:jc w:val="both"/>
        <w:rPr>
          <w:rFonts w:ascii="Arial" w:hAnsi="Arial" w:cs="Arial"/>
          <w:bCs/>
          <w:sz w:val="22"/>
          <w:szCs w:val="22"/>
        </w:rPr>
      </w:pPr>
      <w:r w:rsidRPr="00442145">
        <w:rPr>
          <w:rFonts w:ascii="Arial" w:hAnsi="Arial" w:cs="Arial"/>
          <w:bCs/>
          <w:sz w:val="22"/>
          <w:szCs w:val="22"/>
        </w:rPr>
        <w:t>Izrad</w:t>
      </w:r>
      <w:r w:rsidR="00934EF5" w:rsidRPr="00442145">
        <w:rPr>
          <w:rFonts w:ascii="Arial" w:hAnsi="Arial" w:cs="Arial"/>
          <w:bCs/>
          <w:sz w:val="22"/>
          <w:szCs w:val="22"/>
        </w:rPr>
        <w:t xml:space="preserve">a projekta Pijace u Tuzima – </w:t>
      </w:r>
      <w:r w:rsidRPr="00442145">
        <w:rPr>
          <w:rFonts w:ascii="Arial" w:hAnsi="Arial" w:cs="Arial"/>
          <w:bCs/>
          <w:sz w:val="22"/>
          <w:szCs w:val="22"/>
        </w:rPr>
        <w:t xml:space="preserve">28.072,00 </w:t>
      </w:r>
      <w:r w:rsidR="00934EF5" w:rsidRPr="00442145">
        <w:rPr>
          <w:rFonts w:ascii="Arial" w:hAnsi="Arial" w:cs="Arial"/>
          <w:sz w:val="22"/>
          <w:szCs w:val="22"/>
        </w:rPr>
        <w:t>€</w:t>
      </w:r>
      <w:r w:rsidRPr="00442145">
        <w:rPr>
          <w:rFonts w:ascii="Arial" w:hAnsi="Arial" w:cs="Arial"/>
          <w:bCs/>
          <w:sz w:val="22"/>
          <w:szCs w:val="22"/>
        </w:rPr>
        <w:t xml:space="preserve"> („Civil Engineer“ doo Podgorica)</w:t>
      </w:r>
      <w:r w:rsidR="00474136">
        <w:rPr>
          <w:rFonts w:ascii="Arial" w:hAnsi="Arial" w:cs="Arial"/>
          <w:bCs/>
          <w:sz w:val="22"/>
          <w:szCs w:val="22"/>
        </w:rPr>
        <w:t>,</w:t>
      </w:r>
    </w:p>
    <w:p w:rsidR="00645D39" w:rsidRDefault="00645D39" w:rsidP="00CE52E0">
      <w:pPr>
        <w:pStyle w:val="ListParagraph"/>
        <w:numPr>
          <w:ilvl w:val="0"/>
          <w:numId w:val="24"/>
        </w:numPr>
        <w:spacing w:line="276" w:lineRule="auto"/>
        <w:contextualSpacing/>
        <w:jc w:val="both"/>
        <w:rPr>
          <w:rFonts w:ascii="Arial" w:hAnsi="Arial" w:cs="Arial"/>
          <w:bCs/>
          <w:sz w:val="22"/>
          <w:szCs w:val="22"/>
        </w:rPr>
      </w:pPr>
      <w:r w:rsidRPr="00442145">
        <w:rPr>
          <w:rFonts w:ascii="Arial" w:hAnsi="Arial" w:cs="Arial"/>
          <w:bCs/>
          <w:sz w:val="22"/>
          <w:szCs w:val="22"/>
        </w:rPr>
        <w:t>Revizij</w:t>
      </w:r>
      <w:r w:rsidR="00934EF5" w:rsidRPr="00442145">
        <w:rPr>
          <w:rFonts w:ascii="Arial" w:hAnsi="Arial" w:cs="Arial"/>
          <w:bCs/>
          <w:sz w:val="22"/>
          <w:szCs w:val="22"/>
        </w:rPr>
        <w:t xml:space="preserve">a projekta Pijace u Tuzima – </w:t>
      </w:r>
      <w:r w:rsidRPr="00442145">
        <w:rPr>
          <w:rFonts w:ascii="Arial" w:hAnsi="Arial" w:cs="Arial"/>
          <w:bCs/>
          <w:sz w:val="22"/>
          <w:szCs w:val="22"/>
        </w:rPr>
        <w:t xml:space="preserve">4.307,60 </w:t>
      </w:r>
      <w:r w:rsidR="00934EF5" w:rsidRPr="00442145">
        <w:rPr>
          <w:rFonts w:ascii="Arial" w:hAnsi="Arial" w:cs="Arial"/>
          <w:sz w:val="22"/>
          <w:szCs w:val="22"/>
        </w:rPr>
        <w:t>€</w:t>
      </w:r>
      <w:r w:rsidRPr="00442145">
        <w:rPr>
          <w:rFonts w:ascii="Arial" w:hAnsi="Arial" w:cs="Arial"/>
          <w:bCs/>
          <w:sz w:val="22"/>
          <w:szCs w:val="22"/>
        </w:rPr>
        <w:t xml:space="preserve"> („Institut za razvoj i istraživa</w:t>
      </w:r>
      <w:r w:rsidR="00474136">
        <w:rPr>
          <w:rFonts w:ascii="Arial" w:hAnsi="Arial" w:cs="Arial"/>
          <w:bCs/>
          <w:sz w:val="22"/>
          <w:szCs w:val="22"/>
        </w:rPr>
        <w:t>nje u oblasti zaštite na radu“),</w:t>
      </w:r>
    </w:p>
    <w:p w:rsidR="00474136" w:rsidRPr="00474136" w:rsidRDefault="00474136" w:rsidP="00CE52E0">
      <w:pPr>
        <w:pStyle w:val="ListParagraph"/>
        <w:numPr>
          <w:ilvl w:val="0"/>
          <w:numId w:val="24"/>
        </w:numPr>
        <w:spacing w:line="276" w:lineRule="auto"/>
        <w:contextualSpacing/>
        <w:jc w:val="both"/>
        <w:rPr>
          <w:rFonts w:ascii="Arial" w:hAnsi="Arial" w:cs="Arial"/>
          <w:bCs/>
          <w:sz w:val="22"/>
          <w:szCs w:val="22"/>
        </w:rPr>
      </w:pPr>
      <w:r>
        <w:rPr>
          <w:rFonts w:ascii="Arial" w:hAnsi="Arial" w:cs="Arial"/>
          <w:bCs/>
          <w:sz w:val="22"/>
          <w:szCs w:val="22"/>
        </w:rPr>
        <w:t xml:space="preserve">Ugovorene usluge – postavljanje stubova – 35.000,00 </w:t>
      </w:r>
      <w:r w:rsidRPr="00442145">
        <w:rPr>
          <w:rFonts w:ascii="Arial" w:hAnsi="Arial" w:cs="Arial"/>
          <w:sz w:val="22"/>
          <w:szCs w:val="22"/>
        </w:rPr>
        <w:t>€</w:t>
      </w:r>
      <w:r>
        <w:rPr>
          <w:rFonts w:ascii="Arial" w:hAnsi="Arial" w:cs="Arial"/>
          <w:sz w:val="22"/>
          <w:szCs w:val="22"/>
        </w:rPr>
        <w:t>,</w:t>
      </w:r>
    </w:p>
    <w:p w:rsidR="00474136" w:rsidRPr="00474136" w:rsidRDefault="00474136" w:rsidP="00CE52E0">
      <w:pPr>
        <w:pStyle w:val="ListParagraph"/>
        <w:numPr>
          <w:ilvl w:val="0"/>
          <w:numId w:val="24"/>
        </w:numPr>
        <w:spacing w:line="276" w:lineRule="auto"/>
        <w:contextualSpacing/>
        <w:jc w:val="both"/>
        <w:rPr>
          <w:rFonts w:ascii="Arial" w:hAnsi="Arial" w:cs="Arial"/>
          <w:bCs/>
          <w:sz w:val="22"/>
          <w:szCs w:val="22"/>
        </w:rPr>
      </w:pPr>
      <w:r>
        <w:rPr>
          <w:rFonts w:ascii="Arial" w:hAnsi="Arial" w:cs="Arial"/>
          <w:sz w:val="22"/>
          <w:szCs w:val="22"/>
        </w:rPr>
        <w:t>Ugovoreni radovi – ograđivanje javnih površina – 30.</w:t>
      </w:r>
      <w:r>
        <w:rPr>
          <w:rFonts w:ascii="Arial" w:hAnsi="Arial" w:cs="Arial"/>
          <w:sz w:val="22"/>
          <w:szCs w:val="22"/>
          <w:lang/>
        </w:rPr>
        <w:t xml:space="preserve">000,00 </w:t>
      </w:r>
      <w:r w:rsidRPr="00442145">
        <w:rPr>
          <w:rFonts w:ascii="Arial" w:hAnsi="Arial" w:cs="Arial"/>
          <w:sz w:val="22"/>
          <w:szCs w:val="22"/>
        </w:rPr>
        <w:t>€</w:t>
      </w:r>
      <w:r>
        <w:rPr>
          <w:rFonts w:ascii="Arial" w:hAnsi="Arial" w:cs="Arial"/>
          <w:sz w:val="22"/>
          <w:szCs w:val="22"/>
        </w:rPr>
        <w:t>,</w:t>
      </w:r>
    </w:p>
    <w:p w:rsidR="00474136" w:rsidRPr="00442145" w:rsidRDefault="00474136" w:rsidP="00CE52E0">
      <w:pPr>
        <w:pStyle w:val="ListParagraph"/>
        <w:numPr>
          <w:ilvl w:val="0"/>
          <w:numId w:val="24"/>
        </w:numPr>
        <w:spacing w:line="276" w:lineRule="auto"/>
        <w:contextualSpacing/>
        <w:jc w:val="both"/>
        <w:rPr>
          <w:rFonts w:ascii="Arial" w:hAnsi="Arial" w:cs="Arial"/>
          <w:bCs/>
          <w:sz w:val="22"/>
          <w:szCs w:val="22"/>
        </w:rPr>
      </w:pPr>
      <w:r>
        <w:rPr>
          <w:rFonts w:ascii="Arial" w:hAnsi="Arial" w:cs="Arial"/>
          <w:sz w:val="22"/>
          <w:szCs w:val="22"/>
        </w:rPr>
        <w:t xml:space="preserve">Ugovorene usluge – zamjena svjetiljki – 30.000,00 </w:t>
      </w:r>
      <w:r w:rsidRPr="00442145">
        <w:rPr>
          <w:rFonts w:ascii="Arial" w:hAnsi="Arial" w:cs="Arial"/>
          <w:sz w:val="22"/>
          <w:szCs w:val="22"/>
        </w:rPr>
        <w:t>€</w:t>
      </w:r>
      <w:r>
        <w:rPr>
          <w:rFonts w:ascii="Arial" w:hAnsi="Arial" w:cs="Arial"/>
          <w:sz w:val="22"/>
          <w:szCs w:val="22"/>
        </w:rPr>
        <w:t>,</w:t>
      </w:r>
    </w:p>
    <w:p w:rsidR="00645D39" w:rsidRPr="00385510" w:rsidRDefault="00645D39" w:rsidP="00CE52E0">
      <w:pPr>
        <w:pStyle w:val="ListParagraph"/>
        <w:numPr>
          <w:ilvl w:val="0"/>
          <w:numId w:val="24"/>
        </w:numPr>
        <w:spacing w:line="276" w:lineRule="auto"/>
        <w:contextualSpacing/>
        <w:jc w:val="both"/>
        <w:rPr>
          <w:rFonts w:ascii="Arial" w:hAnsi="Arial" w:cs="Arial"/>
          <w:bCs/>
          <w:sz w:val="22"/>
          <w:szCs w:val="22"/>
        </w:rPr>
      </w:pPr>
      <w:r w:rsidRPr="00442145">
        <w:rPr>
          <w:rFonts w:ascii="Arial" w:hAnsi="Arial" w:cs="Arial"/>
          <w:bCs/>
          <w:sz w:val="22"/>
          <w:szCs w:val="22"/>
        </w:rPr>
        <w:t xml:space="preserve">Ostalo – 10.000,00 </w:t>
      </w:r>
      <w:r w:rsidR="00934EF5" w:rsidRPr="00442145">
        <w:rPr>
          <w:rFonts w:ascii="Arial" w:hAnsi="Arial" w:cs="Arial"/>
          <w:sz w:val="22"/>
          <w:szCs w:val="22"/>
        </w:rPr>
        <w:t>€.</w:t>
      </w:r>
    </w:p>
    <w:p w:rsidR="00385510" w:rsidRPr="00385510" w:rsidRDefault="00385510" w:rsidP="00385510">
      <w:pPr>
        <w:pStyle w:val="ListParagraph"/>
        <w:spacing w:line="276" w:lineRule="auto"/>
        <w:ind w:left="810"/>
        <w:contextualSpacing/>
        <w:jc w:val="both"/>
        <w:rPr>
          <w:rFonts w:ascii="Arial" w:hAnsi="Arial" w:cs="Arial"/>
          <w:bCs/>
          <w:sz w:val="22"/>
          <w:szCs w:val="22"/>
        </w:rPr>
      </w:pPr>
    </w:p>
    <w:p w:rsidR="00385510" w:rsidRPr="00FD4757" w:rsidRDefault="00385510" w:rsidP="005C3D3F">
      <w:pPr>
        <w:spacing w:line="360" w:lineRule="auto"/>
        <w:contextualSpacing/>
        <w:jc w:val="both"/>
        <w:rPr>
          <w:rFonts w:ascii="Arial" w:hAnsi="Arial" w:cs="Arial"/>
          <w:szCs w:val="22"/>
          <w:u w:val="single"/>
        </w:rPr>
      </w:pPr>
      <w:r w:rsidRPr="00385510">
        <w:rPr>
          <w:rFonts w:ascii="Arial" w:hAnsi="Arial" w:cs="Arial"/>
          <w:b/>
          <w:bCs/>
          <w:szCs w:val="22"/>
        </w:rPr>
        <w:t xml:space="preserve">3. Izdaci za građevinske objekte </w:t>
      </w:r>
      <w:r w:rsidRPr="00385510">
        <w:rPr>
          <w:rFonts w:ascii="Arial" w:hAnsi="Arial" w:cs="Arial"/>
          <w:bCs/>
          <w:szCs w:val="22"/>
        </w:rPr>
        <w:t xml:space="preserve">planirani su u iznosu od </w:t>
      </w:r>
      <w:r w:rsidRPr="003612C8">
        <w:rPr>
          <w:rFonts w:ascii="Arial" w:hAnsi="Arial" w:cs="Arial"/>
          <w:b/>
          <w:bCs/>
          <w:szCs w:val="22"/>
          <w:u w:val="single"/>
        </w:rPr>
        <w:t xml:space="preserve">50.000,00 </w:t>
      </w:r>
      <w:r w:rsidRPr="003612C8">
        <w:rPr>
          <w:rFonts w:ascii="Arial" w:hAnsi="Arial" w:cs="Arial"/>
          <w:b/>
          <w:szCs w:val="22"/>
          <w:u w:val="single"/>
        </w:rPr>
        <w:t>€</w:t>
      </w:r>
    </w:p>
    <w:p w:rsidR="00385510" w:rsidRPr="00385510" w:rsidRDefault="00385510" w:rsidP="00474136">
      <w:pPr>
        <w:pStyle w:val="ListParagraph"/>
        <w:numPr>
          <w:ilvl w:val="0"/>
          <w:numId w:val="41"/>
        </w:numPr>
        <w:spacing w:line="360" w:lineRule="auto"/>
        <w:rPr>
          <w:rFonts w:ascii="Arial" w:hAnsi="Arial" w:cs="Arial"/>
          <w:sz w:val="22"/>
          <w:lang w:val="en-US"/>
        </w:rPr>
      </w:pPr>
      <w:r w:rsidRPr="00385510">
        <w:rPr>
          <w:rFonts w:ascii="Arial" w:hAnsi="Arial" w:cs="Arial"/>
          <w:sz w:val="22"/>
          <w:lang w:val="en-US"/>
        </w:rPr>
        <w:t>Školska sportska sala u Dinoši (Sportska sala u okviru škole)</w:t>
      </w:r>
      <w:r w:rsidR="005C3D3F">
        <w:rPr>
          <w:rFonts w:ascii="Arial" w:hAnsi="Arial" w:cs="Arial"/>
          <w:sz w:val="22"/>
          <w:lang w:val="en-US"/>
        </w:rPr>
        <w:t>;</w:t>
      </w:r>
    </w:p>
    <w:p w:rsidR="00385510" w:rsidRDefault="00385510" w:rsidP="00474136">
      <w:pPr>
        <w:pStyle w:val="ListParagraph"/>
        <w:numPr>
          <w:ilvl w:val="0"/>
          <w:numId w:val="41"/>
        </w:numPr>
        <w:spacing w:line="360" w:lineRule="auto"/>
        <w:rPr>
          <w:rFonts w:ascii="Arial" w:hAnsi="Arial" w:cs="Arial"/>
          <w:sz w:val="22"/>
          <w:lang w:val="en-US"/>
        </w:rPr>
      </w:pPr>
      <w:r w:rsidRPr="00385510">
        <w:rPr>
          <w:rFonts w:ascii="Arial" w:hAnsi="Arial" w:cs="Arial"/>
          <w:sz w:val="22"/>
          <w:lang w:val="en-US"/>
        </w:rPr>
        <w:t>Multifunkcionalni objekat za potrebe MZ Dinoša</w:t>
      </w:r>
      <w:r w:rsidR="005C3D3F">
        <w:rPr>
          <w:rFonts w:ascii="Arial" w:hAnsi="Arial" w:cs="Arial"/>
          <w:sz w:val="22"/>
          <w:lang w:val="en-US"/>
        </w:rPr>
        <w:t>;</w:t>
      </w:r>
    </w:p>
    <w:p w:rsidR="00385510" w:rsidRPr="005C3D3F" w:rsidRDefault="00385510" w:rsidP="00474136">
      <w:pPr>
        <w:pStyle w:val="ListParagraph"/>
        <w:numPr>
          <w:ilvl w:val="0"/>
          <w:numId w:val="41"/>
        </w:numPr>
        <w:spacing w:line="360" w:lineRule="auto"/>
        <w:rPr>
          <w:rFonts w:ascii="Arial" w:hAnsi="Arial" w:cs="Arial"/>
          <w:sz w:val="20"/>
          <w:lang w:val="en-US"/>
        </w:rPr>
      </w:pPr>
      <w:r w:rsidRPr="00385510">
        <w:rPr>
          <w:rFonts w:ascii="Arial" w:hAnsi="Arial" w:cs="Arial"/>
          <w:sz w:val="22"/>
        </w:rPr>
        <w:t>Projektovanje Zapadne tribine stadiona FK „Dečić“</w:t>
      </w:r>
      <w:r w:rsidR="005C3D3F">
        <w:rPr>
          <w:rFonts w:ascii="Arial" w:hAnsi="Arial" w:cs="Arial"/>
          <w:sz w:val="22"/>
        </w:rPr>
        <w:t>;</w:t>
      </w:r>
    </w:p>
    <w:p w:rsidR="005C3D3F" w:rsidRDefault="005C3D3F" w:rsidP="00474136">
      <w:pPr>
        <w:pStyle w:val="ListParagraph"/>
        <w:numPr>
          <w:ilvl w:val="0"/>
          <w:numId w:val="41"/>
        </w:numPr>
        <w:spacing w:line="360" w:lineRule="auto"/>
        <w:rPr>
          <w:rFonts w:ascii="Arial" w:hAnsi="Arial" w:cs="Arial"/>
          <w:sz w:val="22"/>
          <w:lang w:val="en-US"/>
        </w:rPr>
      </w:pPr>
      <w:r>
        <w:rPr>
          <w:rFonts w:ascii="Arial" w:hAnsi="Arial" w:cs="Arial"/>
          <w:sz w:val="22"/>
          <w:lang w:val="en-US"/>
        </w:rPr>
        <w:t>Izgradnja objekta nakon definisanja</w:t>
      </w:r>
      <w:r w:rsidRPr="005C3D3F">
        <w:rPr>
          <w:rFonts w:ascii="Arial" w:hAnsi="Arial" w:cs="Arial"/>
          <w:sz w:val="22"/>
          <w:lang w:val="en-US"/>
        </w:rPr>
        <w:t xml:space="preserve"> </w:t>
      </w:r>
      <w:r>
        <w:rPr>
          <w:rFonts w:ascii="Arial" w:hAnsi="Arial" w:cs="Arial"/>
          <w:sz w:val="22"/>
          <w:lang w:val="en-US"/>
        </w:rPr>
        <w:t>lokacije  za MZ “Milješ”;</w:t>
      </w:r>
    </w:p>
    <w:p w:rsidR="005C3D3F" w:rsidRPr="005C3D3F" w:rsidRDefault="005C3D3F" w:rsidP="00474136">
      <w:pPr>
        <w:pStyle w:val="ListParagraph"/>
        <w:numPr>
          <w:ilvl w:val="0"/>
          <w:numId w:val="41"/>
        </w:numPr>
        <w:spacing w:line="360" w:lineRule="auto"/>
        <w:rPr>
          <w:rFonts w:ascii="Arial" w:hAnsi="Arial" w:cs="Arial"/>
          <w:sz w:val="22"/>
          <w:lang w:val="en-US"/>
        </w:rPr>
      </w:pPr>
      <w:r>
        <w:rPr>
          <w:rFonts w:ascii="Arial" w:hAnsi="Arial" w:cs="Arial"/>
          <w:sz w:val="22"/>
          <w:lang w:val="en-US"/>
        </w:rPr>
        <w:t>Multufunkcionalni objekat za MZ “Koderbudan”</w:t>
      </w:r>
    </w:p>
    <w:p w:rsidR="00385510" w:rsidRPr="003612C8" w:rsidRDefault="003612C8" w:rsidP="00474136">
      <w:pPr>
        <w:ind w:left="360"/>
        <w:jc w:val="both"/>
        <w:rPr>
          <w:rFonts w:ascii="Arial" w:hAnsi="Arial" w:cs="Arial"/>
          <w:b/>
          <w:sz w:val="22"/>
          <w:lang w:val="en-US"/>
        </w:rPr>
      </w:pPr>
      <w:r>
        <w:rPr>
          <w:rFonts w:ascii="Arial" w:hAnsi="Arial" w:cs="Arial"/>
          <w:b/>
          <w:sz w:val="22"/>
          <w:lang w:val="en-US"/>
        </w:rPr>
        <w:t xml:space="preserve">- </w:t>
      </w:r>
      <w:r w:rsidR="00385510" w:rsidRPr="003612C8">
        <w:rPr>
          <w:rFonts w:ascii="Arial" w:hAnsi="Arial" w:cs="Arial"/>
          <w:b/>
          <w:sz w:val="22"/>
          <w:lang w:val="en-US"/>
        </w:rPr>
        <w:t xml:space="preserve">Gore navedeni projekti su projekti koji će se realizovati u saradnji sa </w:t>
      </w:r>
      <w:r w:rsidR="00385510" w:rsidRPr="00D51436">
        <w:rPr>
          <w:rFonts w:ascii="Arial" w:hAnsi="Arial" w:cs="Arial"/>
          <w:b/>
          <w:sz w:val="22"/>
          <w:lang w:val="en-US"/>
        </w:rPr>
        <w:t xml:space="preserve">Upravom za </w:t>
      </w:r>
      <w:r w:rsidR="00D51436" w:rsidRPr="00D51436">
        <w:rPr>
          <w:rFonts w:ascii="Arial" w:hAnsi="Arial" w:cs="Arial"/>
          <w:b/>
          <w:sz w:val="22"/>
          <w:lang w:val="en-US"/>
        </w:rPr>
        <w:t>kapitalne projekte</w:t>
      </w:r>
      <w:r w:rsidR="00385510" w:rsidRPr="00D51436">
        <w:rPr>
          <w:rFonts w:ascii="Arial" w:hAnsi="Arial" w:cs="Arial"/>
          <w:b/>
          <w:sz w:val="22"/>
          <w:lang w:val="en-US"/>
        </w:rPr>
        <w:t>.</w:t>
      </w:r>
      <w:r w:rsidR="00385510" w:rsidRPr="003612C8">
        <w:rPr>
          <w:rFonts w:ascii="Arial" w:hAnsi="Arial" w:cs="Arial"/>
          <w:b/>
          <w:sz w:val="22"/>
          <w:lang w:val="en-US"/>
        </w:rPr>
        <w:t xml:space="preserve"> </w:t>
      </w:r>
    </w:p>
    <w:p w:rsidR="00385510" w:rsidRPr="00385510" w:rsidRDefault="00385510" w:rsidP="00385510">
      <w:pPr>
        <w:spacing w:line="276" w:lineRule="auto"/>
        <w:contextualSpacing/>
        <w:jc w:val="both"/>
        <w:rPr>
          <w:rFonts w:ascii="Arial" w:hAnsi="Arial" w:cs="Arial"/>
          <w:b/>
          <w:bCs/>
          <w:sz w:val="22"/>
          <w:szCs w:val="22"/>
        </w:rPr>
      </w:pPr>
    </w:p>
    <w:bookmarkEnd w:id="3"/>
    <w:p w:rsidR="00934EF5" w:rsidRPr="00442145" w:rsidRDefault="00385510" w:rsidP="00474136">
      <w:pPr>
        <w:pStyle w:val="Heading2"/>
        <w:spacing w:line="360" w:lineRule="auto"/>
        <w:jc w:val="both"/>
        <w:rPr>
          <w:rFonts w:ascii="Arial" w:hAnsi="Arial" w:cs="Arial"/>
          <w:b w:val="0"/>
          <w:color w:val="auto"/>
          <w:sz w:val="24"/>
          <w:szCs w:val="24"/>
        </w:rPr>
      </w:pPr>
      <w:r>
        <w:rPr>
          <w:rFonts w:ascii="Arial" w:eastAsia="Times New Roman" w:hAnsi="Arial" w:cs="Arial"/>
          <w:bCs w:val="0"/>
          <w:color w:val="auto"/>
          <w:sz w:val="24"/>
          <w:szCs w:val="24"/>
        </w:rPr>
        <w:t>4</w:t>
      </w:r>
      <w:r w:rsidR="00934EF5" w:rsidRPr="00442145">
        <w:rPr>
          <w:rFonts w:ascii="Arial" w:eastAsia="Times New Roman" w:hAnsi="Arial" w:cs="Arial"/>
          <w:b w:val="0"/>
          <w:bCs w:val="0"/>
          <w:color w:val="auto"/>
          <w:sz w:val="24"/>
          <w:szCs w:val="24"/>
        </w:rPr>
        <w:t>.</w:t>
      </w:r>
      <w:r w:rsidR="00934EF5" w:rsidRPr="00934EF5">
        <w:rPr>
          <w:rFonts w:ascii="Arial" w:eastAsia="Times New Roman" w:hAnsi="Arial" w:cs="Arial"/>
          <w:b w:val="0"/>
          <w:bCs w:val="0"/>
          <w:i/>
          <w:color w:val="auto"/>
          <w:sz w:val="24"/>
          <w:szCs w:val="24"/>
        </w:rPr>
        <w:t xml:space="preserve"> </w:t>
      </w:r>
      <w:r w:rsidR="00442145" w:rsidRPr="00934EF5">
        <w:rPr>
          <w:rStyle w:val="Emphasis"/>
          <w:rFonts w:ascii="Arial" w:hAnsi="Arial" w:cs="Arial"/>
          <w:i w:val="0"/>
          <w:color w:val="auto"/>
          <w:sz w:val="24"/>
          <w:szCs w:val="24"/>
        </w:rPr>
        <w:t xml:space="preserve">Izdaci za otkup zemljišta </w:t>
      </w:r>
      <w:r w:rsidR="00934EF5" w:rsidRPr="00934EF5">
        <w:rPr>
          <w:rStyle w:val="Emphasis"/>
          <w:rFonts w:ascii="Arial" w:hAnsi="Arial" w:cs="Arial"/>
          <w:b w:val="0"/>
          <w:i w:val="0"/>
          <w:color w:val="auto"/>
          <w:sz w:val="24"/>
          <w:szCs w:val="24"/>
        </w:rPr>
        <w:t xml:space="preserve">planirani su u iznosu od </w:t>
      </w:r>
      <w:r w:rsidR="00474136">
        <w:rPr>
          <w:rStyle w:val="Emphasis"/>
          <w:rFonts w:ascii="Arial" w:hAnsi="Arial" w:cs="Arial"/>
          <w:i w:val="0"/>
          <w:color w:val="auto"/>
          <w:sz w:val="24"/>
          <w:szCs w:val="24"/>
          <w:u w:val="single"/>
        </w:rPr>
        <w:t>499</w:t>
      </w:r>
      <w:r w:rsidR="00934EF5" w:rsidRPr="003612C8">
        <w:rPr>
          <w:rStyle w:val="Emphasis"/>
          <w:rFonts w:ascii="Arial" w:hAnsi="Arial" w:cs="Arial"/>
          <w:i w:val="0"/>
          <w:color w:val="auto"/>
          <w:sz w:val="24"/>
          <w:szCs w:val="24"/>
          <w:u w:val="single"/>
        </w:rPr>
        <w:t xml:space="preserve">.000,00 </w:t>
      </w:r>
      <w:r w:rsidR="00934EF5" w:rsidRPr="003612C8">
        <w:rPr>
          <w:rFonts w:ascii="Arial" w:hAnsi="Arial" w:cs="Arial"/>
          <w:color w:val="auto"/>
          <w:sz w:val="24"/>
          <w:szCs w:val="24"/>
          <w:u w:val="single"/>
        </w:rPr>
        <w:t>€,</w:t>
      </w:r>
      <w:r w:rsidR="00934EF5" w:rsidRPr="00934EF5">
        <w:rPr>
          <w:rFonts w:ascii="Arial" w:hAnsi="Arial" w:cs="Arial"/>
          <w:b w:val="0"/>
          <w:color w:val="auto"/>
          <w:sz w:val="24"/>
          <w:szCs w:val="24"/>
        </w:rPr>
        <w:t xml:space="preserve"> i to:</w:t>
      </w:r>
    </w:p>
    <w:p w:rsidR="00934EF5" w:rsidRDefault="00934EF5" w:rsidP="00987613">
      <w:pPr>
        <w:pStyle w:val="Heading2"/>
        <w:numPr>
          <w:ilvl w:val="0"/>
          <w:numId w:val="37"/>
        </w:numPr>
        <w:spacing w:before="0" w:line="276" w:lineRule="auto"/>
        <w:jc w:val="both"/>
        <w:rPr>
          <w:rFonts w:ascii="Arial" w:hAnsi="Arial" w:cs="Arial"/>
          <w:b w:val="0"/>
          <w:color w:val="auto"/>
          <w:sz w:val="22"/>
          <w:szCs w:val="22"/>
        </w:rPr>
      </w:pPr>
      <w:r w:rsidRPr="00934EF5">
        <w:rPr>
          <w:rFonts w:ascii="Arial" w:hAnsi="Arial" w:cs="Arial"/>
          <w:b w:val="0"/>
          <w:color w:val="auto"/>
          <w:sz w:val="22"/>
          <w:szCs w:val="22"/>
        </w:rPr>
        <w:t>eksp</w:t>
      </w:r>
      <w:r w:rsidR="00FF3D03">
        <w:rPr>
          <w:rFonts w:ascii="Arial" w:hAnsi="Arial" w:cs="Arial"/>
          <w:b w:val="0"/>
          <w:color w:val="auto"/>
          <w:sz w:val="22"/>
          <w:szCs w:val="22"/>
        </w:rPr>
        <w:t>r</w:t>
      </w:r>
      <w:r w:rsidRPr="00934EF5">
        <w:rPr>
          <w:rFonts w:ascii="Arial" w:hAnsi="Arial" w:cs="Arial"/>
          <w:b w:val="0"/>
          <w:color w:val="auto"/>
          <w:sz w:val="22"/>
          <w:szCs w:val="22"/>
        </w:rPr>
        <w:t>oprijacija zemljišta neophodna za nastavak izgr</w:t>
      </w:r>
      <w:r w:rsidR="00D51436">
        <w:rPr>
          <w:rFonts w:ascii="Arial" w:hAnsi="Arial" w:cs="Arial"/>
          <w:b w:val="0"/>
          <w:color w:val="auto"/>
          <w:sz w:val="22"/>
          <w:szCs w:val="22"/>
        </w:rPr>
        <w:t>adnje bulevara Tuzi – Podgorica</w:t>
      </w:r>
      <w:r w:rsidR="00474136">
        <w:rPr>
          <w:rFonts w:ascii="Arial" w:hAnsi="Arial" w:cs="Arial"/>
          <w:b w:val="0"/>
          <w:color w:val="auto"/>
          <w:sz w:val="22"/>
          <w:szCs w:val="22"/>
        </w:rPr>
        <w:t xml:space="preserve"> - 459</w:t>
      </w:r>
      <w:r w:rsidRPr="00934EF5">
        <w:rPr>
          <w:rFonts w:ascii="Arial" w:hAnsi="Arial" w:cs="Arial"/>
          <w:b w:val="0"/>
          <w:color w:val="auto"/>
          <w:sz w:val="22"/>
          <w:szCs w:val="22"/>
        </w:rPr>
        <w:t>.000,00 € i</w:t>
      </w:r>
    </w:p>
    <w:p w:rsidR="00645D39" w:rsidRPr="00934EF5" w:rsidRDefault="00934EF5" w:rsidP="00987613">
      <w:pPr>
        <w:pStyle w:val="Heading2"/>
        <w:numPr>
          <w:ilvl w:val="0"/>
          <w:numId w:val="37"/>
        </w:numPr>
        <w:spacing w:before="0" w:line="276" w:lineRule="auto"/>
        <w:jc w:val="both"/>
        <w:rPr>
          <w:rFonts w:ascii="Arial" w:hAnsi="Arial" w:cs="Arial"/>
          <w:b w:val="0"/>
          <w:color w:val="auto"/>
          <w:sz w:val="22"/>
          <w:szCs w:val="22"/>
        </w:rPr>
      </w:pPr>
      <w:r w:rsidRPr="00934EF5">
        <w:rPr>
          <w:rFonts w:ascii="Arial" w:hAnsi="Arial" w:cs="Arial"/>
          <w:b w:val="0"/>
          <w:color w:val="auto"/>
          <w:sz w:val="22"/>
          <w:szCs w:val="22"/>
        </w:rPr>
        <w:t>otkup zemljišta za potrebe izgradnje stadiona u MZ Vranj - 40.000,00 €</w:t>
      </w:r>
      <w:r w:rsidR="00474136">
        <w:rPr>
          <w:rFonts w:ascii="Arial" w:hAnsi="Arial" w:cs="Arial"/>
          <w:b w:val="0"/>
          <w:color w:val="auto"/>
          <w:sz w:val="22"/>
          <w:szCs w:val="22"/>
        </w:rPr>
        <w:t>.</w:t>
      </w:r>
    </w:p>
    <w:p w:rsidR="00645D39" w:rsidRPr="000E7917" w:rsidRDefault="00645D39" w:rsidP="00645D39">
      <w:pPr>
        <w:spacing w:line="276" w:lineRule="auto"/>
        <w:jc w:val="both"/>
        <w:rPr>
          <w:rFonts w:ascii="Arial" w:hAnsi="Arial" w:cs="Arial"/>
          <w:bCs/>
          <w:sz w:val="22"/>
          <w:szCs w:val="22"/>
        </w:rPr>
      </w:pPr>
    </w:p>
    <w:p w:rsidR="00987613" w:rsidRDefault="00385510" w:rsidP="00987613">
      <w:pPr>
        <w:spacing w:line="276" w:lineRule="auto"/>
        <w:jc w:val="both"/>
        <w:rPr>
          <w:rFonts w:ascii="Arial" w:hAnsi="Arial" w:cs="Arial"/>
          <w:b/>
          <w:sz w:val="22"/>
          <w:szCs w:val="22"/>
        </w:rPr>
      </w:pPr>
      <w:r w:rsidRPr="00987613">
        <w:rPr>
          <w:rFonts w:ascii="Arial" w:hAnsi="Arial" w:cs="Arial"/>
          <w:b/>
          <w:sz w:val="22"/>
          <w:szCs w:val="22"/>
        </w:rPr>
        <w:t>5</w:t>
      </w:r>
      <w:r w:rsidR="00934EF5" w:rsidRPr="00987613">
        <w:rPr>
          <w:rFonts w:ascii="Arial" w:hAnsi="Arial" w:cs="Arial"/>
          <w:b/>
          <w:sz w:val="22"/>
          <w:szCs w:val="22"/>
        </w:rPr>
        <w:t xml:space="preserve">. </w:t>
      </w:r>
      <w:r w:rsidR="00442145" w:rsidRPr="00987613">
        <w:rPr>
          <w:rFonts w:ascii="Arial" w:hAnsi="Arial" w:cs="Arial"/>
          <w:b/>
          <w:sz w:val="22"/>
          <w:szCs w:val="22"/>
        </w:rPr>
        <w:t xml:space="preserve">Izdaci za opremu </w:t>
      </w:r>
      <w:r w:rsidR="00934EF5" w:rsidRPr="00987613">
        <w:rPr>
          <w:rFonts w:ascii="Arial" w:hAnsi="Arial" w:cs="Arial"/>
          <w:sz w:val="22"/>
          <w:szCs w:val="22"/>
        </w:rPr>
        <w:t xml:space="preserve">planirani su u iznosu od </w:t>
      </w:r>
      <w:r w:rsidR="00934EF5" w:rsidRPr="00987613">
        <w:rPr>
          <w:rFonts w:ascii="Arial" w:hAnsi="Arial" w:cs="Arial"/>
          <w:b/>
          <w:sz w:val="22"/>
          <w:szCs w:val="22"/>
          <w:u w:val="single"/>
        </w:rPr>
        <w:t>237.000,00 €</w:t>
      </w:r>
      <w:r w:rsidR="00987613">
        <w:rPr>
          <w:rFonts w:ascii="Arial" w:hAnsi="Arial" w:cs="Arial"/>
          <w:b/>
          <w:sz w:val="22"/>
          <w:szCs w:val="22"/>
        </w:rPr>
        <w:t>.</w:t>
      </w:r>
    </w:p>
    <w:p w:rsidR="00645D39" w:rsidRPr="00987613" w:rsidRDefault="00987613" w:rsidP="00987613">
      <w:pPr>
        <w:tabs>
          <w:tab w:val="left" w:pos="720"/>
        </w:tabs>
        <w:spacing w:line="276" w:lineRule="auto"/>
        <w:ind w:left="720"/>
        <w:jc w:val="both"/>
        <w:rPr>
          <w:rStyle w:val="Emphasis"/>
          <w:rFonts w:ascii="Arial" w:hAnsi="Arial" w:cs="Arial"/>
          <w:i w:val="0"/>
          <w:iCs w:val="0"/>
          <w:sz w:val="22"/>
          <w:szCs w:val="22"/>
        </w:rPr>
      </w:pPr>
      <w:r>
        <w:rPr>
          <w:rFonts w:ascii="Arial" w:hAnsi="Arial" w:cs="Arial"/>
          <w:sz w:val="22"/>
          <w:szCs w:val="22"/>
        </w:rPr>
        <w:t>O</w:t>
      </w:r>
      <w:r w:rsidR="00934EF5" w:rsidRPr="00987613">
        <w:rPr>
          <w:rFonts w:ascii="Arial" w:hAnsi="Arial" w:cs="Arial"/>
          <w:sz w:val="22"/>
          <w:szCs w:val="22"/>
        </w:rPr>
        <w:t>dnose se na sljedeće nabavke:</w:t>
      </w:r>
      <w:r w:rsidRPr="00987613">
        <w:rPr>
          <w:rFonts w:ascii="Arial" w:hAnsi="Arial" w:cs="Arial"/>
          <w:sz w:val="22"/>
          <w:szCs w:val="22"/>
        </w:rPr>
        <w:t xml:space="preserve"> </w:t>
      </w:r>
      <w:r w:rsidR="00934EF5" w:rsidRPr="00987613">
        <w:rPr>
          <w:rFonts w:ascii="Arial" w:hAnsi="Arial" w:cs="Arial"/>
          <w:sz w:val="22"/>
          <w:szCs w:val="22"/>
        </w:rPr>
        <w:t>kancelarijski namještaj</w:t>
      </w:r>
      <w:r w:rsidR="00645D39" w:rsidRPr="00987613">
        <w:rPr>
          <w:rFonts w:ascii="Arial" w:hAnsi="Arial" w:cs="Arial"/>
          <w:sz w:val="22"/>
          <w:szCs w:val="22"/>
        </w:rPr>
        <w:t>,</w:t>
      </w:r>
      <w:r w:rsidRPr="00987613">
        <w:rPr>
          <w:rFonts w:ascii="Arial" w:hAnsi="Arial" w:cs="Arial"/>
          <w:sz w:val="22"/>
          <w:szCs w:val="22"/>
        </w:rPr>
        <w:t xml:space="preserve"> </w:t>
      </w:r>
      <w:r w:rsidR="00934EF5" w:rsidRPr="00987613">
        <w:rPr>
          <w:rFonts w:ascii="Arial" w:hAnsi="Arial" w:cs="Arial"/>
          <w:sz w:val="22"/>
          <w:szCs w:val="22"/>
        </w:rPr>
        <w:t>računari</w:t>
      </w:r>
      <w:r w:rsidR="00645D39" w:rsidRPr="00987613">
        <w:rPr>
          <w:rFonts w:ascii="Arial" w:hAnsi="Arial" w:cs="Arial"/>
          <w:sz w:val="22"/>
          <w:szCs w:val="22"/>
        </w:rPr>
        <w:t>, razna oprema</w:t>
      </w:r>
      <w:r w:rsidRPr="00987613">
        <w:rPr>
          <w:rFonts w:ascii="Arial" w:hAnsi="Arial" w:cs="Arial"/>
          <w:sz w:val="22"/>
          <w:szCs w:val="22"/>
        </w:rPr>
        <w:t xml:space="preserve">, </w:t>
      </w:r>
      <w:r>
        <w:rPr>
          <w:rFonts w:ascii="Arial" w:hAnsi="Arial" w:cs="Arial"/>
          <w:sz w:val="22"/>
          <w:szCs w:val="22"/>
        </w:rPr>
        <w:t xml:space="preserve">   </w:t>
      </w:r>
      <w:r w:rsidR="00934EF5" w:rsidRPr="00987613">
        <w:rPr>
          <w:rFonts w:ascii="Arial" w:hAnsi="Arial" w:cs="Arial"/>
          <w:sz w:val="22"/>
          <w:szCs w:val="22"/>
        </w:rPr>
        <w:t>nabavka</w:t>
      </w:r>
      <w:r w:rsidR="00645D39" w:rsidRPr="00987613">
        <w:rPr>
          <w:rFonts w:ascii="Arial" w:hAnsi="Arial" w:cs="Arial"/>
          <w:sz w:val="22"/>
          <w:szCs w:val="22"/>
        </w:rPr>
        <w:t xml:space="preserve"> zimskih uniformi za potrebe Službe komunalne policije, digitalizacija bioskopa</w:t>
      </w:r>
      <w:r w:rsidR="005C3D3F" w:rsidRPr="00987613">
        <w:rPr>
          <w:rFonts w:ascii="Arial" w:hAnsi="Arial" w:cs="Arial"/>
          <w:sz w:val="22"/>
          <w:szCs w:val="22"/>
        </w:rPr>
        <w:t>,</w:t>
      </w:r>
      <w:r w:rsidRPr="00987613">
        <w:rPr>
          <w:rFonts w:ascii="Arial" w:hAnsi="Arial" w:cs="Arial"/>
          <w:sz w:val="22"/>
          <w:szCs w:val="22"/>
        </w:rPr>
        <w:t xml:space="preserve"> </w:t>
      </w:r>
      <w:r w:rsidR="00645D39" w:rsidRPr="00987613">
        <w:rPr>
          <w:rFonts w:ascii="Arial" w:hAnsi="Arial" w:cs="Arial"/>
          <w:sz w:val="22"/>
          <w:szCs w:val="22"/>
        </w:rPr>
        <w:t>nabavka vozila za potrebe organa opštine</w:t>
      </w:r>
      <w:r w:rsidR="005C3D3F" w:rsidRPr="00987613">
        <w:rPr>
          <w:rFonts w:ascii="Arial" w:hAnsi="Arial" w:cs="Arial"/>
          <w:sz w:val="22"/>
          <w:szCs w:val="22"/>
        </w:rPr>
        <w:t>.</w:t>
      </w:r>
    </w:p>
    <w:p w:rsidR="00645D39" w:rsidRPr="000E7917" w:rsidRDefault="00645D39" w:rsidP="00645D39">
      <w:pPr>
        <w:spacing w:line="276" w:lineRule="auto"/>
        <w:jc w:val="both"/>
        <w:rPr>
          <w:rStyle w:val="Emphasis"/>
          <w:rFonts w:ascii="Arial" w:hAnsi="Arial" w:cs="Arial"/>
          <w:b/>
          <w:sz w:val="22"/>
          <w:szCs w:val="22"/>
          <w:u w:val="single"/>
        </w:rPr>
      </w:pPr>
    </w:p>
    <w:p w:rsidR="00645D39" w:rsidRPr="00442145" w:rsidRDefault="003612C8" w:rsidP="005C3D3F">
      <w:pPr>
        <w:spacing w:line="360" w:lineRule="auto"/>
        <w:jc w:val="both"/>
        <w:rPr>
          <w:rFonts w:ascii="Arial" w:hAnsi="Arial" w:cs="Arial"/>
          <w:i/>
        </w:rPr>
      </w:pPr>
      <w:r>
        <w:rPr>
          <w:rStyle w:val="Emphasis"/>
          <w:rFonts w:ascii="Arial" w:hAnsi="Arial" w:cs="Arial"/>
          <w:b/>
          <w:i w:val="0"/>
        </w:rPr>
        <w:t>6</w:t>
      </w:r>
      <w:r w:rsidR="00442145" w:rsidRPr="00442145">
        <w:rPr>
          <w:rStyle w:val="Emphasis"/>
          <w:rFonts w:ascii="Arial" w:hAnsi="Arial" w:cs="Arial"/>
          <w:b/>
          <w:i w:val="0"/>
        </w:rPr>
        <w:t xml:space="preserve">. Investiciono održavanje </w:t>
      </w:r>
      <w:r w:rsidR="00442145">
        <w:rPr>
          <w:rStyle w:val="Emphasis"/>
          <w:rFonts w:ascii="Arial" w:hAnsi="Arial" w:cs="Arial"/>
          <w:b/>
          <w:i w:val="0"/>
        </w:rPr>
        <w:t xml:space="preserve">– </w:t>
      </w:r>
      <w:r w:rsidR="00442145" w:rsidRPr="00442145">
        <w:rPr>
          <w:rStyle w:val="Emphasis"/>
          <w:rFonts w:ascii="Arial" w:hAnsi="Arial" w:cs="Arial"/>
          <w:i w:val="0"/>
        </w:rPr>
        <w:t xml:space="preserve">planirano je u iznosu od </w:t>
      </w:r>
      <w:r w:rsidR="00442145" w:rsidRPr="003612C8">
        <w:rPr>
          <w:rStyle w:val="Emphasis"/>
          <w:rFonts w:ascii="Arial" w:hAnsi="Arial" w:cs="Arial"/>
          <w:b/>
          <w:i w:val="0"/>
          <w:u w:val="single"/>
        </w:rPr>
        <w:t xml:space="preserve">270.868,85 </w:t>
      </w:r>
      <w:r w:rsidR="00442145" w:rsidRPr="003612C8">
        <w:rPr>
          <w:rFonts w:ascii="Arial" w:hAnsi="Arial" w:cs="Arial"/>
          <w:b/>
          <w:u w:val="single"/>
        </w:rPr>
        <w:t>€.</w:t>
      </w:r>
    </w:p>
    <w:p w:rsidR="00645D39" w:rsidRPr="00442145" w:rsidRDefault="00645D39" w:rsidP="00474136">
      <w:pPr>
        <w:pStyle w:val="ListParagraph"/>
        <w:spacing w:line="276" w:lineRule="auto"/>
        <w:jc w:val="both"/>
        <w:textAlignment w:val="baseline"/>
        <w:rPr>
          <w:rFonts w:ascii="Arial" w:hAnsi="Arial" w:cs="Arial"/>
          <w:color w:val="212121"/>
          <w:sz w:val="22"/>
        </w:rPr>
      </w:pPr>
      <w:r w:rsidRPr="00442145">
        <w:rPr>
          <w:rFonts w:ascii="Arial" w:hAnsi="Arial" w:cs="Arial"/>
          <w:color w:val="212121"/>
          <w:sz w:val="22"/>
        </w:rPr>
        <w:t>Ova sredstva su planirana za redovno i investiciono održavanje lokalnih puteva; održavanje, uređivanje i zaštitu zelenih i javnih površina; izvođenje radova na javnim površinama; izgradnju i rekonstrukciju javne rasvjete; održavanje javne rasvjete; postavljanje javne rasvjete;  odr</w:t>
      </w:r>
      <w:r w:rsidRPr="00442145">
        <w:rPr>
          <w:rFonts w:ascii="Arial" w:hAnsi="Arial" w:cs="Arial"/>
          <w:color w:val="212121"/>
          <w:sz w:val="22"/>
          <w:lang w:val="en-US"/>
        </w:rPr>
        <w:t>ž</w:t>
      </w:r>
      <w:r w:rsidRPr="00442145">
        <w:rPr>
          <w:rFonts w:ascii="Arial" w:hAnsi="Arial" w:cs="Arial"/>
          <w:color w:val="212121"/>
          <w:sz w:val="22"/>
        </w:rPr>
        <w:t>avanje parkova; rekonstrukcija sportskih poligona; aktivnosti na putnoj mreži sa ciljem da se očuva i poboljša stanje puteva; postavljanje horizontalne i vertikalne signalizacije; nabavku i ugradnju komunalnog mobilijara; nabavku i postavljanje ležećih policajaca i druge slične radove i aktivnosti u svim MZ na području opštine Tuzi, radovi na uređenju objekata zgrade opštine i kancelarija, usluge čišćenja snijeg</w:t>
      </w:r>
      <w:r w:rsidR="00442145">
        <w:rPr>
          <w:rFonts w:ascii="Arial" w:hAnsi="Arial" w:cs="Arial"/>
          <w:color w:val="212121"/>
          <w:sz w:val="22"/>
        </w:rPr>
        <w:t xml:space="preserve">a, postavljanje </w:t>
      </w:r>
      <w:r w:rsidR="00442145">
        <w:rPr>
          <w:rFonts w:ascii="Arial" w:hAnsi="Arial" w:cs="Arial"/>
          <w:color w:val="212121"/>
          <w:sz w:val="22"/>
        </w:rPr>
        <w:lastRenderedPageBreak/>
        <w:t>zaštitne ograde i parka koji je u  jednom dijelu finansiran od Eko-Fonda</w:t>
      </w:r>
      <w:r w:rsidR="00474136">
        <w:rPr>
          <w:rFonts w:ascii="Arial" w:hAnsi="Arial" w:cs="Arial"/>
          <w:color w:val="212121"/>
          <w:sz w:val="22"/>
        </w:rPr>
        <w:t>, uređenje lokacije oko Bunara u Milješu (sportski poligon i dječije igralište).</w:t>
      </w:r>
    </w:p>
    <w:p w:rsidR="00B467F3" w:rsidRPr="000E7917" w:rsidRDefault="00B467F3" w:rsidP="00B467F3">
      <w:pPr>
        <w:spacing w:line="276" w:lineRule="auto"/>
        <w:jc w:val="both"/>
        <w:rPr>
          <w:rFonts w:ascii="Arial" w:hAnsi="Arial" w:cs="Arial"/>
          <w:b/>
          <w:u w:val="single"/>
        </w:rPr>
      </w:pPr>
    </w:p>
    <w:p w:rsidR="006E01F3" w:rsidRPr="00DB76F1" w:rsidRDefault="003612C8" w:rsidP="005C3D3F">
      <w:pPr>
        <w:spacing w:line="360" w:lineRule="auto"/>
        <w:jc w:val="both"/>
        <w:rPr>
          <w:rFonts w:ascii="Arial" w:hAnsi="Arial" w:cs="Arial"/>
          <w:b/>
          <w:u w:val="single"/>
        </w:rPr>
      </w:pPr>
      <w:r>
        <w:rPr>
          <w:rStyle w:val="Emphasis"/>
          <w:rFonts w:ascii="Arial" w:hAnsi="Arial" w:cs="Arial"/>
          <w:b/>
          <w:i w:val="0"/>
        </w:rPr>
        <w:t>7</w:t>
      </w:r>
      <w:r w:rsidR="00DB76F1">
        <w:rPr>
          <w:rStyle w:val="Emphasis"/>
          <w:rFonts w:ascii="Arial" w:hAnsi="Arial" w:cs="Arial"/>
          <w:b/>
          <w:i w:val="0"/>
        </w:rPr>
        <w:t xml:space="preserve">. </w:t>
      </w:r>
      <w:r w:rsidR="004532BA" w:rsidRPr="00DB76F1">
        <w:rPr>
          <w:rStyle w:val="Emphasis"/>
          <w:rFonts w:ascii="Arial" w:hAnsi="Arial" w:cs="Arial"/>
          <w:b/>
          <w:i w:val="0"/>
        </w:rPr>
        <w:t>Transferi za projekat</w:t>
      </w:r>
      <w:r w:rsidR="004532BA" w:rsidRPr="00DB76F1">
        <w:rPr>
          <w:rFonts w:ascii="Arial" w:hAnsi="Arial" w:cs="Arial"/>
          <w:b/>
        </w:rPr>
        <w:t xml:space="preserve"> </w:t>
      </w:r>
      <w:r w:rsidR="004532BA" w:rsidRPr="00DB76F1">
        <w:rPr>
          <w:rFonts w:ascii="Arial" w:hAnsi="Arial" w:cs="Arial"/>
        </w:rPr>
        <w:t xml:space="preserve"> </w:t>
      </w:r>
      <w:r>
        <w:rPr>
          <w:rFonts w:ascii="Arial" w:hAnsi="Arial" w:cs="Arial"/>
        </w:rPr>
        <w:t xml:space="preserve">- planirani su u iznosu od </w:t>
      </w:r>
      <w:r w:rsidR="00DB76F1" w:rsidRPr="00DB76F1">
        <w:rPr>
          <w:rFonts w:ascii="Arial" w:hAnsi="Arial" w:cs="Arial"/>
          <w:b/>
        </w:rPr>
        <w:t xml:space="preserve"> </w:t>
      </w:r>
      <w:r w:rsidR="00645D39" w:rsidRPr="00DB76F1">
        <w:rPr>
          <w:rFonts w:ascii="Arial" w:hAnsi="Arial" w:cs="Arial"/>
          <w:b/>
          <w:bCs/>
        </w:rPr>
        <w:t>931.5</w:t>
      </w:r>
      <w:r w:rsidR="006669F2" w:rsidRPr="00DB76F1">
        <w:rPr>
          <w:rFonts w:ascii="Arial" w:hAnsi="Arial" w:cs="Arial"/>
          <w:b/>
          <w:bCs/>
        </w:rPr>
        <w:t>00,00</w:t>
      </w:r>
      <w:r w:rsidR="00442145" w:rsidRPr="00DB76F1">
        <w:rPr>
          <w:rFonts w:ascii="Arial" w:hAnsi="Arial" w:cs="Arial"/>
          <w:b/>
          <w:bCs/>
        </w:rPr>
        <w:t xml:space="preserve"> </w:t>
      </w:r>
      <w:r w:rsidR="00B65C11" w:rsidRPr="00DB76F1">
        <w:rPr>
          <w:rFonts w:ascii="Arial" w:hAnsi="Arial" w:cs="Arial"/>
          <w:b/>
          <w:bCs/>
        </w:rPr>
        <w:t>€</w:t>
      </w:r>
    </w:p>
    <w:p w:rsidR="006E01F3" w:rsidRPr="00DB76F1" w:rsidRDefault="00DB76F1" w:rsidP="00474136">
      <w:pPr>
        <w:shd w:val="clear" w:color="auto" w:fill="FFFFFF"/>
        <w:spacing w:line="360" w:lineRule="auto"/>
        <w:jc w:val="both"/>
        <w:rPr>
          <w:rFonts w:ascii="Arial" w:hAnsi="Arial" w:cs="Arial"/>
          <w:color w:val="222222"/>
          <w:sz w:val="22"/>
        </w:rPr>
      </w:pPr>
      <w:r>
        <w:rPr>
          <w:rFonts w:ascii="Arial" w:hAnsi="Arial" w:cs="Arial"/>
          <w:color w:val="222222"/>
          <w:sz w:val="22"/>
        </w:rPr>
        <w:t xml:space="preserve">     </w:t>
      </w:r>
      <w:r w:rsidR="00712673" w:rsidRPr="00DB76F1">
        <w:rPr>
          <w:rFonts w:ascii="Arial" w:hAnsi="Arial" w:cs="Arial"/>
          <w:color w:val="222222"/>
          <w:sz w:val="22"/>
        </w:rPr>
        <w:t>Sredstva od </w:t>
      </w:r>
      <w:r w:rsidR="00645D39" w:rsidRPr="00DB76F1">
        <w:rPr>
          <w:rFonts w:ascii="Arial" w:hAnsi="Arial" w:cs="Arial"/>
          <w:color w:val="222222"/>
          <w:sz w:val="22"/>
        </w:rPr>
        <w:t>931.5</w:t>
      </w:r>
      <w:r w:rsidR="006669F2" w:rsidRPr="00DB76F1">
        <w:rPr>
          <w:rFonts w:ascii="Arial" w:hAnsi="Arial" w:cs="Arial"/>
          <w:color w:val="222222"/>
          <w:sz w:val="22"/>
        </w:rPr>
        <w:t>00,00</w:t>
      </w:r>
      <w:r w:rsidR="00442145" w:rsidRPr="00DB76F1">
        <w:rPr>
          <w:rFonts w:ascii="Arial" w:hAnsi="Arial" w:cs="Arial"/>
          <w:color w:val="222222"/>
          <w:sz w:val="22"/>
        </w:rPr>
        <w:t xml:space="preserve"> </w:t>
      </w:r>
      <w:r w:rsidR="00712673" w:rsidRPr="00DB76F1">
        <w:rPr>
          <w:rFonts w:ascii="Arial" w:hAnsi="Arial" w:cs="Arial"/>
          <w:color w:val="222222"/>
          <w:sz w:val="22"/>
        </w:rPr>
        <w:t>€ predviđena su za realizaciju sljedećih projekata:</w:t>
      </w:r>
    </w:p>
    <w:p w:rsidR="00645D39" w:rsidRPr="00442145" w:rsidRDefault="00712673" w:rsidP="00474136">
      <w:pPr>
        <w:pStyle w:val="ListParagraph"/>
        <w:numPr>
          <w:ilvl w:val="0"/>
          <w:numId w:val="38"/>
        </w:numPr>
        <w:shd w:val="clear" w:color="auto" w:fill="FFFFFF"/>
        <w:spacing w:line="276" w:lineRule="auto"/>
        <w:jc w:val="both"/>
        <w:rPr>
          <w:rFonts w:ascii="Arial" w:hAnsi="Arial" w:cs="Arial"/>
          <w:color w:val="222222"/>
          <w:sz w:val="22"/>
          <w:szCs w:val="22"/>
        </w:rPr>
      </w:pPr>
      <w:r w:rsidRPr="00442145">
        <w:rPr>
          <w:rFonts w:ascii="Arial" w:hAnsi="Arial" w:cs="Arial"/>
          <w:color w:val="222222"/>
          <w:sz w:val="22"/>
          <w:szCs w:val="22"/>
        </w:rPr>
        <w:t>Projekat </w:t>
      </w:r>
      <w:r w:rsidR="00442145" w:rsidRPr="00442145">
        <w:rPr>
          <w:rFonts w:ascii="Arial" w:hAnsi="Arial" w:cs="Arial"/>
          <w:color w:val="222222"/>
          <w:sz w:val="22"/>
          <w:szCs w:val="22"/>
        </w:rPr>
        <w:t>„</w:t>
      </w:r>
      <w:r w:rsidR="00645D39" w:rsidRPr="00442145">
        <w:rPr>
          <w:rFonts w:ascii="Arial" w:hAnsi="Arial" w:cs="Arial"/>
          <w:color w:val="222222"/>
          <w:sz w:val="22"/>
          <w:szCs w:val="22"/>
        </w:rPr>
        <w:t>Toward Zero waste</w:t>
      </w:r>
      <w:r w:rsidR="00442145" w:rsidRPr="00442145">
        <w:rPr>
          <w:rFonts w:ascii="Arial" w:hAnsi="Arial" w:cs="Arial"/>
          <w:color w:val="222222"/>
          <w:sz w:val="22"/>
          <w:szCs w:val="22"/>
        </w:rPr>
        <w:t>“</w:t>
      </w:r>
      <w:r w:rsidR="00645D39" w:rsidRPr="00442145">
        <w:rPr>
          <w:rFonts w:ascii="Arial" w:hAnsi="Arial" w:cs="Arial"/>
          <w:color w:val="222222"/>
          <w:sz w:val="22"/>
          <w:szCs w:val="22"/>
        </w:rPr>
        <w:t xml:space="preserve"> – planira</w:t>
      </w:r>
      <w:r w:rsidR="00442145">
        <w:rPr>
          <w:rFonts w:ascii="Arial" w:hAnsi="Arial" w:cs="Arial"/>
          <w:color w:val="222222"/>
          <w:sz w:val="22"/>
          <w:szCs w:val="22"/>
        </w:rPr>
        <w:t>na</w:t>
      </w:r>
      <w:r w:rsidR="00442145" w:rsidRPr="00442145">
        <w:rPr>
          <w:rFonts w:ascii="Arial" w:hAnsi="Arial" w:cs="Arial"/>
          <w:color w:val="222222"/>
          <w:sz w:val="22"/>
          <w:szCs w:val="22"/>
        </w:rPr>
        <w:t xml:space="preserve"> je nabavka opreme </w:t>
      </w:r>
      <w:r w:rsidR="00645D39" w:rsidRPr="00442145">
        <w:rPr>
          <w:rFonts w:ascii="Arial" w:hAnsi="Arial" w:cs="Arial"/>
          <w:color w:val="222222"/>
          <w:sz w:val="22"/>
          <w:szCs w:val="22"/>
        </w:rPr>
        <w:t xml:space="preserve"> </w:t>
      </w:r>
      <w:r w:rsidR="00442145" w:rsidRPr="00442145">
        <w:rPr>
          <w:rFonts w:ascii="Arial" w:hAnsi="Arial" w:cs="Arial"/>
          <w:color w:val="222222"/>
          <w:sz w:val="22"/>
          <w:szCs w:val="22"/>
        </w:rPr>
        <w:t xml:space="preserve">u iznosu od </w:t>
      </w:r>
      <w:r w:rsidR="00645D39" w:rsidRPr="00442145">
        <w:rPr>
          <w:rFonts w:ascii="Arial" w:hAnsi="Arial" w:cs="Arial"/>
          <w:color w:val="222222"/>
          <w:sz w:val="22"/>
          <w:szCs w:val="22"/>
        </w:rPr>
        <w:t xml:space="preserve">595.500,00 </w:t>
      </w:r>
      <w:r w:rsidR="002A3D1D" w:rsidRPr="00442145">
        <w:rPr>
          <w:rFonts w:ascii="Arial" w:hAnsi="Arial" w:cs="Arial"/>
          <w:color w:val="222222"/>
          <w:sz w:val="22"/>
          <w:szCs w:val="22"/>
        </w:rPr>
        <w:t>€</w:t>
      </w:r>
      <w:r w:rsidR="005C3D3F">
        <w:rPr>
          <w:rFonts w:ascii="Arial" w:hAnsi="Arial" w:cs="Arial"/>
          <w:color w:val="222222"/>
          <w:sz w:val="22"/>
          <w:szCs w:val="22"/>
        </w:rPr>
        <w:t>;</w:t>
      </w:r>
    </w:p>
    <w:p w:rsidR="00645D39" w:rsidRPr="00442145" w:rsidRDefault="00442145" w:rsidP="00474136">
      <w:pPr>
        <w:pStyle w:val="ListParagraph"/>
        <w:numPr>
          <w:ilvl w:val="0"/>
          <w:numId w:val="38"/>
        </w:numPr>
        <w:shd w:val="clear" w:color="auto" w:fill="FFFFFF"/>
        <w:spacing w:line="276" w:lineRule="auto"/>
        <w:jc w:val="both"/>
        <w:rPr>
          <w:rFonts w:ascii="Arial" w:hAnsi="Arial" w:cs="Arial"/>
          <w:color w:val="222222"/>
          <w:sz w:val="22"/>
          <w:szCs w:val="22"/>
        </w:rPr>
      </w:pPr>
      <w:r w:rsidRPr="00442145">
        <w:rPr>
          <w:rFonts w:ascii="Arial" w:hAnsi="Arial" w:cs="Arial"/>
          <w:color w:val="222222"/>
          <w:sz w:val="22"/>
          <w:szCs w:val="22"/>
        </w:rPr>
        <w:t>Crossmart – planirana</w:t>
      </w:r>
      <w:r w:rsidR="00645D39" w:rsidRPr="00442145">
        <w:rPr>
          <w:rFonts w:ascii="Arial" w:hAnsi="Arial" w:cs="Arial"/>
          <w:color w:val="222222"/>
          <w:sz w:val="22"/>
          <w:szCs w:val="22"/>
        </w:rPr>
        <w:t xml:space="preserve"> </w:t>
      </w:r>
      <w:r w:rsidRPr="00442145">
        <w:rPr>
          <w:rFonts w:ascii="Arial" w:hAnsi="Arial" w:cs="Arial"/>
          <w:color w:val="222222"/>
          <w:sz w:val="22"/>
          <w:szCs w:val="22"/>
        </w:rPr>
        <w:t>nabavka  opreme</w:t>
      </w:r>
      <w:r w:rsidR="00645D39" w:rsidRPr="00442145">
        <w:rPr>
          <w:rFonts w:ascii="Arial" w:hAnsi="Arial" w:cs="Arial"/>
          <w:color w:val="222222"/>
          <w:sz w:val="22"/>
          <w:szCs w:val="22"/>
        </w:rPr>
        <w:t xml:space="preserve"> </w:t>
      </w:r>
      <w:r>
        <w:rPr>
          <w:rFonts w:ascii="Arial" w:hAnsi="Arial" w:cs="Arial"/>
          <w:color w:val="222222"/>
          <w:sz w:val="22"/>
          <w:szCs w:val="22"/>
        </w:rPr>
        <w:t xml:space="preserve"> - 25.3</w:t>
      </w:r>
      <w:r w:rsidR="00645D39" w:rsidRPr="00442145">
        <w:rPr>
          <w:rFonts w:ascii="Arial" w:hAnsi="Arial" w:cs="Arial"/>
          <w:color w:val="222222"/>
          <w:sz w:val="22"/>
          <w:szCs w:val="22"/>
        </w:rPr>
        <w:t>00,00</w:t>
      </w:r>
      <w:r w:rsidRPr="00442145">
        <w:rPr>
          <w:rFonts w:ascii="Arial" w:hAnsi="Arial" w:cs="Arial"/>
          <w:color w:val="222222"/>
          <w:sz w:val="22"/>
          <w:szCs w:val="22"/>
        </w:rPr>
        <w:t xml:space="preserve"> €</w:t>
      </w:r>
      <w:r w:rsidR="005C3D3F">
        <w:rPr>
          <w:rFonts w:ascii="Arial" w:hAnsi="Arial" w:cs="Arial"/>
          <w:color w:val="222222"/>
          <w:sz w:val="22"/>
          <w:szCs w:val="22"/>
        </w:rPr>
        <w:t>;</w:t>
      </w:r>
    </w:p>
    <w:p w:rsidR="00645D39" w:rsidRPr="004E2B9A" w:rsidRDefault="00442145" w:rsidP="00474136">
      <w:pPr>
        <w:pStyle w:val="ListParagraph"/>
        <w:numPr>
          <w:ilvl w:val="0"/>
          <w:numId w:val="38"/>
        </w:numPr>
        <w:shd w:val="clear" w:color="auto" w:fill="FFFFFF"/>
        <w:spacing w:line="276" w:lineRule="auto"/>
        <w:jc w:val="both"/>
        <w:rPr>
          <w:rFonts w:ascii="Arial" w:hAnsi="Arial" w:cs="Arial"/>
          <w:color w:val="222222"/>
        </w:rPr>
      </w:pPr>
      <w:r w:rsidRPr="004E2B9A">
        <w:rPr>
          <w:rFonts w:ascii="Arial" w:hAnsi="Arial" w:cs="Arial"/>
          <w:color w:val="222222"/>
          <w:sz w:val="22"/>
          <w:szCs w:val="22"/>
        </w:rPr>
        <w:t>ProlightM</w:t>
      </w:r>
      <w:r w:rsidR="00645D39" w:rsidRPr="004E2B9A">
        <w:rPr>
          <w:rFonts w:ascii="Arial" w:hAnsi="Arial" w:cs="Arial"/>
          <w:color w:val="222222"/>
          <w:sz w:val="22"/>
          <w:szCs w:val="22"/>
        </w:rPr>
        <w:t xml:space="preserve">ed – </w:t>
      </w:r>
      <w:r w:rsidRPr="004E2B9A">
        <w:rPr>
          <w:rFonts w:ascii="Arial" w:hAnsi="Arial" w:cs="Arial"/>
          <w:color w:val="222222"/>
          <w:sz w:val="22"/>
          <w:szCs w:val="22"/>
        </w:rPr>
        <w:t xml:space="preserve">nabavka </w:t>
      </w:r>
      <w:r w:rsidR="004E2B9A" w:rsidRPr="004E2B9A">
        <w:rPr>
          <w:rFonts w:ascii="Arial" w:hAnsi="Arial" w:cs="Arial"/>
          <w:color w:val="222222"/>
          <w:sz w:val="22"/>
          <w:szCs w:val="22"/>
        </w:rPr>
        <w:t xml:space="preserve">opreme </w:t>
      </w:r>
      <w:r w:rsidR="005C3D3F">
        <w:rPr>
          <w:rFonts w:ascii="Arial" w:hAnsi="Arial" w:cs="Arial"/>
          <w:color w:val="222222"/>
          <w:sz w:val="22"/>
          <w:szCs w:val="22"/>
        </w:rPr>
        <w:t xml:space="preserve">- </w:t>
      </w:r>
      <w:r w:rsidR="004E2B9A" w:rsidRPr="004E2B9A">
        <w:rPr>
          <w:rFonts w:ascii="Arial" w:hAnsi="Arial" w:cs="Arial"/>
          <w:color w:val="222222"/>
          <w:sz w:val="22"/>
          <w:szCs w:val="22"/>
        </w:rPr>
        <w:t>310.700,00</w:t>
      </w:r>
      <w:r w:rsidRPr="004E2B9A">
        <w:rPr>
          <w:rFonts w:ascii="Arial" w:hAnsi="Arial" w:cs="Arial"/>
          <w:color w:val="222222"/>
          <w:sz w:val="22"/>
          <w:szCs w:val="22"/>
        </w:rPr>
        <w:t xml:space="preserve"> </w:t>
      </w:r>
      <w:r w:rsidR="005C3D3F">
        <w:rPr>
          <w:rFonts w:ascii="Arial" w:hAnsi="Arial" w:cs="Arial"/>
          <w:color w:val="222222"/>
          <w:sz w:val="22"/>
          <w:szCs w:val="22"/>
        </w:rPr>
        <w:t>€.</w:t>
      </w:r>
    </w:p>
    <w:p w:rsidR="004E2B9A" w:rsidRPr="004E2B9A" w:rsidRDefault="004E2B9A" w:rsidP="00474136">
      <w:pPr>
        <w:pStyle w:val="ListParagraph"/>
        <w:shd w:val="clear" w:color="auto" w:fill="FFFFFF"/>
        <w:spacing w:line="276" w:lineRule="auto"/>
        <w:ind w:left="1440"/>
        <w:jc w:val="both"/>
        <w:rPr>
          <w:rFonts w:ascii="Arial" w:hAnsi="Arial" w:cs="Arial"/>
          <w:color w:val="222222"/>
          <w:highlight w:val="yellow"/>
        </w:rPr>
      </w:pPr>
    </w:p>
    <w:p w:rsidR="00064D7B" w:rsidRPr="00DB76F1" w:rsidRDefault="00064D7B" w:rsidP="005C3D3F">
      <w:pPr>
        <w:spacing w:line="360" w:lineRule="auto"/>
        <w:jc w:val="both"/>
        <w:rPr>
          <w:rFonts w:ascii="Arial" w:hAnsi="Arial" w:cs="Arial"/>
          <w:b/>
          <w:u w:val="single"/>
        </w:rPr>
      </w:pPr>
      <w:r w:rsidRPr="00DB76F1">
        <w:rPr>
          <w:rFonts w:ascii="Arial" w:hAnsi="Arial" w:cs="Arial"/>
          <w:b/>
          <w:u w:val="single"/>
        </w:rPr>
        <w:t>Rezerva</w:t>
      </w:r>
      <w:r w:rsidR="003612C8">
        <w:rPr>
          <w:rFonts w:ascii="Arial" w:hAnsi="Arial" w:cs="Arial"/>
          <w:b/>
          <w:u w:val="single"/>
        </w:rPr>
        <w:t xml:space="preserve"> – 199</w:t>
      </w:r>
      <w:r w:rsidR="00DB76F1" w:rsidRPr="00DB76F1">
        <w:rPr>
          <w:rFonts w:ascii="Arial" w:hAnsi="Arial" w:cs="Arial"/>
          <w:b/>
          <w:u w:val="single"/>
        </w:rPr>
        <w:t>.000,00 €</w:t>
      </w:r>
    </w:p>
    <w:p w:rsidR="00064D7B" w:rsidRPr="002A3D1D" w:rsidRDefault="00064D7B" w:rsidP="00474136">
      <w:pPr>
        <w:spacing w:line="360" w:lineRule="auto"/>
        <w:jc w:val="both"/>
        <w:rPr>
          <w:rFonts w:ascii="Arial" w:hAnsi="Arial" w:cs="Arial"/>
          <w:sz w:val="22"/>
        </w:rPr>
      </w:pPr>
      <w:r w:rsidRPr="002A3D1D">
        <w:rPr>
          <w:rFonts w:ascii="Arial" w:hAnsi="Arial" w:cs="Arial"/>
          <w:sz w:val="22"/>
        </w:rPr>
        <w:t xml:space="preserve">Opština Tuzi je planirala sredstva rezervi u iznosu od </w:t>
      </w:r>
      <w:r w:rsidR="00803A85" w:rsidRPr="002A3D1D">
        <w:rPr>
          <w:rFonts w:ascii="Arial" w:hAnsi="Arial" w:cs="Arial"/>
          <w:sz w:val="22"/>
          <w:u w:val="single"/>
        </w:rPr>
        <w:t>199</w:t>
      </w:r>
      <w:r w:rsidRPr="002A3D1D">
        <w:rPr>
          <w:rFonts w:ascii="Arial" w:hAnsi="Arial" w:cs="Arial"/>
          <w:sz w:val="22"/>
          <w:u w:val="single"/>
        </w:rPr>
        <w:t>.000,00</w:t>
      </w:r>
      <w:r w:rsidR="002A3D1D">
        <w:rPr>
          <w:rFonts w:ascii="Arial" w:hAnsi="Arial" w:cs="Arial"/>
          <w:sz w:val="22"/>
          <w:u w:val="single"/>
        </w:rPr>
        <w:t xml:space="preserve"> </w:t>
      </w:r>
      <w:r w:rsidRPr="002A3D1D">
        <w:rPr>
          <w:rFonts w:ascii="Arial" w:hAnsi="Arial" w:cs="Arial"/>
          <w:sz w:val="22"/>
          <w:u w:val="single"/>
        </w:rPr>
        <w:t>€,</w:t>
      </w:r>
      <w:r w:rsidRPr="002A3D1D">
        <w:rPr>
          <w:rFonts w:ascii="Arial" w:hAnsi="Arial" w:cs="Arial"/>
          <w:sz w:val="22"/>
        </w:rPr>
        <w:t xml:space="preserve"> i to za:</w:t>
      </w:r>
    </w:p>
    <w:p w:rsidR="00064D7B" w:rsidRPr="002A3D1D" w:rsidRDefault="00064D7B" w:rsidP="00474136">
      <w:pPr>
        <w:pStyle w:val="ListParagraph"/>
        <w:numPr>
          <w:ilvl w:val="0"/>
          <w:numId w:val="10"/>
        </w:numPr>
        <w:spacing w:line="360" w:lineRule="auto"/>
        <w:jc w:val="both"/>
        <w:rPr>
          <w:rFonts w:ascii="Arial" w:hAnsi="Arial" w:cs="Arial"/>
          <w:sz w:val="22"/>
        </w:rPr>
      </w:pPr>
      <w:r w:rsidRPr="002A3D1D">
        <w:rPr>
          <w:rFonts w:ascii="Arial" w:hAnsi="Arial" w:cs="Arial"/>
          <w:sz w:val="22"/>
        </w:rPr>
        <w:t xml:space="preserve">tekuću budžetsku rezervu </w:t>
      </w:r>
      <w:r w:rsidR="006D1F36" w:rsidRPr="002A3D1D">
        <w:rPr>
          <w:rFonts w:ascii="Arial" w:hAnsi="Arial" w:cs="Arial"/>
          <w:sz w:val="22"/>
        </w:rPr>
        <w:t xml:space="preserve">- </w:t>
      </w:r>
      <w:r w:rsidR="00E27B43" w:rsidRPr="002A3D1D">
        <w:rPr>
          <w:rFonts w:ascii="Arial" w:hAnsi="Arial" w:cs="Arial"/>
          <w:sz w:val="22"/>
          <w:u w:val="single"/>
        </w:rPr>
        <w:t>1</w:t>
      </w:r>
      <w:r w:rsidR="00803A85" w:rsidRPr="002A3D1D">
        <w:rPr>
          <w:rFonts w:ascii="Arial" w:hAnsi="Arial" w:cs="Arial"/>
          <w:sz w:val="22"/>
          <w:u w:val="single"/>
        </w:rPr>
        <w:t>84</w:t>
      </w:r>
      <w:r w:rsidRPr="002A3D1D">
        <w:rPr>
          <w:rFonts w:ascii="Arial" w:hAnsi="Arial" w:cs="Arial"/>
          <w:sz w:val="22"/>
          <w:u w:val="single"/>
        </w:rPr>
        <w:t>.000,00</w:t>
      </w:r>
      <w:r w:rsidR="002A3D1D">
        <w:rPr>
          <w:rFonts w:ascii="Arial" w:hAnsi="Arial" w:cs="Arial"/>
          <w:sz w:val="22"/>
          <w:u w:val="single"/>
        </w:rPr>
        <w:t xml:space="preserve"> </w:t>
      </w:r>
      <w:r w:rsidRPr="002A3D1D">
        <w:rPr>
          <w:rFonts w:ascii="Arial" w:hAnsi="Arial" w:cs="Arial"/>
          <w:sz w:val="22"/>
          <w:u w:val="single"/>
        </w:rPr>
        <w:t>€</w:t>
      </w:r>
      <w:r w:rsidRPr="002A3D1D">
        <w:rPr>
          <w:rFonts w:ascii="Arial" w:hAnsi="Arial" w:cs="Arial"/>
          <w:sz w:val="22"/>
        </w:rPr>
        <w:t xml:space="preserve"> i za </w:t>
      </w:r>
    </w:p>
    <w:p w:rsidR="006F4031" w:rsidRPr="002A3D1D" w:rsidRDefault="00064D7B" w:rsidP="00474136">
      <w:pPr>
        <w:pStyle w:val="ListParagraph"/>
        <w:numPr>
          <w:ilvl w:val="0"/>
          <w:numId w:val="10"/>
        </w:numPr>
        <w:spacing w:line="360" w:lineRule="auto"/>
        <w:jc w:val="both"/>
        <w:rPr>
          <w:rFonts w:ascii="Arial" w:hAnsi="Arial" w:cs="Arial"/>
          <w:sz w:val="22"/>
        </w:rPr>
      </w:pPr>
      <w:r w:rsidRPr="002A3D1D">
        <w:rPr>
          <w:rFonts w:ascii="Arial" w:hAnsi="Arial" w:cs="Arial"/>
          <w:sz w:val="22"/>
        </w:rPr>
        <w:t xml:space="preserve">stalnu budžetsku rezervu </w:t>
      </w:r>
      <w:r w:rsidR="006D1F36" w:rsidRPr="002A3D1D">
        <w:rPr>
          <w:rFonts w:ascii="Arial" w:hAnsi="Arial" w:cs="Arial"/>
          <w:sz w:val="22"/>
        </w:rPr>
        <w:t xml:space="preserve">- </w:t>
      </w:r>
      <w:r w:rsidR="00A90B15" w:rsidRPr="002A3D1D">
        <w:rPr>
          <w:rFonts w:ascii="Arial" w:hAnsi="Arial" w:cs="Arial"/>
          <w:sz w:val="22"/>
          <w:u w:val="single"/>
        </w:rPr>
        <w:t>1</w:t>
      </w:r>
      <w:r w:rsidR="00433AF7" w:rsidRPr="002A3D1D">
        <w:rPr>
          <w:rFonts w:ascii="Arial" w:hAnsi="Arial" w:cs="Arial"/>
          <w:sz w:val="22"/>
          <w:u w:val="single"/>
        </w:rPr>
        <w:t>5</w:t>
      </w:r>
      <w:r w:rsidRPr="002A3D1D">
        <w:rPr>
          <w:rFonts w:ascii="Arial" w:hAnsi="Arial" w:cs="Arial"/>
          <w:sz w:val="22"/>
          <w:u w:val="single"/>
        </w:rPr>
        <w:t>.000,00</w:t>
      </w:r>
      <w:r w:rsidR="002A3D1D">
        <w:rPr>
          <w:rFonts w:ascii="Arial" w:hAnsi="Arial" w:cs="Arial"/>
          <w:sz w:val="22"/>
          <w:u w:val="single"/>
        </w:rPr>
        <w:t xml:space="preserve"> </w:t>
      </w:r>
      <w:r w:rsidRPr="002A3D1D">
        <w:rPr>
          <w:rFonts w:ascii="Arial" w:hAnsi="Arial" w:cs="Arial"/>
          <w:sz w:val="22"/>
          <w:u w:val="single"/>
        </w:rPr>
        <w:t>€.</w:t>
      </w:r>
    </w:p>
    <w:p w:rsidR="005E04B3" w:rsidRPr="000E7917" w:rsidRDefault="005E04B3" w:rsidP="00B40152">
      <w:pPr>
        <w:spacing w:line="276" w:lineRule="auto"/>
        <w:jc w:val="both"/>
        <w:rPr>
          <w:rFonts w:ascii="Arial" w:hAnsi="Arial" w:cs="Arial"/>
        </w:rPr>
      </w:pPr>
    </w:p>
    <w:p w:rsidR="002B35F5" w:rsidRPr="000E7917" w:rsidRDefault="002B35F5" w:rsidP="005C3D3F">
      <w:pPr>
        <w:spacing w:line="360" w:lineRule="auto"/>
        <w:jc w:val="both"/>
        <w:rPr>
          <w:rFonts w:ascii="Arial" w:hAnsi="Arial" w:cs="Arial"/>
          <w:b/>
          <w:u w:val="single"/>
        </w:rPr>
      </w:pPr>
      <w:r w:rsidRPr="000E7917">
        <w:rPr>
          <w:rFonts w:ascii="Arial" w:hAnsi="Arial" w:cs="Arial"/>
          <w:b/>
          <w:u w:val="single"/>
        </w:rPr>
        <w:t xml:space="preserve">Otplata obaveza iz prethodnog perioda </w:t>
      </w:r>
      <w:r w:rsidR="00DB76F1">
        <w:rPr>
          <w:rFonts w:ascii="Arial" w:hAnsi="Arial" w:cs="Arial"/>
          <w:b/>
          <w:u w:val="single"/>
        </w:rPr>
        <w:t xml:space="preserve"> - 10.000,00 </w:t>
      </w:r>
      <w:r w:rsidR="00DB76F1" w:rsidRPr="00DB76F1">
        <w:rPr>
          <w:rFonts w:ascii="Arial" w:hAnsi="Arial" w:cs="Arial"/>
          <w:b/>
          <w:u w:val="single"/>
        </w:rPr>
        <w:t>€</w:t>
      </w:r>
    </w:p>
    <w:p w:rsidR="005A2578" w:rsidRPr="00DB76F1" w:rsidRDefault="00987613" w:rsidP="00DB76F1">
      <w:pPr>
        <w:pStyle w:val="ListParagraph"/>
        <w:spacing w:line="276" w:lineRule="auto"/>
        <w:jc w:val="both"/>
        <w:rPr>
          <w:rFonts w:ascii="Arial" w:hAnsi="Arial" w:cs="Arial"/>
          <w:sz w:val="22"/>
        </w:rPr>
      </w:pPr>
      <w:r>
        <w:rPr>
          <w:rFonts w:ascii="Arial" w:hAnsi="Arial" w:cs="Arial"/>
          <w:sz w:val="22"/>
        </w:rPr>
        <w:t xml:space="preserve">- </w:t>
      </w:r>
      <w:r w:rsidR="002B35F5" w:rsidRPr="00DB76F1">
        <w:rPr>
          <w:rFonts w:ascii="Arial" w:hAnsi="Arial" w:cs="Arial"/>
          <w:sz w:val="22"/>
        </w:rPr>
        <w:t>Otplata obaveza iz prethodnog perioda</w:t>
      </w:r>
      <w:r w:rsidR="00DB76F1" w:rsidRPr="00DB76F1">
        <w:rPr>
          <w:rFonts w:ascii="Arial" w:hAnsi="Arial" w:cs="Arial"/>
          <w:i/>
          <w:sz w:val="22"/>
        </w:rPr>
        <w:t xml:space="preserve"> </w:t>
      </w:r>
      <w:r w:rsidR="00DB76F1" w:rsidRPr="00987613">
        <w:rPr>
          <w:rFonts w:ascii="Arial" w:hAnsi="Arial" w:cs="Arial"/>
          <w:sz w:val="22"/>
        </w:rPr>
        <w:t>planirana je</w:t>
      </w:r>
      <w:r w:rsidR="00DB76F1" w:rsidRPr="00DB76F1">
        <w:rPr>
          <w:rFonts w:ascii="Arial" w:hAnsi="Arial" w:cs="Arial"/>
          <w:i/>
          <w:sz w:val="22"/>
        </w:rPr>
        <w:t xml:space="preserve"> </w:t>
      </w:r>
      <w:r w:rsidR="002B35F5" w:rsidRPr="00DB76F1">
        <w:rPr>
          <w:rFonts w:ascii="Arial" w:hAnsi="Arial" w:cs="Arial"/>
          <w:sz w:val="22"/>
        </w:rPr>
        <w:t>u iznosu od</w:t>
      </w:r>
      <w:r w:rsidR="00406C13" w:rsidRPr="00DB76F1">
        <w:rPr>
          <w:rFonts w:ascii="Arial" w:hAnsi="Arial" w:cs="Arial"/>
          <w:sz w:val="22"/>
        </w:rPr>
        <w:t xml:space="preserve"> </w:t>
      </w:r>
      <w:r w:rsidR="00B72429" w:rsidRPr="00DB76F1">
        <w:rPr>
          <w:rFonts w:ascii="Arial" w:hAnsi="Arial" w:cs="Arial"/>
          <w:sz w:val="22"/>
        </w:rPr>
        <w:t>10</w:t>
      </w:r>
      <w:r w:rsidR="003F08C5" w:rsidRPr="00DB76F1">
        <w:rPr>
          <w:rFonts w:ascii="Arial" w:hAnsi="Arial" w:cs="Arial"/>
          <w:sz w:val="22"/>
        </w:rPr>
        <w:t>.000</w:t>
      </w:r>
      <w:r w:rsidR="002B35F5" w:rsidRPr="00DB76F1">
        <w:rPr>
          <w:rFonts w:ascii="Arial" w:hAnsi="Arial" w:cs="Arial"/>
          <w:sz w:val="22"/>
        </w:rPr>
        <w:t>,</w:t>
      </w:r>
      <w:r w:rsidR="003F08C5" w:rsidRPr="00DB76F1">
        <w:rPr>
          <w:rFonts w:ascii="Arial" w:hAnsi="Arial" w:cs="Arial"/>
          <w:sz w:val="22"/>
        </w:rPr>
        <w:t>0</w:t>
      </w:r>
      <w:r w:rsidR="007753A6" w:rsidRPr="00DB76F1">
        <w:rPr>
          <w:rFonts w:ascii="Arial" w:hAnsi="Arial" w:cs="Arial"/>
          <w:sz w:val="22"/>
        </w:rPr>
        <w:t>0</w:t>
      </w:r>
      <w:r w:rsidR="00044D96" w:rsidRPr="00DB76F1">
        <w:rPr>
          <w:rFonts w:ascii="Arial" w:hAnsi="Arial" w:cs="Arial"/>
          <w:sz w:val="22"/>
        </w:rPr>
        <w:t xml:space="preserve"> </w:t>
      </w:r>
      <w:r w:rsidR="00DB76F1">
        <w:rPr>
          <w:rFonts w:ascii="Arial" w:hAnsi="Arial" w:cs="Arial"/>
          <w:sz w:val="22"/>
        </w:rPr>
        <w:t xml:space="preserve">€. </w:t>
      </w:r>
      <w:r w:rsidR="00712673" w:rsidRPr="00DB76F1">
        <w:rPr>
          <w:rFonts w:ascii="Arial" w:hAnsi="Arial" w:cs="Arial"/>
          <w:sz w:val="22"/>
          <w:szCs w:val="22"/>
        </w:rPr>
        <w:t>O</w:t>
      </w:r>
      <w:r w:rsidR="00A25FA8" w:rsidRPr="00DB76F1">
        <w:rPr>
          <w:rFonts w:ascii="Arial" w:hAnsi="Arial" w:cs="Arial"/>
          <w:sz w:val="22"/>
          <w:szCs w:val="22"/>
        </w:rPr>
        <w:t xml:space="preserve">dnosi se na </w:t>
      </w:r>
      <w:r w:rsidR="0031522C" w:rsidRPr="00DB76F1">
        <w:rPr>
          <w:rFonts w:ascii="Arial" w:hAnsi="Arial" w:cs="Arial"/>
          <w:sz w:val="22"/>
          <w:szCs w:val="22"/>
        </w:rPr>
        <w:t>dug po osnovu povlačenja sr</w:t>
      </w:r>
      <w:r w:rsidR="00DB76F1" w:rsidRPr="00DB76F1">
        <w:rPr>
          <w:rFonts w:ascii="Arial" w:hAnsi="Arial" w:cs="Arial"/>
          <w:sz w:val="22"/>
          <w:szCs w:val="22"/>
        </w:rPr>
        <w:t xml:space="preserve">edstava iz Revolving fonda radi </w:t>
      </w:r>
      <w:r w:rsidR="0031522C" w:rsidRPr="00DB76F1">
        <w:rPr>
          <w:rFonts w:ascii="Arial" w:hAnsi="Arial" w:cs="Arial"/>
          <w:sz w:val="22"/>
          <w:szCs w:val="22"/>
        </w:rPr>
        <w:t>finan</w:t>
      </w:r>
      <w:r w:rsidR="00FF3D03">
        <w:rPr>
          <w:rFonts w:ascii="Arial" w:hAnsi="Arial" w:cs="Arial"/>
          <w:sz w:val="22"/>
          <w:szCs w:val="22"/>
        </w:rPr>
        <w:t>siranja aktivnosti međunarodnih projekata, Toward Zero Waste,</w:t>
      </w:r>
      <w:r w:rsidR="00584FAA" w:rsidRPr="00DB76F1">
        <w:rPr>
          <w:rFonts w:ascii="Arial" w:hAnsi="Arial" w:cs="Arial"/>
          <w:sz w:val="22"/>
          <w:szCs w:val="22"/>
        </w:rPr>
        <w:t xml:space="preserve"> ProlightMed, projekata Eko </w:t>
      </w:r>
      <w:r w:rsidR="005D17C1" w:rsidRPr="00DB76F1">
        <w:rPr>
          <w:rFonts w:ascii="Arial" w:hAnsi="Arial" w:cs="Arial"/>
          <w:sz w:val="22"/>
          <w:szCs w:val="22"/>
        </w:rPr>
        <w:t xml:space="preserve">fonda </w:t>
      </w:r>
      <w:r w:rsidR="005A2578" w:rsidRPr="00DB76F1">
        <w:rPr>
          <w:rFonts w:ascii="Arial" w:hAnsi="Arial" w:cs="Arial"/>
          <w:sz w:val="22"/>
          <w:szCs w:val="22"/>
        </w:rPr>
        <w:t>i druge obaveze</w:t>
      </w:r>
      <w:r w:rsidR="0031522C" w:rsidRPr="00DB76F1">
        <w:rPr>
          <w:rFonts w:ascii="Arial" w:hAnsi="Arial" w:cs="Arial"/>
          <w:sz w:val="22"/>
          <w:szCs w:val="22"/>
        </w:rPr>
        <w:t>.</w:t>
      </w:r>
      <w:r w:rsidR="0031522C" w:rsidRPr="00DB76F1">
        <w:rPr>
          <w:rFonts w:ascii="Arial" w:hAnsi="Arial" w:cs="Arial"/>
          <w:sz w:val="22"/>
          <w:szCs w:val="22"/>
          <w:u w:val="single"/>
        </w:rPr>
        <w:t xml:space="preserve"> </w:t>
      </w:r>
    </w:p>
    <w:p w:rsidR="000E4EE9" w:rsidRPr="000E7917" w:rsidRDefault="000E4EE9" w:rsidP="00A25FA8">
      <w:pPr>
        <w:spacing w:line="276" w:lineRule="auto"/>
        <w:jc w:val="both"/>
        <w:rPr>
          <w:rFonts w:ascii="Arial" w:hAnsi="Arial" w:cs="Arial"/>
          <w:u w:val="single"/>
        </w:rPr>
      </w:pPr>
    </w:p>
    <w:p w:rsidR="000E4EE9" w:rsidRPr="000E7917" w:rsidRDefault="000E4EE9" w:rsidP="000E4EE9">
      <w:pPr>
        <w:spacing w:line="276" w:lineRule="auto"/>
        <w:jc w:val="both"/>
        <w:rPr>
          <w:rFonts w:ascii="Arial" w:hAnsi="Arial" w:cs="Arial"/>
          <w:b/>
          <w:u w:val="single"/>
        </w:rPr>
      </w:pPr>
      <w:r w:rsidRPr="000E7917">
        <w:rPr>
          <w:rFonts w:ascii="Arial" w:hAnsi="Arial" w:cs="Arial"/>
          <w:b/>
          <w:u w:val="single"/>
        </w:rPr>
        <w:t>Otplata duga</w:t>
      </w:r>
      <w:r w:rsidR="00DB76F1">
        <w:rPr>
          <w:rFonts w:ascii="Arial" w:hAnsi="Arial" w:cs="Arial"/>
          <w:b/>
          <w:u w:val="single"/>
        </w:rPr>
        <w:t xml:space="preserve"> – 520.000,00 </w:t>
      </w:r>
      <w:r w:rsidR="00DB76F1" w:rsidRPr="00DB76F1">
        <w:rPr>
          <w:rFonts w:ascii="Arial" w:hAnsi="Arial" w:cs="Arial"/>
          <w:b/>
          <w:u w:val="single"/>
        </w:rPr>
        <w:t>€</w:t>
      </w:r>
    </w:p>
    <w:p w:rsidR="00DB76F1" w:rsidRDefault="00DB76F1" w:rsidP="00CE52E0">
      <w:pPr>
        <w:pStyle w:val="NormalWeb"/>
        <w:numPr>
          <w:ilvl w:val="0"/>
          <w:numId w:val="25"/>
        </w:numPr>
        <w:shd w:val="clear" w:color="auto" w:fill="FFFFFF"/>
        <w:spacing w:line="276" w:lineRule="auto"/>
        <w:jc w:val="both"/>
        <w:rPr>
          <w:rFonts w:ascii="Arial" w:hAnsi="Arial" w:cs="Arial"/>
          <w:color w:val="000000"/>
          <w:sz w:val="22"/>
          <w:szCs w:val="22"/>
        </w:rPr>
      </w:pPr>
      <w:r>
        <w:rPr>
          <w:rFonts w:ascii="Arial" w:hAnsi="Arial" w:cs="Arial"/>
          <w:sz w:val="22"/>
          <w:szCs w:val="22"/>
        </w:rPr>
        <w:t>Otpla</w:t>
      </w:r>
      <w:r w:rsidR="000E4EE9" w:rsidRPr="00DB76F1">
        <w:rPr>
          <w:rFonts w:ascii="Arial" w:hAnsi="Arial" w:cs="Arial"/>
          <w:sz w:val="22"/>
          <w:szCs w:val="22"/>
        </w:rPr>
        <w:t xml:space="preserve">ta duga planirana je u iznosu od </w:t>
      </w:r>
      <w:r w:rsidR="007C2FA3" w:rsidRPr="00DB76F1">
        <w:rPr>
          <w:rFonts w:ascii="Arial" w:hAnsi="Arial" w:cs="Arial"/>
          <w:sz w:val="22"/>
          <w:szCs w:val="22"/>
        </w:rPr>
        <w:t>52</w:t>
      </w:r>
      <w:r w:rsidR="000E4EE9" w:rsidRPr="00DB76F1">
        <w:rPr>
          <w:rFonts w:ascii="Arial" w:hAnsi="Arial" w:cs="Arial"/>
          <w:sz w:val="22"/>
          <w:szCs w:val="22"/>
        </w:rPr>
        <w:t>0.000,00</w:t>
      </w:r>
      <w:r w:rsidRPr="00DB76F1">
        <w:rPr>
          <w:rFonts w:ascii="Arial" w:hAnsi="Arial" w:cs="Arial"/>
          <w:sz w:val="22"/>
          <w:szCs w:val="22"/>
        </w:rPr>
        <w:t xml:space="preserve"> € </w:t>
      </w:r>
      <w:r w:rsidR="000E4EE9" w:rsidRPr="00DB76F1">
        <w:rPr>
          <w:rFonts w:ascii="Arial" w:hAnsi="Arial" w:cs="Arial"/>
          <w:sz w:val="22"/>
          <w:szCs w:val="22"/>
        </w:rPr>
        <w:t xml:space="preserve">i odnosi se na ukupnu otplatu duga prema Egalizacionom fondu. </w:t>
      </w:r>
    </w:p>
    <w:p w:rsidR="000E4EE9" w:rsidRPr="00DB76F1" w:rsidRDefault="00DB76F1" w:rsidP="00CE52E0">
      <w:pPr>
        <w:pStyle w:val="NormalWeb"/>
        <w:numPr>
          <w:ilvl w:val="0"/>
          <w:numId w:val="25"/>
        </w:numPr>
        <w:shd w:val="clear" w:color="auto" w:fill="FFFFFF"/>
        <w:spacing w:line="276" w:lineRule="auto"/>
        <w:jc w:val="both"/>
        <w:rPr>
          <w:rFonts w:ascii="Arial" w:hAnsi="Arial" w:cs="Arial"/>
          <w:color w:val="000000"/>
          <w:sz w:val="22"/>
          <w:szCs w:val="22"/>
        </w:rPr>
      </w:pPr>
      <w:r w:rsidRPr="00DB76F1">
        <w:rPr>
          <w:rFonts w:ascii="Arial" w:hAnsi="Arial" w:cs="Arial"/>
          <w:color w:val="000000"/>
          <w:sz w:val="22"/>
          <w:szCs w:val="22"/>
        </w:rPr>
        <w:t>Ministarstvo finansija odobrilo je Opštini Tuzi finansijsku pozajmicu od 800.000,00 eura. Povraćaj pozajmice se vrši na teret sredstava Egalizacionog fonda koja se mjesečno opredjeljuju Opštini Tuzi, u roku od pet godina, u 60 jednakih mjesečnih rata (13.333,33) počev od 1. februara 2023. godine.</w:t>
      </w:r>
      <w:r>
        <w:rPr>
          <w:rFonts w:ascii="Arial" w:hAnsi="Arial" w:cs="Arial"/>
          <w:color w:val="000000"/>
          <w:sz w:val="22"/>
          <w:szCs w:val="22"/>
        </w:rPr>
        <w:t xml:space="preserve"> </w:t>
      </w:r>
      <w:r w:rsidRPr="00DB76F1">
        <w:rPr>
          <w:rFonts w:ascii="Arial" w:hAnsi="Arial" w:cs="Arial"/>
          <w:color w:val="000000"/>
          <w:sz w:val="22"/>
          <w:szCs w:val="22"/>
        </w:rPr>
        <w:t xml:space="preserve">Pozajmica od 400.000,00 eura nastala u julu 2023.godine, vraća se u jednakim mjesečnim ratama od 6.666,67 eura, u roku od 5 godina. </w:t>
      </w:r>
      <w:r>
        <w:rPr>
          <w:rFonts w:ascii="Arial" w:hAnsi="Arial" w:cs="Arial"/>
          <w:color w:val="000000"/>
          <w:sz w:val="22"/>
          <w:szCs w:val="22"/>
        </w:rPr>
        <w:t>Povraćaj pozajmice</w:t>
      </w:r>
      <w:r w:rsidRPr="00DB76F1">
        <w:rPr>
          <w:rFonts w:ascii="Arial" w:hAnsi="Arial" w:cs="Arial"/>
          <w:color w:val="000000"/>
          <w:sz w:val="22"/>
          <w:szCs w:val="22"/>
        </w:rPr>
        <w:t xml:space="preserve"> </w:t>
      </w:r>
      <w:r>
        <w:rPr>
          <w:rFonts w:ascii="Arial" w:hAnsi="Arial" w:cs="Arial"/>
          <w:color w:val="000000"/>
          <w:sz w:val="22"/>
          <w:szCs w:val="22"/>
        </w:rPr>
        <w:t>od 911.000,00 eura nastale</w:t>
      </w:r>
      <w:r w:rsidRPr="00DB76F1">
        <w:rPr>
          <w:rFonts w:ascii="Arial" w:hAnsi="Arial" w:cs="Arial"/>
          <w:color w:val="000000"/>
          <w:sz w:val="22"/>
          <w:szCs w:val="22"/>
        </w:rPr>
        <w:t xml:space="preserve"> krajem decembra  2023.godine, </w:t>
      </w:r>
      <w:r>
        <w:rPr>
          <w:rFonts w:ascii="Arial" w:hAnsi="Arial" w:cs="Arial"/>
          <w:color w:val="000000"/>
          <w:sz w:val="22"/>
          <w:szCs w:val="22"/>
        </w:rPr>
        <w:t xml:space="preserve">se vrši na teret Egalizacionog fonda. </w:t>
      </w:r>
      <w:r w:rsidRPr="00DB76F1">
        <w:rPr>
          <w:rFonts w:ascii="Arial" w:hAnsi="Arial" w:cs="Arial"/>
          <w:color w:val="000000"/>
          <w:sz w:val="22"/>
          <w:szCs w:val="22"/>
        </w:rPr>
        <w:t>Pozajmica se  vraća u jednakim mjesečnim ratama (u iznosu od 25.305,56 eura) počevši od marta 2024.godine sa rokom otplate od 36 mjeseci.</w:t>
      </w:r>
    </w:p>
    <w:p w:rsidR="006A360A" w:rsidRPr="000E7917" w:rsidRDefault="006A360A" w:rsidP="005A6FD8">
      <w:pPr>
        <w:spacing w:after="160" w:line="256" w:lineRule="auto"/>
        <w:contextualSpacing/>
        <w:rPr>
          <w:rFonts w:ascii="Arial" w:hAnsi="Arial" w:cs="Arial"/>
        </w:rPr>
      </w:pPr>
    </w:p>
    <w:p w:rsidR="006557E5" w:rsidRPr="000E7917" w:rsidRDefault="0016049C" w:rsidP="0085321C">
      <w:pPr>
        <w:jc w:val="center"/>
        <w:rPr>
          <w:rFonts w:ascii="Arial" w:hAnsi="Arial" w:cs="Arial"/>
        </w:rPr>
      </w:pPr>
      <w:r w:rsidRPr="000E7917">
        <w:rPr>
          <w:rFonts w:ascii="Arial" w:hAnsi="Arial" w:cs="Arial"/>
        </w:rPr>
        <w:t>*****</w:t>
      </w:r>
    </w:p>
    <w:sectPr w:rsidR="006557E5" w:rsidRPr="000E7917" w:rsidSect="00FF3D03">
      <w:footerReference w:type="even" r:id="rId9"/>
      <w:footerReference w:type="default" r:id="rId10"/>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AE9" w:rsidRDefault="00814AE9">
      <w:r>
        <w:separator/>
      </w:r>
    </w:p>
  </w:endnote>
  <w:endnote w:type="continuationSeparator" w:id="1">
    <w:p w:rsidR="00814AE9" w:rsidRDefault="00814A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A" w:rsidRDefault="004E2B9A" w:rsidP="00510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2B9A" w:rsidRDefault="004E2B9A" w:rsidP="007D61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A" w:rsidRDefault="004E2B9A" w:rsidP="00510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4C7">
      <w:rPr>
        <w:rStyle w:val="PageNumber"/>
        <w:noProof/>
      </w:rPr>
      <w:t>2</w:t>
    </w:r>
    <w:r>
      <w:rPr>
        <w:rStyle w:val="PageNumber"/>
      </w:rPr>
      <w:fldChar w:fldCharType="end"/>
    </w:r>
  </w:p>
  <w:p w:rsidR="004E2B9A" w:rsidRDefault="004E2B9A" w:rsidP="007D61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AE9" w:rsidRDefault="00814AE9">
      <w:r>
        <w:separator/>
      </w:r>
    </w:p>
  </w:footnote>
  <w:footnote w:type="continuationSeparator" w:id="1">
    <w:p w:rsidR="00814AE9" w:rsidRDefault="00814A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D67"/>
    <w:multiLevelType w:val="hybridMultilevel"/>
    <w:tmpl w:val="932207CA"/>
    <w:lvl w:ilvl="0" w:tplc="1C10EA5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A743D77"/>
    <w:multiLevelType w:val="hybridMultilevel"/>
    <w:tmpl w:val="662E915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
    <w:nsid w:val="0D2F7EFB"/>
    <w:multiLevelType w:val="hybridMultilevel"/>
    <w:tmpl w:val="90ACA5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CF6909"/>
    <w:multiLevelType w:val="hybridMultilevel"/>
    <w:tmpl w:val="9D9E4080"/>
    <w:lvl w:ilvl="0" w:tplc="404E85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CC22EC"/>
    <w:multiLevelType w:val="multilevel"/>
    <w:tmpl w:val="D94E11E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Times New Roman" w:eastAsia="Times New Roman" w:hAnsi="Times New Roman" w:cs="Times New Roman" w:hint="default"/>
      </w:rPr>
    </w:lvl>
    <w:lvl w:ilvl="3">
      <w:start w:val="1"/>
      <w:numFmt w:val="bullet"/>
      <w:lvlText w:val="-"/>
      <w:lvlJc w:val="left"/>
      <w:pPr>
        <w:ind w:left="1800" w:hanging="360"/>
      </w:pPr>
      <w:rPr>
        <w:rFonts w:ascii="Times New Roman" w:eastAsia="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10FD6EAE"/>
    <w:multiLevelType w:val="hybridMultilevel"/>
    <w:tmpl w:val="1C1CD8C8"/>
    <w:lvl w:ilvl="0" w:tplc="04090001">
      <w:start w:val="1"/>
      <w:numFmt w:val="bullet"/>
      <w:lvlText w:val=""/>
      <w:lvlJc w:val="left"/>
      <w:pPr>
        <w:ind w:left="720" w:hanging="360"/>
      </w:pPr>
      <w:rPr>
        <w:rFonts w:ascii="Symbol" w:hAnsi="Symbol" w:hint="default"/>
      </w:rPr>
    </w:lvl>
    <w:lvl w:ilvl="1" w:tplc="1C10EA5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B4C70"/>
    <w:multiLevelType w:val="hybridMultilevel"/>
    <w:tmpl w:val="315E48AC"/>
    <w:lvl w:ilvl="0" w:tplc="0409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1FB25CC6">
      <w:numFmt w:val="bullet"/>
      <w:lvlText w:val="-"/>
      <w:lvlJc w:val="left"/>
      <w:pPr>
        <w:ind w:left="2084" w:hanging="360"/>
      </w:pPr>
      <w:rPr>
        <w:rFonts w:ascii="Arial" w:eastAsia="Times New Roman" w:hAnsi="Arial" w:cs="Arial"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166145"/>
    <w:multiLevelType w:val="hybridMultilevel"/>
    <w:tmpl w:val="E39C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345F8"/>
    <w:multiLevelType w:val="hybridMultilevel"/>
    <w:tmpl w:val="47C82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A08F8"/>
    <w:multiLevelType w:val="hybridMultilevel"/>
    <w:tmpl w:val="A844E7EC"/>
    <w:lvl w:ilvl="0" w:tplc="404E85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A728A1"/>
    <w:multiLevelType w:val="hybridMultilevel"/>
    <w:tmpl w:val="2876B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620AC"/>
    <w:multiLevelType w:val="hybridMultilevel"/>
    <w:tmpl w:val="740A41AE"/>
    <w:lvl w:ilvl="0" w:tplc="404E859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337AB"/>
    <w:multiLevelType w:val="hybridMultilevel"/>
    <w:tmpl w:val="AC189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9913D7"/>
    <w:multiLevelType w:val="hybridMultilevel"/>
    <w:tmpl w:val="C896CD5A"/>
    <w:lvl w:ilvl="0" w:tplc="404E85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D96EF7"/>
    <w:multiLevelType w:val="hybridMultilevel"/>
    <w:tmpl w:val="2876B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D0F21"/>
    <w:multiLevelType w:val="hybridMultilevel"/>
    <w:tmpl w:val="0F6C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83654"/>
    <w:multiLevelType w:val="hybridMultilevel"/>
    <w:tmpl w:val="C1EE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306E5"/>
    <w:multiLevelType w:val="hybridMultilevel"/>
    <w:tmpl w:val="844C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0F1483"/>
    <w:multiLevelType w:val="hybridMultilevel"/>
    <w:tmpl w:val="8774DD8E"/>
    <w:lvl w:ilvl="0" w:tplc="1C10EA5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59310E9"/>
    <w:multiLevelType w:val="hybridMultilevel"/>
    <w:tmpl w:val="F5E05A98"/>
    <w:lvl w:ilvl="0" w:tplc="E534797C">
      <w:start w:val="60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1278DF"/>
    <w:multiLevelType w:val="hybridMultilevel"/>
    <w:tmpl w:val="8DE65AE6"/>
    <w:lvl w:ilvl="0" w:tplc="2A987C02">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CA11BDA"/>
    <w:multiLevelType w:val="hybridMultilevel"/>
    <w:tmpl w:val="9AF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C5ED4"/>
    <w:multiLevelType w:val="hybridMultilevel"/>
    <w:tmpl w:val="72B6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D03AF"/>
    <w:multiLevelType w:val="hybridMultilevel"/>
    <w:tmpl w:val="4BDC9722"/>
    <w:lvl w:ilvl="0" w:tplc="1FB25CC6">
      <w:numFmt w:val="bullet"/>
      <w:lvlText w:val="-"/>
      <w:lvlJc w:val="left"/>
      <w:pPr>
        <w:ind w:left="1004" w:hanging="360"/>
      </w:pPr>
      <w:rPr>
        <w:rFonts w:ascii="Arial" w:eastAsia="Times New Roman" w:hAnsi="Arial" w:cs="Arial" w:hint="default"/>
      </w:rPr>
    </w:lvl>
    <w:lvl w:ilvl="1" w:tplc="1FB25CC6">
      <w:numFmt w:val="bullet"/>
      <w:lvlText w:val="-"/>
      <w:lvlJc w:val="left"/>
      <w:pPr>
        <w:ind w:left="1724" w:hanging="360"/>
      </w:pPr>
      <w:rPr>
        <w:rFonts w:ascii="Arial" w:eastAsia="Times New Roman" w:hAnsi="Arial" w:cs="Arial" w:hint="default"/>
      </w:rPr>
    </w:lvl>
    <w:lvl w:ilvl="2" w:tplc="1FB25CC6">
      <w:numFmt w:val="bullet"/>
      <w:lvlText w:val="-"/>
      <w:lvlJc w:val="left"/>
      <w:pPr>
        <w:ind w:left="2444" w:hanging="360"/>
      </w:pPr>
      <w:rPr>
        <w:rFonts w:ascii="Arial" w:eastAsia="Times New Roman" w:hAnsi="Arial" w:cs="Aria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7CB6D3F"/>
    <w:multiLevelType w:val="hybridMultilevel"/>
    <w:tmpl w:val="4D5295CC"/>
    <w:lvl w:ilvl="0" w:tplc="1C10EA5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506F0B94"/>
    <w:multiLevelType w:val="hybridMultilevel"/>
    <w:tmpl w:val="C898E524"/>
    <w:lvl w:ilvl="0" w:tplc="1FB25C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D772D"/>
    <w:multiLevelType w:val="hybridMultilevel"/>
    <w:tmpl w:val="65B8DD42"/>
    <w:lvl w:ilvl="0" w:tplc="1C10EA5A">
      <w:start w:val="1"/>
      <w:numFmt w:val="bullet"/>
      <w:lvlText w:val=""/>
      <w:lvlJc w:val="left"/>
      <w:pPr>
        <w:ind w:left="644" w:hanging="360"/>
      </w:pPr>
      <w:rPr>
        <w:rFonts w:ascii="Symbol" w:hAnsi="Symbol" w:hint="default"/>
      </w:rPr>
    </w:lvl>
    <w:lvl w:ilvl="1" w:tplc="0409000F">
      <w:start w:val="1"/>
      <w:numFmt w:val="decimal"/>
      <w:lvlText w:val="%2."/>
      <w:lvlJc w:val="left"/>
      <w:pPr>
        <w:ind w:left="1364" w:hanging="360"/>
      </w:pPr>
      <w:rPr>
        <w:rFonts w:hint="default"/>
      </w:rPr>
    </w:lvl>
    <w:lvl w:ilvl="2" w:tplc="1C10EA5A">
      <w:start w:val="1"/>
      <w:numFmt w:val="bullet"/>
      <w:lvlText w:val=""/>
      <w:lvlJc w:val="left"/>
      <w:pPr>
        <w:ind w:left="2084" w:hanging="360"/>
      </w:pPr>
      <w:rPr>
        <w:rFonts w:ascii="Symbol" w:hAnsi="Symbol"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56EB4614"/>
    <w:multiLevelType w:val="hybridMultilevel"/>
    <w:tmpl w:val="CFA8EC44"/>
    <w:lvl w:ilvl="0" w:tplc="04090001">
      <w:start w:val="1"/>
      <w:numFmt w:val="bullet"/>
      <w:lvlText w:val=""/>
      <w:lvlJc w:val="left"/>
      <w:pPr>
        <w:ind w:left="720" w:hanging="360"/>
      </w:pPr>
      <w:rPr>
        <w:rFonts w:ascii="Symbol" w:hAnsi="Symbol" w:hint="default"/>
      </w:rPr>
    </w:lvl>
    <w:lvl w:ilvl="1" w:tplc="2A987C02">
      <w:start w:val="1"/>
      <w:numFmt w:val="decimal"/>
      <w:lvlText w:val="%2."/>
      <w:lvlJc w:val="left"/>
      <w:pPr>
        <w:ind w:left="1440" w:hanging="360"/>
      </w:pPr>
      <w:rPr>
        <w:rFonts w:hint="default"/>
        <w:b/>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A05F18"/>
    <w:multiLevelType w:val="hybridMultilevel"/>
    <w:tmpl w:val="E932CE5A"/>
    <w:lvl w:ilvl="0" w:tplc="1C10EA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94CD7"/>
    <w:multiLevelType w:val="hybridMultilevel"/>
    <w:tmpl w:val="0D108BA0"/>
    <w:lvl w:ilvl="0" w:tplc="404E8590">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FDB204E"/>
    <w:multiLevelType w:val="hybridMultilevel"/>
    <w:tmpl w:val="237CA2F8"/>
    <w:lvl w:ilvl="0" w:tplc="404E8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17937"/>
    <w:multiLevelType w:val="hybridMultilevel"/>
    <w:tmpl w:val="2CBECF06"/>
    <w:lvl w:ilvl="0" w:tplc="404E8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DA174F"/>
    <w:multiLevelType w:val="hybridMultilevel"/>
    <w:tmpl w:val="9D6A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25A72"/>
    <w:multiLevelType w:val="multilevel"/>
    <w:tmpl w:val="1C4856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Times New Roman" w:eastAsia="Times New Roman" w:hAnsi="Times New Roman" w:cs="Times New Roman" w:hint="default"/>
      </w:rPr>
    </w:lvl>
    <w:lvl w:ilvl="3">
      <w:start w:val="1"/>
      <w:numFmt w:val="bullet"/>
      <w:lvlText w:val="-"/>
      <w:lvlJc w:val="left"/>
      <w:pPr>
        <w:ind w:left="1800" w:hanging="360"/>
      </w:pPr>
      <w:rPr>
        <w:rFonts w:ascii="Times New Roman" w:eastAsia="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4">
    <w:nsid w:val="6E9228F8"/>
    <w:multiLevelType w:val="hybridMultilevel"/>
    <w:tmpl w:val="F79E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123009"/>
    <w:multiLevelType w:val="hybridMultilevel"/>
    <w:tmpl w:val="914EF2E0"/>
    <w:lvl w:ilvl="0" w:tplc="404E8590">
      <w:start w:val="1"/>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6">
    <w:nsid w:val="713D10F5"/>
    <w:multiLevelType w:val="hybridMultilevel"/>
    <w:tmpl w:val="5492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3B58EE"/>
    <w:multiLevelType w:val="hybridMultilevel"/>
    <w:tmpl w:val="0DF0FC50"/>
    <w:lvl w:ilvl="0" w:tplc="04090001">
      <w:start w:val="1"/>
      <w:numFmt w:val="bullet"/>
      <w:lvlText w:val=""/>
      <w:lvlJc w:val="left"/>
      <w:pPr>
        <w:ind w:left="909"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nsid w:val="7B926CF9"/>
    <w:multiLevelType w:val="hybridMultilevel"/>
    <w:tmpl w:val="EB1AD7C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9">
    <w:nsid w:val="7BA52A17"/>
    <w:multiLevelType w:val="hybridMultilevel"/>
    <w:tmpl w:val="D1E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BE5CCA"/>
    <w:multiLevelType w:val="hybridMultilevel"/>
    <w:tmpl w:val="D5E0832C"/>
    <w:lvl w:ilvl="0" w:tplc="404E8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38"/>
  </w:num>
  <w:num w:numId="4">
    <w:abstractNumId w:val="34"/>
  </w:num>
  <w:num w:numId="5">
    <w:abstractNumId w:val="17"/>
  </w:num>
  <w:num w:numId="6">
    <w:abstractNumId w:val="36"/>
  </w:num>
  <w:num w:numId="7">
    <w:abstractNumId w:val="23"/>
  </w:num>
  <w:num w:numId="8">
    <w:abstractNumId w:val="3"/>
  </w:num>
  <w:num w:numId="9">
    <w:abstractNumId w:val="26"/>
  </w:num>
  <w:num w:numId="10">
    <w:abstractNumId w:val="21"/>
  </w:num>
  <w:num w:numId="11">
    <w:abstractNumId w:val="40"/>
  </w:num>
  <w:num w:numId="12">
    <w:abstractNumId w:val="19"/>
  </w:num>
  <w:num w:numId="13">
    <w:abstractNumId w:val="5"/>
  </w:num>
  <w:num w:numId="14">
    <w:abstractNumId w:val="11"/>
  </w:num>
  <w:num w:numId="15">
    <w:abstractNumId w:val="33"/>
  </w:num>
  <w:num w:numId="16">
    <w:abstractNumId w:val="29"/>
  </w:num>
  <w:num w:numId="17">
    <w:abstractNumId w:val="35"/>
  </w:num>
  <w:num w:numId="18">
    <w:abstractNumId w:val="4"/>
  </w:num>
  <w:num w:numId="19">
    <w:abstractNumId w:val="9"/>
  </w:num>
  <w:num w:numId="20">
    <w:abstractNumId w:val="31"/>
  </w:num>
  <w:num w:numId="21">
    <w:abstractNumId w:val="18"/>
  </w:num>
  <w:num w:numId="22">
    <w:abstractNumId w:val="27"/>
  </w:num>
  <w:num w:numId="23">
    <w:abstractNumId w:val="6"/>
  </w:num>
  <w:num w:numId="24">
    <w:abstractNumId w:val="24"/>
  </w:num>
  <w:num w:numId="25">
    <w:abstractNumId w:val="25"/>
  </w:num>
  <w:num w:numId="26">
    <w:abstractNumId w:val="16"/>
  </w:num>
  <w:num w:numId="27">
    <w:abstractNumId w:val="39"/>
  </w:num>
  <w:num w:numId="28">
    <w:abstractNumId w:val="22"/>
  </w:num>
  <w:num w:numId="29">
    <w:abstractNumId w:val="7"/>
  </w:num>
  <w:num w:numId="30">
    <w:abstractNumId w:val="15"/>
  </w:num>
  <w:num w:numId="31">
    <w:abstractNumId w:val="1"/>
  </w:num>
  <w:num w:numId="32">
    <w:abstractNumId w:val="37"/>
  </w:num>
  <w:num w:numId="33">
    <w:abstractNumId w:val="20"/>
  </w:num>
  <w:num w:numId="34">
    <w:abstractNumId w:val="2"/>
  </w:num>
  <w:num w:numId="35">
    <w:abstractNumId w:val="12"/>
  </w:num>
  <w:num w:numId="36">
    <w:abstractNumId w:val="14"/>
  </w:num>
  <w:num w:numId="37">
    <w:abstractNumId w:val="0"/>
  </w:num>
  <w:num w:numId="38">
    <w:abstractNumId w:val="13"/>
  </w:num>
  <w:num w:numId="39">
    <w:abstractNumId w:val="32"/>
  </w:num>
  <w:num w:numId="40">
    <w:abstractNumId w:val="10"/>
  </w:num>
  <w:num w:numId="41">
    <w:abstractNumId w:val="2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57728"/>
    <w:rsid w:val="000001F9"/>
    <w:rsid w:val="0000099C"/>
    <w:rsid w:val="00000E24"/>
    <w:rsid w:val="00001FAF"/>
    <w:rsid w:val="00003040"/>
    <w:rsid w:val="00005738"/>
    <w:rsid w:val="000066E0"/>
    <w:rsid w:val="00007EE8"/>
    <w:rsid w:val="0001025B"/>
    <w:rsid w:val="00012374"/>
    <w:rsid w:val="00012F1A"/>
    <w:rsid w:val="0001347A"/>
    <w:rsid w:val="0001487E"/>
    <w:rsid w:val="00014F7B"/>
    <w:rsid w:val="0001556C"/>
    <w:rsid w:val="00017152"/>
    <w:rsid w:val="00017BC3"/>
    <w:rsid w:val="00017D85"/>
    <w:rsid w:val="000214FA"/>
    <w:rsid w:val="00021A13"/>
    <w:rsid w:val="00023287"/>
    <w:rsid w:val="0002486F"/>
    <w:rsid w:val="00025D8B"/>
    <w:rsid w:val="00026C58"/>
    <w:rsid w:val="00026CFE"/>
    <w:rsid w:val="000307EC"/>
    <w:rsid w:val="00030C87"/>
    <w:rsid w:val="00030ED3"/>
    <w:rsid w:val="00033675"/>
    <w:rsid w:val="0003407E"/>
    <w:rsid w:val="00034802"/>
    <w:rsid w:val="0003669F"/>
    <w:rsid w:val="00036F2A"/>
    <w:rsid w:val="000376F4"/>
    <w:rsid w:val="0004233C"/>
    <w:rsid w:val="00042E7F"/>
    <w:rsid w:val="00043AFC"/>
    <w:rsid w:val="00043FEE"/>
    <w:rsid w:val="0004411D"/>
    <w:rsid w:val="00044D96"/>
    <w:rsid w:val="00046E44"/>
    <w:rsid w:val="0005077A"/>
    <w:rsid w:val="00051EED"/>
    <w:rsid w:val="00053A66"/>
    <w:rsid w:val="00055DE6"/>
    <w:rsid w:val="00055E4D"/>
    <w:rsid w:val="000566F8"/>
    <w:rsid w:val="00056CED"/>
    <w:rsid w:val="000570DB"/>
    <w:rsid w:val="000604B2"/>
    <w:rsid w:val="00061125"/>
    <w:rsid w:val="00061F25"/>
    <w:rsid w:val="00062B72"/>
    <w:rsid w:val="00062F00"/>
    <w:rsid w:val="00063BF2"/>
    <w:rsid w:val="00064D7B"/>
    <w:rsid w:val="00065EA1"/>
    <w:rsid w:val="00067501"/>
    <w:rsid w:val="00067C96"/>
    <w:rsid w:val="00070AA8"/>
    <w:rsid w:val="00070DD3"/>
    <w:rsid w:val="00071239"/>
    <w:rsid w:val="00073506"/>
    <w:rsid w:val="000748F4"/>
    <w:rsid w:val="00075260"/>
    <w:rsid w:val="00075AE3"/>
    <w:rsid w:val="00075E02"/>
    <w:rsid w:val="000762F1"/>
    <w:rsid w:val="00076758"/>
    <w:rsid w:val="00076880"/>
    <w:rsid w:val="00076F98"/>
    <w:rsid w:val="00077667"/>
    <w:rsid w:val="0008035B"/>
    <w:rsid w:val="00082020"/>
    <w:rsid w:val="00082638"/>
    <w:rsid w:val="00082678"/>
    <w:rsid w:val="000830AE"/>
    <w:rsid w:val="000835EF"/>
    <w:rsid w:val="000838A3"/>
    <w:rsid w:val="0008443F"/>
    <w:rsid w:val="000849C2"/>
    <w:rsid w:val="00085D46"/>
    <w:rsid w:val="00087374"/>
    <w:rsid w:val="0009042A"/>
    <w:rsid w:val="00090FBE"/>
    <w:rsid w:val="00091ABF"/>
    <w:rsid w:val="00091C17"/>
    <w:rsid w:val="00091F8D"/>
    <w:rsid w:val="00092237"/>
    <w:rsid w:val="00093512"/>
    <w:rsid w:val="00094B04"/>
    <w:rsid w:val="00095048"/>
    <w:rsid w:val="0009506E"/>
    <w:rsid w:val="00095B41"/>
    <w:rsid w:val="000960B8"/>
    <w:rsid w:val="00096EF0"/>
    <w:rsid w:val="00097057"/>
    <w:rsid w:val="000973AF"/>
    <w:rsid w:val="000A02D8"/>
    <w:rsid w:val="000A115E"/>
    <w:rsid w:val="000A11E0"/>
    <w:rsid w:val="000A1428"/>
    <w:rsid w:val="000A2173"/>
    <w:rsid w:val="000A2680"/>
    <w:rsid w:val="000A275C"/>
    <w:rsid w:val="000A2841"/>
    <w:rsid w:val="000A2E89"/>
    <w:rsid w:val="000A4693"/>
    <w:rsid w:val="000A6FDB"/>
    <w:rsid w:val="000B0025"/>
    <w:rsid w:val="000B0745"/>
    <w:rsid w:val="000B12B3"/>
    <w:rsid w:val="000B2912"/>
    <w:rsid w:val="000B2CFD"/>
    <w:rsid w:val="000B3252"/>
    <w:rsid w:val="000B3CB1"/>
    <w:rsid w:val="000B3E49"/>
    <w:rsid w:val="000B45E7"/>
    <w:rsid w:val="000B5280"/>
    <w:rsid w:val="000B743D"/>
    <w:rsid w:val="000B7AD8"/>
    <w:rsid w:val="000B7B5A"/>
    <w:rsid w:val="000B7D1B"/>
    <w:rsid w:val="000B7EE0"/>
    <w:rsid w:val="000C07E4"/>
    <w:rsid w:val="000C0835"/>
    <w:rsid w:val="000C107E"/>
    <w:rsid w:val="000C1886"/>
    <w:rsid w:val="000C1E9D"/>
    <w:rsid w:val="000C39D9"/>
    <w:rsid w:val="000C7F3C"/>
    <w:rsid w:val="000D0939"/>
    <w:rsid w:val="000D0FBC"/>
    <w:rsid w:val="000D13FF"/>
    <w:rsid w:val="000D174A"/>
    <w:rsid w:val="000D2061"/>
    <w:rsid w:val="000D28E7"/>
    <w:rsid w:val="000D2DD6"/>
    <w:rsid w:val="000D3018"/>
    <w:rsid w:val="000D5123"/>
    <w:rsid w:val="000D56AB"/>
    <w:rsid w:val="000D5BE6"/>
    <w:rsid w:val="000D6C97"/>
    <w:rsid w:val="000D6FD2"/>
    <w:rsid w:val="000D7303"/>
    <w:rsid w:val="000E1C37"/>
    <w:rsid w:val="000E2908"/>
    <w:rsid w:val="000E2ABD"/>
    <w:rsid w:val="000E2C45"/>
    <w:rsid w:val="000E3462"/>
    <w:rsid w:val="000E4127"/>
    <w:rsid w:val="000E46E7"/>
    <w:rsid w:val="000E4AB3"/>
    <w:rsid w:val="000E4EE9"/>
    <w:rsid w:val="000E537C"/>
    <w:rsid w:val="000E73C7"/>
    <w:rsid w:val="000E7917"/>
    <w:rsid w:val="000F00B0"/>
    <w:rsid w:val="000F123E"/>
    <w:rsid w:val="000F12A4"/>
    <w:rsid w:val="000F18C7"/>
    <w:rsid w:val="000F1D40"/>
    <w:rsid w:val="000F24F2"/>
    <w:rsid w:val="000F380F"/>
    <w:rsid w:val="000F487F"/>
    <w:rsid w:val="000F515A"/>
    <w:rsid w:val="000F53CB"/>
    <w:rsid w:val="000F68D8"/>
    <w:rsid w:val="00100718"/>
    <w:rsid w:val="00101815"/>
    <w:rsid w:val="00102524"/>
    <w:rsid w:val="00103CBA"/>
    <w:rsid w:val="00103DB0"/>
    <w:rsid w:val="0010446D"/>
    <w:rsid w:val="00105F84"/>
    <w:rsid w:val="00106EC0"/>
    <w:rsid w:val="0010726E"/>
    <w:rsid w:val="0010736F"/>
    <w:rsid w:val="00107899"/>
    <w:rsid w:val="00110A4E"/>
    <w:rsid w:val="00111802"/>
    <w:rsid w:val="00111C05"/>
    <w:rsid w:val="00112AC3"/>
    <w:rsid w:val="00112ED1"/>
    <w:rsid w:val="00112F0A"/>
    <w:rsid w:val="0011381C"/>
    <w:rsid w:val="00113B3F"/>
    <w:rsid w:val="00113C4B"/>
    <w:rsid w:val="00117513"/>
    <w:rsid w:val="0012102F"/>
    <w:rsid w:val="00121161"/>
    <w:rsid w:val="00121B2F"/>
    <w:rsid w:val="00122096"/>
    <w:rsid w:val="00122D55"/>
    <w:rsid w:val="00122D80"/>
    <w:rsid w:val="00123993"/>
    <w:rsid w:val="00123C9A"/>
    <w:rsid w:val="00124D4C"/>
    <w:rsid w:val="0012513B"/>
    <w:rsid w:val="001254B0"/>
    <w:rsid w:val="00126057"/>
    <w:rsid w:val="00126127"/>
    <w:rsid w:val="001262C2"/>
    <w:rsid w:val="00126B8C"/>
    <w:rsid w:val="00127063"/>
    <w:rsid w:val="0012795B"/>
    <w:rsid w:val="0013186E"/>
    <w:rsid w:val="00131DA5"/>
    <w:rsid w:val="00132835"/>
    <w:rsid w:val="001331FD"/>
    <w:rsid w:val="001332D9"/>
    <w:rsid w:val="00134630"/>
    <w:rsid w:val="00134FD7"/>
    <w:rsid w:val="001366B3"/>
    <w:rsid w:val="0013679D"/>
    <w:rsid w:val="001371DC"/>
    <w:rsid w:val="001400DE"/>
    <w:rsid w:val="00140536"/>
    <w:rsid w:val="001414C0"/>
    <w:rsid w:val="00141619"/>
    <w:rsid w:val="00142337"/>
    <w:rsid w:val="0014252B"/>
    <w:rsid w:val="00143015"/>
    <w:rsid w:val="00143344"/>
    <w:rsid w:val="00143C13"/>
    <w:rsid w:val="001444BD"/>
    <w:rsid w:val="0014510A"/>
    <w:rsid w:val="001464E3"/>
    <w:rsid w:val="0015003F"/>
    <w:rsid w:val="00151FBC"/>
    <w:rsid w:val="00153BB8"/>
    <w:rsid w:val="00155F63"/>
    <w:rsid w:val="00157AC8"/>
    <w:rsid w:val="0016049C"/>
    <w:rsid w:val="00160916"/>
    <w:rsid w:val="001626CD"/>
    <w:rsid w:val="00163B84"/>
    <w:rsid w:val="00163F51"/>
    <w:rsid w:val="001649D6"/>
    <w:rsid w:val="00166433"/>
    <w:rsid w:val="00166502"/>
    <w:rsid w:val="001706B0"/>
    <w:rsid w:val="00170879"/>
    <w:rsid w:val="00172926"/>
    <w:rsid w:val="00172B20"/>
    <w:rsid w:val="00172E72"/>
    <w:rsid w:val="001744CD"/>
    <w:rsid w:val="00174896"/>
    <w:rsid w:val="00174E0D"/>
    <w:rsid w:val="001758D0"/>
    <w:rsid w:val="00175B0F"/>
    <w:rsid w:val="0017637D"/>
    <w:rsid w:val="00180330"/>
    <w:rsid w:val="00181672"/>
    <w:rsid w:val="00182FE0"/>
    <w:rsid w:val="00182FF2"/>
    <w:rsid w:val="00183C3D"/>
    <w:rsid w:val="0018400C"/>
    <w:rsid w:val="0018458F"/>
    <w:rsid w:val="00184DF6"/>
    <w:rsid w:val="00186232"/>
    <w:rsid w:val="00186FF4"/>
    <w:rsid w:val="00187FBC"/>
    <w:rsid w:val="0019040C"/>
    <w:rsid w:val="00190AA2"/>
    <w:rsid w:val="001920B6"/>
    <w:rsid w:val="00192436"/>
    <w:rsid w:val="00192684"/>
    <w:rsid w:val="00193673"/>
    <w:rsid w:val="0019496F"/>
    <w:rsid w:val="00194DF2"/>
    <w:rsid w:val="0019566F"/>
    <w:rsid w:val="00195841"/>
    <w:rsid w:val="001965B4"/>
    <w:rsid w:val="00197DBF"/>
    <w:rsid w:val="001A045A"/>
    <w:rsid w:val="001A0A3B"/>
    <w:rsid w:val="001A1363"/>
    <w:rsid w:val="001A176A"/>
    <w:rsid w:val="001A2FDE"/>
    <w:rsid w:val="001A4024"/>
    <w:rsid w:val="001A6087"/>
    <w:rsid w:val="001A6E2D"/>
    <w:rsid w:val="001A7088"/>
    <w:rsid w:val="001B1153"/>
    <w:rsid w:val="001B1ABD"/>
    <w:rsid w:val="001B3687"/>
    <w:rsid w:val="001B38B5"/>
    <w:rsid w:val="001B4210"/>
    <w:rsid w:val="001B4230"/>
    <w:rsid w:val="001B757C"/>
    <w:rsid w:val="001B7588"/>
    <w:rsid w:val="001B7BEC"/>
    <w:rsid w:val="001B7F99"/>
    <w:rsid w:val="001C0BDF"/>
    <w:rsid w:val="001C0F10"/>
    <w:rsid w:val="001C16C3"/>
    <w:rsid w:val="001C1D24"/>
    <w:rsid w:val="001C25D9"/>
    <w:rsid w:val="001C269E"/>
    <w:rsid w:val="001C2A28"/>
    <w:rsid w:val="001C335F"/>
    <w:rsid w:val="001C417A"/>
    <w:rsid w:val="001C4345"/>
    <w:rsid w:val="001C465E"/>
    <w:rsid w:val="001C4BBC"/>
    <w:rsid w:val="001C6613"/>
    <w:rsid w:val="001C6685"/>
    <w:rsid w:val="001D0CBC"/>
    <w:rsid w:val="001D20DF"/>
    <w:rsid w:val="001D28A2"/>
    <w:rsid w:val="001D2E27"/>
    <w:rsid w:val="001D3573"/>
    <w:rsid w:val="001D40DE"/>
    <w:rsid w:val="001D4270"/>
    <w:rsid w:val="001D5591"/>
    <w:rsid w:val="001D5746"/>
    <w:rsid w:val="001D61EA"/>
    <w:rsid w:val="001D697F"/>
    <w:rsid w:val="001D7137"/>
    <w:rsid w:val="001E02D0"/>
    <w:rsid w:val="001E086B"/>
    <w:rsid w:val="001E2303"/>
    <w:rsid w:val="001E3097"/>
    <w:rsid w:val="001E3B33"/>
    <w:rsid w:val="001E3C99"/>
    <w:rsid w:val="001E4F05"/>
    <w:rsid w:val="001E6722"/>
    <w:rsid w:val="001F0657"/>
    <w:rsid w:val="001F0826"/>
    <w:rsid w:val="001F08AA"/>
    <w:rsid w:val="001F3DA6"/>
    <w:rsid w:val="001F4290"/>
    <w:rsid w:val="001F47C5"/>
    <w:rsid w:val="001F4D09"/>
    <w:rsid w:val="001F4D9A"/>
    <w:rsid w:val="001F4E5E"/>
    <w:rsid w:val="001F57E3"/>
    <w:rsid w:val="001F5932"/>
    <w:rsid w:val="001F76F1"/>
    <w:rsid w:val="00200986"/>
    <w:rsid w:val="0020120C"/>
    <w:rsid w:val="0020134D"/>
    <w:rsid w:val="002014C9"/>
    <w:rsid w:val="0020189B"/>
    <w:rsid w:val="002018FB"/>
    <w:rsid w:val="00202810"/>
    <w:rsid w:val="002028AC"/>
    <w:rsid w:val="002029C5"/>
    <w:rsid w:val="002035F4"/>
    <w:rsid w:val="00204363"/>
    <w:rsid w:val="00204E00"/>
    <w:rsid w:val="00206C46"/>
    <w:rsid w:val="002078DB"/>
    <w:rsid w:val="00207BB5"/>
    <w:rsid w:val="00210DFC"/>
    <w:rsid w:val="0021107A"/>
    <w:rsid w:val="00211C57"/>
    <w:rsid w:val="00211C7B"/>
    <w:rsid w:val="00213071"/>
    <w:rsid w:val="0021330D"/>
    <w:rsid w:val="0021340F"/>
    <w:rsid w:val="0021376F"/>
    <w:rsid w:val="00214D92"/>
    <w:rsid w:val="00215D5F"/>
    <w:rsid w:val="00216ADE"/>
    <w:rsid w:val="00217476"/>
    <w:rsid w:val="0021777B"/>
    <w:rsid w:val="00217C00"/>
    <w:rsid w:val="00220257"/>
    <w:rsid w:val="00220A58"/>
    <w:rsid w:val="002213EC"/>
    <w:rsid w:val="00221C09"/>
    <w:rsid w:val="00222E6C"/>
    <w:rsid w:val="0022441F"/>
    <w:rsid w:val="00224F3B"/>
    <w:rsid w:val="00227549"/>
    <w:rsid w:val="00227A8D"/>
    <w:rsid w:val="00230247"/>
    <w:rsid w:val="0023079E"/>
    <w:rsid w:val="00230A65"/>
    <w:rsid w:val="00230BBB"/>
    <w:rsid w:val="00230E5E"/>
    <w:rsid w:val="00230F4C"/>
    <w:rsid w:val="00231496"/>
    <w:rsid w:val="00231DBD"/>
    <w:rsid w:val="00233133"/>
    <w:rsid w:val="002365AD"/>
    <w:rsid w:val="002376BE"/>
    <w:rsid w:val="00237EF1"/>
    <w:rsid w:val="0024185D"/>
    <w:rsid w:val="00242232"/>
    <w:rsid w:val="002423FD"/>
    <w:rsid w:val="002440C8"/>
    <w:rsid w:val="00246D4F"/>
    <w:rsid w:val="00246FD5"/>
    <w:rsid w:val="00247903"/>
    <w:rsid w:val="00247D1E"/>
    <w:rsid w:val="00251A01"/>
    <w:rsid w:val="00252011"/>
    <w:rsid w:val="00252422"/>
    <w:rsid w:val="00252DAF"/>
    <w:rsid w:val="00254DDD"/>
    <w:rsid w:val="002569C4"/>
    <w:rsid w:val="00256C3F"/>
    <w:rsid w:val="00257728"/>
    <w:rsid w:val="00257C29"/>
    <w:rsid w:val="00260132"/>
    <w:rsid w:val="002610EC"/>
    <w:rsid w:val="00261429"/>
    <w:rsid w:val="0026178B"/>
    <w:rsid w:val="00261FEF"/>
    <w:rsid w:val="002623FD"/>
    <w:rsid w:val="00262877"/>
    <w:rsid w:val="00263410"/>
    <w:rsid w:val="00264A33"/>
    <w:rsid w:val="00265972"/>
    <w:rsid w:val="0027096C"/>
    <w:rsid w:val="00272413"/>
    <w:rsid w:val="00272543"/>
    <w:rsid w:val="002727BD"/>
    <w:rsid w:val="00272CD2"/>
    <w:rsid w:val="00272E11"/>
    <w:rsid w:val="00273F45"/>
    <w:rsid w:val="00273F97"/>
    <w:rsid w:val="00273FEB"/>
    <w:rsid w:val="00274C80"/>
    <w:rsid w:val="00274EB5"/>
    <w:rsid w:val="0027536D"/>
    <w:rsid w:val="0027614F"/>
    <w:rsid w:val="00276486"/>
    <w:rsid w:val="00276BE9"/>
    <w:rsid w:val="00280521"/>
    <w:rsid w:val="00280CD5"/>
    <w:rsid w:val="0028163E"/>
    <w:rsid w:val="00281A34"/>
    <w:rsid w:val="00282010"/>
    <w:rsid w:val="00283292"/>
    <w:rsid w:val="0028419E"/>
    <w:rsid w:val="00284242"/>
    <w:rsid w:val="00284977"/>
    <w:rsid w:val="00285389"/>
    <w:rsid w:val="00285CCE"/>
    <w:rsid w:val="00285DE2"/>
    <w:rsid w:val="00286993"/>
    <w:rsid w:val="00287650"/>
    <w:rsid w:val="00290DE9"/>
    <w:rsid w:val="002912D1"/>
    <w:rsid w:val="0029141E"/>
    <w:rsid w:val="00291890"/>
    <w:rsid w:val="00291B32"/>
    <w:rsid w:val="002920D3"/>
    <w:rsid w:val="00292D48"/>
    <w:rsid w:val="00293086"/>
    <w:rsid w:val="0029375E"/>
    <w:rsid w:val="002938C2"/>
    <w:rsid w:val="00293F29"/>
    <w:rsid w:val="002943DA"/>
    <w:rsid w:val="0029483D"/>
    <w:rsid w:val="00294F72"/>
    <w:rsid w:val="00294FD2"/>
    <w:rsid w:val="00297482"/>
    <w:rsid w:val="00297731"/>
    <w:rsid w:val="002A04E6"/>
    <w:rsid w:val="002A145E"/>
    <w:rsid w:val="002A2491"/>
    <w:rsid w:val="002A3949"/>
    <w:rsid w:val="002A3D1D"/>
    <w:rsid w:val="002A42AE"/>
    <w:rsid w:val="002A4B1E"/>
    <w:rsid w:val="002A5693"/>
    <w:rsid w:val="002A6005"/>
    <w:rsid w:val="002A71DF"/>
    <w:rsid w:val="002A7D4B"/>
    <w:rsid w:val="002B098C"/>
    <w:rsid w:val="002B2E5A"/>
    <w:rsid w:val="002B35F5"/>
    <w:rsid w:val="002B3D34"/>
    <w:rsid w:val="002B417C"/>
    <w:rsid w:val="002B428C"/>
    <w:rsid w:val="002B471D"/>
    <w:rsid w:val="002B4A99"/>
    <w:rsid w:val="002B51C6"/>
    <w:rsid w:val="002B5C05"/>
    <w:rsid w:val="002B5EFB"/>
    <w:rsid w:val="002B6759"/>
    <w:rsid w:val="002B698D"/>
    <w:rsid w:val="002B7CBA"/>
    <w:rsid w:val="002C1C94"/>
    <w:rsid w:val="002C3C13"/>
    <w:rsid w:val="002C4BD8"/>
    <w:rsid w:val="002C5A40"/>
    <w:rsid w:val="002C6422"/>
    <w:rsid w:val="002C706F"/>
    <w:rsid w:val="002C7D65"/>
    <w:rsid w:val="002D07AE"/>
    <w:rsid w:val="002D1F3A"/>
    <w:rsid w:val="002D2DC4"/>
    <w:rsid w:val="002D39C0"/>
    <w:rsid w:val="002D3BCE"/>
    <w:rsid w:val="002D5EB7"/>
    <w:rsid w:val="002D7009"/>
    <w:rsid w:val="002E2D17"/>
    <w:rsid w:val="002E4F45"/>
    <w:rsid w:val="002E50DF"/>
    <w:rsid w:val="002E5F8E"/>
    <w:rsid w:val="002E60B7"/>
    <w:rsid w:val="002E638B"/>
    <w:rsid w:val="002E6E2A"/>
    <w:rsid w:val="002E73EF"/>
    <w:rsid w:val="002F0187"/>
    <w:rsid w:val="002F0884"/>
    <w:rsid w:val="002F16F6"/>
    <w:rsid w:val="002F232D"/>
    <w:rsid w:val="002F3111"/>
    <w:rsid w:val="002F3203"/>
    <w:rsid w:val="002F4CAE"/>
    <w:rsid w:val="002F4EBC"/>
    <w:rsid w:val="002F508B"/>
    <w:rsid w:val="002F551B"/>
    <w:rsid w:val="002F56AE"/>
    <w:rsid w:val="002F6206"/>
    <w:rsid w:val="002F6472"/>
    <w:rsid w:val="0030018B"/>
    <w:rsid w:val="003001B4"/>
    <w:rsid w:val="0030046D"/>
    <w:rsid w:val="00301BAD"/>
    <w:rsid w:val="003028FC"/>
    <w:rsid w:val="003033A3"/>
    <w:rsid w:val="0030379F"/>
    <w:rsid w:val="003041B2"/>
    <w:rsid w:val="0030497B"/>
    <w:rsid w:val="003049E0"/>
    <w:rsid w:val="003060C2"/>
    <w:rsid w:val="003065E7"/>
    <w:rsid w:val="0031128B"/>
    <w:rsid w:val="00311506"/>
    <w:rsid w:val="003143B7"/>
    <w:rsid w:val="0031522C"/>
    <w:rsid w:val="00316351"/>
    <w:rsid w:val="00316A09"/>
    <w:rsid w:val="0031731B"/>
    <w:rsid w:val="00317FEE"/>
    <w:rsid w:val="003200AB"/>
    <w:rsid w:val="00321282"/>
    <w:rsid w:val="00321489"/>
    <w:rsid w:val="003216EA"/>
    <w:rsid w:val="0032240A"/>
    <w:rsid w:val="00323953"/>
    <w:rsid w:val="003241A3"/>
    <w:rsid w:val="003248AB"/>
    <w:rsid w:val="00324E97"/>
    <w:rsid w:val="0032545B"/>
    <w:rsid w:val="00326342"/>
    <w:rsid w:val="003266D1"/>
    <w:rsid w:val="00330A4E"/>
    <w:rsid w:val="00330BB5"/>
    <w:rsid w:val="00332318"/>
    <w:rsid w:val="003325E2"/>
    <w:rsid w:val="00332B08"/>
    <w:rsid w:val="00333248"/>
    <w:rsid w:val="00333280"/>
    <w:rsid w:val="0033383C"/>
    <w:rsid w:val="003342D3"/>
    <w:rsid w:val="00335F8F"/>
    <w:rsid w:val="00337C91"/>
    <w:rsid w:val="00337D7A"/>
    <w:rsid w:val="00340D5D"/>
    <w:rsid w:val="00341A32"/>
    <w:rsid w:val="003426C1"/>
    <w:rsid w:val="003434AA"/>
    <w:rsid w:val="0034457D"/>
    <w:rsid w:val="00344B2E"/>
    <w:rsid w:val="00344D40"/>
    <w:rsid w:val="003450CD"/>
    <w:rsid w:val="00345DED"/>
    <w:rsid w:val="0034615B"/>
    <w:rsid w:val="0034733F"/>
    <w:rsid w:val="00347EFD"/>
    <w:rsid w:val="0035239E"/>
    <w:rsid w:val="00352E66"/>
    <w:rsid w:val="00352E8D"/>
    <w:rsid w:val="00353CC0"/>
    <w:rsid w:val="003552BE"/>
    <w:rsid w:val="00355338"/>
    <w:rsid w:val="003559F3"/>
    <w:rsid w:val="00357323"/>
    <w:rsid w:val="0035776C"/>
    <w:rsid w:val="003607F8"/>
    <w:rsid w:val="003612C8"/>
    <w:rsid w:val="0036183A"/>
    <w:rsid w:val="00361FF5"/>
    <w:rsid w:val="00363509"/>
    <w:rsid w:val="00363A9F"/>
    <w:rsid w:val="00363B27"/>
    <w:rsid w:val="0036499A"/>
    <w:rsid w:val="0036619A"/>
    <w:rsid w:val="00367744"/>
    <w:rsid w:val="00367ED5"/>
    <w:rsid w:val="003701AA"/>
    <w:rsid w:val="00370602"/>
    <w:rsid w:val="00370E09"/>
    <w:rsid w:val="00371C45"/>
    <w:rsid w:val="003733C5"/>
    <w:rsid w:val="00374415"/>
    <w:rsid w:val="00376298"/>
    <w:rsid w:val="0037673F"/>
    <w:rsid w:val="003768F7"/>
    <w:rsid w:val="00376F46"/>
    <w:rsid w:val="003774A9"/>
    <w:rsid w:val="00377561"/>
    <w:rsid w:val="003778D2"/>
    <w:rsid w:val="00377BDC"/>
    <w:rsid w:val="00383BE2"/>
    <w:rsid w:val="00383D16"/>
    <w:rsid w:val="003846C9"/>
    <w:rsid w:val="00384AC9"/>
    <w:rsid w:val="00384D83"/>
    <w:rsid w:val="00385510"/>
    <w:rsid w:val="0038688D"/>
    <w:rsid w:val="00387C8A"/>
    <w:rsid w:val="003909F1"/>
    <w:rsid w:val="00390EF2"/>
    <w:rsid w:val="00391182"/>
    <w:rsid w:val="00391345"/>
    <w:rsid w:val="00391A96"/>
    <w:rsid w:val="00393EDF"/>
    <w:rsid w:val="003940E5"/>
    <w:rsid w:val="0039435D"/>
    <w:rsid w:val="003947C4"/>
    <w:rsid w:val="00394DFA"/>
    <w:rsid w:val="00394E7B"/>
    <w:rsid w:val="0039572B"/>
    <w:rsid w:val="003960A4"/>
    <w:rsid w:val="003974E4"/>
    <w:rsid w:val="003975B7"/>
    <w:rsid w:val="003A069B"/>
    <w:rsid w:val="003A0E95"/>
    <w:rsid w:val="003A1348"/>
    <w:rsid w:val="003A14EC"/>
    <w:rsid w:val="003A1A26"/>
    <w:rsid w:val="003A2549"/>
    <w:rsid w:val="003A2579"/>
    <w:rsid w:val="003A2B40"/>
    <w:rsid w:val="003A2BFB"/>
    <w:rsid w:val="003A35C2"/>
    <w:rsid w:val="003A47EA"/>
    <w:rsid w:val="003A4C36"/>
    <w:rsid w:val="003A4E6B"/>
    <w:rsid w:val="003A50E1"/>
    <w:rsid w:val="003A6025"/>
    <w:rsid w:val="003A64A7"/>
    <w:rsid w:val="003A6E28"/>
    <w:rsid w:val="003A751B"/>
    <w:rsid w:val="003A7728"/>
    <w:rsid w:val="003B06B0"/>
    <w:rsid w:val="003B12A9"/>
    <w:rsid w:val="003B21D8"/>
    <w:rsid w:val="003B284B"/>
    <w:rsid w:val="003B5729"/>
    <w:rsid w:val="003B5A2E"/>
    <w:rsid w:val="003B6F9F"/>
    <w:rsid w:val="003B7F60"/>
    <w:rsid w:val="003C1882"/>
    <w:rsid w:val="003C21F9"/>
    <w:rsid w:val="003C2551"/>
    <w:rsid w:val="003C703A"/>
    <w:rsid w:val="003C7C18"/>
    <w:rsid w:val="003D00E3"/>
    <w:rsid w:val="003D1743"/>
    <w:rsid w:val="003D282E"/>
    <w:rsid w:val="003D31B0"/>
    <w:rsid w:val="003D389C"/>
    <w:rsid w:val="003D532F"/>
    <w:rsid w:val="003D671C"/>
    <w:rsid w:val="003D6C28"/>
    <w:rsid w:val="003E0EBF"/>
    <w:rsid w:val="003E13A7"/>
    <w:rsid w:val="003E1A77"/>
    <w:rsid w:val="003E2ADC"/>
    <w:rsid w:val="003E334E"/>
    <w:rsid w:val="003E3501"/>
    <w:rsid w:val="003E4CC2"/>
    <w:rsid w:val="003E4D12"/>
    <w:rsid w:val="003E5DAE"/>
    <w:rsid w:val="003E5F82"/>
    <w:rsid w:val="003E65D4"/>
    <w:rsid w:val="003E65F2"/>
    <w:rsid w:val="003E6FEC"/>
    <w:rsid w:val="003F08C5"/>
    <w:rsid w:val="003F0A1C"/>
    <w:rsid w:val="003F0DDE"/>
    <w:rsid w:val="003F181C"/>
    <w:rsid w:val="003F1F08"/>
    <w:rsid w:val="003F216A"/>
    <w:rsid w:val="003F26D9"/>
    <w:rsid w:val="003F2A41"/>
    <w:rsid w:val="003F3DA9"/>
    <w:rsid w:val="003F3E63"/>
    <w:rsid w:val="003F3F67"/>
    <w:rsid w:val="003F5539"/>
    <w:rsid w:val="003F7B4C"/>
    <w:rsid w:val="004003AC"/>
    <w:rsid w:val="004009A3"/>
    <w:rsid w:val="00402842"/>
    <w:rsid w:val="00403F7F"/>
    <w:rsid w:val="00403FCA"/>
    <w:rsid w:val="004042CD"/>
    <w:rsid w:val="004049ED"/>
    <w:rsid w:val="004055C1"/>
    <w:rsid w:val="00406C13"/>
    <w:rsid w:val="0040715D"/>
    <w:rsid w:val="0040750C"/>
    <w:rsid w:val="0040760E"/>
    <w:rsid w:val="00407DBA"/>
    <w:rsid w:val="00410B67"/>
    <w:rsid w:val="004114F4"/>
    <w:rsid w:val="00412CC3"/>
    <w:rsid w:val="0041335C"/>
    <w:rsid w:val="00413666"/>
    <w:rsid w:val="004154C6"/>
    <w:rsid w:val="004159D1"/>
    <w:rsid w:val="00416DEA"/>
    <w:rsid w:val="00416EB7"/>
    <w:rsid w:val="00417382"/>
    <w:rsid w:val="00417471"/>
    <w:rsid w:val="00420777"/>
    <w:rsid w:val="004224A4"/>
    <w:rsid w:val="0042341C"/>
    <w:rsid w:val="004235CF"/>
    <w:rsid w:val="00424728"/>
    <w:rsid w:val="00424ED6"/>
    <w:rsid w:val="00425133"/>
    <w:rsid w:val="004261A8"/>
    <w:rsid w:val="004269D6"/>
    <w:rsid w:val="00427FC6"/>
    <w:rsid w:val="00430D49"/>
    <w:rsid w:val="00431D88"/>
    <w:rsid w:val="0043349E"/>
    <w:rsid w:val="00433AF7"/>
    <w:rsid w:val="00434938"/>
    <w:rsid w:val="00434B9D"/>
    <w:rsid w:val="0043529F"/>
    <w:rsid w:val="0043624A"/>
    <w:rsid w:val="004365BA"/>
    <w:rsid w:val="004366B2"/>
    <w:rsid w:val="00437B06"/>
    <w:rsid w:val="004410C8"/>
    <w:rsid w:val="00442145"/>
    <w:rsid w:val="004423F7"/>
    <w:rsid w:val="00443337"/>
    <w:rsid w:val="00443BDC"/>
    <w:rsid w:val="00444188"/>
    <w:rsid w:val="00444846"/>
    <w:rsid w:val="004449E8"/>
    <w:rsid w:val="004455BF"/>
    <w:rsid w:val="00445A53"/>
    <w:rsid w:val="00445B1C"/>
    <w:rsid w:val="00445CA1"/>
    <w:rsid w:val="00445FE1"/>
    <w:rsid w:val="00446801"/>
    <w:rsid w:val="00446D2D"/>
    <w:rsid w:val="00446F47"/>
    <w:rsid w:val="004470EF"/>
    <w:rsid w:val="00447448"/>
    <w:rsid w:val="004509F9"/>
    <w:rsid w:val="00451E4B"/>
    <w:rsid w:val="00452B0B"/>
    <w:rsid w:val="004532BA"/>
    <w:rsid w:val="00453348"/>
    <w:rsid w:val="00453454"/>
    <w:rsid w:val="00453BA8"/>
    <w:rsid w:val="00455361"/>
    <w:rsid w:val="00455BE7"/>
    <w:rsid w:val="00460705"/>
    <w:rsid w:val="00461298"/>
    <w:rsid w:val="004615F2"/>
    <w:rsid w:val="004626F1"/>
    <w:rsid w:val="00462B39"/>
    <w:rsid w:val="00462D78"/>
    <w:rsid w:val="00462FD4"/>
    <w:rsid w:val="00463511"/>
    <w:rsid w:val="004638BE"/>
    <w:rsid w:val="00464E67"/>
    <w:rsid w:val="004653B9"/>
    <w:rsid w:val="004661AB"/>
    <w:rsid w:val="00467B89"/>
    <w:rsid w:val="004712D8"/>
    <w:rsid w:val="004714A9"/>
    <w:rsid w:val="00471736"/>
    <w:rsid w:val="00471EE0"/>
    <w:rsid w:val="00472252"/>
    <w:rsid w:val="00473421"/>
    <w:rsid w:val="00474136"/>
    <w:rsid w:val="00474D29"/>
    <w:rsid w:val="00475891"/>
    <w:rsid w:val="00475A97"/>
    <w:rsid w:val="004761BE"/>
    <w:rsid w:val="00476991"/>
    <w:rsid w:val="00476CF8"/>
    <w:rsid w:val="0047716A"/>
    <w:rsid w:val="00477F4E"/>
    <w:rsid w:val="00481317"/>
    <w:rsid w:val="00481958"/>
    <w:rsid w:val="00481CF6"/>
    <w:rsid w:val="00482359"/>
    <w:rsid w:val="00482C98"/>
    <w:rsid w:val="00483C93"/>
    <w:rsid w:val="0048480D"/>
    <w:rsid w:val="00486C22"/>
    <w:rsid w:val="00491092"/>
    <w:rsid w:val="00491606"/>
    <w:rsid w:val="00491DDE"/>
    <w:rsid w:val="00492AC3"/>
    <w:rsid w:val="00493022"/>
    <w:rsid w:val="004946AA"/>
    <w:rsid w:val="00496671"/>
    <w:rsid w:val="004966A7"/>
    <w:rsid w:val="00496B47"/>
    <w:rsid w:val="004A0895"/>
    <w:rsid w:val="004A20F9"/>
    <w:rsid w:val="004A22B9"/>
    <w:rsid w:val="004A282B"/>
    <w:rsid w:val="004A3CB2"/>
    <w:rsid w:val="004A429B"/>
    <w:rsid w:val="004A4CA7"/>
    <w:rsid w:val="004A62A2"/>
    <w:rsid w:val="004A645E"/>
    <w:rsid w:val="004A7753"/>
    <w:rsid w:val="004B0707"/>
    <w:rsid w:val="004B0CC3"/>
    <w:rsid w:val="004B0F7C"/>
    <w:rsid w:val="004B1865"/>
    <w:rsid w:val="004B28F1"/>
    <w:rsid w:val="004B436F"/>
    <w:rsid w:val="004B5A25"/>
    <w:rsid w:val="004B6CD2"/>
    <w:rsid w:val="004B6EA7"/>
    <w:rsid w:val="004B74FD"/>
    <w:rsid w:val="004B7590"/>
    <w:rsid w:val="004B7FD6"/>
    <w:rsid w:val="004C1CF8"/>
    <w:rsid w:val="004C2206"/>
    <w:rsid w:val="004C33AF"/>
    <w:rsid w:val="004C48BF"/>
    <w:rsid w:val="004C4C03"/>
    <w:rsid w:val="004C62C8"/>
    <w:rsid w:val="004C7252"/>
    <w:rsid w:val="004C7CC5"/>
    <w:rsid w:val="004D01D6"/>
    <w:rsid w:val="004D12F5"/>
    <w:rsid w:val="004D1EB3"/>
    <w:rsid w:val="004D26C3"/>
    <w:rsid w:val="004D2B93"/>
    <w:rsid w:val="004D2C55"/>
    <w:rsid w:val="004D2F86"/>
    <w:rsid w:val="004D3048"/>
    <w:rsid w:val="004D3201"/>
    <w:rsid w:val="004D32FB"/>
    <w:rsid w:val="004D3638"/>
    <w:rsid w:val="004D3CF4"/>
    <w:rsid w:val="004D42AB"/>
    <w:rsid w:val="004D5405"/>
    <w:rsid w:val="004D59EF"/>
    <w:rsid w:val="004D5B26"/>
    <w:rsid w:val="004D6BB9"/>
    <w:rsid w:val="004E03E1"/>
    <w:rsid w:val="004E04C2"/>
    <w:rsid w:val="004E2B9A"/>
    <w:rsid w:val="004E312B"/>
    <w:rsid w:val="004E4E7E"/>
    <w:rsid w:val="004E5720"/>
    <w:rsid w:val="004E6E90"/>
    <w:rsid w:val="004E7BAB"/>
    <w:rsid w:val="004F0829"/>
    <w:rsid w:val="004F1221"/>
    <w:rsid w:val="004F1F62"/>
    <w:rsid w:val="004F2606"/>
    <w:rsid w:val="004F2A67"/>
    <w:rsid w:val="004F2BC8"/>
    <w:rsid w:val="004F4669"/>
    <w:rsid w:val="004F5803"/>
    <w:rsid w:val="004F5B9B"/>
    <w:rsid w:val="004F7571"/>
    <w:rsid w:val="004F75E1"/>
    <w:rsid w:val="004F7659"/>
    <w:rsid w:val="00500E46"/>
    <w:rsid w:val="005017E9"/>
    <w:rsid w:val="00501ECA"/>
    <w:rsid w:val="005026EA"/>
    <w:rsid w:val="005031CE"/>
    <w:rsid w:val="00505150"/>
    <w:rsid w:val="005053C9"/>
    <w:rsid w:val="0050617F"/>
    <w:rsid w:val="005061A8"/>
    <w:rsid w:val="00506275"/>
    <w:rsid w:val="0050683E"/>
    <w:rsid w:val="00507A31"/>
    <w:rsid w:val="00507DBD"/>
    <w:rsid w:val="00507E26"/>
    <w:rsid w:val="0051031D"/>
    <w:rsid w:val="0051055F"/>
    <w:rsid w:val="00510911"/>
    <w:rsid w:val="00510B5F"/>
    <w:rsid w:val="0051174B"/>
    <w:rsid w:val="00511EAD"/>
    <w:rsid w:val="0051263C"/>
    <w:rsid w:val="005129DB"/>
    <w:rsid w:val="00513B8A"/>
    <w:rsid w:val="0051439B"/>
    <w:rsid w:val="00514DB8"/>
    <w:rsid w:val="00515990"/>
    <w:rsid w:val="00515DEB"/>
    <w:rsid w:val="005165C6"/>
    <w:rsid w:val="005166BA"/>
    <w:rsid w:val="00516B51"/>
    <w:rsid w:val="00516C70"/>
    <w:rsid w:val="00516FF0"/>
    <w:rsid w:val="005208BA"/>
    <w:rsid w:val="00521425"/>
    <w:rsid w:val="00522099"/>
    <w:rsid w:val="0052257E"/>
    <w:rsid w:val="005248A6"/>
    <w:rsid w:val="005300A5"/>
    <w:rsid w:val="00530215"/>
    <w:rsid w:val="0053196D"/>
    <w:rsid w:val="00533FA6"/>
    <w:rsid w:val="005343CF"/>
    <w:rsid w:val="00536001"/>
    <w:rsid w:val="00536597"/>
    <w:rsid w:val="00536712"/>
    <w:rsid w:val="005370AB"/>
    <w:rsid w:val="00537F97"/>
    <w:rsid w:val="0054032A"/>
    <w:rsid w:val="0054111B"/>
    <w:rsid w:val="005417AF"/>
    <w:rsid w:val="005422B3"/>
    <w:rsid w:val="00544C11"/>
    <w:rsid w:val="005459F6"/>
    <w:rsid w:val="00545B87"/>
    <w:rsid w:val="00547659"/>
    <w:rsid w:val="00547A04"/>
    <w:rsid w:val="00550949"/>
    <w:rsid w:val="00550CD5"/>
    <w:rsid w:val="00551221"/>
    <w:rsid w:val="00551F04"/>
    <w:rsid w:val="00552162"/>
    <w:rsid w:val="00552548"/>
    <w:rsid w:val="00552713"/>
    <w:rsid w:val="00552915"/>
    <w:rsid w:val="00554562"/>
    <w:rsid w:val="00554FE3"/>
    <w:rsid w:val="005555EA"/>
    <w:rsid w:val="005556D3"/>
    <w:rsid w:val="00556870"/>
    <w:rsid w:val="005568CE"/>
    <w:rsid w:val="005618C6"/>
    <w:rsid w:val="00562B4B"/>
    <w:rsid w:val="005632C8"/>
    <w:rsid w:val="00563EB0"/>
    <w:rsid w:val="0056435E"/>
    <w:rsid w:val="00564A32"/>
    <w:rsid w:val="005654CE"/>
    <w:rsid w:val="00566649"/>
    <w:rsid w:val="00566B48"/>
    <w:rsid w:val="005671A8"/>
    <w:rsid w:val="005708CD"/>
    <w:rsid w:val="00571595"/>
    <w:rsid w:val="00571CDC"/>
    <w:rsid w:val="0057206D"/>
    <w:rsid w:val="0057339F"/>
    <w:rsid w:val="005737C9"/>
    <w:rsid w:val="00573E9D"/>
    <w:rsid w:val="00576CBE"/>
    <w:rsid w:val="00580164"/>
    <w:rsid w:val="00580BC9"/>
    <w:rsid w:val="00580E8D"/>
    <w:rsid w:val="00580EF2"/>
    <w:rsid w:val="00581841"/>
    <w:rsid w:val="0058187F"/>
    <w:rsid w:val="0058189A"/>
    <w:rsid w:val="00582352"/>
    <w:rsid w:val="005824AC"/>
    <w:rsid w:val="00584046"/>
    <w:rsid w:val="00584FAA"/>
    <w:rsid w:val="00586E76"/>
    <w:rsid w:val="0058707F"/>
    <w:rsid w:val="00587498"/>
    <w:rsid w:val="00587AEA"/>
    <w:rsid w:val="00590EEC"/>
    <w:rsid w:val="005916E7"/>
    <w:rsid w:val="00592177"/>
    <w:rsid w:val="00593FA0"/>
    <w:rsid w:val="00595931"/>
    <w:rsid w:val="00596381"/>
    <w:rsid w:val="00596DF8"/>
    <w:rsid w:val="00597067"/>
    <w:rsid w:val="0059758C"/>
    <w:rsid w:val="00597F25"/>
    <w:rsid w:val="005A0C41"/>
    <w:rsid w:val="005A1121"/>
    <w:rsid w:val="005A134B"/>
    <w:rsid w:val="005A17C1"/>
    <w:rsid w:val="005A196E"/>
    <w:rsid w:val="005A2485"/>
    <w:rsid w:val="005A2578"/>
    <w:rsid w:val="005A2BCE"/>
    <w:rsid w:val="005A2CB1"/>
    <w:rsid w:val="005A3751"/>
    <w:rsid w:val="005A37A5"/>
    <w:rsid w:val="005A59D3"/>
    <w:rsid w:val="005A5C0A"/>
    <w:rsid w:val="005A6571"/>
    <w:rsid w:val="005A6FD8"/>
    <w:rsid w:val="005B00F7"/>
    <w:rsid w:val="005B2B0F"/>
    <w:rsid w:val="005B2FD2"/>
    <w:rsid w:val="005B35A6"/>
    <w:rsid w:val="005B3E8B"/>
    <w:rsid w:val="005B40BD"/>
    <w:rsid w:val="005B4707"/>
    <w:rsid w:val="005B4AD7"/>
    <w:rsid w:val="005B4ECC"/>
    <w:rsid w:val="005B58E7"/>
    <w:rsid w:val="005B6F3E"/>
    <w:rsid w:val="005B7005"/>
    <w:rsid w:val="005B7342"/>
    <w:rsid w:val="005C15F0"/>
    <w:rsid w:val="005C18FB"/>
    <w:rsid w:val="005C2095"/>
    <w:rsid w:val="005C34AF"/>
    <w:rsid w:val="005C3972"/>
    <w:rsid w:val="005C3A46"/>
    <w:rsid w:val="005C3D3F"/>
    <w:rsid w:val="005C4B34"/>
    <w:rsid w:val="005C5C97"/>
    <w:rsid w:val="005C5F77"/>
    <w:rsid w:val="005C674F"/>
    <w:rsid w:val="005C6D4A"/>
    <w:rsid w:val="005C7A87"/>
    <w:rsid w:val="005D17C1"/>
    <w:rsid w:val="005D2174"/>
    <w:rsid w:val="005D2C92"/>
    <w:rsid w:val="005D2CA9"/>
    <w:rsid w:val="005D597F"/>
    <w:rsid w:val="005D5AA7"/>
    <w:rsid w:val="005D5CBA"/>
    <w:rsid w:val="005D60FA"/>
    <w:rsid w:val="005D7E23"/>
    <w:rsid w:val="005E04B3"/>
    <w:rsid w:val="005E10AC"/>
    <w:rsid w:val="005E1380"/>
    <w:rsid w:val="005E27C2"/>
    <w:rsid w:val="005E38A0"/>
    <w:rsid w:val="005E399E"/>
    <w:rsid w:val="005E3C85"/>
    <w:rsid w:val="005E4089"/>
    <w:rsid w:val="005E53E4"/>
    <w:rsid w:val="005E606F"/>
    <w:rsid w:val="005E76FD"/>
    <w:rsid w:val="005F006E"/>
    <w:rsid w:val="005F0A94"/>
    <w:rsid w:val="005F2F99"/>
    <w:rsid w:val="005F3658"/>
    <w:rsid w:val="005F4440"/>
    <w:rsid w:val="005F44BD"/>
    <w:rsid w:val="005F4553"/>
    <w:rsid w:val="005F592F"/>
    <w:rsid w:val="005F7EFE"/>
    <w:rsid w:val="0060058D"/>
    <w:rsid w:val="00600646"/>
    <w:rsid w:val="00600E21"/>
    <w:rsid w:val="00601E8B"/>
    <w:rsid w:val="006022C2"/>
    <w:rsid w:val="006024E9"/>
    <w:rsid w:val="00602E2D"/>
    <w:rsid w:val="00602E5E"/>
    <w:rsid w:val="00603B97"/>
    <w:rsid w:val="00604CE4"/>
    <w:rsid w:val="006058AF"/>
    <w:rsid w:val="00605A36"/>
    <w:rsid w:val="006066A1"/>
    <w:rsid w:val="00606F13"/>
    <w:rsid w:val="0060719D"/>
    <w:rsid w:val="00607E27"/>
    <w:rsid w:val="00610045"/>
    <w:rsid w:val="00610558"/>
    <w:rsid w:val="00610C4A"/>
    <w:rsid w:val="00611200"/>
    <w:rsid w:val="00611490"/>
    <w:rsid w:val="0061226A"/>
    <w:rsid w:val="00613B7E"/>
    <w:rsid w:val="00614FFA"/>
    <w:rsid w:val="00615FB3"/>
    <w:rsid w:val="006166D4"/>
    <w:rsid w:val="006172A8"/>
    <w:rsid w:val="006172FA"/>
    <w:rsid w:val="006173EB"/>
    <w:rsid w:val="00617497"/>
    <w:rsid w:val="006174D0"/>
    <w:rsid w:val="00617EB0"/>
    <w:rsid w:val="00617FCA"/>
    <w:rsid w:val="0062005E"/>
    <w:rsid w:val="0062119A"/>
    <w:rsid w:val="00621B2A"/>
    <w:rsid w:val="00622FAB"/>
    <w:rsid w:val="00624289"/>
    <w:rsid w:val="0062521B"/>
    <w:rsid w:val="0062526F"/>
    <w:rsid w:val="0062549C"/>
    <w:rsid w:val="00627F80"/>
    <w:rsid w:val="006303F3"/>
    <w:rsid w:val="006311BD"/>
    <w:rsid w:val="00631423"/>
    <w:rsid w:val="00631972"/>
    <w:rsid w:val="00631CF7"/>
    <w:rsid w:val="00631FEB"/>
    <w:rsid w:val="0063216E"/>
    <w:rsid w:val="00633F23"/>
    <w:rsid w:val="006356FA"/>
    <w:rsid w:val="00635AF0"/>
    <w:rsid w:val="0063650E"/>
    <w:rsid w:val="00637066"/>
    <w:rsid w:val="0064035E"/>
    <w:rsid w:val="00641341"/>
    <w:rsid w:val="006416FB"/>
    <w:rsid w:val="00642117"/>
    <w:rsid w:val="00643C76"/>
    <w:rsid w:val="00644422"/>
    <w:rsid w:val="00645382"/>
    <w:rsid w:val="00645D39"/>
    <w:rsid w:val="00645E58"/>
    <w:rsid w:val="006463B0"/>
    <w:rsid w:val="00646FBE"/>
    <w:rsid w:val="0064702F"/>
    <w:rsid w:val="00647FA5"/>
    <w:rsid w:val="00653E75"/>
    <w:rsid w:val="006557E5"/>
    <w:rsid w:val="00655863"/>
    <w:rsid w:val="00655B43"/>
    <w:rsid w:val="00655B70"/>
    <w:rsid w:val="00657D60"/>
    <w:rsid w:val="006604F2"/>
    <w:rsid w:val="0066154F"/>
    <w:rsid w:val="0066278B"/>
    <w:rsid w:val="00662E4D"/>
    <w:rsid w:val="0066309D"/>
    <w:rsid w:val="006640DD"/>
    <w:rsid w:val="0066469E"/>
    <w:rsid w:val="00664A0B"/>
    <w:rsid w:val="00665734"/>
    <w:rsid w:val="006658D4"/>
    <w:rsid w:val="00665FE1"/>
    <w:rsid w:val="006669F2"/>
    <w:rsid w:val="006671DD"/>
    <w:rsid w:val="00671658"/>
    <w:rsid w:val="00671741"/>
    <w:rsid w:val="00671C30"/>
    <w:rsid w:val="00672111"/>
    <w:rsid w:val="00672D40"/>
    <w:rsid w:val="0067382B"/>
    <w:rsid w:val="0067438A"/>
    <w:rsid w:val="0067512B"/>
    <w:rsid w:val="00675891"/>
    <w:rsid w:val="0068027A"/>
    <w:rsid w:val="00680642"/>
    <w:rsid w:val="00680C4C"/>
    <w:rsid w:val="00681B00"/>
    <w:rsid w:val="006821AF"/>
    <w:rsid w:val="006822E5"/>
    <w:rsid w:val="00682710"/>
    <w:rsid w:val="0068276B"/>
    <w:rsid w:val="00682C37"/>
    <w:rsid w:val="00683310"/>
    <w:rsid w:val="006833F5"/>
    <w:rsid w:val="00683BAF"/>
    <w:rsid w:val="006873A5"/>
    <w:rsid w:val="00687E4D"/>
    <w:rsid w:val="00691CB6"/>
    <w:rsid w:val="00692EF2"/>
    <w:rsid w:val="00693248"/>
    <w:rsid w:val="006937AE"/>
    <w:rsid w:val="00694AA9"/>
    <w:rsid w:val="00695B8E"/>
    <w:rsid w:val="00697B89"/>
    <w:rsid w:val="006A0CBA"/>
    <w:rsid w:val="006A148C"/>
    <w:rsid w:val="006A1759"/>
    <w:rsid w:val="006A223A"/>
    <w:rsid w:val="006A3243"/>
    <w:rsid w:val="006A360A"/>
    <w:rsid w:val="006A388C"/>
    <w:rsid w:val="006A3AB6"/>
    <w:rsid w:val="006A3C1E"/>
    <w:rsid w:val="006A3DA7"/>
    <w:rsid w:val="006A4CD5"/>
    <w:rsid w:val="006A7E2B"/>
    <w:rsid w:val="006B0090"/>
    <w:rsid w:val="006B0502"/>
    <w:rsid w:val="006B0D7E"/>
    <w:rsid w:val="006B137E"/>
    <w:rsid w:val="006B14E4"/>
    <w:rsid w:val="006B1B89"/>
    <w:rsid w:val="006B20F2"/>
    <w:rsid w:val="006B2365"/>
    <w:rsid w:val="006B23B6"/>
    <w:rsid w:val="006B2967"/>
    <w:rsid w:val="006B2B96"/>
    <w:rsid w:val="006B2E41"/>
    <w:rsid w:val="006B31D2"/>
    <w:rsid w:val="006B385D"/>
    <w:rsid w:val="006B3EAA"/>
    <w:rsid w:val="006B44F8"/>
    <w:rsid w:val="006B4644"/>
    <w:rsid w:val="006B6A1B"/>
    <w:rsid w:val="006B6E65"/>
    <w:rsid w:val="006C07B4"/>
    <w:rsid w:val="006C08A3"/>
    <w:rsid w:val="006C0AB3"/>
    <w:rsid w:val="006C0CDD"/>
    <w:rsid w:val="006C1A21"/>
    <w:rsid w:val="006C244F"/>
    <w:rsid w:val="006C266D"/>
    <w:rsid w:val="006C56A7"/>
    <w:rsid w:val="006C5EBA"/>
    <w:rsid w:val="006C5F54"/>
    <w:rsid w:val="006C60D9"/>
    <w:rsid w:val="006C6279"/>
    <w:rsid w:val="006C6594"/>
    <w:rsid w:val="006C7C5A"/>
    <w:rsid w:val="006C7E91"/>
    <w:rsid w:val="006C7EC7"/>
    <w:rsid w:val="006D0120"/>
    <w:rsid w:val="006D1F36"/>
    <w:rsid w:val="006D2165"/>
    <w:rsid w:val="006D26A1"/>
    <w:rsid w:val="006D2AF9"/>
    <w:rsid w:val="006D55B5"/>
    <w:rsid w:val="006D6661"/>
    <w:rsid w:val="006D67EE"/>
    <w:rsid w:val="006D6C28"/>
    <w:rsid w:val="006D7272"/>
    <w:rsid w:val="006D784B"/>
    <w:rsid w:val="006D78C3"/>
    <w:rsid w:val="006D7E80"/>
    <w:rsid w:val="006E01F3"/>
    <w:rsid w:val="006E0626"/>
    <w:rsid w:val="006E0E5F"/>
    <w:rsid w:val="006E12BF"/>
    <w:rsid w:val="006E19E8"/>
    <w:rsid w:val="006E27B1"/>
    <w:rsid w:val="006E4FAC"/>
    <w:rsid w:val="006E5E13"/>
    <w:rsid w:val="006E6062"/>
    <w:rsid w:val="006E6936"/>
    <w:rsid w:val="006F0890"/>
    <w:rsid w:val="006F1F5E"/>
    <w:rsid w:val="006F2229"/>
    <w:rsid w:val="006F2DE0"/>
    <w:rsid w:val="006F4031"/>
    <w:rsid w:val="006F4403"/>
    <w:rsid w:val="006F6654"/>
    <w:rsid w:val="006F756A"/>
    <w:rsid w:val="006F78BB"/>
    <w:rsid w:val="006F7B9E"/>
    <w:rsid w:val="007008B6"/>
    <w:rsid w:val="00701617"/>
    <w:rsid w:val="00701D4D"/>
    <w:rsid w:val="00701EF5"/>
    <w:rsid w:val="00702198"/>
    <w:rsid w:val="00702B73"/>
    <w:rsid w:val="00702EFC"/>
    <w:rsid w:val="00703CF3"/>
    <w:rsid w:val="0070473D"/>
    <w:rsid w:val="00704CAA"/>
    <w:rsid w:val="007067BC"/>
    <w:rsid w:val="0070747B"/>
    <w:rsid w:val="00707BB7"/>
    <w:rsid w:val="00707F68"/>
    <w:rsid w:val="00710AC7"/>
    <w:rsid w:val="00710CD6"/>
    <w:rsid w:val="00711220"/>
    <w:rsid w:val="0071126A"/>
    <w:rsid w:val="00712673"/>
    <w:rsid w:val="00712B71"/>
    <w:rsid w:val="00714F19"/>
    <w:rsid w:val="00714F91"/>
    <w:rsid w:val="007156F2"/>
    <w:rsid w:val="00717A6E"/>
    <w:rsid w:val="00717F68"/>
    <w:rsid w:val="00720916"/>
    <w:rsid w:val="00722FB5"/>
    <w:rsid w:val="007236B1"/>
    <w:rsid w:val="00723D95"/>
    <w:rsid w:val="00724722"/>
    <w:rsid w:val="0072472A"/>
    <w:rsid w:val="00725490"/>
    <w:rsid w:val="0072575A"/>
    <w:rsid w:val="00726493"/>
    <w:rsid w:val="007304ED"/>
    <w:rsid w:val="00730DEE"/>
    <w:rsid w:val="00734916"/>
    <w:rsid w:val="00735387"/>
    <w:rsid w:val="00735799"/>
    <w:rsid w:val="00735860"/>
    <w:rsid w:val="007359ED"/>
    <w:rsid w:val="00735D7F"/>
    <w:rsid w:val="0073793E"/>
    <w:rsid w:val="00740C55"/>
    <w:rsid w:val="007417BB"/>
    <w:rsid w:val="00742BF3"/>
    <w:rsid w:val="00743229"/>
    <w:rsid w:val="00744D6C"/>
    <w:rsid w:val="007472D1"/>
    <w:rsid w:val="007475A5"/>
    <w:rsid w:val="0075091C"/>
    <w:rsid w:val="0075099E"/>
    <w:rsid w:val="00753682"/>
    <w:rsid w:val="00753C65"/>
    <w:rsid w:val="0075626C"/>
    <w:rsid w:val="00756CF0"/>
    <w:rsid w:val="0075711E"/>
    <w:rsid w:val="007573D7"/>
    <w:rsid w:val="00757A31"/>
    <w:rsid w:val="00757C27"/>
    <w:rsid w:val="007606FB"/>
    <w:rsid w:val="0076090B"/>
    <w:rsid w:val="0076095B"/>
    <w:rsid w:val="007615B0"/>
    <w:rsid w:val="00764A3A"/>
    <w:rsid w:val="007652C2"/>
    <w:rsid w:val="00765BEE"/>
    <w:rsid w:val="00766D7B"/>
    <w:rsid w:val="00767807"/>
    <w:rsid w:val="00770D01"/>
    <w:rsid w:val="00770D08"/>
    <w:rsid w:val="00774091"/>
    <w:rsid w:val="00774637"/>
    <w:rsid w:val="00774684"/>
    <w:rsid w:val="007753A6"/>
    <w:rsid w:val="00775599"/>
    <w:rsid w:val="007768A5"/>
    <w:rsid w:val="00777FF0"/>
    <w:rsid w:val="00780D7D"/>
    <w:rsid w:val="00781A8F"/>
    <w:rsid w:val="0078217A"/>
    <w:rsid w:val="00783311"/>
    <w:rsid w:val="00783F2F"/>
    <w:rsid w:val="007846FA"/>
    <w:rsid w:val="0078599A"/>
    <w:rsid w:val="00785D9F"/>
    <w:rsid w:val="0079299E"/>
    <w:rsid w:val="007951FF"/>
    <w:rsid w:val="00795921"/>
    <w:rsid w:val="00795CCA"/>
    <w:rsid w:val="00795EDA"/>
    <w:rsid w:val="00796BA2"/>
    <w:rsid w:val="00796F17"/>
    <w:rsid w:val="00796F5D"/>
    <w:rsid w:val="007972C9"/>
    <w:rsid w:val="007A17BE"/>
    <w:rsid w:val="007A1C9A"/>
    <w:rsid w:val="007A1F6F"/>
    <w:rsid w:val="007A3C19"/>
    <w:rsid w:val="007A46B6"/>
    <w:rsid w:val="007A46E9"/>
    <w:rsid w:val="007A5132"/>
    <w:rsid w:val="007A55C5"/>
    <w:rsid w:val="007A5FD9"/>
    <w:rsid w:val="007A6902"/>
    <w:rsid w:val="007A73FE"/>
    <w:rsid w:val="007A78F7"/>
    <w:rsid w:val="007B008A"/>
    <w:rsid w:val="007B02FA"/>
    <w:rsid w:val="007B1090"/>
    <w:rsid w:val="007B127E"/>
    <w:rsid w:val="007B151D"/>
    <w:rsid w:val="007B25FE"/>
    <w:rsid w:val="007B34F7"/>
    <w:rsid w:val="007B37CF"/>
    <w:rsid w:val="007B3870"/>
    <w:rsid w:val="007B47BD"/>
    <w:rsid w:val="007B5111"/>
    <w:rsid w:val="007B57CA"/>
    <w:rsid w:val="007B5CEC"/>
    <w:rsid w:val="007B6506"/>
    <w:rsid w:val="007B70AA"/>
    <w:rsid w:val="007B794B"/>
    <w:rsid w:val="007C0029"/>
    <w:rsid w:val="007C0ED4"/>
    <w:rsid w:val="007C2645"/>
    <w:rsid w:val="007C2FA3"/>
    <w:rsid w:val="007C3C28"/>
    <w:rsid w:val="007C4ECF"/>
    <w:rsid w:val="007C5557"/>
    <w:rsid w:val="007C64E1"/>
    <w:rsid w:val="007C686E"/>
    <w:rsid w:val="007C6CDA"/>
    <w:rsid w:val="007C6F15"/>
    <w:rsid w:val="007C71F4"/>
    <w:rsid w:val="007C7471"/>
    <w:rsid w:val="007C74A6"/>
    <w:rsid w:val="007C7F5E"/>
    <w:rsid w:val="007D011D"/>
    <w:rsid w:val="007D11B0"/>
    <w:rsid w:val="007D1D72"/>
    <w:rsid w:val="007D1DE9"/>
    <w:rsid w:val="007D1F30"/>
    <w:rsid w:val="007D2980"/>
    <w:rsid w:val="007D2DC5"/>
    <w:rsid w:val="007D2E54"/>
    <w:rsid w:val="007D4DF4"/>
    <w:rsid w:val="007D6130"/>
    <w:rsid w:val="007D6833"/>
    <w:rsid w:val="007D7274"/>
    <w:rsid w:val="007D7B87"/>
    <w:rsid w:val="007E18D0"/>
    <w:rsid w:val="007E1A29"/>
    <w:rsid w:val="007E4247"/>
    <w:rsid w:val="007E4C0C"/>
    <w:rsid w:val="007E57B5"/>
    <w:rsid w:val="007E5933"/>
    <w:rsid w:val="007E5A1B"/>
    <w:rsid w:val="007E5B83"/>
    <w:rsid w:val="007E70E7"/>
    <w:rsid w:val="007F09E6"/>
    <w:rsid w:val="007F0AB6"/>
    <w:rsid w:val="007F1BA1"/>
    <w:rsid w:val="007F318F"/>
    <w:rsid w:val="007F35E2"/>
    <w:rsid w:val="007F47B4"/>
    <w:rsid w:val="007F47BC"/>
    <w:rsid w:val="007F4DF7"/>
    <w:rsid w:val="007F4E79"/>
    <w:rsid w:val="007F6330"/>
    <w:rsid w:val="007F6BD7"/>
    <w:rsid w:val="007F7BF7"/>
    <w:rsid w:val="007F7D47"/>
    <w:rsid w:val="00800546"/>
    <w:rsid w:val="008008A8"/>
    <w:rsid w:val="00801343"/>
    <w:rsid w:val="008026BB"/>
    <w:rsid w:val="008029D8"/>
    <w:rsid w:val="00802C62"/>
    <w:rsid w:val="008036F9"/>
    <w:rsid w:val="00803A85"/>
    <w:rsid w:val="0080402F"/>
    <w:rsid w:val="00804058"/>
    <w:rsid w:val="00804383"/>
    <w:rsid w:val="00804E77"/>
    <w:rsid w:val="0080629A"/>
    <w:rsid w:val="008073E7"/>
    <w:rsid w:val="008077BC"/>
    <w:rsid w:val="00810316"/>
    <w:rsid w:val="008107D9"/>
    <w:rsid w:val="00810F5B"/>
    <w:rsid w:val="00811F01"/>
    <w:rsid w:val="00812529"/>
    <w:rsid w:val="00812737"/>
    <w:rsid w:val="00813B9B"/>
    <w:rsid w:val="00813D2F"/>
    <w:rsid w:val="00814AE9"/>
    <w:rsid w:val="00815E7E"/>
    <w:rsid w:val="00816804"/>
    <w:rsid w:val="008208BC"/>
    <w:rsid w:val="008214AE"/>
    <w:rsid w:val="0082239C"/>
    <w:rsid w:val="00823206"/>
    <w:rsid w:val="00823210"/>
    <w:rsid w:val="00823539"/>
    <w:rsid w:val="008235F5"/>
    <w:rsid w:val="00823963"/>
    <w:rsid w:val="00825B60"/>
    <w:rsid w:val="00825D47"/>
    <w:rsid w:val="00826154"/>
    <w:rsid w:val="00826AA7"/>
    <w:rsid w:val="00830A82"/>
    <w:rsid w:val="00830CBD"/>
    <w:rsid w:val="0083231F"/>
    <w:rsid w:val="008336E4"/>
    <w:rsid w:val="008338A7"/>
    <w:rsid w:val="00834265"/>
    <w:rsid w:val="0083460E"/>
    <w:rsid w:val="0083558F"/>
    <w:rsid w:val="0083566B"/>
    <w:rsid w:val="008359C2"/>
    <w:rsid w:val="00835A3E"/>
    <w:rsid w:val="00836B08"/>
    <w:rsid w:val="00836B6B"/>
    <w:rsid w:val="008379E0"/>
    <w:rsid w:val="008400F1"/>
    <w:rsid w:val="008405D6"/>
    <w:rsid w:val="00842178"/>
    <w:rsid w:val="008430B9"/>
    <w:rsid w:val="008430D9"/>
    <w:rsid w:val="00843B2F"/>
    <w:rsid w:val="008443E9"/>
    <w:rsid w:val="00844945"/>
    <w:rsid w:val="00845A68"/>
    <w:rsid w:val="00845E80"/>
    <w:rsid w:val="00850266"/>
    <w:rsid w:val="008506E2"/>
    <w:rsid w:val="00850894"/>
    <w:rsid w:val="00850A1A"/>
    <w:rsid w:val="008514DA"/>
    <w:rsid w:val="008515E4"/>
    <w:rsid w:val="0085321C"/>
    <w:rsid w:val="008540FE"/>
    <w:rsid w:val="00854796"/>
    <w:rsid w:val="0085487E"/>
    <w:rsid w:val="008552E5"/>
    <w:rsid w:val="00856952"/>
    <w:rsid w:val="00856B83"/>
    <w:rsid w:val="00857106"/>
    <w:rsid w:val="008574C7"/>
    <w:rsid w:val="00857955"/>
    <w:rsid w:val="00857D9F"/>
    <w:rsid w:val="008603B2"/>
    <w:rsid w:val="0086105F"/>
    <w:rsid w:val="00861346"/>
    <w:rsid w:val="00861A61"/>
    <w:rsid w:val="00861C78"/>
    <w:rsid w:val="00862318"/>
    <w:rsid w:val="0086359A"/>
    <w:rsid w:val="00863668"/>
    <w:rsid w:val="008637EC"/>
    <w:rsid w:val="00865709"/>
    <w:rsid w:val="008666A2"/>
    <w:rsid w:val="008670FE"/>
    <w:rsid w:val="00867267"/>
    <w:rsid w:val="00867C95"/>
    <w:rsid w:val="00871E72"/>
    <w:rsid w:val="008742A4"/>
    <w:rsid w:val="008744BA"/>
    <w:rsid w:val="0087546F"/>
    <w:rsid w:val="00875BEF"/>
    <w:rsid w:val="00876910"/>
    <w:rsid w:val="00880507"/>
    <w:rsid w:val="00880999"/>
    <w:rsid w:val="008820C3"/>
    <w:rsid w:val="00882F20"/>
    <w:rsid w:val="00883749"/>
    <w:rsid w:val="0088387F"/>
    <w:rsid w:val="00884001"/>
    <w:rsid w:val="00884E94"/>
    <w:rsid w:val="00885417"/>
    <w:rsid w:val="00885961"/>
    <w:rsid w:val="00885BD9"/>
    <w:rsid w:val="0088687A"/>
    <w:rsid w:val="00886C19"/>
    <w:rsid w:val="00887C5A"/>
    <w:rsid w:val="00890AC3"/>
    <w:rsid w:val="0089167A"/>
    <w:rsid w:val="00891DED"/>
    <w:rsid w:val="00892B31"/>
    <w:rsid w:val="00893C98"/>
    <w:rsid w:val="00894D8C"/>
    <w:rsid w:val="00894EA8"/>
    <w:rsid w:val="00896E4F"/>
    <w:rsid w:val="008A09C9"/>
    <w:rsid w:val="008A16E6"/>
    <w:rsid w:val="008A27F2"/>
    <w:rsid w:val="008A3824"/>
    <w:rsid w:val="008A4872"/>
    <w:rsid w:val="008A6733"/>
    <w:rsid w:val="008B037D"/>
    <w:rsid w:val="008B089C"/>
    <w:rsid w:val="008B0AB3"/>
    <w:rsid w:val="008B2C7D"/>
    <w:rsid w:val="008B3615"/>
    <w:rsid w:val="008B37A8"/>
    <w:rsid w:val="008B39D2"/>
    <w:rsid w:val="008B473C"/>
    <w:rsid w:val="008B4CCD"/>
    <w:rsid w:val="008B5301"/>
    <w:rsid w:val="008B5340"/>
    <w:rsid w:val="008B5736"/>
    <w:rsid w:val="008B604B"/>
    <w:rsid w:val="008B702A"/>
    <w:rsid w:val="008B7549"/>
    <w:rsid w:val="008B75AF"/>
    <w:rsid w:val="008B7C35"/>
    <w:rsid w:val="008C005B"/>
    <w:rsid w:val="008C015A"/>
    <w:rsid w:val="008C0254"/>
    <w:rsid w:val="008C09D1"/>
    <w:rsid w:val="008C0A55"/>
    <w:rsid w:val="008C0B8F"/>
    <w:rsid w:val="008C0DFB"/>
    <w:rsid w:val="008C1BFD"/>
    <w:rsid w:val="008C239C"/>
    <w:rsid w:val="008C2A18"/>
    <w:rsid w:val="008C2CCA"/>
    <w:rsid w:val="008C3124"/>
    <w:rsid w:val="008C4729"/>
    <w:rsid w:val="008C4732"/>
    <w:rsid w:val="008C4D1F"/>
    <w:rsid w:val="008C540C"/>
    <w:rsid w:val="008C55D1"/>
    <w:rsid w:val="008C6AD1"/>
    <w:rsid w:val="008C6D61"/>
    <w:rsid w:val="008D0127"/>
    <w:rsid w:val="008D0220"/>
    <w:rsid w:val="008D072C"/>
    <w:rsid w:val="008D0ADC"/>
    <w:rsid w:val="008D1813"/>
    <w:rsid w:val="008D3DEA"/>
    <w:rsid w:val="008D50A1"/>
    <w:rsid w:val="008D583E"/>
    <w:rsid w:val="008D5C52"/>
    <w:rsid w:val="008D6956"/>
    <w:rsid w:val="008D6B5A"/>
    <w:rsid w:val="008E0493"/>
    <w:rsid w:val="008E149F"/>
    <w:rsid w:val="008E1B33"/>
    <w:rsid w:val="008E23E9"/>
    <w:rsid w:val="008E2A41"/>
    <w:rsid w:val="008E3773"/>
    <w:rsid w:val="008E387B"/>
    <w:rsid w:val="008E4CB7"/>
    <w:rsid w:val="008E55BF"/>
    <w:rsid w:val="008E5AC9"/>
    <w:rsid w:val="008E6595"/>
    <w:rsid w:val="008E66E5"/>
    <w:rsid w:val="008E68C0"/>
    <w:rsid w:val="008E73B3"/>
    <w:rsid w:val="008E79D5"/>
    <w:rsid w:val="008E7B3C"/>
    <w:rsid w:val="008E7EC0"/>
    <w:rsid w:val="008F11D1"/>
    <w:rsid w:val="008F1F19"/>
    <w:rsid w:val="008F2D7C"/>
    <w:rsid w:val="008F5C8A"/>
    <w:rsid w:val="008F6288"/>
    <w:rsid w:val="008F7D6E"/>
    <w:rsid w:val="008F7F8A"/>
    <w:rsid w:val="00900BC0"/>
    <w:rsid w:val="00901605"/>
    <w:rsid w:val="00901DC4"/>
    <w:rsid w:val="00901DD9"/>
    <w:rsid w:val="00902ECA"/>
    <w:rsid w:val="009032A8"/>
    <w:rsid w:val="00904646"/>
    <w:rsid w:val="0090502A"/>
    <w:rsid w:val="009050B6"/>
    <w:rsid w:val="009058DF"/>
    <w:rsid w:val="00906386"/>
    <w:rsid w:val="00906A6D"/>
    <w:rsid w:val="009100F2"/>
    <w:rsid w:val="00910768"/>
    <w:rsid w:val="00910795"/>
    <w:rsid w:val="00914B25"/>
    <w:rsid w:val="00915405"/>
    <w:rsid w:val="009165D7"/>
    <w:rsid w:val="00917601"/>
    <w:rsid w:val="0092015F"/>
    <w:rsid w:val="00920C76"/>
    <w:rsid w:val="00920D53"/>
    <w:rsid w:val="009216B8"/>
    <w:rsid w:val="00923613"/>
    <w:rsid w:val="00924474"/>
    <w:rsid w:val="00924E46"/>
    <w:rsid w:val="00925566"/>
    <w:rsid w:val="00926BE3"/>
    <w:rsid w:val="00926EA3"/>
    <w:rsid w:val="009275D6"/>
    <w:rsid w:val="00927EB3"/>
    <w:rsid w:val="0093078E"/>
    <w:rsid w:val="00931304"/>
    <w:rsid w:val="00931F4C"/>
    <w:rsid w:val="00932D3F"/>
    <w:rsid w:val="009338CC"/>
    <w:rsid w:val="00933BEA"/>
    <w:rsid w:val="00933C84"/>
    <w:rsid w:val="00934619"/>
    <w:rsid w:val="00934EF5"/>
    <w:rsid w:val="00935499"/>
    <w:rsid w:val="00936064"/>
    <w:rsid w:val="0093610E"/>
    <w:rsid w:val="00936132"/>
    <w:rsid w:val="00936186"/>
    <w:rsid w:val="00936B3D"/>
    <w:rsid w:val="00937126"/>
    <w:rsid w:val="00941007"/>
    <w:rsid w:val="00941D7E"/>
    <w:rsid w:val="009426B8"/>
    <w:rsid w:val="00942744"/>
    <w:rsid w:val="00942D08"/>
    <w:rsid w:val="00943945"/>
    <w:rsid w:val="00944D5F"/>
    <w:rsid w:val="00944F34"/>
    <w:rsid w:val="00946B1D"/>
    <w:rsid w:val="00946B9C"/>
    <w:rsid w:val="0094714B"/>
    <w:rsid w:val="00947349"/>
    <w:rsid w:val="00947454"/>
    <w:rsid w:val="00947506"/>
    <w:rsid w:val="00947E9E"/>
    <w:rsid w:val="0095056D"/>
    <w:rsid w:val="009505AD"/>
    <w:rsid w:val="0095287F"/>
    <w:rsid w:val="00952C4C"/>
    <w:rsid w:val="009539D5"/>
    <w:rsid w:val="00953D9C"/>
    <w:rsid w:val="0095761B"/>
    <w:rsid w:val="00957B12"/>
    <w:rsid w:val="00957BE7"/>
    <w:rsid w:val="00960F12"/>
    <w:rsid w:val="0096101F"/>
    <w:rsid w:val="009623D2"/>
    <w:rsid w:val="00962824"/>
    <w:rsid w:val="00962AF7"/>
    <w:rsid w:val="00962EB2"/>
    <w:rsid w:val="00963BEF"/>
    <w:rsid w:val="00963D81"/>
    <w:rsid w:val="00963EEF"/>
    <w:rsid w:val="00965AF7"/>
    <w:rsid w:val="00966033"/>
    <w:rsid w:val="009667E5"/>
    <w:rsid w:val="00967557"/>
    <w:rsid w:val="0097102D"/>
    <w:rsid w:val="0097156B"/>
    <w:rsid w:val="0097169C"/>
    <w:rsid w:val="0097278F"/>
    <w:rsid w:val="00972AEA"/>
    <w:rsid w:val="00977A34"/>
    <w:rsid w:val="00977F72"/>
    <w:rsid w:val="00980D8E"/>
    <w:rsid w:val="009835A4"/>
    <w:rsid w:val="00985678"/>
    <w:rsid w:val="00986305"/>
    <w:rsid w:val="00986505"/>
    <w:rsid w:val="00986697"/>
    <w:rsid w:val="0098721A"/>
    <w:rsid w:val="00987613"/>
    <w:rsid w:val="00987831"/>
    <w:rsid w:val="00991862"/>
    <w:rsid w:val="009923D4"/>
    <w:rsid w:val="0099322F"/>
    <w:rsid w:val="00993C47"/>
    <w:rsid w:val="00994E12"/>
    <w:rsid w:val="00995C8D"/>
    <w:rsid w:val="0099712D"/>
    <w:rsid w:val="0099729E"/>
    <w:rsid w:val="009A0154"/>
    <w:rsid w:val="009A0B6E"/>
    <w:rsid w:val="009A0FE0"/>
    <w:rsid w:val="009A1A9C"/>
    <w:rsid w:val="009A31E9"/>
    <w:rsid w:val="009A401C"/>
    <w:rsid w:val="009A4D09"/>
    <w:rsid w:val="009A54DA"/>
    <w:rsid w:val="009A5F89"/>
    <w:rsid w:val="009A64DC"/>
    <w:rsid w:val="009A667F"/>
    <w:rsid w:val="009A6AB1"/>
    <w:rsid w:val="009A7F16"/>
    <w:rsid w:val="009B10AB"/>
    <w:rsid w:val="009B191D"/>
    <w:rsid w:val="009B1DA1"/>
    <w:rsid w:val="009B1FAA"/>
    <w:rsid w:val="009B2756"/>
    <w:rsid w:val="009B2859"/>
    <w:rsid w:val="009B39D9"/>
    <w:rsid w:val="009B46B6"/>
    <w:rsid w:val="009B4CBD"/>
    <w:rsid w:val="009B4D7E"/>
    <w:rsid w:val="009B4F91"/>
    <w:rsid w:val="009B514D"/>
    <w:rsid w:val="009B5CE2"/>
    <w:rsid w:val="009B700E"/>
    <w:rsid w:val="009B7114"/>
    <w:rsid w:val="009B7A95"/>
    <w:rsid w:val="009C0482"/>
    <w:rsid w:val="009C0EB3"/>
    <w:rsid w:val="009C142A"/>
    <w:rsid w:val="009C192E"/>
    <w:rsid w:val="009C1C8A"/>
    <w:rsid w:val="009C1D63"/>
    <w:rsid w:val="009C21C6"/>
    <w:rsid w:val="009C232E"/>
    <w:rsid w:val="009C2742"/>
    <w:rsid w:val="009C28B7"/>
    <w:rsid w:val="009C2E67"/>
    <w:rsid w:val="009C4DE7"/>
    <w:rsid w:val="009C4E74"/>
    <w:rsid w:val="009C55F3"/>
    <w:rsid w:val="009C58C0"/>
    <w:rsid w:val="009C5CA3"/>
    <w:rsid w:val="009C5F6A"/>
    <w:rsid w:val="009C6706"/>
    <w:rsid w:val="009C7293"/>
    <w:rsid w:val="009D06BA"/>
    <w:rsid w:val="009D06C3"/>
    <w:rsid w:val="009D07B9"/>
    <w:rsid w:val="009D0FF9"/>
    <w:rsid w:val="009D2118"/>
    <w:rsid w:val="009D2DA1"/>
    <w:rsid w:val="009D3D08"/>
    <w:rsid w:val="009D437F"/>
    <w:rsid w:val="009D4632"/>
    <w:rsid w:val="009D47B7"/>
    <w:rsid w:val="009D760D"/>
    <w:rsid w:val="009E1F57"/>
    <w:rsid w:val="009E2F21"/>
    <w:rsid w:val="009E356F"/>
    <w:rsid w:val="009E460B"/>
    <w:rsid w:val="009E788B"/>
    <w:rsid w:val="009E7F8D"/>
    <w:rsid w:val="009F00B9"/>
    <w:rsid w:val="009F0665"/>
    <w:rsid w:val="009F1510"/>
    <w:rsid w:val="009F2E43"/>
    <w:rsid w:val="009F3AE6"/>
    <w:rsid w:val="009F5427"/>
    <w:rsid w:val="00A010F5"/>
    <w:rsid w:val="00A026A9"/>
    <w:rsid w:val="00A02841"/>
    <w:rsid w:val="00A075D6"/>
    <w:rsid w:val="00A0796D"/>
    <w:rsid w:val="00A1037D"/>
    <w:rsid w:val="00A11813"/>
    <w:rsid w:val="00A1298A"/>
    <w:rsid w:val="00A135EC"/>
    <w:rsid w:val="00A13F3B"/>
    <w:rsid w:val="00A143B5"/>
    <w:rsid w:val="00A17256"/>
    <w:rsid w:val="00A17F1E"/>
    <w:rsid w:val="00A23B24"/>
    <w:rsid w:val="00A241A4"/>
    <w:rsid w:val="00A24823"/>
    <w:rsid w:val="00A253D2"/>
    <w:rsid w:val="00A25642"/>
    <w:rsid w:val="00A258D9"/>
    <w:rsid w:val="00A25FA8"/>
    <w:rsid w:val="00A26EB8"/>
    <w:rsid w:val="00A27007"/>
    <w:rsid w:val="00A2775D"/>
    <w:rsid w:val="00A27B50"/>
    <w:rsid w:val="00A27CB0"/>
    <w:rsid w:val="00A317B9"/>
    <w:rsid w:val="00A32242"/>
    <w:rsid w:val="00A3244D"/>
    <w:rsid w:val="00A324D0"/>
    <w:rsid w:val="00A32EB5"/>
    <w:rsid w:val="00A339FE"/>
    <w:rsid w:val="00A3596B"/>
    <w:rsid w:val="00A361CD"/>
    <w:rsid w:val="00A367BA"/>
    <w:rsid w:val="00A37127"/>
    <w:rsid w:val="00A371D0"/>
    <w:rsid w:val="00A37A1F"/>
    <w:rsid w:val="00A37A46"/>
    <w:rsid w:val="00A411E3"/>
    <w:rsid w:val="00A4250E"/>
    <w:rsid w:val="00A4256C"/>
    <w:rsid w:val="00A42B6F"/>
    <w:rsid w:val="00A43A64"/>
    <w:rsid w:val="00A4459B"/>
    <w:rsid w:val="00A4570B"/>
    <w:rsid w:val="00A45FE8"/>
    <w:rsid w:val="00A465EA"/>
    <w:rsid w:val="00A47566"/>
    <w:rsid w:val="00A5052D"/>
    <w:rsid w:val="00A50C40"/>
    <w:rsid w:val="00A53666"/>
    <w:rsid w:val="00A54663"/>
    <w:rsid w:val="00A54C56"/>
    <w:rsid w:val="00A54E38"/>
    <w:rsid w:val="00A5511E"/>
    <w:rsid w:val="00A5583C"/>
    <w:rsid w:val="00A55A9A"/>
    <w:rsid w:val="00A56411"/>
    <w:rsid w:val="00A564DD"/>
    <w:rsid w:val="00A57D0F"/>
    <w:rsid w:val="00A605DE"/>
    <w:rsid w:val="00A610D1"/>
    <w:rsid w:val="00A61851"/>
    <w:rsid w:val="00A642E4"/>
    <w:rsid w:val="00A64646"/>
    <w:rsid w:val="00A65003"/>
    <w:rsid w:val="00A65C71"/>
    <w:rsid w:val="00A6639E"/>
    <w:rsid w:val="00A70849"/>
    <w:rsid w:val="00A7114D"/>
    <w:rsid w:val="00A71225"/>
    <w:rsid w:val="00A72F7B"/>
    <w:rsid w:val="00A753D1"/>
    <w:rsid w:val="00A765C3"/>
    <w:rsid w:val="00A775E7"/>
    <w:rsid w:val="00A801D5"/>
    <w:rsid w:val="00A802CA"/>
    <w:rsid w:val="00A81341"/>
    <w:rsid w:val="00A819D8"/>
    <w:rsid w:val="00A82B11"/>
    <w:rsid w:val="00A842E3"/>
    <w:rsid w:val="00A84987"/>
    <w:rsid w:val="00A85417"/>
    <w:rsid w:val="00A85621"/>
    <w:rsid w:val="00A86A00"/>
    <w:rsid w:val="00A86FF9"/>
    <w:rsid w:val="00A87B93"/>
    <w:rsid w:val="00A87BED"/>
    <w:rsid w:val="00A87CC2"/>
    <w:rsid w:val="00A90AB9"/>
    <w:rsid w:val="00A90B15"/>
    <w:rsid w:val="00A91B09"/>
    <w:rsid w:val="00A9252B"/>
    <w:rsid w:val="00A9282F"/>
    <w:rsid w:val="00A929EC"/>
    <w:rsid w:val="00A93E06"/>
    <w:rsid w:val="00A93EFD"/>
    <w:rsid w:val="00A94135"/>
    <w:rsid w:val="00A94679"/>
    <w:rsid w:val="00A9711B"/>
    <w:rsid w:val="00A973C4"/>
    <w:rsid w:val="00A9778F"/>
    <w:rsid w:val="00AA0FC8"/>
    <w:rsid w:val="00AA21DE"/>
    <w:rsid w:val="00AA297D"/>
    <w:rsid w:val="00AA2A8F"/>
    <w:rsid w:val="00AA2C5D"/>
    <w:rsid w:val="00AA2C93"/>
    <w:rsid w:val="00AA35EF"/>
    <w:rsid w:val="00AA4402"/>
    <w:rsid w:val="00AA5040"/>
    <w:rsid w:val="00AA5A65"/>
    <w:rsid w:val="00AA6A93"/>
    <w:rsid w:val="00AA7054"/>
    <w:rsid w:val="00AA732D"/>
    <w:rsid w:val="00AB0374"/>
    <w:rsid w:val="00AB13AF"/>
    <w:rsid w:val="00AB15BB"/>
    <w:rsid w:val="00AB21D9"/>
    <w:rsid w:val="00AB2C13"/>
    <w:rsid w:val="00AB2EF0"/>
    <w:rsid w:val="00AB301D"/>
    <w:rsid w:val="00AB31B7"/>
    <w:rsid w:val="00AB5139"/>
    <w:rsid w:val="00AB59BA"/>
    <w:rsid w:val="00AB6DCA"/>
    <w:rsid w:val="00AB704A"/>
    <w:rsid w:val="00AC0046"/>
    <w:rsid w:val="00AC0D6F"/>
    <w:rsid w:val="00AC1077"/>
    <w:rsid w:val="00AC1311"/>
    <w:rsid w:val="00AC13D6"/>
    <w:rsid w:val="00AC215E"/>
    <w:rsid w:val="00AC256E"/>
    <w:rsid w:val="00AC2790"/>
    <w:rsid w:val="00AC281E"/>
    <w:rsid w:val="00AC2E49"/>
    <w:rsid w:val="00AC486B"/>
    <w:rsid w:val="00AC4CA6"/>
    <w:rsid w:val="00AC5237"/>
    <w:rsid w:val="00AC544C"/>
    <w:rsid w:val="00AC57D8"/>
    <w:rsid w:val="00AC6262"/>
    <w:rsid w:val="00AC716E"/>
    <w:rsid w:val="00AC7DC1"/>
    <w:rsid w:val="00AD07B2"/>
    <w:rsid w:val="00AD253E"/>
    <w:rsid w:val="00AD2723"/>
    <w:rsid w:val="00AD2DA3"/>
    <w:rsid w:val="00AD43CF"/>
    <w:rsid w:val="00AD5B15"/>
    <w:rsid w:val="00AD5B8E"/>
    <w:rsid w:val="00AD5C48"/>
    <w:rsid w:val="00AD6280"/>
    <w:rsid w:val="00AD6902"/>
    <w:rsid w:val="00AD6D1A"/>
    <w:rsid w:val="00AD7651"/>
    <w:rsid w:val="00AD7FD0"/>
    <w:rsid w:val="00AE02B0"/>
    <w:rsid w:val="00AE1AFB"/>
    <w:rsid w:val="00AE20D1"/>
    <w:rsid w:val="00AE43A2"/>
    <w:rsid w:val="00AE52D4"/>
    <w:rsid w:val="00AE5C3C"/>
    <w:rsid w:val="00AE6609"/>
    <w:rsid w:val="00AE6889"/>
    <w:rsid w:val="00AE7C5C"/>
    <w:rsid w:val="00AE7C90"/>
    <w:rsid w:val="00AF021D"/>
    <w:rsid w:val="00AF3E90"/>
    <w:rsid w:val="00AF3F71"/>
    <w:rsid w:val="00AF4715"/>
    <w:rsid w:val="00AF485D"/>
    <w:rsid w:val="00AF5615"/>
    <w:rsid w:val="00AF5F54"/>
    <w:rsid w:val="00AF6577"/>
    <w:rsid w:val="00AF7076"/>
    <w:rsid w:val="00AF7375"/>
    <w:rsid w:val="00B00440"/>
    <w:rsid w:val="00B007EF"/>
    <w:rsid w:val="00B03245"/>
    <w:rsid w:val="00B03B3B"/>
    <w:rsid w:val="00B04477"/>
    <w:rsid w:val="00B05078"/>
    <w:rsid w:val="00B057B8"/>
    <w:rsid w:val="00B100B8"/>
    <w:rsid w:val="00B1081E"/>
    <w:rsid w:val="00B10908"/>
    <w:rsid w:val="00B1094B"/>
    <w:rsid w:val="00B11301"/>
    <w:rsid w:val="00B1166B"/>
    <w:rsid w:val="00B11797"/>
    <w:rsid w:val="00B119AF"/>
    <w:rsid w:val="00B119E4"/>
    <w:rsid w:val="00B12345"/>
    <w:rsid w:val="00B12B13"/>
    <w:rsid w:val="00B12C30"/>
    <w:rsid w:val="00B12C8C"/>
    <w:rsid w:val="00B12D3A"/>
    <w:rsid w:val="00B12F1D"/>
    <w:rsid w:val="00B13231"/>
    <w:rsid w:val="00B14073"/>
    <w:rsid w:val="00B143D9"/>
    <w:rsid w:val="00B15CB6"/>
    <w:rsid w:val="00B17184"/>
    <w:rsid w:val="00B205B9"/>
    <w:rsid w:val="00B21023"/>
    <w:rsid w:val="00B21504"/>
    <w:rsid w:val="00B2184C"/>
    <w:rsid w:val="00B21854"/>
    <w:rsid w:val="00B219E1"/>
    <w:rsid w:val="00B21FCF"/>
    <w:rsid w:val="00B23165"/>
    <w:rsid w:val="00B24343"/>
    <w:rsid w:val="00B266A7"/>
    <w:rsid w:val="00B31FDB"/>
    <w:rsid w:val="00B326D8"/>
    <w:rsid w:val="00B32CCF"/>
    <w:rsid w:val="00B32EF0"/>
    <w:rsid w:val="00B33513"/>
    <w:rsid w:val="00B3459F"/>
    <w:rsid w:val="00B35EDF"/>
    <w:rsid w:val="00B36EDC"/>
    <w:rsid w:val="00B37FD1"/>
    <w:rsid w:val="00B40152"/>
    <w:rsid w:val="00B4054E"/>
    <w:rsid w:val="00B419A1"/>
    <w:rsid w:val="00B420AD"/>
    <w:rsid w:val="00B422BA"/>
    <w:rsid w:val="00B433C0"/>
    <w:rsid w:val="00B4417A"/>
    <w:rsid w:val="00B4486D"/>
    <w:rsid w:val="00B45A72"/>
    <w:rsid w:val="00B46116"/>
    <w:rsid w:val="00B467F3"/>
    <w:rsid w:val="00B469AD"/>
    <w:rsid w:val="00B47834"/>
    <w:rsid w:val="00B50094"/>
    <w:rsid w:val="00B51D2A"/>
    <w:rsid w:val="00B53128"/>
    <w:rsid w:val="00B53332"/>
    <w:rsid w:val="00B5342A"/>
    <w:rsid w:val="00B53FB6"/>
    <w:rsid w:val="00B55BD8"/>
    <w:rsid w:val="00B56227"/>
    <w:rsid w:val="00B568B9"/>
    <w:rsid w:val="00B56BEE"/>
    <w:rsid w:val="00B56D61"/>
    <w:rsid w:val="00B56E69"/>
    <w:rsid w:val="00B57051"/>
    <w:rsid w:val="00B571A9"/>
    <w:rsid w:val="00B57DF5"/>
    <w:rsid w:val="00B6044B"/>
    <w:rsid w:val="00B6091E"/>
    <w:rsid w:val="00B6256A"/>
    <w:rsid w:val="00B62F76"/>
    <w:rsid w:val="00B6315C"/>
    <w:rsid w:val="00B63475"/>
    <w:rsid w:val="00B6477B"/>
    <w:rsid w:val="00B64B0E"/>
    <w:rsid w:val="00B65587"/>
    <w:rsid w:val="00B65C11"/>
    <w:rsid w:val="00B7077C"/>
    <w:rsid w:val="00B70FC7"/>
    <w:rsid w:val="00B71535"/>
    <w:rsid w:val="00B72429"/>
    <w:rsid w:val="00B73AAD"/>
    <w:rsid w:val="00B7431A"/>
    <w:rsid w:val="00B745E3"/>
    <w:rsid w:val="00B74BED"/>
    <w:rsid w:val="00B74E0E"/>
    <w:rsid w:val="00B7569C"/>
    <w:rsid w:val="00B75782"/>
    <w:rsid w:val="00B77620"/>
    <w:rsid w:val="00B80139"/>
    <w:rsid w:val="00B805E4"/>
    <w:rsid w:val="00B80F54"/>
    <w:rsid w:val="00B81541"/>
    <w:rsid w:val="00B8173E"/>
    <w:rsid w:val="00B8192B"/>
    <w:rsid w:val="00B81B92"/>
    <w:rsid w:val="00B8202F"/>
    <w:rsid w:val="00B826D6"/>
    <w:rsid w:val="00B82AC5"/>
    <w:rsid w:val="00B82EE8"/>
    <w:rsid w:val="00B83071"/>
    <w:rsid w:val="00B8339E"/>
    <w:rsid w:val="00B83D05"/>
    <w:rsid w:val="00B84BE3"/>
    <w:rsid w:val="00B84E87"/>
    <w:rsid w:val="00B854AE"/>
    <w:rsid w:val="00B85605"/>
    <w:rsid w:val="00B85EF2"/>
    <w:rsid w:val="00B86B4B"/>
    <w:rsid w:val="00B870A2"/>
    <w:rsid w:val="00B87B75"/>
    <w:rsid w:val="00B87EE1"/>
    <w:rsid w:val="00B90443"/>
    <w:rsid w:val="00B913EB"/>
    <w:rsid w:val="00B9216D"/>
    <w:rsid w:val="00B92267"/>
    <w:rsid w:val="00B93C83"/>
    <w:rsid w:val="00B93F2C"/>
    <w:rsid w:val="00B93F6E"/>
    <w:rsid w:val="00B95049"/>
    <w:rsid w:val="00B95638"/>
    <w:rsid w:val="00B9579E"/>
    <w:rsid w:val="00B95B12"/>
    <w:rsid w:val="00B968DB"/>
    <w:rsid w:val="00B96910"/>
    <w:rsid w:val="00BA0EE4"/>
    <w:rsid w:val="00BA442B"/>
    <w:rsid w:val="00BA505C"/>
    <w:rsid w:val="00BA5235"/>
    <w:rsid w:val="00BA6A73"/>
    <w:rsid w:val="00BA7D89"/>
    <w:rsid w:val="00BB0738"/>
    <w:rsid w:val="00BB08C8"/>
    <w:rsid w:val="00BB1B56"/>
    <w:rsid w:val="00BB23F2"/>
    <w:rsid w:val="00BB2A0C"/>
    <w:rsid w:val="00BB2C65"/>
    <w:rsid w:val="00BB3038"/>
    <w:rsid w:val="00BB56C0"/>
    <w:rsid w:val="00BB6D1B"/>
    <w:rsid w:val="00BC048A"/>
    <w:rsid w:val="00BC0D4E"/>
    <w:rsid w:val="00BC1291"/>
    <w:rsid w:val="00BC1BC1"/>
    <w:rsid w:val="00BC4FA7"/>
    <w:rsid w:val="00BC5728"/>
    <w:rsid w:val="00BC6324"/>
    <w:rsid w:val="00BC6A13"/>
    <w:rsid w:val="00BC72FC"/>
    <w:rsid w:val="00BC73EF"/>
    <w:rsid w:val="00BD23FE"/>
    <w:rsid w:val="00BD3889"/>
    <w:rsid w:val="00BD3B5B"/>
    <w:rsid w:val="00BD486C"/>
    <w:rsid w:val="00BD6FA9"/>
    <w:rsid w:val="00BD71A1"/>
    <w:rsid w:val="00BE03B4"/>
    <w:rsid w:val="00BE069E"/>
    <w:rsid w:val="00BE10E6"/>
    <w:rsid w:val="00BE1BB7"/>
    <w:rsid w:val="00BE305A"/>
    <w:rsid w:val="00BE44F5"/>
    <w:rsid w:val="00BE4886"/>
    <w:rsid w:val="00BE4DAD"/>
    <w:rsid w:val="00BE50CD"/>
    <w:rsid w:val="00BE63C8"/>
    <w:rsid w:val="00BE67BD"/>
    <w:rsid w:val="00BE67BF"/>
    <w:rsid w:val="00BE6EDC"/>
    <w:rsid w:val="00BE6F5F"/>
    <w:rsid w:val="00BE71E9"/>
    <w:rsid w:val="00BE7ADA"/>
    <w:rsid w:val="00BF0868"/>
    <w:rsid w:val="00BF0A51"/>
    <w:rsid w:val="00BF224D"/>
    <w:rsid w:val="00BF2FFB"/>
    <w:rsid w:val="00BF3962"/>
    <w:rsid w:val="00BF3B5F"/>
    <w:rsid w:val="00BF4136"/>
    <w:rsid w:val="00BF4D1E"/>
    <w:rsid w:val="00BF4DBE"/>
    <w:rsid w:val="00BF4E4A"/>
    <w:rsid w:val="00BF568D"/>
    <w:rsid w:val="00BF6342"/>
    <w:rsid w:val="00BF64DB"/>
    <w:rsid w:val="00BF7320"/>
    <w:rsid w:val="00BF7DFF"/>
    <w:rsid w:val="00C01BCF"/>
    <w:rsid w:val="00C01C87"/>
    <w:rsid w:val="00C02C01"/>
    <w:rsid w:val="00C04E06"/>
    <w:rsid w:val="00C0591C"/>
    <w:rsid w:val="00C05E6D"/>
    <w:rsid w:val="00C05F53"/>
    <w:rsid w:val="00C06441"/>
    <w:rsid w:val="00C07C4B"/>
    <w:rsid w:val="00C108C8"/>
    <w:rsid w:val="00C12C24"/>
    <w:rsid w:val="00C130A2"/>
    <w:rsid w:val="00C136F2"/>
    <w:rsid w:val="00C13EB2"/>
    <w:rsid w:val="00C13FBE"/>
    <w:rsid w:val="00C156B8"/>
    <w:rsid w:val="00C160AA"/>
    <w:rsid w:val="00C17AE5"/>
    <w:rsid w:val="00C20A41"/>
    <w:rsid w:val="00C20DBF"/>
    <w:rsid w:val="00C2255D"/>
    <w:rsid w:val="00C22610"/>
    <w:rsid w:val="00C22B44"/>
    <w:rsid w:val="00C237A0"/>
    <w:rsid w:val="00C240B2"/>
    <w:rsid w:val="00C25B73"/>
    <w:rsid w:val="00C25C46"/>
    <w:rsid w:val="00C265B8"/>
    <w:rsid w:val="00C266EF"/>
    <w:rsid w:val="00C27D3B"/>
    <w:rsid w:val="00C27FA9"/>
    <w:rsid w:val="00C3022C"/>
    <w:rsid w:val="00C320D3"/>
    <w:rsid w:val="00C323E2"/>
    <w:rsid w:val="00C329F3"/>
    <w:rsid w:val="00C33971"/>
    <w:rsid w:val="00C33D4B"/>
    <w:rsid w:val="00C35CF9"/>
    <w:rsid w:val="00C366A1"/>
    <w:rsid w:val="00C36B99"/>
    <w:rsid w:val="00C373AA"/>
    <w:rsid w:val="00C3795B"/>
    <w:rsid w:val="00C37F20"/>
    <w:rsid w:val="00C40264"/>
    <w:rsid w:val="00C42AD6"/>
    <w:rsid w:val="00C4324C"/>
    <w:rsid w:val="00C43308"/>
    <w:rsid w:val="00C440BB"/>
    <w:rsid w:val="00C44BD8"/>
    <w:rsid w:val="00C454F8"/>
    <w:rsid w:val="00C4629B"/>
    <w:rsid w:val="00C4653E"/>
    <w:rsid w:val="00C4764B"/>
    <w:rsid w:val="00C51F50"/>
    <w:rsid w:val="00C528AF"/>
    <w:rsid w:val="00C52F51"/>
    <w:rsid w:val="00C531B0"/>
    <w:rsid w:val="00C55504"/>
    <w:rsid w:val="00C556CD"/>
    <w:rsid w:val="00C557B0"/>
    <w:rsid w:val="00C56F44"/>
    <w:rsid w:val="00C60D03"/>
    <w:rsid w:val="00C60D9D"/>
    <w:rsid w:val="00C610B4"/>
    <w:rsid w:val="00C6226A"/>
    <w:rsid w:val="00C62BDE"/>
    <w:rsid w:val="00C62EF7"/>
    <w:rsid w:val="00C64ADC"/>
    <w:rsid w:val="00C64ECB"/>
    <w:rsid w:val="00C66387"/>
    <w:rsid w:val="00C66799"/>
    <w:rsid w:val="00C67106"/>
    <w:rsid w:val="00C6778E"/>
    <w:rsid w:val="00C7041A"/>
    <w:rsid w:val="00C70C0F"/>
    <w:rsid w:val="00C7112C"/>
    <w:rsid w:val="00C71997"/>
    <w:rsid w:val="00C71C56"/>
    <w:rsid w:val="00C72F16"/>
    <w:rsid w:val="00C7334B"/>
    <w:rsid w:val="00C73B4D"/>
    <w:rsid w:val="00C74621"/>
    <w:rsid w:val="00C748E8"/>
    <w:rsid w:val="00C758C8"/>
    <w:rsid w:val="00C7624E"/>
    <w:rsid w:val="00C76C56"/>
    <w:rsid w:val="00C76D24"/>
    <w:rsid w:val="00C8035F"/>
    <w:rsid w:val="00C82C92"/>
    <w:rsid w:val="00C83061"/>
    <w:rsid w:val="00C847C0"/>
    <w:rsid w:val="00C85777"/>
    <w:rsid w:val="00C86E68"/>
    <w:rsid w:val="00C87592"/>
    <w:rsid w:val="00C90F07"/>
    <w:rsid w:val="00C9118E"/>
    <w:rsid w:val="00C92688"/>
    <w:rsid w:val="00C937E7"/>
    <w:rsid w:val="00C9400E"/>
    <w:rsid w:val="00C94882"/>
    <w:rsid w:val="00C9658F"/>
    <w:rsid w:val="00C96718"/>
    <w:rsid w:val="00C96804"/>
    <w:rsid w:val="00C96DA9"/>
    <w:rsid w:val="00C977EF"/>
    <w:rsid w:val="00C97FCB"/>
    <w:rsid w:val="00CA06FD"/>
    <w:rsid w:val="00CA17E7"/>
    <w:rsid w:val="00CA3E4E"/>
    <w:rsid w:val="00CA479B"/>
    <w:rsid w:val="00CA54C9"/>
    <w:rsid w:val="00CA54E2"/>
    <w:rsid w:val="00CA67C9"/>
    <w:rsid w:val="00CA6FCE"/>
    <w:rsid w:val="00CB0326"/>
    <w:rsid w:val="00CB0ED9"/>
    <w:rsid w:val="00CB1754"/>
    <w:rsid w:val="00CB1D13"/>
    <w:rsid w:val="00CB25FE"/>
    <w:rsid w:val="00CB288A"/>
    <w:rsid w:val="00CB29DD"/>
    <w:rsid w:val="00CB3A20"/>
    <w:rsid w:val="00CB3C00"/>
    <w:rsid w:val="00CB4F54"/>
    <w:rsid w:val="00CB5103"/>
    <w:rsid w:val="00CB5AC4"/>
    <w:rsid w:val="00CB5F51"/>
    <w:rsid w:val="00CB5FED"/>
    <w:rsid w:val="00CB67B9"/>
    <w:rsid w:val="00CB7031"/>
    <w:rsid w:val="00CB741B"/>
    <w:rsid w:val="00CB7A1A"/>
    <w:rsid w:val="00CB7D42"/>
    <w:rsid w:val="00CC0241"/>
    <w:rsid w:val="00CC0AFF"/>
    <w:rsid w:val="00CC0EC1"/>
    <w:rsid w:val="00CC1352"/>
    <w:rsid w:val="00CC24B2"/>
    <w:rsid w:val="00CC3A04"/>
    <w:rsid w:val="00CC56E4"/>
    <w:rsid w:val="00CC5D8C"/>
    <w:rsid w:val="00CC5EB8"/>
    <w:rsid w:val="00CC68EA"/>
    <w:rsid w:val="00CC72CF"/>
    <w:rsid w:val="00CC78BA"/>
    <w:rsid w:val="00CD00D8"/>
    <w:rsid w:val="00CD056B"/>
    <w:rsid w:val="00CD181A"/>
    <w:rsid w:val="00CD1A3E"/>
    <w:rsid w:val="00CD1F6B"/>
    <w:rsid w:val="00CD3EB6"/>
    <w:rsid w:val="00CD4D32"/>
    <w:rsid w:val="00CD5B8E"/>
    <w:rsid w:val="00CD5C6B"/>
    <w:rsid w:val="00CD6988"/>
    <w:rsid w:val="00CE11F8"/>
    <w:rsid w:val="00CE1362"/>
    <w:rsid w:val="00CE1EAE"/>
    <w:rsid w:val="00CE259B"/>
    <w:rsid w:val="00CE3E11"/>
    <w:rsid w:val="00CE5125"/>
    <w:rsid w:val="00CE52E0"/>
    <w:rsid w:val="00CE5527"/>
    <w:rsid w:val="00CE6671"/>
    <w:rsid w:val="00CE7B73"/>
    <w:rsid w:val="00CE7FF6"/>
    <w:rsid w:val="00CF01CE"/>
    <w:rsid w:val="00CF1617"/>
    <w:rsid w:val="00CF1DD1"/>
    <w:rsid w:val="00CF2F35"/>
    <w:rsid w:val="00CF3297"/>
    <w:rsid w:val="00CF4112"/>
    <w:rsid w:val="00CF7151"/>
    <w:rsid w:val="00D01355"/>
    <w:rsid w:val="00D0215A"/>
    <w:rsid w:val="00D0341A"/>
    <w:rsid w:val="00D035FE"/>
    <w:rsid w:val="00D03969"/>
    <w:rsid w:val="00D045B2"/>
    <w:rsid w:val="00D06C38"/>
    <w:rsid w:val="00D0772B"/>
    <w:rsid w:val="00D106DC"/>
    <w:rsid w:val="00D12993"/>
    <w:rsid w:val="00D134F9"/>
    <w:rsid w:val="00D1396B"/>
    <w:rsid w:val="00D14965"/>
    <w:rsid w:val="00D15A03"/>
    <w:rsid w:val="00D1790A"/>
    <w:rsid w:val="00D2036D"/>
    <w:rsid w:val="00D21347"/>
    <w:rsid w:val="00D2191D"/>
    <w:rsid w:val="00D22897"/>
    <w:rsid w:val="00D22A20"/>
    <w:rsid w:val="00D22A7E"/>
    <w:rsid w:val="00D238D9"/>
    <w:rsid w:val="00D2406A"/>
    <w:rsid w:val="00D24375"/>
    <w:rsid w:val="00D2457F"/>
    <w:rsid w:val="00D25265"/>
    <w:rsid w:val="00D257FD"/>
    <w:rsid w:val="00D25E7F"/>
    <w:rsid w:val="00D2728D"/>
    <w:rsid w:val="00D3163B"/>
    <w:rsid w:val="00D33257"/>
    <w:rsid w:val="00D347AD"/>
    <w:rsid w:val="00D35E40"/>
    <w:rsid w:val="00D36398"/>
    <w:rsid w:val="00D365F0"/>
    <w:rsid w:val="00D36A33"/>
    <w:rsid w:val="00D37EB1"/>
    <w:rsid w:val="00D41047"/>
    <w:rsid w:val="00D42D3E"/>
    <w:rsid w:val="00D4354B"/>
    <w:rsid w:val="00D4526B"/>
    <w:rsid w:val="00D45CFC"/>
    <w:rsid w:val="00D4658B"/>
    <w:rsid w:val="00D466E0"/>
    <w:rsid w:val="00D47233"/>
    <w:rsid w:val="00D47AA5"/>
    <w:rsid w:val="00D50334"/>
    <w:rsid w:val="00D50B2D"/>
    <w:rsid w:val="00D51436"/>
    <w:rsid w:val="00D515DC"/>
    <w:rsid w:val="00D516C3"/>
    <w:rsid w:val="00D51EF0"/>
    <w:rsid w:val="00D52ACA"/>
    <w:rsid w:val="00D539E7"/>
    <w:rsid w:val="00D53B4F"/>
    <w:rsid w:val="00D54498"/>
    <w:rsid w:val="00D54599"/>
    <w:rsid w:val="00D54DFB"/>
    <w:rsid w:val="00D55C61"/>
    <w:rsid w:val="00D5657F"/>
    <w:rsid w:val="00D56995"/>
    <w:rsid w:val="00D57062"/>
    <w:rsid w:val="00D572E1"/>
    <w:rsid w:val="00D578A8"/>
    <w:rsid w:val="00D6014D"/>
    <w:rsid w:val="00D60591"/>
    <w:rsid w:val="00D60D1A"/>
    <w:rsid w:val="00D6562F"/>
    <w:rsid w:val="00D65D49"/>
    <w:rsid w:val="00D663CE"/>
    <w:rsid w:val="00D66672"/>
    <w:rsid w:val="00D66683"/>
    <w:rsid w:val="00D66946"/>
    <w:rsid w:val="00D70381"/>
    <w:rsid w:val="00D703CF"/>
    <w:rsid w:val="00D70638"/>
    <w:rsid w:val="00D715B3"/>
    <w:rsid w:val="00D722AE"/>
    <w:rsid w:val="00D736A4"/>
    <w:rsid w:val="00D74120"/>
    <w:rsid w:val="00D7553B"/>
    <w:rsid w:val="00D762A8"/>
    <w:rsid w:val="00D76BAE"/>
    <w:rsid w:val="00D773C2"/>
    <w:rsid w:val="00D779B2"/>
    <w:rsid w:val="00D811DA"/>
    <w:rsid w:val="00D814DC"/>
    <w:rsid w:val="00D81843"/>
    <w:rsid w:val="00D81A54"/>
    <w:rsid w:val="00D822DE"/>
    <w:rsid w:val="00D824D5"/>
    <w:rsid w:val="00D8314F"/>
    <w:rsid w:val="00D840C6"/>
    <w:rsid w:val="00D86227"/>
    <w:rsid w:val="00D86621"/>
    <w:rsid w:val="00D86857"/>
    <w:rsid w:val="00D86A17"/>
    <w:rsid w:val="00D90372"/>
    <w:rsid w:val="00D90D4E"/>
    <w:rsid w:val="00D918AA"/>
    <w:rsid w:val="00D92227"/>
    <w:rsid w:val="00D94F26"/>
    <w:rsid w:val="00D979FF"/>
    <w:rsid w:val="00DA0537"/>
    <w:rsid w:val="00DA0736"/>
    <w:rsid w:val="00DA0C18"/>
    <w:rsid w:val="00DA125A"/>
    <w:rsid w:val="00DA2661"/>
    <w:rsid w:val="00DA2847"/>
    <w:rsid w:val="00DA32A1"/>
    <w:rsid w:val="00DA36F6"/>
    <w:rsid w:val="00DA3722"/>
    <w:rsid w:val="00DA3B47"/>
    <w:rsid w:val="00DA55AD"/>
    <w:rsid w:val="00DB0726"/>
    <w:rsid w:val="00DB27AF"/>
    <w:rsid w:val="00DB2A23"/>
    <w:rsid w:val="00DB44BE"/>
    <w:rsid w:val="00DB4760"/>
    <w:rsid w:val="00DB5327"/>
    <w:rsid w:val="00DB56FB"/>
    <w:rsid w:val="00DB5D3C"/>
    <w:rsid w:val="00DB608D"/>
    <w:rsid w:val="00DB76F1"/>
    <w:rsid w:val="00DC0347"/>
    <w:rsid w:val="00DC0385"/>
    <w:rsid w:val="00DC1107"/>
    <w:rsid w:val="00DC28AE"/>
    <w:rsid w:val="00DC2BA1"/>
    <w:rsid w:val="00DC2E7A"/>
    <w:rsid w:val="00DC3167"/>
    <w:rsid w:val="00DC3224"/>
    <w:rsid w:val="00DC3758"/>
    <w:rsid w:val="00DC3ED5"/>
    <w:rsid w:val="00DC45C8"/>
    <w:rsid w:val="00DC589B"/>
    <w:rsid w:val="00DC663E"/>
    <w:rsid w:val="00DC6A08"/>
    <w:rsid w:val="00DC6C3C"/>
    <w:rsid w:val="00DC70F5"/>
    <w:rsid w:val="00DC7449"/>
    <w:rsid w:val="00DD25E3"/>
    <w:rsid w:val="00DD2A14"/>
    <w:rsid w:val="00DD4966"/>
    <w:rsid w:val="00DD5581"/>
    <w:rsid w:val="00DD5D56"/>
    <w:rsid w:val="00DD64FA"/>
    <w:rsid w:val="00DD7406"/>
    <w:rsid w:val="00DE115B"/>
    <w:rsid w:val="00DE1441"/>
    <w:rsid w:val="00DE27E6"/>
    <w:rsid w:val="00DE2A45"/>
    <w:rsid w:val="00DE3A54"/>
    <w:rsid w:val="00DE3E7E"/>
    <w:rsid w:val="00DE52B3"/>
    <w:rsid w:val="00DE569C"/>
    <w:rsid w:val="00DE5D57"/>
    <w:rsid w:val="00DE6BAE"/>
    <w:rsid w:val="00DE735A"/>
    <w:rsid w:val="00DE786B"/>
    <w:rsid w:val="00DE7BAA"/>
    <w:rsid w:val="00DE7EA2"/>
    <w:rsid w:val="00DF06CE"/>
    <w:rsid w:val="00DF0F00"/>
    <w:rsid w:val="00DF1324"/>
    <w:rsid w:val="00DF14FC"/>
    <w:rsid w:val="00DF2370"/>
    <w:rsid w:val="00DF383D"/>
    <w:rsid w:val="00DF4774"/>
    <w:rsid w:val="00DF5CD2"/>
    <w:rsid w:val="00DF67E8"/>
    <w:rsid w:val="00DF6AA0"/>
    <w:rsid w:val="00DF71B9"/>
    <w:rsid w:val="00DF7CBD"/>
    <w:rsid w:val="00E004F1"/>
    <w:rsid w:val="00E007EA"/>
    <w:rsid w:val="00E01468"/>
    <w:rsid w:val="00E0170B"/>
    <w:rsid w:val="00E02C41"/>
    <w:rsid w:val="00E030F8"/>
    <w:rsid w:val="00E037C5"/>
    <w:rsid w:val="00E03C7F"/>
    <w:rsid w:val="00E03C97"/>
    <w:rsid w:val="00E04F52"/>
    <w:rsid w:val="00E05556"/>
    <w:rsid w:val="00E05F35"/>
    <w:rsid w:val="00E06289"/>
    <w:rsid w:val="00E0629B"/>
    <w:rsid w:val="00E10F9E"/>
    <w:rsid w:val="00E10FA3"/>
    <w:rsid w:val="00E1129F"/>
    <w:rsid w:val="00E11511"/>
    <w:rsid w:val="00E119B4"/>
    <w:rsid w:val="00E11B10"/>
    <w:rsid w:val="00E1262B"/>
    <w:rsid w:val="00E126CF"/>
    <w:rsid w:val="00E12722"/>
    <w:rsid w:val="00E134A0"/>
    <w:rsid w:val="00E138A9"/>
    <w:rsid w:val="00E1445B"/>
    <w:rsid w:val="00E158C1"/>
    <w:rsid w:val="00E16EC9"/>
    <w:rsid w:val="00E174F3"/>
    <w:rsid w:val="00E17FA1"/>
    <w:rsid w:val="00E20358"/>
    <w:rsid w:val="00E229FE"/>
    <w:rsid w:val="00E22FE5"/>
    <w:rsid w:val="00E2352E"/>
    <w:rsid w:val="00E23797"/>
    <w:rsid w:val="00E238B9"/>
    <w:rsid w:val="00E24039"/>
    <w:rsid w:val="00E248DC"/>
    <w:rsid w:val="00E2617B"/>
    <w:rsid w:val="00E27170"/>
    <w:rsid w:val="00E2792A"/>
    <w:rsid w:val="00E27B43"/>
    <w:rsid w:val="00E30CD3"/>
    <w:rsid w:val="00E3139A"/>
    <w:rsid w:val="00E34099"/>
    <w:rsid w:val="00E3450C"/>
    <w:rsid w:val="00E34DBA"/>
    <w:rsid w:val="00E372EB"/>
    <w:rsid w:val="00E417CE"/>
    <w:rsid w:val="00E41823"/>
    <w:rsid w:val="00E42B35"/>
    <w:rsid w:val="00E43141"/>
    <w:rsid w:val="00E44C2D"/>
    <w:rsid w:val="00E44D8F"/>
    <w:rsid w:val="00E46204"/>
    <w:rsid w:val="00E466A6"/>
    <w:rsid w:val="00E4796A"/>
    <w:rsid w:val="00E47F0C"/>
    <w:rsid w:val="00E5082C"/>
    <w:rsid w:val="00E50A8C"/>
    <w:rsid w:val="00E511B5"/>
    <w:rsid w:val="00E51FFA"/>
    <w:rsid w:val="00E52521"/>
    <w:rsid w:val="00E536EF"/>
    <w:rsid w:val="00E54673"/>
    <w:rsid w:val="00E5470B"/>
    <w:rsid w:val="00E54A45"/>
    <w:rsid w:val="00E551BB"/>
    <w:rsid w:val="00E551F4"/>
    <w:rsid w:val="00E556C7"/>
    <w:rsid w:val="00E5627C"/>
    <w:rsid w:val="00E60065"/>
    <w:rsid w:val="00E60112"/>
    <w:rsid w:val="00E603D9"/>
    <w:rsid w:val="00E606E0"/>
    <w:rsid w:val="00E61101"/>
    <w:rsid w:val="00E6274A"/>
    <w:rsid w:val="00E62846"/>
    <w:rsid w:val="00E65109"/>
    <w:rsid w:val="00E65466"/>
    <w:rsid w:val="00E67920"/>
    <w:rsid w:val="00E67B9E"/>
    <w:rsid w:val="00E70370"/>
    <w:rsid w:val="00E71C7C"/>
    <w:rsid w:val="00E72285"/>
    <w:rsid w:val="00E731A9"/>
    <w:rsid w:val="00E74A59"/>
    <w:rsid w:val="00E75814"/>
    <w:rsid w:val="00E75FCC"/>
    <w:rsid w:val="00E76643"/>
    <w:rsid w:val="00E767AA"/>
    <w:rsid w:val="00E76ED4"/>
    <w:rsid w:val="00E77DD3"/>
    <w:rsid w:val="00E80D50"/>
    <w:rsid w:val="00E81189"/>
    <w:rsid w:val="00E8143A"/>
    <w:rsid w:val="00E8156F"/>
    <w:rsid w:val="00E81E0B"/>
    <w:rsid w:val="00E824C9"/>
    <w:rsid w:val="00E82CA2"/>
    <w:rsid w:val="00E8325C"/>
    <w:rsid w:val="00E83510"/>
    <w:rsid w:val="00E83B68"/>
    <w:rsid w:val="00E83C70"/>
    <w:rsid w:val="00E847D5"/>
    <w:rsid w:val="00E84BC9"/>
    <w:rsid w:val="00E8579F"/>
    <w:rsid w:val="00E858DA"/>
    <w:rsid w:val="00E85ED5"/>
    <w:rsid w:val="00E9067D"/>
    <w:rsid w:val="00E9157B"/>
    <w:rsid w:val="00E91A3B"/>
    <w:rsid w:val="00E92905"/>
    <w:rsid w:val="00E929F4"/>
    <w:rsid w:val="00E92AF6"/>
    <w:rsid w:val="00E937EC"/>
    <w:rsid w:val="00E939B4"/>
    <w:rsid w:val="00E948FD"/>
    <w:rsid w:val="00E95092"/>
    <w:rsid w:val="00E95AB7"/>
    <w:rsid w:val="00E961B5"/>
    <w:rsid w:val="00E96C80"/>
    <w:rsid w:val="00E97A38"/>
    <w:rsid w:val="00E97C83"/>
    <w:rsid w:val="00EA05EE"/>
    <w:rsid w:val="00EA0FFD"/>
    <w:rsid w:val="00EA131C"/>
    <w:rsid w:val="00EA14E7"/>
    <w:rsid w:val="00EA2D42"/>
    <w:rsid w:val="00EA2F3A"/>
    <w:rsid w:val="00EA3CD6"/>
    <w:rsid w:val="00EA4768"/>
    <w:rsid w:val="00EA4A1D"/>
    <w:rsid w:val="00EA59A9"/>
    <w:rsid w:val="00EB01BA"/>
    <w:rsid w:val="00EB10CD"/>
    <w:rsid w:val="00EB1461"/>
    <w:rsid w:val="00EB1881"/>
    <w:rsid w:val="00EB26C7"/>
    <w:rsid w:val="00EB2FC7"/>
    <w:rsid w:val="00EB43D4"/>
    <w:rsid w:val="00EB45EC"/>
    <w:rsid w:val="00EB531A"/>
    <w:rsid w:val="00EB64B5"/>
    <w:rsid w:val="00EB64FF"/>
    <w:rsid w:val="00EB700B"/>
    <w:rsid w:val="00EB7081"/>
    <w:rsid w:val="00EB7ED6"/>
    <w:rsid w:val="00EC0942"/>
    <w:rsid w:val="00EC1395"/>
    <w:rsid w:val="00EC2904"/>
    <w:rsid w:val="00EC2CB8"/>
    <w:rsid w:val="00EC2E09"/>
    <w:rsid w:val="00EC3327"/>
    <w:rsid w:val="00EC3E79"/>
    <w:rsid w:val="00EC647B"/>
    <w:rsid w:val="00EC754C"/>
    <w:rsid w:val="00EC7856"/>
    <w:rsid w:val="00EC7F83"/>
    <w:rsid w:val="00EC7FED"/>
    <w:rsid w:val="00ED082D"/>
    <w:rsid w:val="00ED11EA"/>
    <w:rsid w:val="00ED1257"/>
    <w:rsid w:val="00ED2B1A"/>
    <w:rsid w:val="00ED2D85"/>
    <w:rsid w:val="00ED2F0C"/>
    <w:rsid w:val="00ED309F"/>
    <w:rsid w:val="00ED341E"/>
    <w:rsid w:val="00ED3F04"/>
    <w:rsid w:val="00ED47DD"/>
    <w:rsid w:val="00ED59D8"/>
    <w:rsid w:val="00ED6F9B"/>
    <w:rsid w:val="00EE2AC0"/>
    <w:rsid w:val="00EE43D6"/>
    <w:rsid w:val="00EE491A"/>
    <w:rsid w:val="00EE4F13"/>
    <w:rsid w:val="00EE6863"/>
    <w:rsid w:val="00EE6DB4"/>
    <w:rsid w:val="00EE7D1A"/>
    <w:rsid w:val="00EF02CF"/>
    <w:rsid w:val="00EF09CA"/>
    <w:rsid w:val="00EF182F"/>
    <w:rsid w:val="00EF2D08"/>
    <w:rsid w:val="00EF3B82"/>
    <w:rsid w:val="00EF479C"/>
    <w:rsid w:val="00EF47B4"/>
    <w:rsid w:val="00EF4F13"/>
    <w:rsid w:val="00EF5A3E"/>
    <w:rsid w:val="00EF6E18"/>
    <w:rsid w:val="00EF6EE5"/>
    <w:rsid w:val="00EF7F37"/>
    <w:rsid w:val="00F00D43"/>
    <w:rsid w:val="00F011F0"/>
    <w:rsid w:val="00F0148F"/>
    <w:rsid w:val="00F01528"/>
    <w:rsid w:val="00F01A38"/>
    <w:rsid w:val="00F01E18"/>
    <w:rsid w:val="00F01F67"/>
    <w:rsid w:val="00F02455"/>
    <w:rsid w:val="00F02DDB"/>
    <w:rsid w:val="00F03222"/>
    <w:rsid w:val="00F034E1"/>
    <w:rsid w:val="00F038C1"/>
    <w:rsid w:val="00F04EB7"/>
    <w:rsid w:val="00F04F79"/>
    <w:rsid w:val="00F05FED"/>
    <w:rsid w:val="00F064D0"/>
    <w:rsid w:val="00F06F79"/>
    <w:rsid w:val="00F070F4"/>
    <w:rsid w:val="00F076DB"/>
    <w:rsid w:val="00F07E73"/>
    <w:rsid w:val="00F11487"/>
    <w:rsid w:val="00F11CB1"/>
    <w:rsid w:val="00F120F6"/>
    <w:rsid w:val="00F12321"/>
    <w:rsid w:val="00F128BE"/>
    <w:rsid w:val="00F1376A"/>
    <w:rsid w:val="00F139F4"/>
    <w:rsid w:val="00F1487B"/>
    <w:rsid w:val="00F14E0E"/>
    <w:rsid w:val="00F1561C"/>
    <w:rsid w:val="00F16DD6"/>
    <w:rsid w:val="00F1720E"/>
    <w:rsid w:val="00F1787F"/>
    <w:rsid w:val="00F17B3C"/>
    <w:rsid w:val="00F206FB"/>
    <w:rsid w:val="00F20852"/>
    <w:rsid w:val="00F20888"/>
    <w:rsid w:val="00F2132A"/>
    <w:rsid w:val="00F21840"/>
    <w:rsid w:val="00F218BE"/>
    <w:rsid w:val="00F21B1C"/>
    <w:rsid w:val="00F21B3C"/>
    <w:rsid w:val="00F21EF1"/>
    <w:rsid w:val="00F22176"/>
    <w:rsid w:val="00F23829"/>
    <w:rsid w:val="00F24970"/>
    <w:rsid w:val="00F26259"/>
    <w:rsid w:val="00F266FD"/>
    <w:rsid w:val="00F272F2"/>
    <w:rsid w:val="00F3020A"/>
    <w:rsid w:val="00F30D56"/>
    <w:rsid w:val="00F310C6"/>
    <w:rsid w:val="00F31360"/>
    <w:rsid w:val="00F3500C"/>
    <w:rsid w:val="00F352B1"/>
    <w:rsid w:val="00F355C3"/>
    <w:rsid w:val="00F35F1D"/>
    <w:rsid w:val="00F3616E"/>
    <w:rsid w:val="00F36EE7"/>
    <w:rsid w:val="00F40483"/>
    <w:rsid w:val="00F42299"/>
    <w:rsid w:val="00F42697"/>
    <w:rsid w:val="00F42752"/>
    <w:rsid w:val="00F42F22"/>
    <w:rsid w:val="00F430EA"/>
    <w:rsid w:val="00F4380D"/>
    <w:rsid w:val="00F441A7"/>
    <w:rsid w:val="00F442AE"/>
    <w:rsid w:val="00F44623"/>
    <w:rsid w:val="00F459D4"/>
    <w:rsid w:val="00F468B6"/>
    <w:rsid w:val="00F46B83"/>
    <w:rsid w:val="00F46EB4"/>
    <w:rsid w:val="00F508BB"/>
    <w:rsid w:val="00F51DD0"/>
    <w:rsid w:val="00F54822"/>
    <w:rsid w:val="00F5483D"/>
    <w:rsid w:val="00F5508F"/>
    <w:rsid w:val="00F55637"/>
    <w:rsid w:val="00F556A4"/>
    <w:rsid w:val="00F55748"/>
    <w:rsid w:val="00F5596B"/>
    <w:rsid w:val="00F5673D"/>
    <w:rsid w:val="00F60241"/>
    <w:rsid w:val="00F60983"/>
    <w:rsid w:val="00F6207D"/>
    <w:rsid w:val="00F63152"/>
    <w:rsid w:val="00F63315"/>
    <w:rsid w:val="00F6346D"/>
    <w:rsid w:val="00F63843"/>
    <w:rsid w:val="00F64B27"/>
    <w:rsid w:val="00F65245"/>
    <w:rsid w:val="00F65B8C"/>
    <w:rsid w:val="00F65C75"/>
    <w:rsid w:val="00F6638B"/>
    <w:rsid w:val="00F67644"/>
    <w:rsid w:val="00F7171B"/>
    <w:rsid w:val="00F71D57"/>
    <w:rsid w:val="00F72C6E"/>
    <w:rsid w:val="00F73858"/>
    <w:rsid w:val="00F74263"/>
    <w:rsid w:val="00F74648"/>
    <w:rsid w:val="00F756D9"/>
    <w:rsid w:val="00F75917"/>
    <w:rsid w:val="00F76846"/>
    <w:rsid w:val="00F768DE"/>
    <w:rsid w:val="00F77265"/>
    <w:rsid w:val="00F7744E"/>
    <w:rsid w:val="00F7765A"/>
    <w:rsid w:val="00F80434"/>
    <w:rsid w:val="00F81EB6"/>
    <w:rsid w:val="00F81F16"/>
    <w:rsid w:val="00F8229C"/>
    <w:rsid w:val="00F82D15"/>
    <w:rsid w:val="00F8316C"/>
    <w:rsid w:val="00F84DB0"/>
    <w:rsid w:val="00F8545E"/>
    <w:rsid w:val="00F87019"/>
    <w:rsid w:val="00F8742C"/>
    <w:rsid w:val="00F87BA8"/>
    <w:rsid w:val="00F91184"/>
    <w:rsid w:val="00F9186F"/>
    <w:rsid w:val="00F924B8"/>
    <w:rsid w:val="00F929D0"/>
    <w:rsid w:val="00F92EB0"/>
    <w:rsid w:val="00F93CEE"/>
    <w:rsid w:val="00F941E0"/>
    <w:rsid w:val="00F94BC3"/>
    <w:rsid w:val="00F94C89"/>
    <w:rsid w:val="00F94DC0"/>
    <w:rsid w:val="00F95132"/>
    <w:rsid w:val="00F95CBE"/>
    <w:rsid w:val="00F96B66"/>
    <w:rsid w:val="00F97889"/>
    <w:rsid w:val="00FA1281"/>
    <w:rsid w:val="00FA21B1"/>
    <w:rsid w:val="00FA2556"/>
    <w:rsid w:val="00FA26E9"/>
    <w:rsid w:val="00FA3473"/>
    <w:rsid w:val="00FA4217"/>
    <w:rsid w:val="00FA4250"/>
    <w:rsid w:val="00FA4DE9"/>
    <w:rsid w:val="00FA58FD"/>
    <w:rsid w:val="00FA6F20"/>
    <w:rsid w:val="00FA7218"/>
    <w:rsid w:val="00FA7F3C"/>
    <w:rsid w:val="00FB2132"/>
    <w:rsid w:val="00FB2A31"/>
    <w:rsid w:val="00FB3834"/>
    <w:rsid w:val="00FB4CCF"/>
    <w:rsid w:val="00FB5462"/>
    <w:rsid w:val="00FB5E8C"/>
    <w:rsid w:val="00FB60DB"/>
    <w:rsid w:val="00FB6AC9"/>
    <w:rsid w:val="00FB71C3"/>
    <w:rsid w:val="00FC006A"/>
    <w:rsid w:val="00FC05B1"/>
    <w:rsid w:val="00FC0D8D"/>
    <w:rsid w:val="00FC14C2"/>
    <w:rsid w:val="00FC3BB1"/>
    <w:rsid w:val="00FC3E2E"/>
    <w:rsid w:val="00FC3F95"/>
    <w:rsid w:val="00FC4640"/>
    <w:rsid w:val="00FC4664"/>
    <w:rsid w:val="00FC4E69"/>
    <w:rsid w:val="00FC5D56"/>
    <w:rsid w:val="00FC6527"/>
    <w:rsid w:val="00FC701F"/>
    <w:rsid w:val="00FC70F3"/>
    <w:rsid w:val="00FC717D"/>
    <w:rsid w:val="00FD0724"/>
    <w:rsid w:val="00FD0AFA"/>
    <w:rsid w:val="00FD0FCA"/>
    <w:rsid w:val="00FD148B"/>
    <w:rsid w:val="00FD4757"/>
    <w:rsid w:val="00FD5845"/>
    <w:rsid w:val="00FD6ABD"/>
    <w:rsid w:val="00FE0E13"/>
    <w:rsid w:val="00FE109D"/>
    <w:rsid w:val="00FE17BA"/>
    <w:rsid w:val="00FE1C36"/>
    <w:rsid w:val="00FE1FAF"/>
    <w:rsid w:val="00FE276A"/>
    <w:rsid w:val="00FE371D"/>
    <w:rsid w:val="00FE40E3"/>
    <w:rsid w:val="00FE4867"/>
    <w:rsid w:val="00FE4B44"/>
    <w:rsid w:val="00FE5925"/>
    <w:rsid w:val="00FE760C"/>
    <w:rsid w:val="00FF0C3B"/>
    <w:rsid w:val="00FF0C70"/>
    <w:rsid w:val="00FF1F14"/>
    <w:rsid w:val="00FF3B2A"/>
    <w:rsid w:val="00FF3D03"/>
    <w:rsid w:val="00FF436D"/>
    <w:rsid w:val="00FF446A"/>
    <w:rsid w:val="00FF4FBA"/>
    <w:rsid w:val="00FF62C0"/>
    <w:rsid w:val="00FF7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28"/>
    <w:rPr>
      <w:sz w:val="24"/>
      <w:szCs w:val="24"/>
      <w:lang w:val="sr-Latn-CS"/>
    </w:rPr>
  </w:style>
  <w:style w:type="paragraph" w:styleId="Heading2">
    <w:name w:val="heading 2"/>
    <w:basedOn w:val="Normal"/>
    <w:next w:val="Normal"/>
    <w:link w:val="Heading2Char"/>
    <w:unhideWhenUsed/>
    <w:qFormat/>
    <w:rsid w:val="000826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728"/>
    <w:pPr>
      <w:tabs>
        <w:tab w:val="center" w:pos="4320"/>
        <w:tab w:val="right" w:pos="8640"/>
      </w:tabs>
    </w:pPr>
  </w:style>
  <w:style w:type="table" w:styleId="TableGrid">
    <w:name w:val="Table Grid"/>
    <w:basedOn w:val="TableNormal"/>
    <w:rsid w:val="00257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17382"/>
  </w:style>
  <w:style w:type="paragraph" w:styleId="Header">
    <w:name w:val="header"/>
    <w:basedOn w:val="Normal"/>
    <w:link w:val="HeaderChar"/>
    <w:rsid w:val="00FB2132"/>
    <w:pPr>
      <w:tabs>
        <w:tab w:val="center" w:pos="4680"/>
        <w:tab w:val="right" w:pos="9360"/>
      </w:tabs>
    </w:pPr>
  </w:style>
  <w:style w:type="character" w:customStyle="1" w:styleId="HeaderChar">
    <w:name w:val="Header Char"/>
    <w:basedOn w:val="DefaultParagraphFont"/>
    <w:link w:val="Header"/>
    <w:rsid w:val="00FB2132"/>
    <w:rPr>
      <w:sz w:val="24"/>
      <w:szCs w:val="24"/>
      <w:lang w:val="sr-Latn-CS"/>
    </w:rPr>
  </w:style>
  <w:style w:type="table" w:styleId="Table3Deffects1">
    <w:name w:val="Table 3D effects 1"/>
    <w:basedOn w:val="TableNormal"/>
    <w:rsid w:val="00FB213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F17B3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F17B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A82B11"/>
    <w:pPr>
      <w:ind w:left="720"/>
    </w:pPr>
  </w:style>
  <w:style w:type="table" w:styleId="Table3Deffects2">
    <w:name w:val="Table 3D effects 2"/>
    <w:basedOn w:val="TableNormal"/>
    <w:rsid w:val="00D4354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354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354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0E0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2C1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Subtle2">
    <w:name w:val="Table Subtle 2"/>
    <w:basedOn w:val="TableNormal"/>
    <w:rsid w:val="00AB2C1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0B325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2Char">
    <w:name w:val="Heading 2 Char"/>
    <w:basedOn w:val="DefaultParagraphFont"/>
    <w:link w:val="Heading2"/>
    <w:rsid w:val="00082678"/>
    <w:rPr>
      <w:rFonts w:asciiTheme="majorHAnsi" w:eastAsiaTheme="majorEastAsia" w:hAnsiTheme="majorHAnsi" w:cstheme="majorBidi"/>
      <w:b/>
      <w:bCs/>
      <w:color w:val="4F81BD" w:themeColor="accent1"/>
      <w:sz w:val="26"/>
      <w:szCs w:val="26"/>
      <w:lang w:val="sr-Latn-CS"/>
    </w:rPr>
  </w:style>
  <w:style w:type="paragraph" w:customStyle="1" w:styleId="T30X">
    <w:name w:val="T30X"/>
    <w:basedOn w:val="Normal"/>
    <w:uiPriority w:val="99"/>
    <w:rsid w:val="00EC2904"/>
    <w:pPr>
      <w:autoSpaceDE w:val="0"/>
      <w:autoSpaceDN w:val="0"/>
      <w:adjustRightInd w:val="0"/>
      <w:spacing w:before="60" w:after="60"/>
      <w:ind w:firstLine="283"/>
      <w:jc w:val="both"/>
    </w:pPr>
    <w:rPr>
      <w:rFonts w:eastAsiaTheme="minorEastAsia"/>
      <w:color w:val="000000"/>
      <w:sz w:val="22"/>
      <w:szCs w:val="22"/>
      <w:lang w:val="en-US"/>
    </w:rPr>
  </w:style>
  <w:style w:type="paragraph" w:customStyle="1" w:styleId="C30X">
    <w:name w:val="C30X"/>
    <w:basedOn w:val="Normal"/>
    <w:uiPriority w:val="99"/>
    <w:rsid w:val="00E937EC"/>
    <w:pPr>
      <w:autoSpaceDE w:val="0"/>
      <w:autoSpaceDN w:val="0"/>
      <w:adjustRightInd w:val="0"/>
      <w:spacing w:before="200" w:after="60"/>
      <w:jc w:val="center"/>
    </w:pPr>
    <w:rPr>
      <w:rFonts w:eastAsiaTheme="minorEastAsia"/>
      <w:b/>
      <w:bCs/>
      <w:color w:val="000000"/>
      <w:lang w:val="en-US"/>
    </w:rPr>
  </w:style>
  <w:style w:type="paragraph" w:styleId="BalloonText">
    <w:name w:val="Balloon Text"/>
    <w:basedOn w:val="Normal"/>
    <w:link w:val="BalloonTextChar"/>
    <w:rsid w:val="005F4440"/>
    <w:rPr>
      <w:rFonts w:ascii="Tahoma" w:hAnsi="Tahoma" w:cs="Tahoma"/>
      <w:sz w:val="16"/>
      <w:szCs w:val="16"/>
    </w:rPr>
  </w:style>
  <w:style w:type="character" w:customStyle="1" w:styleId="BalloonTextChar">
    <w:name w:val="Balloon Text Char"/>
    <w:basedOn w:val="DefaultParagraphFont"/>
    <w:link w:val="BalloonText"/>
    <w:rsid w:val="005F4440"/>
    <w:rPr>
      <w:rFonts w:ascii="Tahoma" w:hAnsi="Tahoma" w:cs="Tahoma"/>
      <w:sz w:val="16"/>
      <w:szCs w:val="16"/>
      <w:lang w:val="sr-Latn-CS"/>
    </w:rPr>
  </w:style>
  <w:style w:type="paragraph" w:styleId="NormalWeb">
    <w:name w:val="Normal (Web)"/>
    <w:basedOn w:val="Normal"/>
    <w:uiPriority w:val="99"/>
    <w:unhideWhenUsed/>
    <w:rsid w:val="00CB7031"/>
    <w:pPr>
      <w:spacing w:before="100" w:beforeAutospacing="1" w:after="100" w:afterAutospacing="1"/>
    </w:pPr>
    <w:rPr>
      <w:lang w:val="en-US"/>
    </w:rPr>
  </w:style>
  <w:style w:type="character" w:customStyle="1" w:styleId="FooterChar">
    <w:name w:val="Footer Char"/>
    <w:basedOn w:val="DefaultParagraphFont"/>
    <w:link w:val="Footer"/>
    <w:uiPriority w:val="99"/>
    <w:rsid w:val="00CB7031"/>
    <w:rPr>
      <w:sz w:val="24"/>
      <w:szCs w:val="24"/>
      <w:lang w:val="sr-Latn-CS"/>
    </w:rPr>
  </w:style>
  <w:style w:type="paragraph" w:styleId="FootnoteText">
    <w:name w:val="footnote text"/>
    <w:basedOn w:val="Normal"/>
    <w:link w:val="FootnoteTextChar"/>
    <w:rsid w:val="00CB7031"/>
    <w:rPr>
      <w:sz w:val="20"/>
      <w:szCs w:val="20"/>
    </w:rPr>
  </w:style>
  <w:style w:type="character" w:customStyle="1" w:styleId="FootnoteTextChar">
    <w:name w:val="Footnote Text Char"/>
    <w:basedOn w:val="DefaultParagraphFont"/>
    <w:link w:val="FootnoteText"/>
    <w:rsid w:val="00CB7031"/>
    <w:rPr>
      <w:lang w:val="sr-Latn-CS"/>
    </w:rPr>
  </w:style>
  <w:style w:type="character" w:styleId="FootnoteReference">
    <w:name w:val="footnote reference"/>
    <w:basedOn w:val="DefaultParagraphFont"/>
    <w:rsid w:val="00CB7031"/>
    <w:rPr>
      <w:vertAlign w:val="superscript"/>
    </w:rPr>
  </w:style>
  <w:style w:type="paragraph" w:customStyle="1" w:styleId="N05Y">
    <w:name w:val="N05Y"/>
    <w:basedOn w:val="Normal"/>
    <w:uiPriority w:val="99"/>
    <w:rsid w:val="00477F4E"/>
    <w:pPr>
      <w:autoSpaceDE w:val="0"/>
      <w:autoSpaceDN w:val="0"/>
      <w:adjustRightInd w:val="0"/>
      <w:spacing w:before="60" w:after="200"/>
      <w:jc w:val="center"/>
    </w:pPr>
    <w:rPr>
      <w:rFonts w:eastAsiaTheme="minorEastAsia"/>
      <w:b/>
      <w:bCs/>
      <w:color w:val="000000"/>
      <w:lang w:val="en-US"/>
    </w:rPr>
  </w:style>
  <w:style w:type="paragraph" w:customStyle="1" w:styleId="Default">
    <w:name w:val="Default"/>
    <w:rsid w:val="009D2118"/>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7C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18D0"/>
    <w:rPr>
      <w:color w:val="808080"/>
    </w:rPr>
  </w:style>
  <w:style w:type="character" w:styleId="Strong">
    <w:name w:val="Strong"/>
    <w:basedOn w:val="DefaultParagraphFont"/>
    <w:uiPriority w:val="22"/>
    <w:qFormat/>
    <w:rsid w:val="00446F47"/>
    <w:rPr>
      <w:b/>
      <w:bCs/>
    </w:rPr>
  </w:style>
  <w:style w:type="character" w:styleId="CommentReference">
    <w:name w:val="annotation reference"/>
    <w:basedOn w:val="DefaultParagraphFont"/>
    <w:semiHidden/>
    <w:unhideWhenUsed/>
    <w:rsid w:val="003065E7"/>
    <w:rPr>
      <w:sz w:val="16"/>
      <w:szCs w:val="16"/>
    </w:rPr>
  </w:style>
  <w:style w:type="paragraph" w:styleId="CommentText">
    <w:name w:val="annotation text"/>
    <w:basedOn w:val="Normal"/>
    <w:link w:val="CommentTextChar"/>
    <w:semiHidden/>
    <w:unhideWhenUsed/>
    <w:rsid w:val="003065E7"/>
    <w:rPr>
      <w:sz w:val="20"/>
      <w:szCs w:val="20"/>
    </w:rPr>
  </w:style>
  <w:style w:type="character" w:customStyle="1" w:styleId="CommentTextChar">
    <w:name w:val="Comment Text Char"/>
    <w:basedOn w:val="DefaultParagraphFont"/>
    <w:link w:val="CommentText"/>
    <w:semiHidden/>
    <w:rsid w:val="003065E7"/>
    <w:rPr>
      <w:lang w:val="sr-Latn-CS"/>
    </w:rPr>
  </w:style>
  <w:style w:type="paragraph" w:styleId="CommentSubject">
    <w:name w:val="annotation subject"/>
    <w:basedOn w:val="CommentText"/>
    <w:next w:val="CommentText"/>
    <w:link w:val="CommentSubjectChar"/>
    <w:semiHidden/>
    <w:unhideWhenUsed/>
    <w:rsid w:val="003065E7"/>
    <w:rPr>
      <w:b/>
      <w:bCs/>
    </w:rPr>
  </w:style>
  <w:style w:type="character" w:customStyle="1" w:styleId="CommentSubjectChar">
    <w:name w:val="Comment Subject Char"/>
    <w:basedOn w:val="CommentTextChar"/>
    <w:link w:val="CommentSubject"/>
    <w:semiHidden/>
    <w:rsid w:val="003065E7"/>
    <w:rPr>
      <w:b/>
      <w:bCs/>
      <w:lang w:val="sr-Latn-CS"/>
    </w:rPr>
  </w:style>
  <w:style w:type="character" w:styleId="Hyperlink">
    <w:name w:val="Hyperlink"/>
    <w:basedOn w:val="DefaultParagraphFont"/>
    <w:unhideWhenUsed/>
    <w:rsid w:val="0076090B"/>
    <w:rPr>
      <w:color w:val="0000FF" w:themeColor="hyperlink"/>
      <w:u w:val="single"/>
    </w:rPr>
  </w:style>
  <w:style w:type="character" w:customStyle="1" w:styleId="UnresolvedMention1">
    <w:name w:val="Unresolved Mention1"/>
    <w:basedOn w:val="DefaultParagraphFont"/>
    <w:uiPriority w:val="99"/>
    <w:semiHidden/>
    <w:unhideWhenUsed/>
    <w:rsid w:val="0076090B"/>
    <w:rPr>
      <w:color w:val="605E5C"/>
      <w:shd w:val="clear" w:color="auto" w:fill="E1DFDD"/>
    </w:rPr>
  </w:style>
  <w:style w:type="character" w:styleId="Emphasis">
    <w:name w:val="Emphasis"/>
    <w:basedOn w:val="DefaultParagraphFont"/>
    <w:qFormat/>
    <w:rsid w:val="00F65245"/>
    <w:rPr>
      <w:i/>
      <w:iCs/>
    </w:rPr>
  </w:style>
  <w:style w:type="paragraph" w:styleId="Title">
    <w:name w:val="Title"/>
    <w:basedOn w:val="Normal"/>
    <w:next w:val="Normal"/>
    <w:link w:val="TitleChar"/>
    <w:qFormat/>
    <w:rsid w:val="00391A96"/>
    <w:pPr>
      <w:pBdr>
        <w:bottom w:val="single" w:sz="8" w:space="13" w:color="4F81BD" w:themeColor="accent1"/>
      </w:pBdr>
      <w:spacing w:after="300"/>
      <w:ind w:left="1080"/>
      <w:contextualSpacing/>
    </w:pPr>
    <w:rPr>
      <w:rFonts w:ascii="Cambria" w:eastAsiaTheme="majorEastAsia" w:hAnsi="Cambria" w:cs="Arial"/>
      <w:spacing w:val="5"/>
      <w:kern w:val="28"/>
    </w:rPr>
  </w:style>
  <w:style w:type="character" w:customStyle="1" w:styleId="TitleChar">
    <w:name w:val="Title Char"/>
    <w:basedOn w:val="DefaultParagraphFont"/>
    <w:link w:val="Title"/>
    <w:rsid w:val="00391A96"/>
    <w:rPr>
      <w:rFonts w:ascii="Cambria" w:eastAsiaTheme="majorEastAsia" w:hAnsi="Cambria" w:cs="Arial"/>
      <w:spacing w:val="5"/>
      <w:kern w:val="28"/>
      <w:sz w:val="24"/>
      <w:szCs w:val="24"/>
      <w:lang w:val="sr-Latn-CS"/>
    </w:rPr>
  </w:style>
  <w:style w:type="table" w:customStyle="1" w:styleId="PlainTable21">
    <w:name w:val="Plain Table 21"/>
    <w:basedOn w:val="TableNormal"/>
    <w:uiPriority w:val="42"/>
    <w:rsid w:val="0072549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ediumShading1-Accent11">
    <w:name w:val="Medium Shading 1 - Accent 11"/>
    <w:basedOn w:val="TableNormal"/>
    <w:uiPriority w:val="63"/>
    <w:rsid w:val="00A026A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391A96"/>
    <w:rPr>
      <w:sz w:val="24"/>
      <w:szCs w:val="24"/>
      <w:lang w:val="sr-Latn-CS"/>
    </w:rPr>
  </w:style>
</w:styles>
</file>

<file path=word/webSettings.xml><?xml version="1.0" encoding="utf-8"?>
<w:webSettings xmlns:r="http://schemas.openxmlformats.org/officeDocument/2006/relationships" xmlns:w="http://schemas.openxmlformats.org/wordprocessingml/2006/main">
  <w:divs>
    <w:div w:id="27336813">
      <w:bodyDiv w:val="1"/>
      <w:marLeft w:val="0"/>
      <w:marRight w:val="0"/>
      <w:marTop w:val="0"/>
      <w:marBottom w:val="0"/>
      <w:divBdr>
        <w:top w:val="none" w:sz="0" w:space="0" w:color="auto"/>
        <w:left w:val="none" w:sz="0" w:space="0" w:color="auto"/>
        <w:bottom w:val="none" w:sz="0" w:space="0" w:color="auto"/>
        <w:right w:val="none" w:sz="0" w:space="0" w:color="auto"/>
      </w:divBdr>
    </w:div>
    <w:div w:id="48578373">
      <w:bodyDiv w:val="1"/>
      <w:marLeft w:val="0"/>
      <w:marRight w:val="0"/>
      <w:marTop w:val="0"/>
      <w:marBottom w:val="0"/>
      <w:divBdr>
        <w:top w:val="none" w:sz="0" w:space="0" w:color="auto"/>
        <w:left w:val="none" w:sz="0" w:space="0" w:color="auto"/>
        <w:bottom w:val="none" w:sz="0" w:space="0" w:color="auto"/>
        <w:right w:val="none" w:sz="0" w:space="0" w:color="auto"/>
      </w:divBdr>
    </w:div>
    <w:div w:id="102068754">
      <w:bodyDiv w:val="1"/>
      <w:marLeft w:val="0"/>
      <w:marRight w:val="0"/>
      <w:marTop w:val="0"/>
      <w:marBottom w:val="0"/>
      <w:divBdr>
        <w:top w:val="none" w:sz="0" w:space="0" w:color="auto"/>
        <w:left w:val="none" w:sz="0" w:space="0" w:color="auto"/>
        <w:bottom w:val="none" w:sz="0" w:space="0" w:color="auto"/>
        <w:right w:val="none" w:sz="0" w:space="0" w:color="auto"/>
      </w:divBdr>
    </w:div>
    <w:div w:id="214125715">
      <w:bodyDiv w:val="1"/>
      <w:marLeft w:val="0"/>
      <w:marRight w:val="0"/>
      <w:marTop w:val="0"/>
      <w:marBottom w:val="0"/>
      <w:divBdr>
        <w:top w:val="none" w:sz="0" w:space="0" w:color="auto"/>
        <w:left w:val="none" w:sz="0" w:space="0" w:color="auto"/>
        <w:bottom w:val="none" w:sz="0" w:space="0" w:color="auto"/>
        <w:right w:val="none" w:sz="0" w:space="0" w:color="auto"/>
      </w:divBdr>
    </w:div>
    <w:div w:id="217671336">
      <w:bodyDiv w:val="1"/>
      <w:marLeft w:val="0"/>
      <w:marRight w:val="0"/>
      <w:marTop w:val="0"/>
      <w:marBottom w:val="0"/>
      <w:divBdr>
        <w:top w:val="none" w:sz="0" w:space="0" w:color="auto"/>
        <w:left w:val="none" w:sz="0" w:space="0" w:color="auto"/>
        <w:bottom w:val="none" w:sz="0" w:space="0" w:color="auto"/>
        <w:right w:val="none" w:sz="0" w:space="0" w:color="auto"/>
      </w:divBdr>
    </w:div>
    <w:div w:id="235556997">
      <w:bodyDiv w:val="1"/>
      <w:marLeft w:val="0"/>
      <w:marRight w:val="0"/>
      <w:marTop w:val="0"/>
      <w:marBottom w:val="0"/>
      <w:divBdr>
        <w:top w:val="none" w:sz="0" w:space="0" w:color="auto"/>
        <w:left w:val="none" w:sz="0" w:space="0" w:color="auto"/>
        <w:bottom w:val="none" w:sz="0" w:space="0" w:color="auto"/>
        <w:right w:val="none" w:sz="0" w:space="0" w:color="auto"/>
      </w:divBdr>
    </w:div>
    <w:div w:id="328606298">
      <w:bodyDiv w:val="1"/>
      <w:marLeft w:val="0"/>
      <w:marRight w:val="0"/>
      <w:marTop w:val="0"/>
      <w:marBottom w:val="0"/>
      <w:divBdr>
        <w:top w:val="none" w:sz="0" w:space="0" w:color="auto"/>
        <w:left w:val="none" w:sz="0" w:space="0" w:color="auto"/>
        <w:bottom w:val="none" w:sz="0" w:space="0" w:color="auto"/>
        <w:right w:val="none" w:sz="0" w:space="0" w:color="auto"/>
      </w:divBdr>
    </w:div>
    <w:div w:id="401100326">
      <w:bodyDiv w:val="1"/>
      <w:marLeft w:val="0"/>
      <w:marRight w:val="0"/>
      <w:marTop w:val="0"/>
      <w:marBottom w:val="0"/>
      <w:divBdr>
        <w:top w:val="none" w:sz="0" w:space="0" w:color="auto"/>
        <w:left w:val="none" w:sz="0" w:space="0" w:color="auto"/>
        <w:bottom w:val="none" w:sz="0" w:space="0" w:color="auto"/>
        <w:right w:val="none" w:sz="0" w:space="0" w:color="auto"/>
      </w:divBdr>
    </w:div>
    <w:div w:id="401295561">
      <w:bodyDiv w:val="1"/>
      <w:marLeft w:val="0"/>
      <w:marRight w:val="0"/>
      <w:marTop w:val="0"/>
      <w:marBottom w:val="0"/>
      <w:divBdr>
        <w:top w:val="none" w:sz="0" w:space="0" w:color="auto"/>
        <w:left w:val="none" w:sz="0" w:space="0" w:color="auto"/>
        <w:bottom w:val="none" w:sz="0" w:space="0" w:color="auto"/>
        <w:right w:val="none" w:sz="0" w:space="0" w:color="auto"/>
      </w:divBdr>
    </w:div>
    <w:div w:id="406075927">
      <w:bodyDiv w:val="1"/>
      <w:marLeft w:val="0"/>
      <w:marRight w:val="0"/>
      <w:marTop w:val="0"/>
      <w:marBottom w:val="0"/>
      <w:divBdr>
        <w:top w:val="none" w:sz="0" w:space="0" w:color="auto"/>
        <w:left w:val="none" w:sz="0" w:space="0" w:color="auto"/>
        <w:bottom w:val="none" w:sz="0" w:space="0" w:color="auto"/>
        <w:right w:val="none" w:sz="0" w:space="0" w:color="auto"/>
      </w:divBdr>
    </w:div>
    <w:div w:id="474951942">
      <w:bodyDiv w:val="1"/>
      <w:marLeft w:val="0"/>
      <w:marRight w:val="0"/>
      <w:marTop w:val="0"/>
      <w:marBottom w:val="0"/>
      <w:divBdr>
        <w:top w:val="none" w:sz="0" w:space="0" w:color="auto"/>
        <w:left w:val="none" w:sz="0" w:space="0" w:color="auto"/>
        <w:bottom w:val="none" w:sz="0" w:space="0" w:color="auto"/>
        <w:right w:val="none" w:sz="0" w:space="0" w:color="auto"/>
      </w:divBdr>
    </w:div>
    <w:div w:id="501892061">
      <w:bodyDiv w:val="1"/>
      <w:marLeft w:val="0"/>
      <w:marRight w:val="0"/>
      <w:marTop w:val="0"/>
      <w:marBottom w:val="0"/>
      <w:divBdr>
        <w:top w:val="none" w:sz="0" w:space="0" w:color="auto"/>
        <w:left w:val="none" w:sz="0" w:space="0" w:color="auto"/>
        <w:bottom w:val="none" w:sz="0" w:space="0" w:color="auto"/>
        <w:right w:val="none" w:sz="0" w:space="0" w:color="auto"/>
      </w:divBdr>
    </w:div>
    <w:div w:id="518930277">
      <w:bodyDiv w:val="1"/>
      <w:marLeft w:val="0"/>
      <w:marRight w:val="0"/>
      <w:marTop w:val="0"/>
      <w:marBottom w:val="0"/>
      <w:divBdr>
        <w:top w:val="none" w:sz="0" w:space="0" w:color="auto"/>
        <w:left w:val="none" w:sz="0" w:space="0" w:color="auto"/>
        <w:bottom w:val="none" w:sz="0" w:space="0" w:color="auto"/>
        <w:right w:val="none" w:sz="0" w:space="0" w:color="auto"/>
      </w:divBdr>
    </w:div>
    <w:div w:id="645864326">
      <w:bodyDiv w:val="1"/>
      <w:marLeft w:val="0"/>
      <w:marRight w:val="0"/>
      <w:marTop w:val="0"/>
      <w:marBottom w:val="0"/>
      <w:divBdr>
        <w:top w:val="none" w:sz="0" w:space="0" w:color="auto"/>
        <w:left w:val="none" w:sz="0" w:space="0" w:color="auto"/>
        <w:bottom w:val="none" w:sz="0" w:space="0" w:color="auto"/>
        <w:right w:val="none" w:sz="0" w:space="0" w:color="auto"/>
      </w:divBdr>
    </w:div>
    <w:div w:id="648051598">
      <w:bodyDiv w:val="1"/>
      <w:marLeft w:val="0"/>
      <w:marRight w:val="0"/>
      <w:marTop w:val="0"/>
      <w:marBottom w:val="0"/>
      <w:divBdr>
        <w:top w:val="none" w:sz="0" w:space="0" w:color="auto"/>
        <w:left w:val="none" w:sz="0" w:space="0" w:color="auto"/>
        <w:bottom w:val="none" w:sz="0" w:space="0" w:color="auto"/>
        <w:right w:val="none" w:sz="0" w:space="0" w:color="auto"/>
      </w:divBdr>
    </w:div>
    <w:div w:id="650330112">
      <w:bodyDiv w:val="1"/>
      <w:marLeft w:val="0"/>
      <w:marRight w:val="0"/>
      <w:marTop w:val="0"/>
      <w:marBottom w:val="0"/>
      <w:divBdr>
        <w:top w:val="none" w:sz="0" w:space="0" w:color="auto"/>
        <w:left w:val="none" w:sz="0" w:space="0" w:color="auto"/>
        <w:bottom w:val="none" w:sz="0" w:space="0" w:color="auto"/>
        <w:right w:val="none" w:sz="0" w:space="0" w:color="auto"/>
      </w:divBdr>
    </w:div>
    <w:div w:id="847062120">
      <w:bodyDiv w:val="1"/>
      <w:marLeft w:val="0"/>
      <w:marRight w:val="0"/>
      <w:marTop w:val="0"/>
      <w:marBottom w:val="0"/>
      <w:divBdr>
        <w:top w:val="none" w:sz="0" w:space="0" w:color="auto"/>
        <w:left w:val="none" w:sz="0" w:space="0" w:color="auto"/>
        <w:bottom w:val="none" w:sz="0" w:space="0" w:color="auto"/>
        <w:right w:val="none" w:sz="0" w:space="0" w:color="auto"/>
      </w:divBdr>
    </w:div>
    <w:div w:id="883516086">
      <w:bodyDiv w:val="1"/>
      <w:marLeft w:val="0"/>
      <w:marRight w:val="0"/>
      <w:marTop w:val="0"/>
      <w:marBottom w:val="0"/>
      <w:divBdr>
        <w:top w:val="none" w:sz="0" w:space="0" w:color="auto"/>
        <w:left w:val="none" w:sz="0" w:space="0" w:color="auto"/>
        <w:bottom w:val="none" w:sz="0" w:space="0" w:color="auto"/>
        <w:right w:val="none" w:sz="0" w:space="0" w:color="auto"/>
      </w:divBdr>
    </w:div>
    <w:div w:id="903298505">
      <w:bodyDiv w:val="1"/>
      <w:marLeft w:val="0"/>
      <w:marRight w:val="0"/>
      <w:marTop w:val="0"/>
      <w:marBottom w:val="0"/>
      <w:divBdr>
        <w:top w:val="none" w:sz="0" w:space="0" w:color="auto"/>
        <w:left w:val="none" w:sz="0" w:space="0" w:color="auto"/>
        <w:bottom w:val="none" w:sz="0" w:space="0" w:color="auto"/>
        <w:right w:val="none" w:sz="0" w:space="0" w:color="auto"/>
      </w:divBdr>
      <w:divsChild>
        <w:div w:id="620455449">
          <w:marLeft w:val="0"/>
          <w:marRight w:val="0"/>
          <w:marTop w:val="120"/>
          <w:marBottom w:val="0"/>
          <w:divBdr>
            <w:top w:val="none" w:sz="0" w:space="0" w:color="auto"/>
            <w:left w:val="none" w:sz="0" w:space="0" w:color="auto"/>
            <w:bottom w:val="none" w:sz="0" w:space="0" w:color="auto"/>
            <w:right w:val="none" w:sz="0" w:space="0" w:color="auto"/>
          </w:divBdr>
          <w:divsChild>
            <w:div w:id="943807545">
              <w:marLeft w:val="0"/>
              <w:marRight w:val="0"/>
              <w:marTop w:val="0"/>
              <w:marBottom w:val="0"/>
              <w:divBdr>
                <w:top w:val="none" w:sz="0" w:space="0" w:color="auto"/>
                <w:left w:val="none" w:sz="0" w:space="0" w:color="auto"/>
                <w:bottom w:val="none" w:sz="0" w:space="0" w:color="auto"/>
                <w:right w:val="none" w:sz="0" w:space="0" w:color="auto"/>
              </w:divBdr>
            </w:div>
          </w:divsChild>
        </w:div>
        <w:div w:id="2006273748">
          <w:marLeft w:val="0"/>
          <w:marRight w:val="0"/>
          <w:marTop w:val="120"/>
          <w:marBottom w:val="0"/>
          <w:divBdr>
            <w:top w:val="none" w:sz="0" w:space="0" w:color="auto"/>
            <w:left w:val="none" w:sz="0" w:space="0" w:color="auto"/>
            <w:bottom w:val="none" w:sz="0" w:space="0" w:color="auto"/>
            <w:right w:val="none" w:sz="0" w:space="0" w:color="auto"/>
          </w:divBdr>
          <w:divsChild>
            <w:div w:id="17156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987">
      <w:bodyDiv w:val="1"/>
      <w:marLeft w:val="0"/>
      <w:marRight w:val="0"/>
      <w:marTop w:val="0"/>
      <w:marBottom w:val="0"/>
      <w:divBdr>
        <w:top w:val="none" w:sz="0" w:space="0" w:color="auto"/>
        <w:left w:val="none" w:sz="0" w:space="0" w:color="auto"/>
        <w:bottom w:val="none" w:sz="0" w:space="0" w:color="auto"/>
        <w:right w:val="none" w:sz="0" w:space="0" w:color="auto"/>
      </w:divBdr>
    </w:div>
    <w:div w:id="975183972">
      <w:bodyDiv w:val="1"/>
      <w:marLeft w:val="0"/>
      <w:marRight w:val="0"/>
      <w:marTop w:val="0"/>
      <w:marBottom w:val="0"/>
      <w:divBdr>
        <w:top w:val="none" w:sz="0" w:space="0" w:color="auto"/>
        <w:left w:val="none" w:sz="0" w:space="0" w:color="auto"/>
        <w:bottom w:val="none" w:sz="0" w:space="0" w:color="auto"/>
        <w:right w:val="none" w:sz="0" w:space="0" w:color="auto"/>
      </w:divBdr>
    </w:div>
    <w:div w:id="1006902963">
      <w:bodyDiv w:val="1"/>
      <w:marLeft w:val="0"/>
      <w:marRight w:val="0"/>
      <w:marTop w:val="0"/>
      <w:marBottom w:val="0"/>
      <w:divBdr>
        <w:top w:val="none" w:sz="0" w:space="0" w:color="auto"/>
        <w:left w:val="none" w:sz="0" w:space="0" w:color="auto"/>
        <w:bottom w:val="none" w:sz="0" w:space="0" w:color="auto"/>
        <w:right w:val="none" w:sz="0" w:space="0" w:color="auto"/>
      </w:divBdr>
    </w:div>
    <w:div w:id="1042561760">
      <w:bodyDiv w:val="1"/>
      <w:marLeft w:val="0"/>
      <w:marRight w:val="0"/>
      <w:marTop w:val="0"/>
      <w:marBottom w:val="0"/>
      <w:divBdr>
        <w:top w:val="none" w:sz="0" w:space="0" w:color="auto"/>
        <w:left w:val="none" w:sz="0" w:space="0" w:color="auto"/>
        <w:bottom w:val="none" w:sz="0" w:space="0" w:color="auto"/>
        <w:right w:val="none" w:sz="0" w:space="0" w:color="auto"/>
      </w:divBdr>
    </w:div>
    <w:div w:id="1086153831">
      <w:bodyDiv w:val="1"/>
      <w:marLeft w:val="0"/>
      <w:marRight w:val="0"/>
      <w:marTop w:val="0"/>
      <w:marBottom w:val="0"/>
      <w:divBdr>
        <w:top w:val="none" w:sz="0" w:space="0" w:color="auto"/>
        <w:left w:val="none" w:sz="0" w:space="0" w:color="auto"/>
        <w:bottom w:val="none" w:sz="0" w:space="0" w:color="auto"/>
        <w:right w:val="none" w:sz="0" w:space="0" w:color="auto"/>
      </w:divBdr>
    </w:div>
    <w:div w:id="1151023225">
      <w:bodyDiv w:val="1"/>
      <w:marLeft w:val="0"/>
      <w:marRight w:val="0"/>
      <w:marTop w:val="0"/>
      <w:marBottom w:val="0"/>
      <w:divBdr>
        <w:top w:val="none" w:sz="0" w:space="0" w:color="auto"/>
        <w:left w:val="none" w:sz="0" w:space="0" w:color="auto"/>
        <w:bottom w:val="none" w:sz="0" w:space="0" w:color="auto"/>
        <w:right w:val="none" w:sz="0" w:space="0" w:color="auto"/>
      </w:divBdr>
    </w:div>
    <w:div w:id="1157574571">
      <w:bodyDiv w:val="1"/>
      <w:marLeft w:val="0"/>
      <w:marRight w:val="0"/>
      <w:marTop w:val="0"/>
      <w:marBottom w:val="0"/>
      <w:divBdr>
        <w:top w:val="none" w:sz="0" w:space="0" w:color="auto"/>
        <w:left w:val="none" w:sz="0" w:space="0" w:color="auto"/>
        <w:bottom w:val="none" w:sz="0" w:space="0" w:color="auto"/>
        <w:right w:val="none" w:sz="0" w:space="0" w:color="auto"/>
      </w:divBdr>
    </w:div>
    <w:div w:id="1182476157">
      <w:bodyDiv w:val="1"/>
      <w:marLeft w:val="0"/>
      <w:marRight w:val="0"/>
      <w:marTop w:val="0"/>
      <w:marBottom w:val="0"/>
      <w:divBdr>
        <w:top w:val="none" w:sz="0" w:space="0" w:color="auto"/>
        <w:left w:val="none" w:sz="0" w:space="0" w:color="auto"/>
        <w:bottom w:val="none" w:sz="0" w:space="0" w:color="auto"/>
        <w:right w:val="none" w:sz="0" w:space="0" w:color="auto"/>
      </w:divBdr>
    </w:div>
    <w:div w:id="1247105825">
      <w:bodyDiv w:val="1"/>
      <w:marLeft w:val="0"/>
      <w:marRight w:val="0"/>
      <w:marTop w:val="0"/>
      <w:marBottom w:val="0"/>
      <w:divBdr>
        <w:top w:val="none" w:sz="0" w:space="0" w:color="auto"/>
        <w:left w:val="none" w:sz="0" w:space="0" w:color="auto"/>
        <w:bottom w:val="none" w:sz="0" w:space="0" w:color="auto"/>
        <w:right w:val="none" w:sz="0" w:space="0" w:color="auto"/>
      </w:divBdr>
    </w:div>
    <w:div w:id="1290553857">
      <w:bodyDiv w:val="1"/>
      <w:marLeft w:val="0"/>
      <w:marRight w:val="0"/>
      <w:marTop w:val="0"/>
      <w:marBottom w:val="0"/>
      <w:divBdr>
        <w:top w:val="none" w:sz="0" w:space="0" w:color="auto"/>
        <w:left w:val="none" w:sz="0" w:space="0" w:color="auto"/>
        <w:bottom w:val="none" w:sz="0" w:space="0" w:color="auto"/>
        <w:right w:val="none" w:sz="0" w:space="0" w:color="auto"/>
      </w:divBdr>
    </w:div>
    <w:div w:id="1302227745">
      <w:bodyDiv w:val="1"/>
      <w:marLeft w:val="0"/>
      <w:marRight w:val="0"/>
      <w:marTop w:val="0"/>
      <w:marBottom w:val="0"/>
      <w:divBdr>
        <w:top w:val="none" w:sz="0" w:space="0" w:color="auto"/>
        <w:left w:val="none" w:sz="0" w:space="0" w:color="auto"/>
        <w:bottom w:val="none" w:sz="0" w:space="0" w:color="auto"/>
        <w:right w:val="none" w:sz="0" w:space="0" w:color="auto"/>
      </w:divBdr>
    </w:div>
    <w:div w:id="1311406360">
      <w:bodyDiv w:val="1"/>
      <w:marLeft w:val="0"/>
      <w:marRight w:val="0"/>
      <w:marTop w:val="0"/>
      <w:marBottom w:val="0"/>
      <w:divBdr>
        <w:top w:val="none" w:sz="0" w:space="0" w:color="auto"/>
        <w:left w:val="none" w:sz="0" w:space="0" w:color="auto"/>
        <w:bottom w:val="none" w:sz="0" w:space="0" w:color="auto"/>
        <w:right w:val="none" w:sz="0" w:space="0" w:color="auto"/>
      </w:divBdr>
    </w:div>
    <w:div w:id="1351957280">
      <w:bodyDiv w:val="1"/>
      <w:marLeft w:val="0"/>
      <w:marRight w:val="0"/>
      <w:marTop w:val="0"/>
      <w:marBottom w:val="0"/>
      <w:divBdr>
        <w:top w:val="none" w:sz="0" w:space="0" w:color="auto"/>
        <w:left w:val="none" w:sz="0" w:space="0" w:color="auto"/>
        <w:bottom w:val="none" w:sz="0" w:space="0" w:color="auto"/>
        <w:right w:val="none" w:sz="0" w:space="0" w:color="auto"/>
      </w:divBdr>
    </w:div>
    <w:div w:id="1529641849">
      <w:bodyDiv w:val="1"/>
      <w:marLeft w:val="0"/>
      <w:marRight w:val="0"/>
      <w:marTop w:val="0"/>
      <w:marBottom w:val="0"/>
      <w:divBdr>
        <w:top w:val="none" w:sz="0" w:space="0" w:color="auto"/>
        <w:left w:val="none" w:sz="0" w:space="0" w:color="auto"/>
        <w:bottom w:val="none" w:sz="0" w:space="0" w:color="auto"/>
        <w:right w:val="none" w:sz="0" w:space="0" w:color="auto"/>
      </w:divBdr>
    </w:div>
    <w:div w:id="1597442675">
      <w:bodyDiv w:val="1"/>
      <w:marLeft w:val="0"/>
      <w:marRight w:val="0"/>
      <w:marTop w:val="0"/>
      <w:marBottom w:val="0"/>
      <w:divBdr>
        <w:top w:val="none" w:sz="0" w:space="0" w:color="auto"/>
        <w:left w:val="none" w:sz="0" w:space="0" w:color="auto"/>
        <w:bottom w:val="none" w:sz="0" w:space="0" w:color="auto"/>
        <w:right w:val="none" w:sz="0" w:space="0" w:color="auto"/>
      </w:divBdr>
    </w:div>
    <w:div w:id="1699356805">
      <w:bodyDiv w:val="1"/>
      <w:marLeft w:val="0"/>
      <w:marRight w:val="0"/>
      <w:marTop w:val="0"/>
      <w:marBottom w:val="0"/>
      <w:divBdr>
        <w:top w:val="none" w:sz="0" w:space="0" w:color="auto"/>
        <w:left w:val="none" w:sz="0" w:space="0" w:color="auto"/>
        <w:bottom w:val="none" w:sz="0" w:space="0" w:color="auto"/>
        <w:right w:val="none" w:sz="0" w:space="0" w:color="auto"/>
      </w:divBdr>
    </w:div>
    <w:div w:id="1705130116">
      <w:bodyDiv w:val="1"/>
      <w:marLeft w:val="0"/>
      <w:marRight w:val="0"/>
      <w:marTop w:val="0"/>
      <w:marBottom w:val="0"/>
      <w:divBdr>
        <w:top w:val="none" w:sz="0" w:space="0" w:color="auto"/>
        <w:left w:val="none" w:sz="0" w:space="0" w:color="auto"/>
        <w:bottom w:val="none" w:sz="0" w:space="0" w:color="auto"/>
        <w:right w:val="none" w:sz="0" w:space="0" w:color="auto"/>
      </w:divBdr>
    </w:div>
    <w:div w:id="1755931855">
      <w:bodyDiv w:val="1"/>
      <w:marLeft w:val="0"/>
      <w:marRight w:val="0"/>
      <w:marTop w:val="0"/>
      <w:marBottom w:val="0"/>
      <w:divBdr>
        <w:top w:val="none" w:sz="0" w:space="0" w:color="auto"/>
        <w:left w:val="none" w:sz="0" w:space="0" w:color="auto"/>
        <w:bottom w:val="none" w:sz="0" w:space="0" w:color="auto"/>
        <w:right w:val="none" w:sz="0" w:space="0" w:color="auto"/>
      </w:divBdr>
    </w:div>
    <w:div w:id="1803380328">
      <w:bodyDiv w:val="1"/>
      <w:marLeft w:val="0"/>
      <w:marRight w:val="0"/>
      <w:marTop w:val="0"/>
      <w:marBottom w:val="0"/>
      <w:divBdr>
        <w:top w:val="none" w:sz="0" w:space="0" w:color="auto"/>
        <w:left w:val="none" w:sz="0" w:space="0" w:color="auto"/>
        <w:bottom w:val="none" w:sz="0" w:space="0" w:color="auto"/>
        <w:right w:val="none" w:sz="0" w:space="0" w:color="auto"/>
      </w:divBdr>
    </w:div>
    <w:div w:id="1807505624">
      <w:bodyDiv w:val="1"/>
      <w:marLeft w:val="0"/>
      <w:marRight w:val="0"/>
      <w:marTop w:val="0"/>
      <w:marBottom w:val="0"/>
      <w:divBdr>
        <w:top w:val="none" w:sz="0" w:space="0" w:color="auto"/>
        <w:left w:val="none" w:sz="0" w:space="0" w:color="auto"/>
        <w:bottom w:val="none" w:sz="0" w:space="0" w:color="auto"/>
        <w:right w:val="none" w:sz="0" w:space="0" w:color="auto"/>
      </w:divBdr>
    </w:div>
    <w:div w:id="1835994678">
      <w:bodyDiv w:val="1"/>
      <w:marLeft w:val="0"/>
      <w:marRight w:val="0"/>
      <w:marTop w:val="0"/>
      <w:marBottom w:val="0"/>
      <w:divBdr>
        <w:top w:val="none" w:sz="0" w:space="0" w:color="auto"/>
        <w:left w:val="none" w:sz="0" w:space="0" w:color="auto"/>
        <w:bottom w:val="none" w:sz="0" w:space="0" w:color="auto"/>
        <w:right w:val="none" w:sz="0" w:space="0" w:color="auto"/>
      </w:divBdr>
    </w:div>
    <w:div w:id="1851523489">
      <w:bodyDiv w:val="1"/>
      <w:marLeft w:val="0"/>
      <w:marRight w:val="0"/>
      <w:marTop w:val="0"/>
      <w:marBottom w:val="0"/>
      <w:divBdr>
        <w:top w:val="none" w:sz="0" w:space="0" w:color="auto"/>
        <w:left w:val="none" w:sz="0" w:space="0" w:color="auto"/>
        <w:bottom w:val="none" w:sz="0" w:space="0" w:color="auto"/>
        <w:right w:val="none" w:sz="0" w:space="0" w:color="auto"/>
      </w:divBdr>
    </w:div>
    <w:div w:id="1860043135">
      <w:bodyDiv w:val="1"/>
      <w:marLeft w:val="0"/>
      <w:marRight w:val="0"/>
      <w:marTop w:val="0"/>
      <w:marBottom w:val="0"/>
      <w:divBdr>
        <w:top w:val="none" w:sz="0" w:space="0" w:color="auto"/>
        <w:left w:val="none" w:sz="0" w:space="0" w:color="auto"/>
        <w:bottom w:val="none" w:sz="0" w:space="0" w:color="auto"/>
        <w:right w:val="none" w:sz="0" w:space="0" w:color="auto"/>
      </w:divBdr>
    </w:div>
    <w:div w:id="1894347727">
      <w:bodyDiv w:val="1"/>
      <w:marLeft w:val="0"/>
      <w:marRight w:val="0"/>
      <w:marTop w:val="0"/>
      <w:marBottom w:val="0"/>
      <w:divBdr>
        <w:top w:val="none" w:sz="0" w:space="0" w:color="auto"/>
        <w:left w:val="none" w:sz="0" w:space="0" w:color="auto"/>
        <w:bottom w:val="none" w:sz="0" w:space="0" w:color="auto"/>
        <w:right w:val="none" w:sz="0" w:space="0" w:color="auto"/>
      </w:divBdr>
    </w:div>
    <w:div w:id="2126534981">
      <w:bodyDiv w:val="1"/>
      <w:marLeft w:val="0"/>
      <w:marRight w:val="0"/>
      <w:marTop w:val="0"/>
      <w:marBottom w:val="0"/>
      <w:divBdr>
        <w:top w:val="none" w:sz="0" w:space="0" w:color="auto"/>
        <w:left w:val="none" w:sz="0" w:space="0" w:color="auto"/>
        <w:bottom w:val="none" w:sz="0" w:space="0" w:color="auto"/>
        <w:right w:val="none" w:sz="0" w:space="0" w:color="auto"/>
      </w:divBdr>
    </w:div>
    <w:div w:id="2132740771">
      <w:bodyDiv w:val="1"/>
      <w:marLeft w:val="0"/>
      <w:marRight w:val="0"/>
      <w:marTop w:val="0"/>
      <w:marBottom w:val="0"/>
      <w:divBdr>
        <w:top w:val="none" w:sz="0" w:space="0" w:color="auto"/>
        <w:left w:val="none" w:sz="0" w:space="0" w:color="auto"/>
        <w:bottom w:val="none" w:sz="0" w:space="0" w:color="auto"/>
        <w:right w:val="none" w:sz="0" w:space="0" w:color="auto"/>
      </w:divBdr>
    </w:div>
    <w:div w:id="2134324423">
      <w:bodyDiv w:val="1"/>
      <w:marLeft w:val="0"/>
      <w:marRight w:val="0"/>
      <w:marTop w:val="0"/>
      <w:marBottom w:val="0"/>
      <w:divBdr>
        <w:top w:val="none" w:sz="0" w:space="0" w:color="auto"/>
        <w:left w:val="none" w:sz="0" w:space="0" w:color="auto"/>
        <w:bottom w:val="none" w:sz="0" w:space="0" w:color="auto"/>
        <w:right w:val="none" w:sz="0" w:space="0" w:color="auto"/>
      </w:divBdr>
    </w:div>
    <w:div w:id="2134977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CF70A-B177-492C-8382-6B402017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GRADSKA OPŠTINA TUZI</vt:lpstr>
    </vt:vector>
  </TitlesOfParts>
  <Company>Microsoft</Company>
  <LinksUpToDate>false</LinksUpToDate>
  <CharactersWithSpaces>33459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GRADSKA OPŠTINA TUZI</dc:title>
  <dc:creator>Marina Nulleshi</dc:creator>
  <cp:lastModifiedBy>belma.kojasevic</cp:lastModifiedBy>
  <cp:revision>3</cp:revision>
  <cp:lastPrinted>2024-12-20T11:31:00Z</cp:lastPrinted>
  <dcterms:created xsi:type="dcterms:W3CDTF">2024-12-24T09:07:00Z</dcterms:created>
  <dcterms:modified xsi:type="dcterms:W3CDTF">2024-12-24T09:28:00Z</dcterms:modified>
</cp:coreProperties>
</file>