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D0A8" w14:textId="77777777" w:rsidR="00FE12E9" w:rsidRPr="000726B9" w:rsidRDefault="00FE12E9" w:rsidP="00FE12E9">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II </w:t>
      </w:r>
      <w:r>
        <w:rPr>
          <w:rFonts w:ascii="Times New Roman" w:hAnsi="Times New Roman"/>
          <w:i/>
          <w:sz w:val="40"/>
          <w:lang w:val="en-GB"/>
        </w:rPr>
        <w:t>+ III</w:t>
      </w:r>
      <w:r w:rsidRPr="000726B9">
        <w:rPr>
          <w:rFonts w:ascii="Times New Roman" w:hAnsi="Times New Roman"/>
          <w:i/>
          <w:sz w:val="40"/>
          <w:lang w:val="en-GB"/>
        </w:rPr>
        <w:t>:</w:t>
      </w:r>
      <w:r>
        <w:rPr>
          <w:rFonts w:ascii="Times New Roman" w:hAnsi="Times New Roman"/>
          <w:i/>
          <w:sz w:val="40"/>
          <w:lang w:val="en-GB"/>
        </w:rPr>
        <w:t xml:space="preserve"> </w:t>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Pr>
          <w:rFonts w:ascii="Times New Roman" w:hAnsi="Times New Roman"/>
          <w:sz w:val="28"/>
          <w:lang w:val="en-GB"/>
        </w:rPr>
        <w:t xml:space="preserve"> + TECHNICAL OFFER </w:t>
      </w:r>
    </w:p>
    <w:p w14:paraId="197885F0" w14:textId="77777777" w:rsidR="00FE12E9" w:rsidRDefault="00FE12E9" w:rsidP="00FE12E9">
      <w:pPr>
        <w:spacing w:after="240"/>
        <w:jc w:val="center"/>
        <w:rPr>
          <w:rFonts w:ascii="Times New Roman" w:hAnsi="Times New Roman"/>
          <w:b/>
          <w:bCs/>
          <w:sz w:val="24"/>
          <w:szCs w:val="24"/>
          <w:lang w:val="en-GB"/>
        </w:rPr>
      </w:pPr>
      <w:r w:rsidRPr="00103B62">
        <w:rPr>
          <w:rFonts w:ascii="Times New Roman" w:hAnsi="Times New Roman"/>
          <w:b/>
          <w:bCs/>
          <w:sz w:val="24"/>
          <w:szCs w:val="24"/>
          <w:lang w:val="en-GB"/>
        </w:rPr>
        <w:t>Contract title: Supply of waste removal trucks and mobile recycling yard</w:t>
      </w:r>
    </w:p>
    <w:p w14:paraId="3FB717E9" w14:textId="77777777" w:rsidR="00FE12E9" w:rsidRPr="00103B62" w:rsidRDefault="00FE12E9" w:rsidP="00FE12E9">
      <w:pPr>
        <w:spacing w:after="240"/>
        <w:jc w:val="center"/>
        <w:rPr>
          <w:rFonts w:ascii="Times New Roman" w:hAnsi="Times New Roman"/>
          <w:b/>
          <w:bCs/>
          <w:sz w:val="24"/>
          <w:szCs w:val="24"/>
          <w:lang w:val="en-GB"/>
        </w:rPr>
      </w:pPr>
      <w:r w:rsidRPr="0037126B">
        <w:rPr>
          <w:rFonts w:ascii="Times New Roman" w:hAnsi="Times New Roman"/>
          <w:b/>
          <w:bCs/>
          <w:sz w:val="22"/>
          <w:szCs w:val="22"/>
        </w:rPr>
        <w:t>Lot 1 - Vehicles for collecting and transporting waste</w:t>
      </w:r>
    </w:p>
    <w:p w14:paraId="6E1D29AC" w14:textId="77777777" w:rsidR="00FE12E9" w:rsidRPr="00103B62" w:rsidRDefault="00FE12E9" w:rsidP="00FE12E9">
      <w:pPr>
        <w:spacing w:after="240"/>
        <w:jc w:val="center"/>
        <w:rPr>
          <w:rFonts w:ascii="Times New Roman" w:hAnsi="Times New Roman"/>
          <w:b/>
          <w:bCs/>
          <w:sz w:val="24"/>
          <w:szCs w:val="24"/>
          <w:lang w:val="en-GB"/>
        </w:rPr>
      </w:pPr>
      <w:r w:rsidRPr="00103B62">
        <w:rPr>
          <w:rFonts w:ascii="Times New Roman" w:hAnsi="Times New Roman"/>
          <w:b/>
          <w:bCs/>
          <w:sz w:val="24"/>
          <w:szCs w:val="24"/>
          <w:lang w:val="en-GB"/>
        </w:rPr>
        <w:t>Ref. Number: HR-BA-ME00184 / 3</w:t>
      </w:r>
    </w:p>
    <w:p w14:paraId="6FD49821" w14:textId="77777777" w:rsidR="00FE12E9" w:rsidRDefault="00FE12E9" w:rsidP="00FE12E9">
      <w:pPr>
        <w:spacing w:before="0" w:after="0"/>
        <w:ind w:left="567" w:hanging="567"/>
        <w:rPr>
          <w:rFonts w:ascii="Times New Roman" w:hAnsi="Times New Roman"/>
          <w:b/>
          <w:sz w:val="22"/>
          <w:szCs w:val="22"/>
          <w:highlight w:val="yellow"/>
          <w:lang w:val="en-GB"/>
        </w:rPr>
      </w:pPr>
    </w:p>
    <w:p w14:paraId="49DD1283" w14:textId="77777777" w:rsidR="00FE12E9" w:rsidRPr="00EB4039" w:rsidRDefault="00FE12E9" w:rsidP="00FE12E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Pr>
          <w:rFonts w:ascii="Times New Roman" w:hAnsi="Times New Roman"/>
          <w:b/>
          <w:sz w:val="22"/>
          <w:szCs w:val="22"/>
          <w:lang w:val="en-GB"/>
        </w:rPr>
        <w:t>Project partner</w:t>
      </w:r>
    </w:p>
    <w:p w14:paraId="411C146A" w14:textId="77777777" w:rsidR="00FE12E9" w:rsidRPr="00EB4039" w:rsidRDefault="00FE12E9" w:rsidP="00FE12E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14:paraId="6D4804C4" w14:textId="77777777" w:rsidR="00FE12E9" w:rsidRPr="000726B9" w:rsidRDefault="00FE12E9" w:rsidP="00FE12E9">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14:paraId="7EEBC05F" w14:textId="77777777" w:rsidR="00FE12E9" w:rsidRPr="00207A66" w:rsidRDefault="00FE12E9" w:rsidP="00FE12E9">
      <w:pPr>
        <w:ind w:left="567" w:hanging="567"/>
        <w:rPr>
          <w:rFonts w:ascii="Times New Roman" w:hAnsi="Times New Roman"/>
          <w:sz w:val="22"/>
          <w:szCs w:val="22"/>
          <w:lang w:val="en-GB"/>
        </w:rPr>
      </w:pPr>
      <w:r w:rsidRPr="00207A66">
        <w:rPr>
          <w:rFonts w:ascii="Times New Roman" w:hAnsi="Times New Roman"/>
          <w:sz w:val="22"/>
          <w:szCs w:val="22"/>
          <w:lang w:val="en-GB"/>
        </w:rPr>
        <w:t>Annex III - the Contractor's technical offer</w:t>
      </w:r>
    </w:p>
    <w:p w14:paraId="353FEF61" w14:textId="77777777" w:rsidR="00FE12E9" w:rsidRPr="00207A66" w:rsidRDefault="00FE12E9" w:rsidP="00FE12E9">
      <w:pPr>
        <w:spacing w:after="0"/>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14:paraId="70CF213F" w14:textId="77777777" w:rsidR="00FE12E9" w:rsidRPr="00207A66" w:rsidRDefault="00FE12E9" w:rsidP="00FE12E9">
      <w:pPr>
        <w:numPr>
          <w:ilvl w:val="0"/>
          <w:numId w:val="2"/>
        </w:numPr>
        <w:spacing w:after="0"/>
        <w:jc w:val="both"/>
        <w:rPr>
          <w:rFonts w:ascii="Times New Roman" w:hAnsi="Times New Roman"/>
          <w:sz w:val="22"/>
          <w:szCs w:val="22"/>
          <w:lang w:val="en-GB"/>
        </w:rPr>
      </w:pPr>
      <w:r>
        <w:rPr>
          <w:rFonts w:ascii="Times New Roman" w:hAnsi="Times New Roman"/>
          <w:sz w:val="22"/>
          <w:szCs w:val="22"/>
          <w:lang w:val="en-GB"/>
        </w:rPr>
        <w:t>C</w:t>
      </w:r>
      <w:r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Project partner </w:t>
      </w:r>
      <w:r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Pr="00207A66">
        <w:rPr>
          <w:rFonts w:ascii="Times New Roman" w:hAnsi="Times New Roman"/>
          <w:sz w:val="22"/>
          <w:szCs w:val="22"/>
          <w:lang w:val="en-GB"/>
        </w:rPr>
        <w:t xml:space="preserve">, </w:t>
      </w:r>
    </w:p>
    <w:p w14:paraId="553B52E4" w14:textId="77777777" w:rsidR="00FE12E9" w:rsidRPr="00207A66" w:rsidRDefault="00FE12E9" w:rsidP="00FE12E9">
      <w:pPr>
        <w:numPr>
          <w:ilvl w:val="0"/>
          <w:numId w:val="2"/>
        </w:numPr>
        <w:spacing w:after="0"/>
        <w:jc w:val="both"/>
        <w:rPr>
          <w:rFonts w:ascii="Times New Roman" w:hAnsi="Times New Roman"/>
          <w:sz w:val="22"/>
          <w:szCs w:val="22"/>
          <w:lang w:val="en-GB"/>
        </w:rPr>
      </w:pPr>
      <w:r>
        <w:rPr>
          <w:rFonts w:ascii="Times New Roman" w:hAnsi="Times New Roman"/>
          <w:sz w:val="22"/>
          <w:szCs w:val="22"/>
          <w:lang w:val="en-GB"/>
        </w:rPr>
        <w:t>Column 3</w:t>
      </w:r>
      <w:r w:rsidRPr="00207A66">
        <w:rPr>
          <w:rFonts w:ascii="Times New Roman" w:hAnsi="Times New Roman"/>
          <w:sz w:val="22"/>
          <w:szCs w:val="22"/>
          <w:lang w:val="en-GB"/>
        </w:rPr>
        <w:t xml:space="preserve"> is to be filled in by the tenderer and must detail what is offered (for example the words “compliant” or “yes” are not sufficient)</w:t>
      </w:r>
      <w:r>
        <w:rPr>
          <w:rFonts w:ascii="Times New Roman" w:hAnsi="Times New Roman"/>
          <w:sz w:val="22"/>
          <w:szCs w:val="22"/>
          <w:lang w:val="en-GB"/>
        </w:rPr>
        <w:t xml:space="preserve"> </w:t>
      </w:r>
      <w:r w:rsidRPr="00207A66">
        <w:rPr>
          <w:rFonts w:ascii="Times New Roman" w:hAnsi="Times New Roman"/>
          <w:sz w:val="22"/>
          <w:szCs w:val="22"/>
          <w:lang w:val="en-GB"/>
        </w:rPr>
        <w:t xml:space="preserve"> </w:t>
      </w:r>
    </w:p>
    <w:p w14:paraId="5FE7C8F9" w14:textId="77777777" w:rsidR="00FE12E9" w:rsidRPr="00153236" w:rsidRDefault="00FE12E9" w:rsidP="00FE12E9">
      <w:pPr>
        <w:numPr>
          <w:ilvl w:val="0"/>
          <w:numId w:val="2"/>
        </w:numPr>
        <w:spacing w:after="0"/>
        <w:jc w:val="both"/>
        <w:rPr>
          <w:rFonts w:ascii="Times New Roman" w:hAnsi="Times New Roman"/>
          <w:sz w:val="22"/>
          <w:szCs w:val="22"/>
          <w:lang w:val="en-GB"/>
        </w:rPr>
      </w:pPr>
      <w:r>
        <w:rPr>
          <w:rFonts w:ascii="Times New Roman" w:hAnsi="Times New Roman"/>
          <w:sz w:val="22"/>
          <w:szCs w:val="22"/>
          <w:lang w:val="en-GB"/>
        </w:rPr>
        <w:t>Column 4</w:t>
      </w:r>
      <w:r w:rsidRPr="00207A66">
        <w:rPr>
          <w:rFonts w:ascii="Times New Roman" w:hAnsi="Times New Roman"/>
          <w:sz w:val="22"/>
          <w:szCs w:val="22"/>
          <w:lang w:val="en-GB"/>
        </w:rPr>
        <w:t xml:space="preserve"> allows the tenderer to make </w:t>
      </w:r>
      <w:r w:rsidRPr="00153236">
        <w:rPr>
          <w:rFonts w:ascii="Times New Roman" w:hAnsi="Times New Roman"/>
          <w:sz w:val="22"/>
          <w:szCs w:val="22"/>
          <w:lang w:val="en-GB"/>
        </w:rPr>
        <w:t>comments on</w:t>
      </w:r>
      <w:r>
        <w:rPr>
          <w:rFonts w:ascii="Times New Roman" w:hAnsi="Times New Roman"/>
          <w:sz w:val="22"/>
          <w:szCs w:val="22"/>
          <w:lang w:val="en-GB"/>
        </w:rPr>
        <w:t xml:space="preserve"> </w:t>
      </w:r>
      <w:r w:rsidRPr="00153236">
        <w:rPr>
          <w:rFonts w:ascii="Times New Roman" w:hAnsi="Times New Roman"/>
          <w:sz w:val="22"/>
          <w:szCs w:val="22"/>
          <w:lang w:val="en-GB"/>
        </w:rPr>
        <w:t>its proposed supply and to make eventual references to the documentation</w:t>
      </w:r>
    </w:p>
    <w:p w14:paraId="5A15D19F" w14:textId="77777777" w:rsidR="00FE12E9" w:rsidRPr="00207A66" w:rsidRDefault="00FE12E9" w:rsidP="00FE12E9">
      <w:pPr>
        <w:spacing w:after="0"/>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1217A073" w14:textId="77777777" w:rsidR="00FE12E9" w:rsidRDefault="00FE12E9" w:rsidP="00FE12E9">
      <w:pPr>
        <w:spacing w:after="0"/>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14:paraId="2F730D88" w14:textId="77777777" w:rsidR="00FE12E9" w:rsidRPr="002A10F1" w:rsidRDefault="00FE12E9" w:rsidP="00FE12E9">
      <w:pPr>
        <w:spacing w:after="0"/>
        <w:jc w:val="both"/>
        <w:rPr>
          <w:rFonts w:ascii="Times New Roman" w:eastAsia="Calibri" w:hAnsi="Times New Roman"/>
          <w:bCs/>
          <w:sz w:val="22"/>
          <w:szCs w:val="22"/>
          <w:lang w:val="en-GB"/>
        </w:rPr>
      </w:pPr>
      <w:r w:rsidRPr="002A10F1">
        <w:rPr>
          <w:rFonts w:ascii="Times New Roman" w:eastAsia="Calibri" w:hAnsi="Times New Roman"/>
          <w:bCs/>
          <w:sz w:val="22"/>
          <w:szCs w:val="22"/>
          <w:lang w:val="en-GB"/>
        </w:rPr>
        <w:t>The requirements set out in the technical specifications represent the minimum technical characteristics which offered goods must satisfy, unless stated otherwise, and tenderers are not allowed to modify technical specification in any way.</w:t>
      </w:r>
    </w:p>
    <w:p w14:paraId="6BDAE542" w14:textId="77777777" w:rsidR="00FE12E9" w:rsidRPr="002A10F1" w:rsidRDefault="00FE12E9" w:rsidP="00FE12E9">
      <w:pPr>
        <w:spacing w:after="0"/>
        <w:jc w:val="both"/>
        <w:rPr>
          <w:rFonts w:ascii="Times New Roman" w:hAnsi="Times New Roman"/>
          <w:sz w:val="22"/>
          <w:szCs w:val="22"/>
          <w:lang w:val="en-GB"/>
        </w:rPr>
      </w:pPr>
      <w:r w:rsidRPr="002A10F1">
        <w:rPr>
          <w:rFonts w:ascii="Times New Roman" w:hAnsi="Times New Roman"/>
          <w:sz w:val="22"/>
          <w:szCs w:val="22"/>
          <w:lang w:val="en-GB"/>
        </w:rPr>
        <w:lastRenderedPageBreak/>
        <w:t xml:space="preserve">For each item for which it is not explicitly stated that it is allowed to offer goods of the equal characteristics, i.e. for each item where it is not stated “or equivalent”, for the purposes of this tender documentation it is assumed that words “or equivalent” are stated, and tenderer is allowed to offer equivalent goods / goods of equivalent characteristics. </w:t>
      </w:r>
    </w:p>
    <w:p w14:paraId="479A006C" w14:textId="77777777" w:rsidR="00FE12E9" w:rsidRDefault="00FE12E9" w:rsidP="00FE12E9">
      <w:pPr>
        <w:rPr>
          <w:rFonts w:ascii="Times New Roman" w:hAnsi="Times New Roman"/>
          <w:b/>
          <w:sz w:val="22"/>
          <w:szCs w:val="22"/>
        </w:rPr>
      </w:pPr>
      <w:r>
        <w:rPr>
          <w:rFonts w:ascii="Times New Roman" w:hAnsi="Times New Roman"/>
          <w:b/>
          <w:sz w:val="22"/>
          <w:szCs w:val="22"/>
        </w:rPr>
        <w:t xml:space="preserve">Project description </w:t>
      </w:r>
    </w:p>
    <w:p w14:paraId="7A0F1B5A" w14:textId="77777777" w:rsidR="00FE12E9" w:rsidRDefault="00FE12E9" w:rsidP="00FE12E9">
      <w:pPr>
        <w:jc w:val="both"/>
        <w:rPr>
          <w:rFonts w:ascii="Times New Roman" w:hAnsi="Times New Roman"/>
          <w:sz w:val="22"/>
          <w:szCs w:val="22"/>
        </w:rPr>
      </w:pPr>
      <w:r>
        <w:rPr>
          <w:rFonts w:ascii="Times New Roman" w:hAnsi="Times New Roman"/>
          <w:sz w:val="22"/>
          <w:szCs w:val="22"/>
        </w:rPr>
        <w:t>The purpose of this contract is purchase of v</w:t>
      </w:r>
      <w:r w:rsidRPr="00E27EB1">
        <w:rPr>
          <w:rFonts w:ascii="Times New Roman" w:hAnsi="Times New Roman"/>
          <w:sz w:val="22"/>
          <w:szCs w:val="22"/>
        </w:rPr>
        <w:t>ehicles for collecting and transporting sorted waste</w:t>
      </w:r>
      <w:r>
        <w:rPr>
          <w:rFonts w:ascii="Times New Roman" w:hAnsi="Times New Roman"/>
          <w:sz w:val="22"/>
          <w:szCs w:val="22"/>
        </w:rPr>
        <w:t>, v</w:t>
      </w:r>
      <w:r w:rsidRPr="00E27EB1">
        <w:rPr>
          <w:rFonts w:ascii="Times New Roman" w:hAnsi="Times New Roman"/>
          <w:sz w:val="22"/>
          <w:szCs w:val="22"/>
        </w:rPr>
        <w:t>ehicle for collecting of bulky waste</w:t>
      </w:r>
      <w:r>
        <w:rPr>
          <w:rFonts w:ascii="Times New Roman" w:hAnsi="Times New Roman"/>
          <w:sz w:val="22"/>
          <w:szCs w:val="22"/>
        </w:rPr>
        <w:t xml:space="preserve"> and m</w:t>
      </w:r>
      <w:r w:rsidRPr="00E27EB1">
        <w:rPr>
          <w:rFonts w:ascii="Times New Roman" w:hAnsi="Times New Roman"/>
          <w:sz w:val="22"/>
          <w:szCs w:val="22"/>
        </w:rPr>
        <w:t>obile recycling yard</w:t>
      </w:r>
      <w:r>
        <w:rPr>
          <w:rFonts w:ascii="Times New Roman" w:hAnsi="Times New Roman"/>
          <w:sz w:val="22"/>
          <w:szCs w:val="22"/>
        </w:rPr>
        <w:t xml:space="preserve">, in order to </w:t>
      </w:r>
      <w:r w:rsidRPr="00634E45">
        <w:rPr>
          <w:rFonts w:ascii="Times New Roman" w:hAnsi="Times New Roman"/>
          <w:sz w:val="22"/>
          <w:szCs w:val="22"/>
        </w:rPr>
        <w:t>enable local Public Utility Compan</w:t>
      </w:r>
      <w:r>
        <w:rPr>
          <w:rFonts w:ascii="Times New Roman" w:hAnsi="Times New Roman"/>
          <w:sz w:val="22"/>
          <w:szCs w:val="22"/>
        </w:rPr>
        <w:t>y</w:t>
      </w:r>
      <w:r w:rsidRPr="00634E45">
        <w:rPr>
          <w:rFonts w:ascii="Times New Roman" w:hAnsi="Times New Roman"/>
          <w:sz w:val="22"/>
          <w:szCs w:val="22"/>
        </w:rPr>
        <w:t xml:space="preserve"> to organize collection and transport of waste</w:t>
      </w:r>
      <w:r>
        <w:rPr>
          <w:rFonts w:ascii="Times New Roman" w:hAnsi="Times New Roman"/>
          <w:sz w:val="22"/>
          <w:szCs w:val="22"/>
        </w:rPr>
        <w:t xml:space="preserve"> in Tuzi municipality. This procurement consist of two lots: Lot 1 - V</w:t>
      </w:r>
      <w:r w:rsidRPr="00BF7902">
        <w:rPr>
          <w:rFonts w:ascii="Times New Roman" w:hAnsi="Times New Roman"/>
          <w:sz w:val="22"/>
          <w:szCs w:val="22"/>
        </w:rPr>
        <w:t>ehicles for collecting and transporting waste</w:t>
      </w:r>
      <w:r>
        <w:rPr>
          <w:rFonts w:ascii="Times New Roman" w:hAnsi="Times New Roman"/>
          <w:sz w:val="22"/>
          <w:szCs w:val="22"/>
        </w:rPr>
        <w:t xml:space="preserve"> and Lot 2 - M</w:t>
      </w:r>
      <w:r w:rsidRPr="00BF7902">
        <w:rPr>
          <w:rFonts w:ascii="Times New Roman" w:hAnsi="Times New Roman"/>
          <w:sz w:val="22"/>
          <w:szCs w:val="22"/>
        </w:rPr>
        <w:t>obile recycling yard</w:t>
      </w:r>
      <w:r>
        <w:rPr>
          <w:rFonts w:ascii="Times New Roman" w:hAnsi="Times New Roman"/>
          <w:sz w:val="22"/>
          <w:szCs w:val="22"/>
        </w:rPr>
        <w:t xml:space="preserve">. </w:t>
      </w:r>
    </w:p>
    <w:p w14:paraId="30995005" w14:textId="77777777" w:rsidR="00FE12E9" w:rsidRPr="0037126B" w:rsidRDefault="00FE12E9" w:rsidP="00FE12E9">
      <w:pPr>
        <w:jc w:val="both"/>
        <w:rPr>
          <w:rFonts w:ascii="Times New Roman" w:hAnsi="Times New Roman"/>
          <w:b/>
          <w:bCs/>
          <w:sz w:val="22"/>
          <w:szCs w:val="22"/>
        </w:rPr>
      </w:pPr>
      <w:r w:rsidRPr="0037126B">
        <w:rPr>
          <w:rFonts w:ascii="Times New Roman" w:hAnsi="Times New Roman"/>
          <w:b/>
          <w:bCs/>
          <w:sz w:val="22"/>
          <w:szCs w:val="22"/>
        </w:rPr>
        <w:t>This document refers to Lot 1 - Vehicles for collecting and transporting waste.</w:t>
      </w:r>
    </w:p>
    <w:p w14:paraId="049FA144" w14:textId="77777777" w:rsidR="00FE12E9" w:rsidRDefault="00FE12E9" w:rsidP="00FE12E9">
      <w:pPr>
        <w:snapToGrid w:val="0"/>
        <w:spacing w:before="0" w:after="0"/>
        <w:jc w:val="both"/>
        <w:rPr>
          <w:rFonts w:ascii="Times New Roman" w:hAnsi="Times New Roman"/>
          <w:b/>
          <w:bCs/>
          <w:snapToGrid/>
          <w:sz w:val="22"/>
          <w:szCs w:val="22"/>
          <w:lang w:val="en-GB"/>
        </w:rPr>
      </w:pPr>
    </w:p>
    <w:p w14:paraId="7AFA722F" w14:textId="77777777" w:rsidR="00FE12E9" w:rsidRDefault="00FE12E9" w:rsidP="00FE12E9">
      <w:pPr>
        <w:snapToGrid w:val="0"/>
        <w:spacing w:before="0" w:after="0"/>
        <w:jc w:val="both"/>
        <w:rPr>
          <w:rFonts w:ascii="Times New Roman" w:hAnsi="Times New Roman"/>
          <w:b/>
          <w:bCs/>
          <w:snapToGrid/>
          <w:sz w:val="22"/>
          <w:szCs w:val="22"/>
          <w:lang w:val="en-GB"/>
        </w:rPr>
      </w:pPr>
      <w:r w:rsidRPr="00F34CB5">
        <w:rPr>
          <w:rFonts w:ascii="Times New Roman" w:hAnsi="Times New Roman"/>
          <w:b/>
          <w:bCs/>
          <w:snapToGrid/>
          <w:sz w:val="22"/>
          <w:szCs w:val="22"/>
          <w:lang w:val="en-GB"/>
        </w:rPr>
        <w:t>1</w:t>
      </w:r>
      <w:r>
        <w:rPr>
          <w:rFonts w:ascii="Times New Roman" w:hAnsi="Times New Roman"/>
          <w:b/>
          <w:bCs/>
          <w:snapToGrid/>
          <w:sz w:val="22"/>
          <w:szCs w:val="22"/>
          <w:lang w:val="en-GB"/>
        </w:rPr>
        <w:t>.</w:t>
      </w:r>
      <w:r w:rsidRPr="00F34CB5">
        <w:rPr>
          <w:rFonts w:ascii="Times New Roman" w:hAnsi="Times New Roman"/>
          <w:b/>
          <w:bCs/>
          <w:snapToGrid/>
          <w:sz w:val="22"/>
          <w:szCs w:val="22"/>
          <w:lang w:val="en-GB"/>
        </w:rPr>
        <w:t xml:space="preserve"> GENERAL </w:t>
      </w:r>
      <w:r>
        <w:rPr>
          <w:rFonts w:ascii="Times New Roman" w:hAnsi="Times New Roman"/>
          <w:b/>
          <w:bCs/>
          <w:snapToGrid/>
          <w:sz w:val="22"/>
          <w:szCs w:val="22"/>
          <w:lang w:val="en-GB"/>
        </w:rPr>
        <w:t>REQUIREMENTS</w:t>
      </w:r>
    </w:p>
    <w:p w14:paraId="74FB7606" w14:textId="77777777" w:rsidR="00FE12E9" w:rsidRDefault="00FE12E9" w:rsidP="00FE12E9">
      <w:pPr>
        <w:snapToGrid w:val="0"/>
        <w:spacing w:before="0" w:after="0"/>
        <w:jc w:val="both"/>
        <w:rPr>
          <w:rFonts w:ascii="Times New Roman" w:hAnsi="Times New Roman"/>
          <w:b/>
          <w:bCs/>
          <w:snapToGrid/>
          <w:sz w:val="22"/>
          <w:szCs w:val="22"/>
          <w:lang w:val="en-GB"/>
        </w:rPr>
      </w:pPr>
    </w:p>
    <w:p w14:paraId="6DEBB53E" w14:textId="77777777" w:rsidR="00FE12E9" w:rsidRDefault="00FE12E9" w:rsidP="00FE12E9">
      <w:pPr>
        <w:snapToGrid w:val="0"/>
        <w:spacing w:before="0" w:after="0" w:line="360" w:lineRule="auto"/>
        <w:jc w:val="both"/>
        <w:rPr>
          <w:rFonts w:ascii="Times New Roman" w:hAnsi="Times New Roman"/>
          <w:snapToGrid/>
          <w:sz w:val="22"/>
          <w:szCs w:val="22"/>
          <w:lang w:val="en-US"/>
        </w:rPr>
      </w:pPr>
      <w:r w:rsidRPr="00BF7902">
        <w:rPr>
          <w:rFonts w:ascii="Times New Roman" w:hAnsi="Times New Roman"/>
          <w:snapToGrid/>
          <w:sz w:val="22"/>
          <w:szCs w:val="22"/>
          <w:lang w:val="en-US"/>
        </w:rPr>
        <w:t>1.1</w:t>
      </w:r>
      <w:r>
        <w:rPr>
          <w:rFonts w:ascii="Times New Roman" w:hAnsi="Times New Roman"/>
          <w:snapToGrid/>
          <w:sz w:val="22"/>
          <w:szCs w:val="22"/>
          <w:lang w:val="en-US"/>
        </w:rPr>
        <w:t>.</w:t>
      </w:r>
      <w:r w:rsidRPr="00BF7902">
        <w:rPr>
          <w:rFonts w:ascii="Times New Roman" w:hAnsi="Times New Roman"/>
          <w:snapToGrid/>
          <w:sz w:val="22"/>
          <w:szCs w:val="22"/>
          <w:lang w:val="en-US"/>
        </w:rPr>
        <w:t xml:space="preserve"> </w:t>
      </w:r>
      <w:r w:rsidRPr="00AC3015">
        <w:rPr>
          <w:rFonts w:ascii="Times New Roman" w:hAnsi="Times New Roman"/>
          <w:snapToGrid/>
          <w:sz w:val="22"/>
          <w:szCs w:val="22"/>
          <w:lang w:val="en-US"/>
        </w:rPr>
        <w:t>The tenderer shall ensure that the functions and features of the equipment meet the listed minimum conditions and should submit equipment brochures or catalogues showing the specification</w:t>
      </w:r>
      <w:r>
        <w:rPr>
          <w:rFonts w:ascii="Times New Roman" w:hAnsi="Times New Roman"/>
          <w:snapToGrid/>
          <w:sz w:val="22"/>
          <w:szCs w:val="22"/>
          <w:lang w:val="en-US"/>
        </w:rPr>
        <w:t xml:space="preserve"> and t</w:t>
      </w:r>
      <w:r w:rsidRPr="00F92D89">
        <w:rPr>
          <w:rFonts w:ascii="Times New Roman" w:hAnsi="Times New Roman"/>
          <w:snapToGrid/>
          <w:sz w:val="22"/>
          <w:szCs w:val="22"/>
          <w:lang w:val="en-US"/>
        </w:rPr>
        <w:t xml:space="preserve">echnical description of the offered </w:t>
      </w:r>
      <w:r>
        <w:rPr>
          <w:rFonts w:ascii="Times New Roman" w:hAnsi="Times New Roman"/>
          <w:snapToGrid/>
          <w:sz w:val="22"/>
          <w:szCs w:val="22"/>
          <w:lang w:val="en-US"/>
        </w:rPr>
        <w:t>equipment</w:t>
      </w:r>
      <w:r w:rsidRPr="00F92D89">
        <w:rPr>
          <w:rFonts w:ascii="Times New Roman" w:hAnsi="Times New Roman"/>
          <w:snapToGrid/>
          <w:sz w:val="22"/>
          <w:szCs w:val="22"/>
          <w:lang w:val="en-US"/>
        </w:rPr>
        <w:t xml:space="preserve"> issued by the manufacturer</w:t>
      </w:r>
      <w:r>
        <w:rPr>
          <w:rFonts w:ascii="Times New Roman" w:hAnsi="Times New Roman"/>
          <w:snapToGrid/>
          <w:sz w:val="22"/>
          <w:szCs w:val="22"/>
          <w:lang w:val="en-US"/>
        </w:rPr>
        <w:t>.</w:t>
      </w:r>
    </w:p>
    <w:p w14:paraId="06950F7A" w14:textId="77777777" w:rsidR="00FE12E9" w:rsidRDefault="00FE12E9" w:rsidP="00FE12E9">
      <w:pPr>
        <w:snapToGrid w:val="0"/>
        <w:spacing w:before="0" w:after="0" w:line="360" w:lineRule="auto"/>
        <w:jc w:val="both"/>
        <w:rPr>
          <w:rFonts w:ascii="Times New Roman" w:hAnsi="Times New Roman"/>
          <w:snapToGrid/>
          <w:sz w:val="22"/>
          <w:szCs w:val="22"/>
        </w:rPr>
      </w:pPr>
      <w:r>
        <w:rPr>
          <w:rFonts w:ascii="Times New Roman" w:hAnsi="Times New Roman"/>
          <w:snapToGrid/>
          <w:sz w:val="22"/>
          <w:szCs w:val="22"/>
          <w:lang w:val="en-US"/>
        </w:rPr>
        <w:t xml:space="preserve">1.2. </w:t>
      </w:r>
      <w:r w:rsidRPr="00BF7902">
        <w:rPr>
          <w:rFonts w:ascii="Times New Roman" w:hAnsi="Times New Roman"/>
          <w:snapToGrid/>
          <w:sz w:val="22"/>
          <w:szCs w:val="22"/>
        </w:rPr>
        <w:t>All the equipment shall be provided complete with the necessary accessories and/or parts such as to ensure that the unit is capable of operating to the required technical and quality specifications.</w:t>
      </w:r>
    </w:p>
    <w:p w14:paraId="1F7F69DA" w14:textId="77777777" w:rsidR="00FE12E9" w:rsidRDefault="00FE12E9" w:rsidP="00FE12E9">
      <w:pPr>
        <w:snapToGrid w:val="0"/>
        <w:spacing w:before="0" w:after="0" w:line="360" w:lineRule="auto"/>
        <w:jc w:val="both"/>
        <w:rPr>
          <w:rFonts w:ascii="Times New Roman" w:hAnsi="Times New Roman"/>
          <w:snapToGrid/>
          <w:sz w:val="22"/>
          <w:szCs w:val="22"/>
          <w:lang w:val="en-GB"/>
        </w:rPr>
      </w:pPr>
      <w:r>
        <w:rPr>
          <w:rFonts w:ascii="Times New Roman" w:hAnsi="Times New Roman"/>
          <w:snapToGrid/>
          <w:sz w:val="22"/>
          <w:szCs w:val="22"/>
        </w:rPr>
        <w:t xml:space="preserve">1.3. </w:t>
      </w:r>
      <w:r w:rsidRPr="00D47679">
        <w:rPr>
          <w:rFonts w:ascii="Times New Roman" w:hAnsi="Times New Roman"/>
          <w:snapToGrid/>
          <w:sz w:val="22"/>
          <w:szCs w:val="22"/>
          <w:lang w:val="en-GB"/>
        </w:rPr>
        <w:t>The supplies shall be provided with an original set of manuals for all equipment. These manuals shall be supplied in English and</w:t>
      </w:r>
      <w:r>
        <w:rPr>
          <w:rFonts w:ascii="Times New Roman" w:hAnsi="Times New Roman"/>
          <w:snapToGrid/>
          <w:sz w:val="22"/>
          <w:szCs w:val="22"/>
          <w:lang w:val="en-GB"/>
        </w:rPr>
        <w:t>/or Montenegrin.</w:t>
      </w:r>
      <w:r w:rsidRPr="00D47679">
        <w:rPr>
          <w:rFonts w:ascii="Times New Roman" w:hAnsi="Times New Roman"/>
          <w:snapToGrid/>
          <w:sz w:val="22"/>
          <w:szCs w:val="22"/>
          <w:lang w:val="en-GB"/>
        </w:rPr>
        <w:t xml:space="preserve"> </w:t>
      </w:r>
    </w:p>
    <w:p w14:paraId="760CA250" w14:textId="77777777" w:rsidR="00FE12E9" w:rsidRPr="00F34CB5" w:rsidRDefault="00FE12E9" w:rsidP="00FE12E9">
      <w:pPr>
        <w:snapToGrid w:val="0"/>
        <w:spacing w:line="360" w:lineRule="auto"/>
        <w:jc w:val="both"/>
        <w:rPr>
          <w:rFonts w:ascii="Times New Roman" w:hAnsi="Times New Roman"/>
          <w:snapToGrid/>
          <w:sz w:val="22"/>
          <w:szCs w:val="22"/>
          <w:lang w:val="en-GB"/>
        </w:rPr>
      </w:pPr>
      <w:r>
        <w:rPr>
          <w:rFonts w:ascii="Times New Roman" w:hAnsi="Times New Roman"/>
          <w:snapToGrid/>
          <w:sz w:val="22"/>
          <w:szCs w:val="22"/>
          <w:lang w:val="en-GB"/>
        </w:rPr>
        <w:t xml:space="preserve">1.4. </w:t>
      </w:r>
      <w:r w:rsidRPr="00F34CB5">
        <w:rPr>
          <w:rFonts w:ascii="Times New Roman" w:hAnsi="Times New Roman"/>
          <w:snapToGrid/>
          <w:sz w:val="22"/>
          <w:szCs w:val="22"/>
          <w:lang w:val="en-GB"/>
        </w:rPr>
        <w:t xml:space="preserve">The </w:t>
      </w:r>
      <w:r>
        <w:rPr>
          <w:rFonts w:ascii="Times New Roman" w:hAnsi="Times New Roman"/>
          <w:snapToGrid/>
          <w:sz w:val="22"/>
          <w:szCs w:val="22"/>
          <w:lang w:val="en-GB"/>
        </w:rPr>
        <w:t>v</w:t>
      </w:r>
      <w:r w:rsidRPr="00F34CB5">
        <w:rPr>
          <w:rFonts w:ascii="Times New Roman" w:hAnsi="Times New Roman"/>
          <w:bCs/>
          <w:snapToGrid/>
          <w:sz w:val="22"/>
          <w:szCs w:val="22"/>
          <w:lang w:val="en-GB"/>
        </w:rPr>
        <w:t xml:space="preserve">ehicles </w:t>
      </w:r>
      <w:r w:rsidRPr="00F34CB5">
        <w:rPr>
          <w:rFonts w:ascii="Times New Roman" w:hAnsi="Times New Roman"/>
          <w:snapToGrid/>
          <w:sz w:val="22"/>
          <w:szCs w:val="22"/>
          <w:lang w:val="en-GB"/>
        </w:rPr>
        <w:t xml:space="preserve">considered to include both the truck and superstructure to be supplied </w:t>
      </w:r>
      <w:r>
        <w:rPr>
          <w:rFonts w:ascii="Times New Roman" w:hAnsi="Times New Roman"/>
          <w:snapToGrid/>
          <w:sz w:val="22"/>
          <w:szCs w:val="22"/>
          <w:lang w:val="en-GB"/>
        </w:rPr>
        <w:t xml:space="preserve">and </w:t>
      </w:r>
      <w:r w:rsidRPr="00F34CB5">
        <w:rPr>
          <w:rFonts w:ascii="Times New Roman" w:hAnsi="Times New Roman"/>
          <w:snapToGrid/>
          <w:sz w:val="22"/>
          <w:szCs w:val="22"/>
          <w:lang w:val="en-GB"/>
        </w:rPr>
        <w:t xml:space="preserve">must conform to the </w:t>
      </w:r>
      <w:r>
        <w:rPr>
          <w:rFonts w:ascii="Times New Roman" w:hAnsi="Times New Roman"/>
          <w:snapToGrid/>
          <w:sz w:val="22"/>
          <w:szCs w:val="22"/>
          <w:lang w:val="en-GB"/>
        </w:rPr>
        <w:t>d</w:t>
      </w:r>
      <w:r w:rsidRPr="00F34CB5">
        <w:rPr>
          <w:rFonts w:ascii="Times New Roman" w:hAnsi="Times New Roman"/>
          <w:snapToGrid/>
          <w:sz w:val="22"/>
          <w:szCs w:val="22"/>
          <w:lang w:val="en-GB"/>
        </w:rPr>
        <w:t>etailed Technical Specification given below.</w:t>
      </w:r>
    </w:p>
    <w:p w14:paraId="5DBBDA43" w14:textId="77777777" w:rsidR="00FE12E9" w:rsidRDefault="00FE12E9" w:rsidP="00FE12E9">
      <w:pPr>
        <w:snapToGrid w:val="0"/>
        <w:spacing w:before="0" w:after="0" w:line="360" w:lineRule="auto"/>
        <w:jc w:val="both"/>
        <w:rPr>
          <w:rFonts w:ascii="Times New Roman" w:hAnsi="Times New Roman"/>
          <w:snapToGrid/>
          <w:sz w:val="22"/>
          <w:szCs w:val="22"/>
          <w:lang w:val="en-GB"/>
        </w:rPr>
      </w:pPr>
      <w:r>
        <w:rPr>
          <w:rFonts w:ascii="Times New Roman" w:hAnsi="Times New Roman"/>
          <w:snapToGrid/>
          <w:sz w:val="22"/>
          <w:szCs w:val="22"/>
          <w:lang w:val="en-GB"/>
        </w:rPr>
        <w:t xml:space="preserve">1.5. </w:t>
      </w:r>
      <w:r w:rsidRPr="00F34CB5">
        <w:rPr>
          <w:rFonts w:ascii="Times New Roman" w:hAnsi="Times New Roman"/>
          <w:snapToGrid/>
          <w:sz w:val="22"/>
          <w:szCs w:val="22"/>
          <w:lang w:val="en-GB"/>
        </w:rPr>
        <w:t xml:space="preserve">The </w:t>
      </w:r>
      <w:r>
        <w:rPr>
          <w:rFonts w:ascii="Times New Roman" w:hAnsi="Times New Roman"/>
          <w:snapToGrid/>
          <w:sz w:val="22"/>
          <w:szCs w:val="22"/>
          <w:lang w:val="en-GB"/>
        </w:rPr>
        <w:t>v</w:t>
      </w:r>
      <w:r w:rsidRPr="00F34CB5">
        <w:rPr>
          <w:rFonts w:ascii="Times New Roman" w:hAnsi="Times New Roman"/>
          <w:bCs/>
          <w:snapToGrid/>
          <w:sz w:val="22"/>
          <w:szCs w:val="22"/>
          <w:lang w:val="en-GB"/>
        </w:rPr>
        <w:t xml:space="preserve">ehicles </w:t>
      </w:r>
      <w:r w:rsidRPr="00F34CB5">
        <w:rPr>
          <w:rFonts w:ascii="Times New Roman" w:hAnsi="Times New Roman"/>
          <w:snapToGrid/>
          <w:sz w:val="22"/>
          <w:szCs w:val="22"/>
          <w:lang w:val="en-GB"/>
        </w:rPr>
        <w:t xml:space="preserve">shall be suitable for operation in all climatic conditions in the territory of </w:t>
      </w:r>
      <w:r>
        <w:rPr>
          <w:rFonts w:ascii="Times New Roman" w:hAnsi="Times New Roman"/>
          <w:snapToGrid/>
          <w:sz w:val="22"/>
          <w:szCs w:val="22"/>
          <w:lang w:val="en-GB"/>
        </w:rPr>
        <w:t>Tuzi in Montenegro.</w:t>
      </w:r>
    </w:p>
    <w:p w14:paraId="0AB11848" w14:textId="77777777" w:rsidR="00FE12E9" w:rsidRDefault="00FE12E9" w:rsidP="00FE12E9">
      <w:pPr>
        <w:snapToGrid w:val="0"/>
        <w:spacing w:line="360" w:lineRule="auto"/>
        <w:jc w:val="both"/>
        <w:rPr>
          <w:rFonts w:ascii="Times New Roman" w:hAnsi="Times New Roman"/>
          <w:snapToGrid/>
          <w:sz w:val="22"/>
          <w:szCs w:val="22"/>
          <w:lang w:val="en-GB"/>
        </w:rPr>
      </w:pPr>
      <w:r>
        <w:rPr>
          <w:rFonts w:ascii="Times New Roman" w:hAnsi="Times New Roman"/>
          <w:snapToGrid/>
          <w:sz w:val="22"/>
          <w:szCs w:val="22"/>
          <w:lang w:val="en-GB"/>
        </w:rPr>
        <w:t xml:space="preserve">1.6. </w:t>
      </w:r>
      <w:r w:rsidRPr="00F34CB5">
        <w:rPr>
          <w:rFonts w:ascii="Times New Roman" w:hAnsi="Times New Roman"/>
          <w:snapToGrid/>
          <w:sz w:val="22"/>
          <w:szCs w:val="22"/>
          <w:lang w:val="en-GB"/>
        </w:rPr>
        <w:t xml:space="preserve">The </w:t>
      </w:r>
      <w:r w:rsidRPr="0037126B">
        <w:rPr>
          <w:rFonts w:ascii="Times New Roman" w:hAnsi="Times New Roman"/>
          <w:snapToGrid/>
          <w:sz w:val="22"/>
          <w:szCs w:val="22"/>
          <w:lang w:val="en-GB"/>
        </w:rPr>
        <w:t xml:space="preserve">vehicles </w:t>
      </w:r>
      <w:r w:rsidRPr="00F34CB5">
        <w:rPr>
          <w:rFonts w:ascii="Times New Roman" w:hAnsi="Times New Roman"/>
          <w:snapToGrid/>
          <w:sz w:val="22"/>
          <w:szCs w:val="22"/>
          <w:lang w:val="en-GB"/>
        </w:rPr>
        <w:t>have to be fully assembled, new (produced in 20</w:t>
      </w:r>
      <w:r>
        <w:rPr>
          <w:rFonts w:ascii="Times New Roman" w:hAnsi="Times New Roman"/>
          <w:snapToGrid/>
          <w:sz w:val="22"/>
          <w:szCs w:val="22"/>
          <w:lang w:val="en-GB"/>
        </w:rPr>
        <w:t>24</w:t>
      </w:r>
      <w:r w:rsidRPr="00F34CB5">
        <w:rPr>
          <w:rFonts w:ascii="Times New Roman" w:hAnsi="Times New Roman"/>
          <w:snapToGrid/>
          <w:sz w:val="22"/>
          <w:szCs w:val="22"/>
          <w:lang w:val="en-GB"/>
        </w:rPr>
        <w:t xml:space="preserve"> or later) and unused with enclosed documentation for traffic registration and normal traffic usage. Both production and assembly must fully comply with all relevant and necessary </w:t>
      </w:r>
      <w:r>
        <w:rPr>
          <w:rFonts w:ascii="Times New Roman" w:hAnsi="Times New Roman"/>
          <w:snapToGrid/>
          <w:sz w:val="22"/>
          <w:szCs w:val="22"/>
          <w:lang w:val="en-GB"/>
        </w:rPr>
        <w:t>Montenegrin</w:t>
      </w:r>
      <w:r w:rsidRPr="00F34CB5">
        <w:rPr>
          <w:rFonts w:ascii="Times New Roman" w:hAnsi="Times New Roman"/>
          <w:snapToGrid/>
          <w:sz w:val="22"/>
          <w:szCs w:val="22"/>
          <w:lang w:val="en-GB"/>
        </w:rPr>
        <w:t xml:space="preserve"> laws and regulations.</w:t>
      </w:r>
    </w:p>
    <w:p w14:paraId="46FD30C3" w14:textId="77777777" w:rsidR="00FE12E9" w:rsidRDefault="00FE12E9" w:rsidP="00FE12E9">
      <w:pPr>
        <w:snapToGrid w:val="0"/>
        <w:spacing w:line="360" w:lineRule="auto"/>
        <w:jc w:val="both"/>
        <w:rPr>
          <w:rFonts w:ascii="Times New Roman" w:hAnsi="Times New Roman"/>
          <w:snapToGrid/>
          <w:sz w:val="22"/>
          <w:szCs w:val="22"/>
          <w:lang w:val="en-GB"/>
        </w:rPr>
      </w:pPr>
      <w:r>
        <w:rPr>
          <w:rFonts w:ascii="Times New Roman" w:hAnsi="Times New Roman"/>
          <w:snapToGrid/>
          <w:sz w:val="22"/>
          <w:szCs w:val="22"/>
          <w:lang w:val="en-GB"/>
        </w:rPr>
        <w:t xml:space="preserve">1.7. </w:t>
      </w:r>
      <w:r w:rsidRPr="005355DF">
        <w:rPr>
          <w:rFonts w:ascii="Times New Roman" w:hAnsi="Times New Roman"/>
          <w:snapToGrid/>
          <w:sz w:val="22"/>
          <w:szCs w:val="22"/>
          <w:lang w:val="en-GB"/>
        </w:rPr>
        <w:t xml:space="preserve">All specification details listed for each item </w:t>
      </w:r>
      <w:proofErr w:type="gramStart"/>
      <w:r w:rsidRPr="005355DF">
        <w:rPr>
          <w:rFonts w:ascii="Times New Roman" w:hAnsi="Times New Roman"/>
          <w:snapToGrid/>
          <w:sz w:val="22"/>
          <w:szCs w:val="22"/>
          <w:lang w:val="en-GB"/>
        </w:rPr>
        <w:t>are</w:t>
      </w:r>
      <w:proofErr w:type="gramEnd"/>
      <w:r w:rsidRPr="005355DF">
        <w:rPr>
          <w:rFonts w:ascii="Times New Roman" w:hAnsi="Times New Roman"/>
          <w:snapToGrid/>
          <w:sz w:val="22"/>
          <w:szCs w:val="22"/>
          <w:lang w:val="en-GB"/>
        </w:rPr>
        <w:t xml:space="preserve"> the minimum requirements. Any improvements on the specifications or additional features offered should be clearly identified in the tenderer’s offer.</w:t>
      </w:r>
    </w:p>
    <w:p w14:paraId="7A4481ED" w14:textId="77777777" w:rsidR="00FE12E9" w:rsidRDefault="00FE12E9" w:rsidP="00FE12E9">
      <w:pPr>
        <w:snapToGrid w:val="0"/>
        <w:spacing w:line="360" w:lineRule="auto"/>
        <w:jc w:val="both"/>
        <w:rPr>
          <w:rFonts w:ascii="Times New Roman" w:hAnsi="Times New Roman"/>
          <w:snapToGrid/>
          <w:sz w:val="22"/>
          <w:szCs w:val="22"/>
          <w:lang w:val="en-GB"/>
        </w:rPr>
      </w:pPr>
      <w:r w:rsidRPr="00AC3015">
        <w:rPr>
          <w:rFonts w:ascii="Times New Roman" w:hAnsi="Times New Roman"/>
          <w:snapToGrid/>
          <w:sz w:val="22"/>
          <w:szCs w:val="22"/>
          <w:lang w:val="en-GB"/>
        </w:rPr>
        <w:t>1.8. The tenderer should provide list of authorized services for the offered equipment, in the territory of Montenegro, with addresses and contact telephone, issued by the manufacturer or the authorized representative of the manufacturer for the territory of Montenegro.</w:t>
      </w:r>
      <w:r>
        <w:rPr>
          <w:rFonts w:ascii="Times New Roman" w:hAnsi="Times New Roman"/>
          <w:snapToGrid/>
          <w:sz w:val="22"/>
          <w:szCs w:val="22"/>
          <w:lang w:val="en-GB"/>
        </w:rPr>
        <w:t xml:space="preserve"> </w:t>
      </w:r>
    </w:p>
    <w:p w14:paraId="3139602D" w14:textId="658F790B" w:rsidR="00FE12E9" w:rsidRDefault="00FE12E9" w:rsidP="00FE12E9">
      <w:pPr>
        <w:jc w:val="both"/>
        <w:rPr>
          <w:rFonts w:ascii="Times New Roman" w:hAnsi="Times New Roman"/>
          <w:sz w:val="22"/>
          <w:szCs w:val="22"/>
          <w:lang w:val="en-US"/>
        </w:rPr>
      </w:pPr>
      <w:r w:rsidRPr="00E249C3">
        <w:rPr>
          <w:rFonts w:ascii="Times New Roman" w:hAnsi="Times New Roman"/>
          <w:sz w:val="22"/>
          <w:szCs w:val="22"/>
          <w:lang w:val="en-US"/>
        </w:rPr>
        <w:lastRenderedPageBreak/>
        <w:t xml:space="preserve">1.9. The Tenderer shall prove that the superstructure proposed (items 1.2 and 2.2) is produced by a manufacturer who </w:t>
      </w:r>
      <w:r>
        <w:rPr>
          <w:rFonts w:ascii="Times New Roman" w:hAnsi="Times New Roman"/>
          <w:sz w:val="22"/>
          <w:szCs w:val="22"/>
          <w:lang w:val="en-US"/>
        </w:rPr>
        <w:t>has</w:t>
      </w:r>
      <w:r w:rsidRPr="00E249C3">
        <w:rPr>
          <w:rFonts w:ascii="Times New Roman" w:hAnsi="Times New Roman"/>
          <w:sz w:val="22"/>
          <w:szCs w:val="22"/>
          <w:lang w:val="en-US"/>
        </w:rPr>
        <w:t xml:space="preserve"> ISO 9001:2015</w:t>
      </w:r>
      <w:r>
        <w:rPr>
          <w:rFonts w:ascii="Times New Roman" w:hAnsi="Times New Roman"/>
          <w:sz w:val="22"/>
          <w:szCs w:val="22"/>
          <w:lang w:val="en-US"/>
        </w:rPr>
        <w:t xml:space="preserve"> or newer certificate, </w:t>
      </w:r>
      <w:r w:rsidRPr="00E249C3">
        <w:rPr>
          <w:rFonts w:ascii="Times New Roman" w:hAnsi="Times New Roman"/>
          <w:sz w:val="22"/>
          <w:szCs w:val="22"/>
          <w:lang w:val="en-US"/>
        </w:rPr>
        <w:t>and EN ISO 3834-2</w:t>
      </w:r>
      <w:r>
        <w:rPr>
          <w:rFonts w:ascii="Times New Roman" w:hAnsi="Times New Roman"/>
          <w:sz w:val="22"/>
          <w:szCs w:val="22"/>
          <w:lang w:val="en-US"/>
        </w:rPr>
        <w:t xml:space="preserve"> or newer certificate</w:t>
      </w:r>
      <w:r w:rsidRPr="00E249C3">
        <w:rPr>
          <w:rFonts w:ascii="Times New Roman" w:hAnsi="Times New Roman"/>
          <w:sz w:val="22"/>
          <w:szCs w:val="22"/>
          <w:lang w:val="en-US"/>
        </w:rPr>
        <w:t>, issued by accredited institutions.</w:t>
      </w:r>
      <w:r w:rsidR="002D4E8A">
        <w:rPr>
          <w:rFonts w:ascii="Times New Roman" w:hAnsi="Times New Roman"/>
          <w:sz w:val="22"/>
          <w:szCs w:val="22"/>
          <w:lang w:val="en-US"/>
        </w:rPr>
        <w:t xml:space="preserve"> </w:t>
      </w:r>
      <w:r w:rsidR="002D4E8A" w:rsidRPr="002D4E8A">
        <w:rPr>
          <w:rFonts w:ascii="Times New Roman" w:hAnsi="Times New Roman"/>
          <w:sz w:val="22"/>
          <w:szCs w:val="22"/>
          <w:lang w:val="en-US"/>
        </w:rPr>
        <w:t>In addition, the Tenderer shall provide a valid "</w:t>
      </w:r>
      <w:proofErr w:type="spellStart"/>
      <w:r w:rsidR="002D4E8A" w:rsidRPr="002D4E8A">
        <w:rPr>
          <w:rFonts w:ascii="Times New Roman" w:hAnsi="Times New Roman"/>
          <w:sz w:val="22"/>
          <w:szCs w:val="22"/>
          <w:lang w:val="en-US"/>
        </w:rPr>
        <w:t>Hardox</w:t>
      </w:r>
      <w:proofErr w:type="spellEnd"/>
      <w:r w:rsidR="002D4E8A" w:rsidRPr="002D4E8A">
        <w:rPr>
          <w:rFonts w:ascii="Times New Roman" w:hAnsi="Times New Roman"/>
          <w:sz w:val="22"/>
          <w:szCs w:val="22"/>
          <w:lang w:val="en-US"/>
        </w:rPr>
        <w:t xml:space="preserve"> in my body" certificate or equivalent issued for the superstructure manufacturer (items 1.2 and 2.2), as proof that the superstructure manufacturer uses </w:t>
      </w:r>
      <w:proofErr w:type="spellStart"/>
      <w:r w:rsidR="002D4E8A" w:rsidRPr="002D4E8A">
        <w:rPr>
          <w:rFonts w:ascii="Times New Roman" w:hAnsi="Times New Roman"/>
          <w:sz w:val="22"/>
          <w:szCs w:val="22"/>
          <w:lang w:val="en-US"/>
        </w:rPr>
        <w:t>Hardox</w:t>
      </w:r>
      <w:proofErr w:type="spellEnd"/>
      <w:r w:rsidR="002D4E8A" w:rsidRPr="002D4E8A">
        <w:rPr>
          <w:rFonts w:ascii="Times New Roman" w:hAnsi="Times New Roman"/>
          <w:sz w:val="22"/>
          <w:szCs w:val="22"/>
          <w:lang w:val="en-US"/>
        </w:rPr>
        <w:t xml:space="preserve"> or equivalent material in its products.</w:t>
      </w:r>
    </w:p>
    <w:p w14:paraId="2457080F" w14:textId="2A9BE9EE" w:rsidR="002D4E8A" w:rsidRPr="00617657" w:rsidRDefault="002D4E8A" w:rsidP="00FE12E9">
      <w:pPr>
        <w:jc w:val="both"/>
        <w:rPr>
          <w:rFonts w:ascii="Times New Roman" w:hAnsi="Times New Roman"/>
          <w:sz w:val="22"/>
          <w:szCs w:val="22"/>
          <w:lang w:val="en-US"/>
        </w:rPr>
      </w:pPr>
      <w:r>
        <w:rPr>
          <w:rFonts w:ascii="Times New Roman" w:hAnsi="Times New Roman"/>
          <w:sz w:val="22"/>
          <w:szCs w:val="22"/>
          <w:lang w:val="en-US"/>
        </w:rPr>
        <w:t xml:space="preserve">1.10. </w:t>
      </w:r>
      <w:r w:rsidRPr="002D4E8A">
        <w:rPr>
          <w:rFonts w:ascii="Times New Roman" w:hAnsi="Times New Roman"/>
          <w:sz w:val="22"/>
          <w:szCs w:val="22"/>
          <w:lang w:val="en-US"/>
        </w:rPr>
        <w:t>The Tenderer shall provide confirmation of the required technical characteristics of the crane (item 2.3), verified and signed by the crane manufacturer, with the mandatory indication of the model of the crane being offered.</w:t>
      </w:r>
    </w:p>
    <w:p w14:paraId="012B7A97" w14:textId="77777777" w:rsidR="00FE12E9" w:rsidRDefault="00FE12E9" w:rsidP="00FE12E9">
      <w:pPr>
        <w:snapToGrid w:val="0"/>
        <w:spacing w:before="0" w:after="0"/>
        <w:jc w:val="both"/>
        <w:rPr>
          <w:rFonts w:ascii="Times New Roman" w:hAnsi="Times New Roman"/>
          <w:b/>
          <w:snapToGrid/>
          <w:sz w:val="22"/>
          <w:szCs w:val="22"/>
          <w:lang w:val="en-GB"/>
        </w:rPr>
      </w:pPr>
    </w:p>
    <w:p w14:paraId="7C0A96F8" w14:textId="77777777" w:rsidR="00FE12E9" w:rsidRDefault="00FE12E9" w:rsidP="00FE12E9">
      <w:pPr>
        <w:snapToGrid w:val="0"/>
        <w:spacing w:before="0" w:after="0"/>
        <w:jc w:val="both"/>
        <w:rPr>
          <w:rFonts w:ascii="Times New Roman" w:hAnsi="Times New Roman"/>
          <w:b/>
          <w:bCs/>
          <w:snapToGrid/>
          <w:sz w:val="22"/>
          <w:szCs w:val="22"/>
          <w:lang w:val="en-GB"/>
        </w:rPr>
      </w:pPr>
      <w:r w:rsidRPr="00F34CB5">
        <w:rPr>
          <w:rFonts w:ascii="Times New Roman" w:hAnsi="Times New Roman"/>
          <w:b/>
          <w:snapToGrid/>
          <w:sz w:val="22"/>
          <w:szCs w:val="22"/>
          <w:lang w:val="en-GB"/>
        </w:rPr>
        <w:t>2</w:t>
      </w:r>
      <w:r>
        <w:rPr>
          <w:rFonts w:ascii="Times New Roman" w:hAnsi="Times New Roman"/>
          <w:b/>
          <w:snapToGrid/>
          <w:sz w:val="22"/>
          <w:szCs w:val="22"/>
          <w:lang w:val="en-GB"/>
        </w:rPr>
        <w:t>.</w:t>
      </w:r>
      <w:r w:rsidRPr="00F34CB5">
        <w:rPr>
          <w:rFonts w:ascii="Times New Roman" w:hAnsi="Times New Roman"/>
          <w:snapToGrid/>
          <w:sz w:val="22"/>
          <w:szCs w:val="22"/>
          <w:lang w:val="en-GB"/>
        </w:rPr>
        <w:t xml:space="preserve"> </w:t>
      </w:r>
      <w:r w:rsidRPr="00F34CB5">
        <w:rPr>
          <w:rFonts w:ascii="Times New Roman" w:hAnsi="Times New Roman"/>
          <w:b/>
          <w:bCs/>
          <w:snapToGrid/>
          <w:sz w:val="22"/>
          <w:szCs w:val="22"/>
          <w:lang w:val="en-GB"/>
        </w:rPr>
        <w:t>SERVICE PROVISIONS</w:t>
      </w:r>
    </w:p>
    <w:p w14:paraId="3D4E9710" w14:textId="77777777" w:rsidR="00FE12E9" w:rsidRDefault="00FE12E9" w:rsidP="00FE12E9">
      <w:pPr>
        <w:snapToGrid w:val="0"/>
        <w:spacing w:before="0" w:after="0"/>
        <w:jc w:val="both"/>
        <w:rPr>
          <w:rFonts w:ascii="Times New Roman" w:hAnsi="Times New Roman"/>
          <w:b/>
          <w:bCs/>
          <w:snapToGrid/>
          <w:sz w:val="22"/>
          <w:szCs w:val="22"/>
          <w:lang w:val="en-GB"/>
        </w:rPr>
      </w:pPr>
    </w:p>
    <w:p w14:paraId="0B0626A5" w14:textId="77777777" w:rsidR="00FE12E9" w:rsidRDefault="00FE12E9" w:rsidP="00FE12E9">
      <w:pPr>
        <w:snapToGrid w:val="0"/>
        <w:spacing w:before="0" w:after="0" w:line="360" w:lineRule="auto"/>
        <w:jc w:val="both"/>
        <w:rPr>
          <w:rFonts w:ascii="Times New Roman" w:hAnsi="Times New Roman"/>
          <w:snapToGrid/>
          <w:sz w:val="22"/>
          <w:szCs w:val="22"/>
          <w:lang w:val="en-GB"/>
        </w:rPr>
      </w:pPr>
      <w:r w:rsidRPr="009514B0">
        <w:rPr>
          <w:rFonts w:ascii="Times New Roman" w:hAnsi="Times New Roman"/>
          <w:snapToGrid/>
          <w:sz w:val="22"/>
          <w:szCs w:val="22"/>
          <w:lang w:val="en-GB"/>
        </w:rPr>
        <w:t>2.1</w:t>
      </w:r>
      <w:r>
        <w:rPr>
          <w:rFonts w:ascii="Times New Roman" w:hAnsi="Times New Roman"/>
          <w:snapToGrid/>
          <w:sz w:val="22"/>
          <w:szCs w:val="22"/>
          <w:lang w:val="en-GB"/>
        </w:rPr>
        <w:t>.</w:t>
      </w:r>
      <w:r w:rsidRPr="009514B0">
        <w:rPr>
          <w:rFonts w:ascii="Times New Roman" w:hAnsi="Times New Roman"/>
          <w:snapToGrid/>
          <w:sz w:val="22"/>
          <w:szCs w:val="22"/>
          <w:lang w:val="en-GB"/>
        </w:rPr>
        <w:t xml:space="preserve"> </w:t>
      </w:r>
      <w:r>
        <w:rPr>
          <w:rFonts w:ascii="Times New Roman" w:hAnsi="Times New Roman"/>
          <w:snapToGrid/>
          <w:sz w:val="22"/>
          <w:szCs w:val="22"/>
          <w:lang w:val="en-GB"/>
        </w:rPr>
        <w:t>Delivering and i</w:t>
      </w:r>
      <w:r w:rsidRPr="009514B0">
        <w:rPr>
          <w:rFonts w:ascii="Times New Roman" w:hAnsi="Times New Roman"/>
          <w:snapToGrid/>
          <w:sz w:val="22"/>
          <w:szCs w:val="22"/>
          <w:lang w:val="en-GB"/>
        </w:rPr>
        <w:t xml:space="preserve">nstallation: The Contractor will be responsible for installation, configuration and start-up of the supplies delivered in accordance with the directions provided by the </w:t>
      </w:r>
      <w:r>
        <w:rPr>
          <w:rFonts w:ascii="Times New Roman" w:hAnsi="Times New Roman"/>
          <w:snapToGrid/>
          <w:sz w:val="22"/>
          <w:szCs w:val="22"/>
          <w:lang w:val="en-GB"/>
        </w:rPr>
        <w:t>contracting authority.</w:t>
      </w:r>
      <w:r w:rsidRPr="005355DF">
        <w:t xml:space="preserve"> </w:t>
      </w:r>
      <w:r w:rsidRPr="005355DF">
        <w:rPr>
          <w:rFonts w:ascii="Times New Roman" w:hAnsi="Times New Roman"/>
          <w:snapToGrid/>
          <w:sz w:val="22"/>
          <w:szCs w:val="22"/>
          <w:lang w:val="en-GB"/>
        </w:rPr>
        <w:t xml:space="preserve">Delivery address for the equipment </w:t>
      </w:r>
      <w:r>
        <w:rPr>
          <w:rFonts w:ascii="Times New Roman" w:hAnsi="Times New Roman"/>
          <w:snapToGrid/>
          <w:sz w:val="22"/>
          <w:szCs w:val="22"/>
          <w:lang w:val="en-GB"/>
        </w:rPr>
        <w:t>is Street</w:t>
      </w:r>
      <w:r w:rsidRPr="005355DF">
        <w:rPr>
          <w:rFonts w:ascii="Times New Roman" w:hAnsi="Times New Roman"/>
          <w:snapToGrid/>
          <w:sz w:val="22"/>
          <w:szCs w:val="22"/>
          <w:lang w:val="en-GB"/>
        </w:rPr>
        <w:t xml:space="preserve"> Tuzi </w:t>
      </w:r>
      <w:r>
        <w:rPr>
          <w:rFonts w:ascii="Times New Roman" w:hAnsi="Times New Roman"/>
          <w:snapToGrid/>
          <w:sz w:val="22"/>
          <w:szCs w:val="22"/>
          <w:lang w:val="en-GB"/>
        </w:rPr>
        <w:t>No</w:t>
      </w:r>
      <w:r w:rsidRPr="005355DF">
        <w:rPr>
          <w:rFonts w:ascii="Times New Roman" w:hAnsi="Times New Roman"/>
          <w:snapToGrid/>
          <w:sz w:val="22"/>
          <w:szCs w:val="22"/>
          <w:lang w:val="en-GB"/>
        </w:rPr>
        <w:t>.3 93</w:t>
      </w:r>
      <w:r>
        <w:rPr>
          <w:rFonts w:ascii="Times New Roman" w:hAnsi="Times New Roman"/>
          <w:snapToGrid/>
          <w:sz w:val="22"/>
          <w:szCs w:val="22"/>
          <w:lang w:val="en-GB"/>
        </w:rPr>
        <w:t>,</w:t>
      </w:r>
      <w:r w:rsidRPr="005355DF">
        <w:rPr>
          <w:rFonts w:ascii="Times New Roman" w:hAnsi="Times New Roman"/>
          <w:snapToGrid/>
          <w:sz w:val="22"/>
          <w:szCs w:val="22"/>
          <w:lang w:val="en-GB"/>
        </w:rPr>
        <w:t xml:space="preserve"> </w:t>
      </w:r>
      <w:r>
        <w:rPr>
          <w:rFonts w:ascii="Times New Roman" w:hAnsi="Times New Roman"/>
          <w:snapToGrid/>
          <w:sz w:val="22"/>
          <w:szCs w:val="22"/>
          <w:lang w:val="en-GB"/>
        </w:rPr>
        <w:t>Tuzi, Montenegro</w:t>
      </w:r>
      <w:r w:rsidRPr="005355DF">
        <w:rPr>
          <w:rFonts w:ascii="Times New Roman" w:hAnsi="Times New Roman"/>
          <w:snapToGrid/>
          <w:sz w:val="22"/>
          <w:szCs w:val="22"/>
          <w:lang w:val="en-GB"/>
        </w:rPr>
        <w:t xml:space="preserve">. The </w:t>
      </w:r>
      <w:r>
        <w:rPr>
          <w:rFonts w:ascii="Times New Roman" w:hAnsi="Times New Roman"/>
          <w:snapToGrid/>
          <w:sz w:val="22"/>
          <w:szCs w:val="22"/>
          <w:lang w:val="en-GB"/>
        </w:rPr>
        <w:t>contractor</w:t>
      </w:r>
      <w:r w:rsidRPr="005355DF">
        <w:rPr>
          <w:rFonts w:ascii="Times New Roman" w:hAnsi="Times New Roman"/>
          <w:snapToGrid/>
          <w:sz w:val="22"/>
          <w:szCs w:val="22"/>
          <w:lang w:val="en-GB"/>
        </w:rPr>
        <w:t xml:space="preserve"> shall agree the </w:t>
      </w:r>
      <w:r>
        <w:rPr>
          <w:rFonts w:ascii="Times New Roman" w:hAnsi="Times New Roman"/>
          <w:snapToGrid/>
          <w:sz w:val="22"/>
          <w:szCs w:val="22"/>
          <w:lang w:val="en-GB"/>
        </w:rPr>
        <w:t xml:space="preserve">delivery and </w:t>
      </w:r>
      <w:r w:rsidRPr="005355DF">
        <w:rPr>
          <w:rFonts w:ascii="Times New Roman" w:hAnsi="Times New Roman"/>
          <w:snapToGrid/>
          <w:sz w:val="22"/>
          <w:szCs w:val="22"/>
          <w:lang w:val="en-GB"/>
        </w:rPr>
        <w:t>installation schedule with the Contracting Authority.</w:t>
      </w:r>
    </w:p>
    <w:p w14:paraId="060535A7" w14:textId="77777777" w:rsidR="00FE12E9" w:rsidRDefault="00FE12E9" w:rsidP="00FE12E9">
      <w:pPr>
        <w:snapToGrid w:val="0"/>
        <w:spacing w:before="0" w:after="0" w:line="360" w:lineRule="auto"/>
        <w:jc w:val="both"/>
        <w:rPr>
          <w:rFonts w:ascii="Times New Roman" w:hAnsi="Times New Roman"/>
          <w:snapToGrid/>
          <w:sz w:val="22"/>
          <w:szCs w:val="22"/>
          <w:lang w:val="en-GB"/>
        </w:rPr>
      </w:pPr>
      <w:r>
        <w:rPr>
          <w:rFonts w:ascii="Times New Roman" w:hAnsi="Times New Roman"/>
          <w:snapToGrid/>
          <w:sz w:val="22"/>
          <w:szCs w:val="22"/>
          <w:lang w:val="en-GB"/>
        </w:rPr>
        <w:t xml:space="preserve">2.2. </w:t>
      </w:r>
      <w:r w:rsidRPr="009514B0">
        <w:rPr>
          <w:rFonts w:ascii="Times New Roman" w:hAnsi="Times New Roman"/>
          <w:snapToGrid/>
          <w:sz w:val="22"/>
          <w:szCs w:val="22"/>
          <w:lang w:val="en-GB"/>
        </w:rPr>
        <w:t>Testing: Items shall be tested during the takeover event, where all the required specifications and features shall be accounted for, and full functionality of the items shall be presented.</w:t>
      </w:r>
    </w:p>
    <w:p w14:paraId="10E7F381" w14:textId="77777777" w:rsidR="00FE12E9" w:rsidRPr="009514B0" w:rsidRDefault="00FE12E9" w:rsidP="00FE12E9">
      <w:pPr>
        <w:snapToGrid w:val="0"/>
        <w:spacing w:before="0" w:after="0" w:line="360" w:lineRule="auto"/>
        <w:jc w:val="both"/>
        <w:rPr>
          <w:rFonts w:ascii="Times New Roman" w:hAnsi="Times New Roman"/>
          <w:snapToGrid/>
          <w:sz w:val="22"/>
          <w:szCs w:val="22"/>
          <w:lang w:val="en-GB"/>
        </w:rPr>
      </w:pPr>
      <w:r w:rsidRPr="009514B0">
        <w:rPr>
          <w:rFonts w:ascii="Times New Roman" w:hAnsi="Times New Roman"/>
          <w:snapToGrid/>
          <w:sz w:val="22"/>
          <w:szCs w:val="22"/>
          <w:lang w:val="en-GB"/>
        </w:rPr>
        <w:t>2.3</w:t>
      </w:r>
      <w:r>
        <w:rPr>
          <w:rFonts w:ascii="Times New Roman" w:hAnsi="Times New Roman"/>
          <w:snapToGrid/>
          <w:sz w:val="22"/>
          <w:szCs w:val="22"/>
          <w:lang w:val="en-GB"/>
        </w:rPr>
        <w:t>.</w:t>
      </w:r>
      <w:r w:rsidRPr="009514B0">
        <w:rPr>
          <w:rFonts w:ascii="Times New Roman" w:hAnsi="Times New Roman"/>
          <w:snapToGrid/>
          <w:sz w:val="22"/>
          <w:szCs w:val="22"/>
          <w:lang w:val="en-GB"/>
        </w:rPr>
        <w:t xml:space="preserve"> Training: The Tenderer shall provide appropriate basic training for the operation and maintenance of the vehicles to the end user. The training will be organized</w:t>
      </w:r>
      <w:r>
        <w:rPr>
          <w:rFonts w:ascii="Times New Roman" w:hAnsi="Times New Roman"/>
          <w:snapToGrid/>
          <w:sz w:val="22"/>
          <w:szCs w:val="22"/>
          <w:lang w:val="en-GB"/>
        </w:rPr>
        <w:t xml:space="preserve"> </w:t>
      </w:r>
      <w:r w:rsidRPr="009514B0">
        <w:rPr>
          <w:rFonts w:ascii="Times New Roman" w:hAnsi="Times New Roman"/>
          <w:snapToGrid/>
          <w:sz w:val="22"/>
          <w:szCs w:val="22"/>
          <w:lang w:val="en-GB"/>
        </w:rPr>
        <w:t>at the place of acceptance, in Montenegrin language. Further details are in the detailed Technical Specification given below.</w:t>
      </w:r>
    </w:p>
    <w:p w14:paraId="2D75594E" w14:textId="77777777" w:rsidR="00FE12E9" w:rsidRDefault="00FE12E9" w:rsidP="00FE12E9">
      <w:pPr>
        <w:snapToGrid w:val="0"/>
        <w:rPr>
          <w:rFonts w:ascii="Times New Roman" w:hAnsi="Times New Roman"/>
          <w:b/>
          <w:snapToGrid/>
          <w:sz w:val="22"/>
          <w:szCs w:val="22"/>
          <w:lang w:val="en-GB"/>
        </w:rPr>
      </w:pPr>
      <w:r>
        <w:rPr>
          <w:rFonts w:ascii="Times New Roman" w:hAnsi="Times New Roman"/>
          <w:b/>
          <w:snapToGrid/>
          <w:sz w:val="22"/>
          <w:szCs w:val="22"/>
          <w:lang w:val="en-GB"/>
        </w:rPr>
        <w:t>3. WARRANTY CONDITIONS</w:t>
      </w:r>
    </w:p>
    <w:p w14:paraId="09EFDD15" w14:textId="77777777" w:rsidR="00FE12E9" w:rsidRPr="00146955" w:rsidRDefault="00FE12E9" w:rsidP="00FE12E9">
      <w:pPr>
        <w:snapToGrid w:val="0"/>
        <w:rPr>
          <w:rFonts w:ascii="Times New Roman" w:hAnsi="Times New Roman"/>
          <w:bCs/>
          <w:snapToGrid/>
          <w:sz w:val="22"/>
          <w:szCs w:val="22"/>
          <w:lang w:val="en-GB"/>
        </w:rPr>
      </w:pPr>
      <w:r w:rsidRPr="00146955">
        <w:rPr>
          <w:rFonts w:ascii="Times New Roman" w:hAnsi="Times New Roman"/>
          <w:bCs/>
          <w:snapToGrid/>
          <w:sz w:val="22"/>
          <w:szCs w:val="22"/>
          <w:lang w:val="en-GB"/>
        </w:rPr>
        <w:t xml:space="preserve">3.1. </w:t>
      </w:r>
      <w:r w:rsidRPr="005355DF">
        <w:rPr>
          <w:rFonts w:ascii="Times New Roman" w:hAnsi="Times New Roman"/>
          <w:bCs/>
          <w:snapToGrid/>
          <w:sz w:val="22"/>
          <w:szCs w:val="22"/>
          <w:lang w:val="en-GB"/>
        </w:rPr>
        <w:t xml:space="preserve">Warranty is as defined in </w:t>
      </w:r>
      <w:r w:rsidRPr="00537ADA">
        <w:rPr>
          <w:rFonts w:ascii="Times New Roman" w:hAnsi="Times New Roman"/>
          <w:bCs/>
          <w:snapToGrid/>
          <w:sz w:val="22"/>
          <w:szCs w:val="22"/>
          <w:lang w:val="en-GB"/>
        </w:rPr>
        <w:t>Article 32 of the Special</w:t>
      </w:r>
      <w:r w:rsidRPr="005355DF">
        <w:rPr>
          <w:rFonts w:ascii="Times New Roman" w:hAnsi="Times New Roman"/>
          <w:bCs/>
          <w:snapToGrid/>
          <w:sz w:val="22"/>
          <w:szCs w:val="22"/>
          <w:lang w:val="en-GB"/>
        </w:rPr>
        <w:t xml:space="preserve"> Conditions. </w:t>
      </w:r>
      <w:r w:rsidRPr="00146955">
        <w:rPr>
          <w:rFonts w:ascii="Times New Roman" w:hAnsi="Times New Roman"/>
          <w:bCs/>
          <w:snapToGrid/>
          <w:sz w:val="22"/>
          <w:szCs w:val="22"/>
          <w:lang w:val="en-GB"/>
        </w:rPr>
        <w:t xml:space="preserve">Warranty for </w:t>
      </w:r>
      <w:r>
        <w:rPr>
          <w:rFonts w:ascii="Times New Roman" w:hAnsi="Times New Roman"/>
          <w:bCs/>
          <w:snapToGrid/>
          <w:sz w:val="22"/>
          <w:szCs w:val="22"/>
          <w:lang w:val="en-GB"/>
        </w:rPr>
        <w:t>the vehicle and superstructure</w:t>
      </w:r>
      <w:r w:rsidRPr="00146955">
        <w:rPr>
          <w:rFonts w:ascii="Times New Roman" w:hAnsi="Times New Roman"/>
          <w:bCs/>
          <w:snapToGrid/>
          <w:sz w:val="22"/>
          <w:szCs w:val="22"/>
          <w:lang w:val="en-GB"/>
        </w:rPr>
        <w:t xml:space="preserve"> is 12 months, starting from the date of issuance of Provisional Acceptance Certificate</w:t>
      </w:r>
    </w:p>
    <w:p w14:paraId="520116A4" w14:textId="77777777" w:rsidR="00FE12E9" w:rsidRDefault="00FE12E9" w:rsidP="00FE12E9">
      <w:pPr>
        <w:snapToGrid w:val="0"/>
        <w:jc w:val="both"/>
        <w:rPr>
          <w:rFonts w:ascii="Times New Roman" w:hAnsi="Times New Roman"/>
          <w:snapToGrid/>
          <w:sz w:val="22"/>
          <w:szCs w:val="22"/>
          <w:lang w:val="en-GB"/>
        </w:rPr>
      </w:pPr>
      <w:r w:rsidRPr="00146955">
        <w:rPr>
          <w:rFonts w:ascii="Times New Roman" w:hAnsi="Times New Roman"/>
          <w:bCs/>
          <w:snapToGrid/>
          <w:sz w:val="22"/>
          <w:szCs w:val="22"/>
          <w:lang w:val="en-GB"/>
        </w:rPr>
        <w:t xml:space="preserve">3.2. </w:t>
      </w:r>
      <w:bookmarkStart w:id="1" w:name="_Hlk184890946"/>
      <w:r w:rsidRPr="00146955">
        <w:rPr>
          <w:rFonts w:ascii="Times New Roman" w:hAnsi="Times New Roman"/>
          <w:bCs/>
          <w:snapToGrid/>
          <w:sz w:val="22"/>
          <w:szCs w:val="22"/>
          <w:lang w:val="en-GB"/>
        </w:rPr>
        <w:t>Commercial</w:t>
      </w:r>
      <w:r w:rsidRPr="00F34CB5">
        <w:rPr>
          <w:rFonts w:ascii="Times New Roman" w:hAnsi="Times New Roman"/>
          <w:snapToGrid/>
          <w:sz w:val="22"/>
          <w:szCs w:val="22"/>
          <w:lang w:val="en-GB"/>
        </w:rPr>
        <w:t xml:space="preserve"> warranty</w:t>
      </w:r>
      <w:r>
        <w:rPr>
          <w:rFonts w:ascii="Times New Roman" w:hAnsi="Times New Roman"/>
          <w:snapToGrid/>
          <w:sz w:val="22"/>
          <w:szCs w:val="22"/>
          <w:lang w:val="en-GB"/>
        </w:rPr>
        <w:t xml:space="preserve"> only</w:t>
      </w:r>
      <w:r w:rsidRPr="00F34CB5">
        <w:rPr>
          <w:rFonts w:ascii="Times New Roman" w:hAnsi="Times New Roman"/>
          <w:snapToGrid/>
          <w:sz w:val="22"/>
          <w:szCs w:val="22"/>
          <w:lang w:val="en-GB"/>
        </w:rPr>
        <w:t xml:space="preserve"> for </w:t>
      </w:r>
      <w:r>
        <w:rPr>
          <w:rFonts w:ascii="Times New Roman" w:hAnsi="Times New Roman"/>
          <w:snapToGrid/>
          <w:sz w:val="22"/>
          <w:szCs w:val="22"/>
          <w:lang w:val="en-GB"/>
        </w:rPr>
        <w:t xml:space="preserve">superstructure is </w:t>
      </w:r>
      <w:r w:rsidRPr="00F34CB5">
        <w:rPr>
          <w:rFonts w:ascii="Times New Roman" w:hAnsi="Times New Roman"/>
          <w:snapToGrid/>
          <w:sz w:val="22"/>
          <w:szCs w:val="22"/>
          <w:lang w:val="en-GB"/>
        </w:rPr>
        <w:t xml:space="preserve">minimum 24 months, starting from the date of issuance of Final Acceptance Certificate. </w:t>
      </w:r>
      <w:r>
        <w:rPr>
          <w:rFonts w:ascii="Times New Roman" w:hAnsi="Times New Roman"/>
          <w:snapToGrid/>
          <w:sz w:val="22"/>
          <w:szCs w:val="22"/>
          <w:lang w:val="en-GB"/>
        </w:rPr>
        <w:t>This</w:t>
      </w:r>
      <w:r w:rsidRPr="005355DF">
        <w:rPr>
          <w:rFonts w:ascii="Times New Roman" w:hAnsi="Times New Roman"/>
          <w:snapToGrid/>
          <w:sz w:val="22"/>
          <w:szCs w:val="22"/>
          <w:lang w:val="en-GB"/>
        </w:rPr>
        <w:t xml:space="preserve"> additional warranty period is separately defined directly in description of the item.</w:t>
      </w:r>
      <w:bookmarkEnd w:id="1"/>
    </w:p>
    <w:p w14:paraId="0ECE6B45" w14:textId="77777777" w:rsidR="00FE12E9" w:rsidRDefault="00FE12E9" w:rsidP="00FE12E9">
      <w:pPr>
        <w:snapToGrid w:val="0"/>
        <w:jc w:val="both"/>
        <w:rPr>
          <w:rFonts w:ascii="Times New Roman" w:hAnsi="Times New Roman"/>
          <w:sz w:val="22"/>
          <w:szCs w:val="22"/>
          <w:lang w:val="en-US"/>
        </w:rPr>
      </w:pPr>
      <w:r>
        <w:rPr>
          <w:rFonts w:ascii="Times New Roman" w:hAnsi="Times New Roman"/>
          <w:snapToGrid/>
          <w:sz w:val="22"/>
          <w:szCs w:val="22"/>
          <w:lang w:val="en-GB"/>
        </w:rPr>
        <w:t xml:space="preserve">3.3. </w:t>
      </w:r>
      <w:r w:rsidRPr="00617657">
        <w:rPr>
          <w:rFonts w:ascii="Times New Roman" w:hAnsi="Times New Roman"/>
          <w:sz w:val="22"/>
          <w:szCs w:val="22"/>
          <w:lang w:val="en-US"/>
        </w:rPr>
        <w:t xml:space="preserve">The </w:t>
      </w:r>
      <w:r>
        <w:rPr>
          <w:rFonts w:ascii="Times New Roman" w:hAnsi="Times New Roman"/>
          <w:sz w:val="22"/>
          <w:szCs w:val="22"/>
          <w:lang w:val="en-US"/>
        </w:rPr>
        <w:t>contractor</w:t>
      </w:r>
      <w:r w:rsidRPr="00617657">
        <w:rPr>
          <w:rFonts w:ascii="Times New Roman" w:hAnsi="Times New Roman"/>
          <w:sz w:val="22"/>
          <w:szCs w:val="22"/>
          <w:lang w:val="en-US"/>
        </w:rPr>
        <w:t xml:space="preserve"> is responsible for the provision of “maintenance” and “repair” of the supplies within the warranty period without any charge.</w:t>
      </w:r>
    </w:p>
    <w:p w14:paraId="1FF5F9CE" w14:textId="77777777" w:rsidR="00FE12E9" w:rsidRPr="00F34CB5" w:rsidRDefault="00FE12E9" w:rsidP="00FE12E9">
      <w:pPr>
        <w:snapToGrid w:val="0"/>
        <w:jc w:val="both"/>
        <w:rPr>
          <w:rFonts w:ascii="Times New Roman" w:hAnsi="Times New Roman"/>
          <w:b/>
          <w:bCs/>
          <w:snapToGrid/>
          <w:color w:val="000000"/>
          <w:sz w:val="22"/>
          <w:szCs w:val="22"/>
          <w:lang w:val="en-US"/>
        </w:rPr>
      </w:pPr>
      <w:r>
        <w:rPr>
          <w:rFonts w:ascii="Times New Roman" w:hAnsi="Times New Roman"/>
          <w:sz w:val="22"/>
          <w:szCs w:val="22"/>
          <w:lang w:val="en-US"/>
        </w:rPr>
        <w:t xml:space="preserve">3.4. </w:t>
      </w:r>
      <w:r w:rsidRPr="005355DF">
        <w:rPr>
          <w:rFonts w:ascii="Times New Roman" w:hAnsi="Times New Roman"/>
          <w:sz w:val="22"/>
          <w:szCs w:val="22"/>
          <w:lang w:val="en-US"/>
        </w:rPr>
        <w:t xml:space="preserve">The </w:t>
      </w:r>
      <w:r>
        <w:rPr>
          <w:rFonts w:ascii="Times New Roman" w:hAnsi="Times New Roman"/>
          <w:sz w:val="22"/>
          <w:szCs w:val="22"/>
          <w:lang w:val="en-US"/>
        </w:rPr>
        <w:t>contractor</w:t>
      </w:r>
      <w:r w:rsidRPr="005355DF">
        <w:rPr>
          <w:rFonts w:ascii="Times New Roman" w:hAnsi="Times New Roman"/>
          <w:sz w:val="22"/>
          <w:szCs w:val="22"/>
          <w:lang w:val="en-US"/>
        </w:rPr>
        <w:t xml:space="preserve"> shall guarantee the proper operation of the supplies. In the event of failure of the supplies' operability during the warranty period, the </w:t>
      </w:r>
      <w:r>
        <w:rPr>
          <w:rFonts w:ascii="Times New Roman" w:hAnsi="Times New Roman"/>
          <w:sz w:val="22"/>
          <w:szCs w:val="22"/>
          <w:lang w:val="en-US"/>
        </w:rPr>
        <w:t>contractor</w:t>
      </w:r>
      <w:r w:rsidRPr="005355DF">
        <w:rPr>
          <w:rFonts w:ascii="Times New Roman" w:hAnsi="Times New Roman"/>
          <w:sz w:val="22"/>
          <w:szCs w:val="22"/>
          <w:lang w:val="en-US"/>
        </w:rPr>
        <w:t xml:space="preserve"> shall restore it, and in case of impossibility to do so, shall replace it with equivalent supplies in terms of the technical characteristics. The </w:t>
      </w:r>
      <w:r>
        <w:rPr>
          <w:rFonts w:ascii="Times New Roman" w:hAnsi="Times New Roman"/>
          <w:sz w:val="22"/>
          <w:szCs w:val="22"/>
          <w:lang w:val="en-US"/>
        </w:rPr>
        <w:t>contractor</w:t>
      </w:r>
      <w:r w:rsidRPr="005355DF">
        <w:rPr>
          <w:rFonts w:ascii="Times New Roman" w:hAnsi="Times New Roman"/>
          <w:sz w:val="22"/>
          <w:szCs w:val="22"/>
          <w:lang w:val="en-US"/>
        </w:rPr>
        <w:t xml:space="preserve"> at his own expense shall perform the replacement.</w:t>
      </w:r>
    </w:p>
    <w:p w14:paraId="2C814C5F" w14:textId="77777777" w:rsidR="00FE12E9" w:rsidRDefault="00FE12E9" w:rsidP="00FE12E9">
      <w:pPr>
        <w:tabs>
          <w:tab w:val="num" w:pos="567"/>
        </w:tabs>
        <w:snapToGrid w:val="0"/>
        <w:spacing w:before="0" w:after="0"/>
        <w:jc w:val="both"/>
        <w:rPr>
          <w:rFonts w:ascii="Times New Roman" w:hAnsi="Times New Roman"/>
          <w:b/>
          <w:bCs/>
          <w:snapToGrid/>
          <w:sz w:val="22"/>
          <w:szCs w:val="22"/>
          <w:lang w:val="en-GB"/>
        </w:rPr>
      </w:pPr>
    </w:p>
    <w:p w14:paraId="3A7D0F1B" w14:textId="60A4C75E" w:rsidR="00FE12E9" w:rsidRPr="00146955" w:rsidRDefault="00FE12E9" w:rsidP="00FE12E9">
      <w:pPr>
        <w:tabs>
          <w:tab w:val="num" w:pos="567"/>
        </w:tabs>
        <w:snapToGrid w:val="0"/>
        <w:spacing w:before="0" w:after="0"/>
        <w:jc w:val="both"/>
        <w:rPr>
          <w:rFonts w:ascii="Times New Roman" w:hAnsi="Times New Roman"/>
          <w:b/>
          <w:bCs/>
          <w:snapToGrid/>
          <w:sz w:val="22"/>
          <w:szCs w:val="22"/>
          <w:lang w:val="en-US"/>
        </w:rPr>
      </w:pPr>
      <w:r w:rsidRPr="00146955">
        <w:rPr>
          <w:rFonts w:ascii="Times New Roman" w:hAnsi="Times New Roman"/>
          <w:b/>
          <w:bCs/>
          <w:snapToGrid/>
          <w:sz w:val="22"/>
          <w:szCs w:val="22"/>
          <w:lang w:val="en-GB"/>
        </w:rPr>
        <w:t>4. V</w:t>
      </w:r>
      <w:r w:rsidRPr="00D47679">
        <w:rPr>
          <w:rFonts w:ascii="Times New Roman" w:hAnsi="Times New Roman"/>
          <w:b/>
          <w:bCs/>
          <w:snapToGrid/>
          <w:sz w:val="22"/>
          <w:szCs w:val="22"/>
          <w:lang w:val="en-US"/>
        </w:rPr>
        <w:t>ISIBILITY</w:t>
      </w:r>
      <w:r w:rsidRPr="00146955">
        <w:rPr>
          <w:rFonts w:ascii="Times New Roman" w:hAnsi="Times New Roman"/>
          <w:b/>
          <w:bCs/>
          <w:snapToGrid/>
          <w:sz w:val="22"/>
          <w:szCs w:val="22"/>
          <w:lang w:val="en-US"/>
        </w:rPr>
        <w:t xml:space="preserve"> REQUIREMENTS </w:t>
      </w:r>
    </w:p>
    <w:p w14:paraId="6AB94C48" w14:textId="77777777" w:rsidR="00FE12E9" w:rsidRPr="00D47679" w:rsidRDefault="00FE12E9" w:rsidP="00FE12E9">
      <w:pPr>
        <w:tabs>
          <w:tab w:val="num" w:pos="567"/>
        </w:tabs>
        <w:snapToGrid w:val="0"/>
        <w:spacing w:before="0" w:after="0"/>
        <w:jc w:val="both"/>
        <w:rPr>
          <w:rFonts w:ascii="Times New Roman" w:hAnsi="Times New Roman"/>
          <w:b/>
          <w:bCs/>
          <w:snapToGrid/>
          <w:sz w:val="22"/>
          <w:szCs w:val="22"/>
          <w:lang w:val="en-US"/>
        </w:rPr>
      </w:pPr>
    </w:p>
    <w:p w14:paraId="56E3B28B" w14:textId="61B05F50" w:rsidR="00E54A23" w:rsidRDefault="00FE12E9" w:rsidP="00FE12E9">
      <w:pPr>
        <w:rPr>
          <w:rFonts w:ascii="Times New Roman" w:hAnsi="Times New Roman"/>
          <w:snapToGrid/>
          <w:sz w:val="22"/>
          <w:szCs w:val="22"/>
          <w:lang w:val="en-US"/>
        </w:rPr>
      </w:pPr>
      <w:r w:rsidRPr="00D47679">
        <w:rPr>
          <w:rFonts w:ascii="Times New Roman" w:hAnsi="Times New Roman"/>
          <w:snapToGrid/>
          <w:sz w:val="22"/>
          <w:szCs w:val="22"/>
          <w:lang w:val="en-US"/>
        </w:rPr>
        <w:lastRenderedPageBreak/>
        <w:t>The Contractor shall take the necessary measures to ensure the visibility. These measures must comply with the</w:t>
      </w:r>
      <w:r w:rsidRPr="00146955">
        <w:rPr>
          <w:rFonts w:ascii="Times New Roman" w:hAnsi="Times New Roman"/>
          <w:snapToGrid/>
          <w:sz w:val="22"/>
          <w:szCs w:val="22"/>
          <w:lang w:val="en-US"/>
        </w:rPr>
        <w:t xml:space="preserve"> </w:t>
      </w:r>
      <w:proofErr w:type="spellStart"/>
      <w:r w:rsidRPr="00146955">
        <w:rPr>
          <w:rFonts w:ascii="Times New Roman" w:hAnsi="Times New Roman"/>
          <w:snapToGrid/>
          <w:sz w:val="22"/>
          <w:szCs w:val="22"/>
          <w:lang w:val="en-US"/>
        </w:rPr>
        <w:t>Programme</w:t>
      </w:r>
      <w:proofErr w:type="spellEnd"/>
      <w:r w:rsidRPr="00146955">
        <w:rPr>
          <w:rFonts w:ascii="Times New Roman" w:hAnsi="Times New Roman"/>
          <w:snapToGrid/>
          <w:sz w:val="22"/>
          <w:szCs w:val="22"/>
          <w:lang w:val="en-US"/>
        </w:rPr>
        <w:t xml:space="preserve"> visibility rules available at: </w:t>
      </w:r>
      <w:hyperlink r:id="rId7" w:history="1">
        <w:r w:rsidRPr="007C35D3">
          <w:rPr>
            <w:rStyle w:val="Hyperlink"/>
            <w:rFonts w:ascii="Times New Roman" w:hAnsi="Times New Roman"/>
            <w:snapToGrid/>
            <w:sz w:val="22"/>
            <w:szCs w:val="22"/>
            <w:lang w:val="en-US"/>
          </w:rPr>
          <w:t>https://interreg-hr-ba-me.eu/documents/implementation/</w:t>
        </w:r>
      </w:hyperlink>
      <w:r>
        <w:rPr>
          <w:rFonts w:ascii="Times New Roman" w:hAnsi="Times New Roman"/>
          <w:snapToGrid/>
          <w:sz w:val="22"/>
          <w:szCs w:val="22"/>
          <w:lang w:val="en-US"/>
        </w:rPr>
        <w:t xml:space="preserve"> . </w:t>
      </w:r>
      <w:r w:rsidRPr="00D47679">
        <w:rPr>
          <w:rFonts w:ascii="Times New Roman" w:hAnsi="Times New Roman"/>
          <w:snapToGrid/>
          <w:sz w:val="22"/>
          <w:szCs w:val="22"/>
          <w:lang w:val="en-US"/>
        </w:rPr>
        <w:t xml:space="preserve">All equipment shall have a fixed durable label, </w:t>
      </w:r>
      <w:r>
        <w:rPr>
          <w:rFonts w:ascii="Times New Roman" w:hAnsi="Times New Roman"/>
          <w:snapToGrid/>
          <w:sz w:val="22"/>
          <w:szCs w:val="22"/>
          <w:lang w:val="en-US"/>
        </w:rPr>
        <w:t>approved by the contracting authority.</w:t>
      </w:r>
    </w:p>
    <w:p w14:paraId="51068505" w14:textId="77777777" w:rsidR="00FE12E9" w:rsidRDefault="00FE12E9" w:rsidP="00FE12E9">
      <w:pPr>
        <w:rPr>
          <w:rFonts w:ascii="Times New Roman" w:hAnsi="Times New Roman"/>
          <w:snapToGrid/>
          <w:sz w:val="22"/>
          <w:szCs w:val="22"/>
          <w:lang w:val="en-US"/>
        </w:rPr>
      </w:pPr>
    </w:p>
    <w:p w14:paraId="7D541F41" w14:textId="77777777" w:rsidR="00FE12E9" w:rsidRPr="00405366" w:rsidRDefault="00FE12E9" w:rsidP="00FE12E9">
      <w:pPr>
        <w:ind w:left="567" w:hanging="567"/>
        <w:jc w:val="both"/>
        <w:rPr>
          <w:rFonts w:ascii="Times New Roman" w:hAnsi="Times New Roman"/>
          <w:b/>
          <w:sz w:val="22"/>
          <w:szCs w:val="22"/>
          <w:lang w:val="en-GB"/>
        </w:rPr>
      </w:pPr>
      <w:r w:rsidRPr="00BE280D">
        <w:rPr>
          <w:rFonts w:ascii="Times New Roman" w:hAnsi="Times New Roman"/>
          <w:b/>
          <w:lang w:val="en-GB"/>
        </w:rPr>
        <w:t>LOT 1: VEHICLES FOR COLLECTING AND TRANSPORTING WASTE</w:t>
      </w:r>
    </w:p>
    <w:tbl>
      <w:tblPr>
        <w:tblW w:w="14884"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4935"/>
        <w:gridCol w:w="4253"/>
        <w:gridCol w:w="2835"/>
        <w:gridCol w:w="1984"/>
      </w:tblGrid>
      <w:tr w:rsidR="00FE12E9" w:rsidRPr="00FE12E9" w14:paraId="4EE66FFB" w14:textId="77777777" w:rsidTr="00FE12E9">
        <w:trPr>
          <w:cantSplit/>
          <w:trHeight w:val="1173"/>
          <w:tblHeader/>
        </w:trPr>
        <w:tc>
          <w:tcPr>
            <w:tcW w:w="877" w:type="dxa"/>
            <w:shd w:val="pct5" w:color="auto" w:fill="FFFFFF"/>
          </w:tcPr>
          <w:p w14:paraId="404419AE" w14:textId="77777777" w:rsidR="00FE12E9" w:rsidRPr="00FE12E9" w:rsidRDefault="00FE12E9" w:rsidP="00FE12E9">
            <w:pPr>
              <w:jc w:val="center"/>
              <w:rPr>
                <w:rFonts w:ascii="Times New Roman" w:hAnsi="Times New Roman"/>
                <w:b/>
                <w:sz w:val="22"/>
                <w:szCs w:val="22"/>
              </w:rPr>
            </w:pPr>
            <w:r w:rsidRPr="00FE12E9">
              <w:rPr>
                <w:rFonts w:ascii="Times New Roman" w:hAnsi="Times New Roman"/>
                <w:b/>
                <w:sz w:val="22"/>
                <w:szCs w:val="22"/>
              </w:rPr>
              <w:t>1.</w:t>
            </w:r>
          </w:p>
          <w:p w14:paraId="0F9A0679" w14:textId="77777777" w:rsidR="00FE12E9" w:rsidRPr="00FE12E9" w:rsidRDefault="00FE12E9" w:rsidP="00FE12E9">
            <w:pPr>
              <w:jc w:val="center"/>
              <w:rPr>
                <w:rFonts w:ascii="Times New Roman" w:hAnsi="Times New Roman"/>
                <w:b/>
                <w:sz w:val="22"/>
                <w:szCs w:val="22"/>
                <w:highlight w:val="green"/>
              </w:rPr>
            </w:pPr>
            <w:r w:rsidRPr="00FE12E9">
              <w:rPr>
                <w:rFonts w:ascii="Times New Roman" w:hAnsi="Times New Roman"/>
                <w:b/>
                <w:sz w:val="22"/>
                <w:szCs w:val="22"/>
              </w:rPr>
              <w:t>Item Number</w:t>
            </w:r>
          </w:p>
        </w:tc>
        <w:tc>
          <w:tcPr>
            <w:tcW w:w="4935" w:type="dxa"/>
            <w:shd w:val="pct5" w:color="auto" w:fill="FFFFFF"/>
          </w:tcPr>
          <w:p w14:paraId="22F716C4" w14:textId="77777777" w:rsidR="00FE12E9" w:rsidRPr="00FE12E9" w:rsidRDefault="00FE12E9" w:rsidP="00FE12E9">
            <w:pPr>
              <w:jc w:val="center"/>
              <w:rPr>
                <w:rFonts w:ascii="Times New Roman" w:hAnsi="Times New Roman"/>
                <w:b/>
                <w:sz w:val="22"/>
                <w:szCs w:val="22"/>
              </w:rPr>
            </w:pPr>
            <w:r w:rsidRPr="00FE12E9">
              <w:rPr>
                <w:rFonts w:ascii="Times New Roman" w:hAnsi="Times New Roman"/>
                <w:b/>
                <w:sz w:val="22"/>
                <w:szCs w:val="22"/>
              </w:rPr>
              <w:t>2.</w:t>
            </w:r>
          </w:p>
          <w:p w14:paraId="7C3129A0" w14:textId="77777777" w:rsidR="00FE12E9" w:rsidRPr="00FE12E9" w:rsidRDefault="00FE12E9" w:rsidP="00FE12E9">
            <w:pPr>
              <w:jc w:val="center"/>
              <w:rPr>
                <w:rFonts w:ascii="Times New Roman" w:hAnsi="Times New Roman"/>
                <w:b/>
                <w:sz w:val="22"/>
                <w:szCs w:val="22"/>
              </w:rPr>
            </w:pPr>
            <w:r w:rsidRPr="00FE12E9">
              <w:rPr>
                <w:rFonts w:ascii="Times New Roman" w:hAnsi="Times New Roman"/>
                <w:b/>
                <w:sz w:val="22"/>
                <w:szCs w:val="22"/>
              </w:rPr>
              <w:t>Specifications Required</w:t>
            </w:r>
          </w:p>
        </w:tc>
        <w:tc>
          <w:tcPr>
            <w:tcW w:w="4253" w:type="dxa"/>
            <w:shd w:val="pct5" w:color="auto" w:fill="FFFFFF"/>
          </w:tcPr>
          <w:p w14:paraId="0516E9D2" w14:textId="77777777" w:rsidR="00FE12E9" w:rsidRPr="00FE12E9" w:rsidRDefault="00FE12E9" w:rsidP="00FE12E9">
            <w:pPr>
              <w:tabs>
                <w:tab w:val="left" w:pos="729"/>
              </w:tabs>
              <w:jc w:val="center"/>
              <w:rPr>
                <w:rFonts w:ascii="Times New Roman" w:hAnsi="Times New Roman"/>
                <w:b/>
                <w:sz w:val="22"/>
                <w:szCs w:val="22"/>
              </w:rPr>
            </w:pPr>
            <w:r w:rsidRPr="00FE12E9">
              <w:rPr>
                <w:rFonts w:ascii="Times New Roman" w:hAnsi="Times New Roman"/>
                <w:b/>
                <w:sz w:val="22"/>
                <w:szCs w:val="22"/>
              </w:rPr>
              <w:t>3.</w:t>
            </w:r>
          </w:p>
          <w:p w14:paraId="5B14D928" w14:textId="77777777" w:rsidR="00FE12E9" w:rsidRPr="00FE12E9" w:rsidRDefault="00FE12E9" w:rsidP="00FE12E9">
            <w:pPr>
              <w:tabs>
                <w:tab w:val="left" w:pos="729"/>
              </w:tabs>
              <w:jc w:val="center"/>
              <w:rPr>
                <w:rFonts w:ascii="Times New Roman" w:hAnsi="Times New Roman"/>
                <w:b/>
                <w:sz w:val="22"/>
                <w:szCs w:val="22"/>
              </w:rPr>
            </w:pPr>
            <w:r w:rsidRPr="00FE12E9">
              <w:rPr>
                <w:rFonts w:ascii="Times New Roman" w:hAnsi="Times New Roman"/>
                <w:b/>
                <w:sz w:val="22"/>
                <w:szCs w:val="22"/>
              </w:rPr>
              <w:t>Specifications Offered</w:t>
            </w:r>
          </w:p>
        </w:tc>
        <w:tc>
          <w:tcPr>
            <w:tcW w:w="2835" w:type="dxa"/>
            <w:shd w:val="pct5" w:color="auto" w:fill="FFFFFF"/>
          </w:tcPr>
          <w:p w14:paraId="49DBB264" w14:textId="77777777" w:rsidR="00FE12E9" w:rsidRPr="00FE12E9" w:rsidRDefault="00FE12E9" w:rsidP="00FE12E9">
            <w:pPr>
              <w:tabs>
                <w:tab w:val="left" w:pos="729"/>
              </w:tabs>
              <w:jc w:val="center"/>
              <w:rPr>
                <w:rFonts w:ascii="Times New Roman" w:hAnsi="Times New Roman"/>
                <w:b/>
                <w:sz w:val="22"/>
                <w:szCs w:val="22"/>
                <w:lang w:val="en-GB"/>
              </w:rPr>
            </w:pPr>
            <w:r w:rsidRPr="00FE12E9">
              <w:rPr>
                <w:rFonts w:ascii="Times New Roman" w:hAnsi="Times New Roman"/>
                <w:b/>
                <w:sz w:val="22"/>
                <w:szCs w:val="22"/>
                <w:lang w:val="en-GB"/>
              </w:rPr>
              <w:t xml:space="preserve">4. </w:t>
            </w:r>
          </w:p>
          <w:p w14:paraId="0C577E86" w14:textId="77777777" w:rsidR="00FE12E9" w:rsidRPr="00FE12E9" w:rsidRDefault="00FE12E9" w:rsidP="00FE12E9">
            <w:pPr>
              <w:tabs>
                <w:tab w:val="left" w:pos="729"/>
              </w:tabs>
              <w:jc w:val="center"/>
              <w:rPr>
                <w:rFonts w:ascii="Times New Roman" w:hAnsi="Times New Roman"/>
                <w:b/>
                <w:sz w:val="22"/>
                <w:szCs w:val="22"/>
                <w:lang w:val="en-GB"/>
              </w:rPr>
            </w:pPr>
            <w:r w:rsidRPr="00FE12E9">
              <w:rPr>
                <w:rFonts w:ascii="Times New Roman" w:hAnsi="Times New Roman"/>
                <w:b/>
                <w:sz w:val="22"/>
                <w:szCs w:val="22"/>
                <w:lang w:val="en-GB"/>
              </w:rPr>
              <w:t xml:space="preserve">Notes, remarks, </w:t>
            </w:r>
            <w:r w:rsidRPr="00FE12E9">
              <w:rPr>
                <w:rFonts w:ascii="Times New Roman" w:hAnsi="Times New Roman"/>
                <w:b/>
                <w:sz w:val="22"/>
                <w:szCs w:val="22"/>
                <w:lang w:val="en-GB"/>
              </w:rPr>
              <w:br/>
              <w:t>ref to documentation</w:t>
            </w:r>
          </w:p>
        </w:tc>
        <w:tc>
          <w:tcPr>
            <w:tcW w:w="1984" w:type="dxa"/>
            <w:shd w:val="pct5" w:color="auto" w:fill="FFFFFF"/>
          </w:tcPr>
          <w:p w14:paraId="139D8624" w14:textId="77777777" w:rsidR="00FE12E9" w:rsidRPr="00FE12E9" w:rsidRDefault="00FE12E9" w:rsidP="00FE12E9">
            <w:pPr>
              <w:tabs>
                <w:tab w:val="left" w:pos="729"/>
              </w:tabs>
              <w:jc w:val="center"/>
              <w:rPr>
                <w:rFonts w:ascii="Times New Roman" w:hAnsi="Times New Roman"/>
                <w:b/>
                <w:sz w:val="22"/>
                <w:szCs w:val="22"/>
                <w:lang w:val="en-GB"/>
              </w:rPr>
            </w:pPr>
            <w:r w:rsidRPr="00FE12E9">
              <w:rPr>
                <w:rFonts w:ascii="Times New Roman" w:hAnsi="Times New Roman"/>
                <w:b/>
                <w:sz w:val="22"/>
                <w:szCs w:val="22"/>
                <w:lang w:val="en-GB"/>
              </w:rPr>
              <w:t>5.</w:t>
            </w:r>
          </w:p>
          <w:p w14:paraId="1D2FD40B" w14:textId="77777777" w:rsidR="00FE12E9" w:rsidRPr="00FE12E9" w:rsidRDefault="00FE12E9" w:rsidP="00FE12E9">
            <w:pPr>
              <w:tabs>
                <w:tab w:val="left" w:pos="729"/>
              </w:tabs>
              <w:jc w:val="center"/>
              <w:rPr>
                <w:rFonts w:ascii="Times New Roman" w:hAnsi="Times New Roman"/>
                <w:b/>
                <w:sz w:val="22"/>
                <w:szCs w:val="22"/>
                <w:lang w:val="en-GB"/>
              </w:rPr>
            </w:pPr>
            <w:r w:rsidRPr="00FE12E9">
              <w:rPr>
                <w:rFonts w:ascii="Times New Roman" w:hAnsi="Times New Roman"/>
                <w:b/>
                <w:sz w:val="22"/>
                <w:szCs w:val="22"/>
                <w:lang w:val="en-GB"/>
              </w:rPr>
              <w:t xml:space="preserve">Evaluation Committee’s decision (Y/N)  </w:t>
            </w:r>
          </w:p>
        </w:tc>
      </w:tr>
      <w:tr w:rsidR="00FE12E9" w:rsidRPr="00FE12E9" w14:paraId="734E0756" w14:textId="77777777" w:rsidTr="00FE12E9">
        <w:trPr>
          <w:cantSplit/>
        </w:trPr>
        <w:tc>
          <w:tcPr>
            <w:tcW w:w="877" w:type="dxa"/>
          </w:tcPr>
          <w:p w14:paraId="7962BCAF" w14:textId="77777777" w:rsidR="00FE12E9" w:rsidRPr="00FE12E9" w:rsidRDefault="00FE12E9" w:rsidP="00FE12E9">
            <w:pPr>
              <w:rPr>
                <w:rFonts w:ascii="Times New Roman" w:hAnsi="Times New Roman"/>
                <w:b/>
                <w:highlight w:val="green"/>
                <w:lang w:val="en-GB"/>
              </w:rPr>
            </w:pPr>
            <w:r w:rsidRPr="00FE12E9">
              <w:rPr>
                <w:rFonts w:ascii="Times New Roman" w:hAnsi="Times New Roman"/>
                <w:b/>
                <w:lang w:val="en-GB"/>
              </w:rPr>
              <w:t>1</w:t>
            </w:r>
          </w:p>
        </w:tc>
        <w:tc>
          <w:tcPr>
            <w:tcW w:w="4935" w:type="dxa"/>
            <w:vAlign w:val="center"/>
          </w:tcPr>
          <w:p w14:paraId="5BED70DF" w14:textId="77777777" w:rsidR="00FE12E9" w:rsidRPr="00FE12E9" w:rsidRDefault="00FE12E9" w:rsidP="00FE12E9">
            <w:pPr>
              <w:rPr>
                <w:rFonts w:ascii="Times New Roman" w:hAnsi="Times New Roman"/>
                <w:b/>
                <w:sz w:val="22"/>
                <w:lang w:val="en-GB"/>
              </w:rPr>
            </w:pPr>
            <w:r w:rsidRPr="00FE12E9">
              <w:rPr>
                <w:rFonts w:ascii="Times New Roman" w:hAnsi="Times New Roman"/>
                <w:b/>
                <w:sz w:val="22"/>
                <w:lang w:val="en-GB"/>
              </w:rPr>
              <w:t>Vehicles for collecting and transporting sorted waste</w:t>
            </w:r>
          </w:p>
          <w:p w14:paraId="3F0FF90C" w14:textId="77777777" w:rsidR="00FE12E9" w:rsidRPr="00FE12E9" w:rsidRDefault="00FE12E9" w:rsidP="00FE12E9">
            <w:pPr>
              <w:rPr>
                <w:rFonts w:ascii="Times New Roman" w:hAnsi="Times New Roman"/>
                <w:b/>
                <w:highlight w:val="yellow"/>
                <w:lang w:val="en-GB"/>
              </w:rPr>
            </w:pPr>
            <w:r w:rsidRPr="00FE12E9">
              <w:rPr>
                <w:rFonts w:ascii="Times New Roman" w:hAnsi="Times New Roman"/>
                <w:b/>
                <w:sz w:val="22"/>
                <w:lang w:val="en-GB"/>
              </w:rPr>
              <w:t>Quantity: 2</w:t>
            </w:r>
          </w:p>
        </w:tc>
        <w:tc>
          <w:tcPr>
            <w:tcW w:w="4253" w:type="dxa"/>
            <w:vAlign w:val="center"/>
          </w:tcPr>
          <w:p w14:paraId="62D219A0" w14:textId="77777777" w:rsidR="00FE12E9" w:rsidRPr="00FE12E9" w:rsidRDefault="00FE12E9" w:rsidP="00FE12E9">
            <w:pPr>
              <w:rPr>
                <w:rFonts w:ascii="Times New Roman" w:hAnsi="Times New Roman"/>
                <w:b/>
                <w:lang w:val="en-GB"/>
              </w:rPr>
            </w:pPr>
          </w:p>
        </w:tc>
        <w:tc>
          <w:tcPr>
            <w:tcW w:w="2835" w:type="dxa"/>
          </w:tcPr>
          <w:p w14:paraId="312DE7EB" w14:textId="77777777" w:rsidR="00FE12E9" w:rsidRPr="00FE12E9" w:rsidRDefault="00FE12E9" w:rsidP="00FE12E9">
            <w:pPr>
              <w:rPr>
                <w:rFonts w:ascii="Times New Roman" w:hAnsi="Times New Roman"/>
                <w:b/>
                <w:lang w:val="en-GB"/>
              </w:rPr>
            </w:pPr>
          </w:p>
        </w:tc>
        <w:tc>
          <w:tcPr>
            <w:tcW w:w="1984" w:type="dxa"/>
          </w:tcPr>
          <w:p w14:paraId="4926DF36" w14:textId="77777777" w:rsidR="00FE12E9" w:rsidRPr="00FE12E9" w:rsidRDefault="00FE12E9" w:rsidP="00FE12E9">
            <w:pPr>
              <w:tabs>
                <w:tab w:val="left" w:pos="729"/>
              </w:tabs>
              <w:jc w:val="center"/>
              <w:rPr>
                <w:rFonts w:ascii="Times New Roman" w:hAnsi="Times New Roman"/>
                <w:b/>
                <w:lang w:val="en-GB"/>
              </w:rPr>
            </w:pPr>
          </w:p>
        </w:tc>
      </w:tr>
      <w:tr w:rsidR="00FE12E9" w:rsidRPr="00FE12E9" w14:paraId="3786CD55" w14:textId="77777777" w:rsidTr="00FE12E9">
        <w:trPr>
          <w:cantSplit/>
        </w:trPr>
        <w:tc>
          <w:tcPr>
            <w:tcW w:w="877" w:type="dxa"/>
          </w:tcPr>
          <w:p w14:paraId="137C5D97" w14:textId="77777777" w:rsidR="00FE12E9" w:rsidRPr="00FE12E9" w:rsidRDefault="00FE12E9" w:rsidP="00FE12E9">
            <w:pPr>
              <w:rPr>
                <w:rFonts w:ascii="Times New Roman" w:hAnsi="Times New Roman"/>
                <w:b/>
                <w:highlight w:val="green"/>
                <w:lang w:val="en-GB"/>
              </w:rPr>
            </w:pPr>
            <w:r w:rsidRPr="00FE12E9">
              <w:rPr>
                <w:rFonts w:ascii="Times New Roman" w:hAnsi="Times New Roman"/>
                <w:b/>
                <w:lang w:val="en-GB"/>
              </w:rPr>
              <w:t>1.1</w:t>
            </w:r>
          </w:p>
        </w:tc>
        <w:tc>
          <w:tcPr>
            <w:tcW w:w="4935" w:type="dxa"/>
            <w:vAlign w:val="center"/>
          </w:tcPr>
          <w:p w14:paraId="251F1A56" w14:textId="77777777" w:rsidR="00FE12E9" w:rsidRPr="00FE12E9" w:rsidRDefault="00FE12E9" w:rsidP="00FE12E9">
            <w:pPr>
              <w:rPr>
                <w:rFonts w:ascii="Times New Roman" w:hAnsi="Times New Roman"/>
                <w:b/>
                <w:highlight w:val="yellow"/>
                <w:lang w:val="en-GB"/>
              </w:rPr>
            </w:pPr>
            <w:r w:rsidRPr="00FE12E9">
              <w:rPr>
                <w:rFonts w:ascii="Times New Roman" w:hAnsi="Times New Roman"/>
                <w:b/>
                <w:sz w:val="22"/>
                <w:lang w:val="en-GB"/>
              </w:rPr>
              <w:t>Truck:</w:t>
            </w:r>
          </w:p>
        </w:tc>
        <w:tc>
          <w:tcPr>
            <w:tcW w:w="4253" w:type="dxa"/>
            <w:vAlign w:val="center"/>
          </w:tcPr>
          <w:p w14:paraId="35421CBA" w14:textId="77777777" w:rsidR="00FE12E9" w:rsidRPr="00FE12E9" w:rsidRDefault="00FE12E9" w:rsidP="00FE12E9">
            <w:pPr>
              <w:rPr>
                <w:rFonts w:ascii="Times New Roman" w:hAnsi="Times New Roman"/>
                <w:b/>
                <w:lang w:val="en-GB"/>
              </w:rPr>
            </w:pPr>
            <w:r w:rsidRPr="00FE12E9">
              <w:rPr>
                <w:rFonts w:ascii="Times New Roman" w:hAnsi="Times New Roman"/>
                <w:lang w:val="en-GB"/>
              </w:rPr>
              <w:t xml:space="preserve"> </w:t>
            </w:r>
          </w:p>
        </w:tc>
        <w:tc>
          <w:tcPr>
            <w:tcW w:w="2835" w:type="dxa"/>
          </w:tcPr>
          <w:p w14:paraId="4454C9FC" w14:textId="77777777" w:rsidR="00FE12E9" w:rsidRPr="00FE12E9" w:rsidRDefault="00FE12E9" w:rsidP="00FE12E9">
            <w:pPr>
              <w:rPr>
                <w:rFonts w:ascii="Times New Roman" w:hAnsi="Times New Roman"/>
                <w:b/>
                <w:lang w:val="en-GB"/>
              </w:rPr>
            </w:pPr>
          </w:p>
        </w:tc>
        <w:tc>
          <w:tcPr>
            <w:tcW w:w="1984" w:type="dxa"/>
          </w:tcPr>
          <w:p w14:paraId="03D5AE27" w14:textId="77777777" w:rsidR="00FE12E9" w:rsidRPr="00FE12E9" w:rsidRDefault="00FE12E9" w:rsidP="00FE12E9">
            <w:pPr>
              <w:rPr>
                <w:rFonts w:ascii="Times New Roman" w:hAnsi="Times New Roman"/>
                <w:b/>
                <w:lang w:val="en-GB"/>
              </w:rPr>
            </w:pPr>
          </w:p>
        </w:tc>
      </w:tr>
      <w:tr w:rsidR="00FE12E9" w:rsidRPr="00FE12E9" w14:paraId="2CB01975" w14:textId="77777777" w:rsidTr="00FE12E9">
        <w:trPr>
          <w:cantSplit/>
        </w:trPr>
        <w:tc>
          <w:tcPr>
            <w:tcW w:w="877" w:type="dxa"/>
          </w:tcPr>
          <w:p w14:paraId="49801470" w14:textId="77777777" w:rsidR="00FE12E9" w:rsidRPr="00FE12E9" w:rsidRDefault="00FE12E9" w:rsidP="00FE12E9">
            <w:pPr>
              <w:rPr>
                <w:rFonts w:ascii="Times New Roman" w:hAnsi="Times New Roman"/>
                <w:bCs/>
                <w:highlight w:val="green"/>
                <w:lang w:val="en-GB"/>
              </w:rPr>
            </w:pPr>
          </w:p>
        </w:tc>
        <w:tc>
          <w:tcPr>
            <w:tcW w:w="4935" w:type="dxa"/>
            <w:vAlign w:val="center"/>
          </w:tcPr>
          <w:p w14:paraId="519CEF5E" w14:textId="77777777" w:rsidR="00FE12E9" w:rsidRPr="00FE12E9" w:rsidRDefault="00FE12E9" w:rsidP="00FE12E9">
            <w:pPr>
              <w:rPr>
                <w:rFonts w:ascii="Times New Roman" w:hAnsi="Times New Roman"/>
                <w:bCs/>
                <w:highlight w:val="yellow"/>
                <w:lang w:val="sr-Latn-ME"/>
              </w:rPr>
            </w:pPr>
            <w:r w:rsidRPr="00FE12E9">
              <w:rPr>
                <w:rFonts w:ascii="Times New Roman" w:hAnsi="Times New Roman"/>
                <w:bCs/>
                <w:sz w:val="22"/>
                <w:lang w:val="sr-Latn-ME"/>
              </w:rPr>
              <w:t>New and unused chassis, minimum production year 2024</w:t>
            </w:r>
          </w:p>
        </w:tc>
        <w:tc>
          <w:tcPr>
            <w:tcW w:w="4253" w:type="dxa"/>
          </w:tcPr>
          <w:p w14:paraId="0C97CB75" w14:textId="77777777" w:rsidR="00FE12E9" w:rsidRPr="00FE12E9" w:rsidRDefault="00FE12E9" w:rsidP="00FE12E9">
            <w:pPr>
              <w:rPr>
                <w:rFonts w:ascii="Times New Roman" w:hAnsi="Times New Roman"/>
                <w:b/>
                <w:lang w:val="en-GB"/>
              </w:rPr>
            </w:pPr>
            <w:r w:rsidRPr="00FE12E9">
              <w:rPr>
                <w:rFonts w:ascii="Times New Roman" w:hAnsi="Times New Roman"/>
                <w:lang w:val="en-GB"/>
              </w:rPr>
              <w:t xml:space="preserve"> </w:t>
            </w:r>
          </w:p>
        </w:tc>
        <w:tc>
          <w:tcPr>
            <w:tcW w:w="2835" w:type="dxa"/>
          </w:tcPr>
          <w:p w14:paraId="366506F8" w14:textId="77777777" w:rsidR="00FE12E9" w:rsidRPr="00FE12E9" w:rsidRDefault="00FE12E9" w:rsidP="00FE12E9">
            <w:pPr>
              <w:rPr>
                <w:rFonts w:ascii="Times New Roman" w:hAnsi="Times New Roman"/>
                <w:b/>
                <w:lang w:val="en-GB"/>
              </w:rPr>
            </w:pPr>
          </w:p>
        </w:tc>
        <w:tc>
          <w:tcPr>
            <w:tcW w:w="1984" w:type="dxa"/>
          </w:tcPr>
          <w:p w14:paraId="5CC92C29" w14:textId="77777777" w:rsidR="00FE12E9" w:rsidRPr="00FE12E9" w:rsidRDefault="00FE12E9" w:rsidP="00FE12E9">
            <w:pPr>
              <w:rPr>
                <w:rFonts w:ascii="Times New Roman" w:hAnsi="Times New Roman"/>
                <w:b/>
                <w:lang w:val="en-GB"/>
              </w:rPr>
            </w:pPr>
          </w:p>
        </w:tc>
      </w:tr>
      <w:tr w:rsidR="00FE12E9" w:rsidRPr="00FE12E9" w14:paraId="3AF513E1" w14:textId="77777777" w:rsidTr="00FE12E9">
        <w:trPr>
          <w:cantSplit/>
        </w:trPr>
        <w:tc>
          <w:tcPr>
            <w:tcW w:w="877" w:type="dxa"/>
          </w:tcPr>
          <w:p w14:paraId="7ACD5AF1" w14:textId="77777777" w:rsidR="00FE12E9" w:rsidRPr="00FE12E9" w:rsidRDefault="00FE12E9" w:rsidP="00FE12E9">
            <w:pPr>
              <w:rPr>
                <w:rFonts w:ascii="Times New Roman" w:hAnsi="Times New Roman"/>
                <w:bCs/>
                <w:highlight w:val="green"/>
                <w:lang w:val="en-GB"/>
              </w:rPr>
            </w:pPr>
          </w:p>
        </w:tc>
        <w:tc>
          <w:tcPr>
            <w:tcW w:w="4935" w:type="dxa"/>
          </w:tcPr>
          <w:p w14:paraId="3326CDA8" w14:textId="77777777" w:rsidR="00FE12E9" w:rsidRPr="00FE12E9" w:rsidRDefault="00FE12E9" w:rsidP="00FE12E9">
            <w:pPr>
              <w:rPr>
                <w:rFonts w:ascii="Times New Roman" w:hAnsi="Times New Roman"/>
                <w:bCs/>
                <w:highlight w:val="yellow"/>
                <w:lang w:val="en-GB"/>
              </w:rPr>
            </w:pPr>
            <w:r w:rsidRPr="00FE12E9">
              <w:rPr>
                <w:rFonts w:ascii="Times New Roman" w:hAnsi="Times New Roman"/>
                <w:bCs/>
                <w:sz w:val="22"/>
                <w:lang w:val="en-GB"/>
              </w:rPr>
              <w:t>Total vehicle mass maximum 12 t</w:t>
            </w:r>
          </w:p>
        </w:tc>
        <w:tc>
          <w:tcPr>
            <w:tcW w:w="4253" w:type="dxa"/>
          </w:tcPr>
          <w:p w14:paraId="72AC747A" w14:textId="77777777" w:rsidR="00FE12E9" w:rsidRPr="00FE12E9" w:rsidRDefault="00FE12E9" w:rsidP="00FE12E9">
            <w:pPr>
              <w:rPr>
                <w:rFonts w:ascii="Times New Roman" w:hAnsi="Times New Roman"/>
                <w:b/>
                <w:lang w:val="en-GB"/>
              </w:rPr>
            </w:pPr>
          </w:p>
        </w:tc>
        <w:tc>
          <w:tcPr>
            <w:tcW w:w="2835" w:type="dxa"/>
          </w:tcPr>
          <w:p w14:paraId="5CFD7357" w14:textId="77777777" w:rsidR="00FE12E9" w:rsidRPr="00FE12E9" w:rsidRDefault="00FE12E9" w:rsidP="00FE12E9">
            <w:pPr>
              <w:rPr>
                <w:rFonts w:ascii="Times New Roman" w:hAnsi="Times New Roman"/>
                <w:b/>
                <w:lang w:val="en-GB"/>
              </w:rPr>
            </w:pPr>
          </w:p>
        </w:tc>
        <w:tc>
          <w:tcPr>
            <w:tcW w:w="1984" w:type="dxa"/>
          </w:tcPr>
          <w:p w14:paraId="023EB6BD" w14:textId="77777777" w:rsidR="00FE12E9" w:rsidRPr="00FE12E9" w:rsidRDefault="00FE12E9" w:rsidP="00FE12E9">
            <w:pPr>
              <w:tabs>
                <w:tab w:val="left" w:pos="729"/>
              </w:tabs>
              <w:jc w:val="center"/>
              <w:rPr>
                <w:rFonts w:ascii="Times New Roman" w:hAnsi="Times New Roman"/>
                <w:b/>
                <w:lang w:val="en-GB"/>
              </w:rPr>
            </w:pPr>
          </w:p>
        </w:tc>
      </w:tr>
      <w:tr w:rsidR="00FE12E9" w:rsidRPr="00FE12E9" w14:paraId="639A646D" w14:textId="77777777" w:rsidTr="00FE12E9">
        <w:trPr>
          <w:cantSplit/>
        </w:trPr>
        <w:tc>
          <w:tcPr>
            <w:tcW w:w="877" w:type="dxa"/>
          </w:tcPr>
          <w:p w14:paraId="67086073" w14:textId="77777777" w:rsidR="00FE12E9" w:rsidRPr="00FE12E9" w:rsidRDefault="00FE12E9" w:rsidP="00FE12E9">
            <w:pPr>
              <w:rPr>
                <w:rFonts w:ascii="Times New Roman" w:hAnsi="Times New Roman"/>
                <w:bCs/>
                <w:highlight w:val="green"/>
                <w:lang w:val="en-GB"/>
              </w:rPr>
            </w:pPr>
          </w:p>
        </w:tc>
        <w:tc>
          <w:tcPr>
            <w:tcW w:w="4935" w:type="dxa"/>
            <w:vAlign w:val="center"/>
          </w:tcPr>
          <w:p w14:paraId="47691815" w14:textId="77777777" w:rsidR="00FE12E9" w:rsidRPr="00FE12E9" w:rsidRDefault="00FE12E9" w:rsidP="00FE12E9">
            <w:pPr>
              <w:rPr>
                <w:rFonts w:ascii="Times New Roman" w:hAnsi="Times New Roman"/>
                <w:bCs/>
                <w:lang w:val="en-GB"/>
              </w:rPr>
            </w:pPr>
            <w:r w:rsidRPr="00FE12E9">
              <w:rPr>
                <w:rFonts w:ascii="Times New Roman" w:hAnsi="Times New Roman"/>
                <w:bCs/>
                <w:sz w:val="22"/>
                <w:lang w:val="en-GB"/>
              </w:rPr>
              <w:t>Drive/wheel configuration 4x2</w:t>
            </w:r>
          </w:p>
        </w:tc>
        <w:tc>
          <w:tcPr>
            <w:tcW w:w="4253" w:type="dxa"/>
          </w:tcPr>
          <w:p w14:paraId="25CDC495" w14:textId="77777777" w:rsidR="00FE12E9" w:rsidRPr="00FE12E9" w:rsidRDefault="00FE12E9" w:rsidP="00FE12E9">
            <w:pPr>
              <w:rPr>
                <w:rFonts w:ascii="Times New Roman" w:hAnsi="Times New Roman"/>
                <w:b/>
                <w:highlight w:val="green"/>
                <w:lang w:val="en-GB"/>
              </w:rPr>
            </w:pPr>
          </w:p>
        </w:tc>
        <w:tc>
          <w:tcPr>
            <w:tcW w:w="2835" w:type="dxa"/>
          </w:tcPr>
          <w:p w14:paraId="61FB51A2" w14:textId="77777777" w:rsidR="00FE12E9" w:rsidRPr="00FE12E9" w:rsidRDefault="00FE12E9" w:rsidP="00FE12E9">
            <w:pPr>
              <w:rPr>
                <w:rFonts w:ascii="Times New Roman" w:hAnsi="Times New Roman"/>
                <w:b/>
                <w:highlight w:val="green"/>
                <w:lang w:val="en-GB"/>
              </w:rPr>
            </w:pPr>
          </w:p>
        </w:tc>
        <w:tc>
          <w:tcPr>
            <w:tcW w:w="1984" w:type="dxa"/>
          </w:tcPr>
          <w:p w14:paraId="017794F6" w14:textId="77777777" w:rsidR="00FE12E9" w:rsidRPr="00FE12E9" w:rsidRDefault="00FE12E9" w:rsidP="00FE12E9">
            <w:pPr>
              <w:rPr>
                <w:rFonts w:ascii="Times New Roman" w:hAnsi="Times New Roman"/>
                <w:b/>
                <w:highlight w:val="green"/>
                <w:lang w:val="en-GB"/>
              </w:rPr>
            </w:pPr>
          </w:p>
        </w:tc>
      </w:tr>
      <w:tr w:rsidR="00FE12E9" w:rsidRPr="00FE12E9" w14:paraId="7609A8EB" w14:textId="77777777" w:rsidTr="00FE12E9">
        <w:trPr>
          <w:cantSplit/>
        </w:trPr>
        <w:tc>
          <w:tcPr>
            <w:tcW w:w="877" w:type="dxa"/>
          </w:tcPr>
          <w:p w14:paraId="350B993E" w14:textId="77777777" w:rsidR="00FE12E9" w:rsidRPr="00FE12E9" w:rsidRDefault="00FE12E9" w:rsidP="00FE12E9">
            <w:pPr>
              <w:rPr>
                <w:rFonts w:ascii="Times New Roman" w:hAnsi="Times New Roman"/>
                <w:bCs/>
                <w:highlight w:val="green"/>
                <w:lang w:val="en-GB"/>
              </w:rPr>
            </w:pPr>
          </w:p>
        </w:tc>
        <w:tc>
          <w:tcPr>
            <w:tcW w:w="4935" w:type="dxa"/>
            <w:vAlign w:val="center"/>
          </w:tcPr>
          <w:p w14:paraId="1902B731"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Wheelbase minimum 3,400 mm, maximum 3,600 mm</w:t>
            </w:r>
          </w:p>
        </w:tc>
        <w:tc>
          <w:tcPr>
            <w:tcW w:w="4253" w:type="dxa"/>
          </w:tcPr>
          <w:p w14:paraId="183A9A36" w14:textId="77777777" w:rsidR="00FE12E9" w:rsidRPr="00FE12E9" w:rsidRDefault="00FE12E9" w:rsidP="00FE12E9">
            <w:pPr>
              <w:rPr>
                <w:rFonts w:ascii="Times New Roman" w:hAnsi="Times New Roman"/>
                <w:b/>
                <w:highlight w:val="green"/>
                <w:lang w:val="en-GB"/>
              </w:rPr>
            </w:pPr>
          </w:p>
        </w:tc>
        <w:tc>
          <w:tcPr>
            <w:tcW w:w="2835" w:type="dxa"/>
          </w:tcPr>
          <w:p w14:paraId="1B3AC111" w14:textId="77777777" w:rsidR="00FE12E9" w:rsidRPr="00FE12E9" w:rsidRDefault="00FE12E9" w:rsidP="00FE12E9">
            <w:pPr>
              <w:rPr>
                <w:rFonts w:ascii="Times New Roman" w:hAnsi="Times New Roman"/>
                <w:b/>
                <w:highlight w:val="green"/>
                <w:lang w:val="en-GB"/>
              </w:rPr>
            </w:pPr>
          </w:p>
        </w:tc>
        <w:tc>
          <w:tcPr>
            <w:tcW w:w="1984" w:type="dxa"/>
          </w:tcPr>
          <w:p w14:paraId="380D6C8A" w14:textId="77777777" w:rsidR="00FE12E9" w:rsidRPr="00FE12E9" w:rsidRDefault="00FE12E9" w:rsidP="00FE12E9">
            <w:pPr>
              <w:rPr>
                <w:rFonts w:ascii="Times New Roman" w:hAnsi="Times New Roman"/>
                <w:b/>
                <w:highlight w:val="green"/>
                <w:lang w:val="en-GB"/>
              </w:rPr>
            </w:pPr>
          </w:p>
        </w:tc>
      </w:tr>
      <w:tr w:rsidR="00FE12E9" w:rsidRPr="00FE12E9" w14:paraId="5808AB60" w14:textId="77777777" w:rsidTr="00FE12E9">
        <w:trPr>
          <w:cantSplit/>
        </w:trPr>
        <w:tc>
          <w:tcPr>
            <w:tcW w:w="877" w:type="dxa"/>
          </w:tcPr>
          <w:p w14:paraId="6BA247D0" w14:textId="77777777" w:rsidR="00FE12E9" w:rsidRPr="00FE12E9" w:rsidRDefault="00FE12E9" w:rsidP="00FE12E9">
            <w:pPr>
              <w:rPr>
                <w:rFonts w:ascii="Times New Roman" w:hAnsi="Times New Roman"/>
                <w:bCs/>
                <w:highlight w:val="green"/>
                <w:lang w:val="en-GB"/>
              </w:rPr>
            </w:pPr>
          </w:p>
        </w:tc>
        <w:tc>
          <w:tcPr>
            <w:tcW w:w="4935" w:type="dxa"/>
            <w:vAlign w:val="center"/>
          </w:tcPr>
          <w:p w14:paraId="4BA9EDEC"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Diesel engine, four cylinders in line</w:t>
            </w:r>
          </w:p>
        </w:tc>
        <w:tc>
          <w:tcPr>
            <w:tcW w:w="4253" w:type="dxa"/>
          </w:tcPr>
          <w:p w14:paraId="51195E36" w14:textId="77777777" w:rsidR="00FE12E9" w:rsidRPr="00FE12E9" w:rsidRDefault="00FE12E9" w:rsidP="00FE12E9">
            <w:pPr>
              <w:rPr>
                <w:rFonts w:ascii="Times New Roman" w:hAnsi="Times New Roman"/>
                <w:b/>
                <w:highlight w:val="green"/>
                <w:lang w:val="en-GB"/>
              </w:rPr>
            </w:pPr>
          </w:p>
        </w:tc>
        <w:tc>
          <w:tcPr>
            <w:tcW w:w="2835" w:type="dxa"/>
          </w:tcPr>
          <w:p w14:paraId="55401189" w14:textId="77777777" w:rsidR="00FE12E9" w:rsidRPr="00FE12E9" w:rsidRDefault="00FE12E9" w:rsidP="00FE12E9">
            <w:pPr>
              <w:rPr>
                <w:rFonts w:ascii="Times New Roman" w:hAnsi="Times New Roman"/>
                <w:b/>
                <w:highlight w:val="green"/>
                <w:lang w:val="en-GB"/>
              </w:rPr>
            </w:pPr>
          </w:p>
        </w:tc>
        <w:tc>
          <w:tcPr>
            <w:tcW w:w="1984" w:type="dxa"/>
          </w:tcPr>
          <w:p w14:paraId="15ED9F65" w14:textId="77777777" w:rsidR="00FE12E9" w:rsidRPr="00FE12E9" w:rsidRDefault="00FE12E9" w:rsidP="00FE12E9">
            <w:pPr>
              <w:rPr>
                <w:rFonts w:ascii="Times New Roman" w:hAnsi="Times New Roman"/>
                <w:b/>
                <w:highlight w:val="green"/>
                <w:lang w:val="en-GB"/>
              </w:rPr>
            </w:pPr>
          </w:p>
        </w:tc>
      </w:tr>
      <w:tr w:rsidR="002D4E8A" w:rsidRPr="00FE12E9" w14:paraId="5A816851" w14:textId="77777777" w:rsidTr="00FE12E9">
        <w:trPr>
          <w:cantSplit/>
        </w:trPr>
        <w:tc>
          <w:tcPr>
            <w:tcW w:w="877" w:type="dxa"/>
          </w:tcPr>
          <w:p w14:paraId="1232CB94" w14:textId="77777777" w:rsidR="002D4E8A" w:rsidRPr="00FE12E9" w:rsidRDefault="002D4E8A" w:rsidP="00FE12E9">
            <w:pPr>
              <w:rPr>
                <w:rFonts w:ascii="Times New Roman" w:hAnsi="Times New Roman"/>
                <w:bCs/>
                <w:highlight w:val="green"/>
                <w:lang w:val="en-GB"/>
              </w:rPr>
            </w:pPr>
          </w:p>
        </w:tc>
        <w:tc>
          <w:tcPr>
            <w:tcW w:w="4935" w:type="dxa"/>
            <w:vAlign w:val="center"/>
          </w:tcPr>
          <w:p w14:paraId="41B899F3" w14:textId="18BD01D8" w:rsidR="002D4E8A" w:rsidRPr="00FE12E9" w:rsidRDefault="002D4E8A" w:rsidP="00FE12E9">
            <w:pPr>
              <w:rPr>
                <w:rFonts w:ascii="Times New Roman" w:hAnsi="Times New Roman"/>
                <w:bCs/>
                <w:sz w:val="22"/>
                <w:lang w:val="en-GB"/>
              </w:rPr>
            </w:pPr>
            <w:r w:rsidRPr="002D4E8A">
              <w:rPr>
                <w:rFonts w:ascii="Times New Roman" w:hAnsi="Times New Roman"/>
                <w:bCs/>
                <w:sz w:val="22"/>
                <w:lang w:val="en-GB"/>
              </w:rPr>
              <w:t>Engine displacement minimum 5.0 l, maximum 5.5 l</w:t>
            </w:r>
          </w:p>
        </w:tc>
        <w:tc>
          <w:tcPr>
            <w:tcW w:w="4253" w:type="dxa"/>
          </w:tcPr>
          <w:p w14:paraId="61F6C70F" w14:textId="77777777" w:rsidR="002D4E8A" w:rsidRPr="00FE12E9" w:rsidRDefault="002D4E8A" w:rsidP="00FE12E9">
            <w:pPr>
              <w:rPr>
                <w:rFonts w:ascii="Times New Roman" w:hAnsi="Times New Roman"/>
                <w:b/>
                <w:highlight w:val="green"/>
                <w:lang w:val="en-GB"/>
              </w:rPr>
            </w:pPr>
          </w:p>
        </w:tc>
        <w:tc>
          <w:tcPr>
            <w:tcW w:w="2835" w:type="dxa"/>
          </w:tcPr>
          <w:p w14:paraId="533F64BD" w14:textId="77777777" w:rsidR="002D4E8A" w:rsidRPr="00FE12E9" w:rsidRDefault="002D4E8A" w:rsidP="00FE12E9">
            <w:pPr>
              <w:rPr>
                <w:rFonts w:ascii="Times New Roman" w:hAnsi="Times New Roman"/>
                <w:b/>
                <w:highlight w:val="green"/>
                <w:lang w:val="en-GB"/>
              </w:rPr>
            </w:pPr>
          </w:p>
        </w:tc>
        <w:tc>
          <w:tcPr>
            <w:tcW w:w="1984" w:type="dxa"/>
          </w:tcPr>
          <w:p w14:paraId="42087BC7" w14:textId="77777777" w:rsidR="002D4E8A" w:rsidRPr="00FE12E9" w:rsidRDefault="002D4E8A" w:rsidP="00FE12E9">
            <w:pPr>
              <w:rPr>
                <w:rFonts w:ascii="Times New Roman" w:hAnsi="Times New Roman"/>
                <w:b/>
                <w:highlight w:val="green"/>
                <w:lang w:val="en-GB"/>
              </w:rPr>
            </w:pPr>
          </w:p>
        </w:tc>
      </w:tr>
      <w:tr w:rsidR="00FE12E9" w:rsidRPr="00FE12E9" w14:paraId="6D2652FA" w14:textId="77777777" w:rsidTr="00FE12E9">
        <w:trPr>
          <w:cantSplit/>
        </w:trPr>
        <w:tc>
          <w:tcPr>
            <w:tcW w:w="877" w:type="dxa"/>
          </w:tcPr>
          <w:p w14:paraId="5FA358DD" w14:textId="77777777" w:rsidR="00FE12E9" w:rsidRPr="00FE12E9" w:rsidRDefault="00FE12E9" w:rsidP="00FE12E9">
            <w:pPr>
              <w:rPr>
                <w:rFonts w:ascii="Times New Roman" w:hAnsi="Times New Roman"/>
                <w:b/>
                <w:highlight w:val="green"/>
                <w:lang w:val="sr-Latn-ME"/>
              </w:rPr>
            </w:pPr>
          </w:p>
        </w:tc>
        <w:tc>
          <w:tcPr>
            <w:tcW w:w="4935" w:type="dxa"/>
            <w:vAlign w:val="center"/>
          </w:tcPr>
          <w:p w14:paraId="18951212" w14:textId="77777777" w:rsidR="00FE12E9" w:rsidRPr="00FE12E9" w:rsidRDefault="00FE12E9" w:rsidP="00FE12E9">
            <w:pPr>
              <w:rPr>
                <w:rFonts w:ascii="Times New Roman" w:hAnsi="Times New Roman"/>
                <w:bCs/>
                <w:sz w:val="22"/>
                <w:lang w:val="en-US"/>
              </w:rPr>
            </w:pPr>
            <w:r w:rsidRPr="00FE12E9">
              <w:rPr>
                <w:rFonts w:ascii="Times New Roman" w:hAnsi="Times New Roman"/>
                <w:bCs/>
                <w:sz w:val="22"/>
                <w:lang w:val="en-US"/>
              </w:rPr>
              <w:t>Engine power minimum 210 HP</w:t>
            </w:r>
          </w:p>
        </w:tc>
        <w:tc>
          <w:tcPr>
            <w:tcW w:w="4253" w:type="dxa"/>
          </w:tcPr>
          <w:p w14:paraId="29E2F2B7" w14:textId="77777777" w:rsidR="00FE12E9" w:rsidRPr="00FE12E9" w:rsidRDefault="00FE12E9" w:rsidP="00FE12E9">
            <w:pPr>
              <w:rPr>
                <w:rFonts w:ascii="Times New Roman" w:hAnsi="Times New Roman"/>
                <w:b/>
                <w:highlight w:val="green"/>
                <w:lang w:val="en-GB"/>
              </w:rPr>
            </w:pPr>
          </w:p>
        </w:tc>
        <w:tc>
          <w:tcPr>
            <w:tcW w:w="2835" w:type="dxa"/>
          </w:tcPr>
          <w:p w14:paraId="02861679" w14:textId="77777777" w:rsidR="00FE12E9" w:rsidRPr="00FE12E9" w:rsidRDefault="00FE12E9" w:rsidP="00FE12E9">
            <w:pPr>
              <w:rPr>
                <w:rFonts w:ascii="Times New Roman" w:hAnsi="Times New Roman"/>
                <w:b/>
                <w:highlight w:val="green"/>
                <w:lang w:val="en-GB"/>
              </w:rPr>
            </w:pPr>
          </w:p>
        </w:tc>
        <w:tc>
          <w:tcPr>
            <w:tcW w:w="1984" w:type="dxa"/>
          </w:tcPr>
          <w:p w14:paraId="6D18D813" w14:textId="77777777" w:rsidR="00FE12E9" w:rsidRPr="00FE12E9" w:rsidRDefault="00FE12E9" w:rsidP="00FE12E9">
            <w:pPr>
              <w:rPr>
                <w:rFonts w:ascii="Times New Roman" w:hAnsi="Times New Roman"/>
                <w:b/>
                <w:highlight w:val="green"/>
                <w:lang w:val="en-GB"/>
              </w:rPr>
            </w:pPr>
          </w:p>
        </w:tc>
      </w:tr>
      <w:tr w:rsidR="00FE12E9" w:rsidRPr="00FE12E9" w14:paraId="477A4E93" w14:textId="77777777" w:rsidTr="00FE12E9">
        <w:trPr>
          <w:cantSplit/>
        </w:trPr>
        <w:tc>
          <w:tcPr>
            <w:tcW w:w="877" w:type="dxa"/>
          </w:tcPr>
          <w:p w14:paraId="724A3E53" w14:textId="77777777" w:rsidR="00FE12E9" w:rsidRPr="00FE12E9" w:rsidRDefault="00FE12E9" w:rsidP="00FE12E9">
            <w:pPr>
              <w:rPr>
                <w:rFonts w:ascii="Times New Roman" w:hAnsi="Times New Roman"/>
                <w:b/>
                <w:highlight w:val="green"/>
                <w:lang w:val="en-GB"/>
              </w:rPr>
            </w:pPr>
          </w:p>
        </w:tc>
        <w:tc>
          <w:tcPr>
            <w:tcW w:w="4935" w:type="dxa"/>
            <w:vAlign w:val="center"/>
          </w:tcPr>
          <w:p w14:paraId="2545D996"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Torque minimum 800 Nm</w:t>
            </w:r>
          </w:p>
        </w:tc>
        <w:tc>
          <w:tcPr>
            <w:tcW w:w="4253" w:type="dxa"/>
          </w:tcPr>
          <w:p w14:paraId="03B90478" w14:textId="77777777" w:rsidR="00FE12E9" w:rsidRPr="00FE12E9" w:rsidRDefault="00FE12E9" w:rsidP="00FE12E9">
            <w:pPr>
              <w:rPr>
                <w:rFonts w:ascii="Times New Roman" w:hAnsi="Times New Roman"/>
                <w:b/>
                <w:highlight w:val="green"/>
                <w:lang w:val="en-GB"/>
              </w:rPr>
            </w:pPr>
          </w:p>
        </w:tc>
        <w:tc>
          <w:tcPr>
            <w:tcW w:w="2835" w:type="dxa"/>
          </w:tcPr>
          <w:p w14:paraId="6BED332D" w14:textId="77777777" w:rsidR="00FE12E9" w:rsidRPr="00FE12E9" w:rsidRDefault="00FE12E9" w:rsidP="00FE12E9">
            <w:pPr>
              <w:rPr>
                <w:rFonts w:ascii="Times New Roman" w:hAnsi="Times New Roman"/>
                <w:b/>
                <w:highlight w:val="green"/>
                <w:lang w:val="en-GB"/>
              </w:rPr>
            </w:pPr>
          </w:p>
        </w:tc>
        <w:tc>
          <w:tcPr>
            <w:tcW w:w="1984" w:type="dxa"/>
          </w:tcPr>
          <w:p w14:paraId="05D13F69" w14:textId="77777777" w:rsidR="00FE12E9" w:rsidRPr="00FE12E9" w:rsidRDefault="00FE12E9" w:rsidP="00FE12E9">
            <w:pPr>
              <w:rPr>
                <w:rFonts w:ascii="Times New Roman" w:hAnsi="Times New Roman"/>
                <w:b/>
                <w:highlight w:val="green"/>
                <w:lang w:val="en-GB"/>
              </w:rPr>
            </w:pPr>
          </w:p>
        </w:tc>
      </w:tr>
      <w:tr w:rsidR="00FE12E9" w:rsidRPr="00FE12E9" w14:paraId="3420C16F" w14:textId="77777777" w:rsidTr="00FE12E9">
        <w:trPr>
          <w:cantSplit/>
        </w:trPr>
        <w:tc>
          <w:tcPr>
            <w:tcW w:w="877" w:type="dxa"/>
          </w:tcPr>
          <w:p w14:paraId="3A25366B" w14:textId="77777777" w:rsidR="00FE12E9" w:rsidRPr="00FE12E9" w:rsidRDefault="00FE12E9" w:rsidP="00FE12E9">
            <w:pPr>
              <w:rPr>
                <w:rFonts w:ascii="Times New Roman" w:hAnsi="Times New Roman"/>
                <w:b/>
                <w:highlight w:val="green"/>
                <w:lang w:val="en-GB"/>
              </w:rPr>
            </w:pPr>
          </w:p>
        </w:tc>
        <w:tc>
          <w:tcPr>
            <w:tcW w:w="4935" w:type="dxa"/>
            <w:vAlign w:val="center"/>
          </w:tcPr>
          <w:p w14:paraId="40A5789E"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Exhaust emissions minimum EURO 6</w:t>
            </w:r>
          </w:p>
        </w:tc>
        <w:tc>
          <w:tcPr>
            <w:tcW w:w="4253" w:type="dxa"/>
          </w:tcPr>
          <w:p w14:paraId="271125C2" w14:textId="77777777" w:rsidR="00FE12E9" w:rsidRPr="00FE12E9" w:rsidRDefault="00FE12E9" w:rsidP="00FE12E9">
            <w:pPr>
              <w:rPr>
                <w:rFonts w:ascii="Times New Roman" w:hAnsi="Times New Roman"/>
                <w:b/>
                <w:highlight w:val="green"/>
                <w:lang w:val="en-GB"/>
              </w:rPr>
            </w:pPr>
          </w:p>
        </w:tc>
        <w:tc>
          <w:tcPr>
            <w:tcW w:w="2835" w:type="dxa"/>
          </w:tcPr>
          <w:p w14:paraId="57E24D94" w14:textId="77777777" w:rsidR="00FE12E9" w:rsidRPr="00FE12E9" w:rsidRDefault="00FE12E9" w:rsidP="00FE12E9">
            <w:pPr>
              <w:rPr>
                <w:rFonts w:ascii="Times New Roman" w:hAnsi="Times New Roman"/>
                <w:b/>
                <w:highlight w:val="green"/>
                <w:lang w:val="en-GB"/>
              </w:rPr>
            </w:pPr>
          </w:p>
        </w:tc>
        <w:tc>
          <w:tcPr>
            <w:tcW w:w="1984" w:type="dxa"/>
          </w:tcPr>
          <w:p w14:paraId="1FC71942" w14:textId="77777777" w:rsidR="00FE12E9" w:rsidRPr="00FE12E9" w:rsidRDefault="00FE12E9" w:rsidP="00FE12E9">
            <w:pPr>
              <w:rPr>
                <w:rFonts w:ascii="Times New Roman" w:hAnsi="Times New Roman"/>
                <w:b/>
                <w:highlight w:val="green"/>
                <w:lang w:val="en-GB"/>
              </w:rPr>
            </w:pPr>
          </w:p>
        </w:tc>
      </w:tr>
      <w:tr w:rsidR="00FE12E9" w:rsidRPr="00FE12E9" w14:paraId="76184AD2" w14:textId="77777777" w:rsidTr="00FE12E9">
        <w:trPr>
          <w:cantSplit/>
        </w:trPr>
        <w:tc>
          <w:tcPr>
            <w:tcW w:w="877" w:type="dxa"/>
          </w:tcPr>
          <w:p w14:paraId="67A98B99" w14:textId="77777777" w:rsidR="00FE12E9" w:rsidRPr="00FE12E9" w:rsidRDefault="00FE12E9" w:rsidP="00FE12E9">
            <w:pPr>
              <w:rPr>
                <w:rFonts w:ascii="Times New Roman" w:hAnsi="Times New Roman"/>
                <w:b/>
                <w:highlight w:val="green"/>
                <w:lang w:val="en-GB"/>
              </w:rPr>
            </w:pPr>
          </w:p>
        </w:tc>
        <w:tc>
          <w:tcPr>
            <w:tcW w:w="4935" w:type="dxa"/>
            <w:vAlign w:val="center"/>
          </w:tcPr>
          <w:p w14:paraId="6E5D6956" w14:textId="77777777" w:rsidR="00FE12E9" w:rsidRPr="00FE12E9" w:rsidRDefault="00FE12E9" w:rsidP="00FE12E9">
            <w:pPr>
              <w:rPr>
                <w:rFonts w:ascii="Times New Roman" w:hAnsi="Times New Roman"/>
                <w:bCs/>
                <w:sz w:val="22"/>
                <w:highlight w:val="yellow"/>
                <w:lang w:val="en-GB"/>
              </w:rPr>
            </w:pPr>
            <w:r w:rsidRPr="00FE12E9">
              <w:rPr>
                <w:rFonts w:ascii="Times New Roman" w:hAnsi="Times New Roman"/>
                <w:bCs/>
                <w:sz w:val="22"/>
                <w:lang w:val="en-GB"/>
              </w:rPr>
              <w:t>Engine brake minimum power 130 kW</w:t>
            </w:r>
          </w:p>
        </w:tc>
        <w:tc>
          <w:tcPr>
            <w:tcW w:w="4253" w:type="dxa"/>
          </w:tcPr>
          <w:p w14:paraId="109EF2A5" w14:textId="77777777" w:rsidR="00FE12E9" w:rsidRPr="00FE12E9" w:rsidRDefault="00FE12E9" w:rsidP="00FE12E9">
            <w:pPr>
              <w:rPr>
                <w:rFonts w:ascii="Times New Roman" w:hAnsi="Times New Roman"/>
                <w:b/>
                <w:highlight w:val="green"/>
                <w:lang w:val="en-GB"/>
              </w:rPr>
            </w:pPr>
          </w:p>
        </w:tc>
        <w:tc>
          <w:tcPr>
            <w:tcW w:w="2835" w:type="dxa"/>
          </w:tcPr>
          <w:p w14:paraId="3CCF54B8" w14:textId="77777777" w:rsidR="00FE12E9" w:rsidRPr="00FE12E9" w:rsidRDefault="00FE12E9" w:rsidP="00FE12E9">
            <w:pPr>
              <w:rPr>
                <w:rFonts w:ascii="Times New Roman" w:hAnsi="Times New Roman"/>
                <w:b/>
                <w:highlight w:val="green"/>
                <w:lang w:val="en-GB"/>
              </w:rPr>
            </w:pPr>
          </w:p>
        </w:tc>
        <w:tc>
          <w:tcPr>
            <w:tcW w:w="1984" w:type="dxa"/>
          </w:tcPr>
          <w:p w14:paraId="78F1FA32" w14:textId="77777777" w:rsidR="00FE12E9" w:rsidRPr="00FE12E9" w:rsidRDefault="00FE12E9" w:rsidP="00FE12E9">
            <w:pPr>
              <w:rPr>
                <w:rFonts w:ascii="Times New Roman" w:hAnsi="Times New Roman"/>
                <w:b/>
                <w:highlight w:val="green"/>
                <w:lang w:val="en-GB"/>
              </w:rPr>
            </w:pPr>
          </w:p>
        </w:tc>
      </w:tr>
      <w:tr w:rsidR="00FE12E9" w:rsidRPr="00FE12E9" w14:paraId="595CD045" w14:textId="77777777" w:rsidTr="00FE12E9">
        <w:trPr>
          <w:cantSplit/>
        </w:trPr>
        <w:tc>
          <w:tcPr>
            <w:tcW w:w="877" w:type="dxa"/>
          </w:tcPr>
          <w:p w14:paraId="1CFB4178" w14:textId="77777777" w:rsidR="00FE12E9" w:rsidRPr="00FE12E9" w:rsidRDefault="00FE12E9" w:rsidP="00FE12E9">
            <w:pPr>
              <w:rPr>
                <w:rFonts w:ascii="Times New Roman" w:hAnsi="Times New Roman"/>
                <w:b/>
                <w:highlight w:val="green"/>
                <w:lang w:val="en-GB"/>
              </w:rPr>
            </w:pPr>
          </w:p>
        </w:tc>
        <w:tc>
          <w:tcPr>
            <w:tcW w:w="4935" w:type="dxa"/>
            <w:vAlign w:val="center"/>
          </w:tcPr>
          <w:p w14:paraId="6E0B50B6" w14:textId="77777777" w:rsidR="00FE12E9" w:rsidRPr="00FE12E9" w:rsidRDefault="00FE12E9" w:rsidP="00FE12E9">
            <w:pPr>
              <w:rPr>
                <w:rFonts w:ascii="Times New Roman" w:hAnsi="Times New Roman"/>
                <w:bCs/>
                <w:sz w:val="22"/>
                <w:highlight w:val="yellow"/>
                <w:lang w:val="en-GB"/>
              </w:rPr>
            </w:pPr>
            <w:r w:rsidRPr="00FE12E9">
              <w:rPr>
                <w:rFonts w:ascii="Times New Roman" w:hAnsi="Times New Roman"/>
                <w:bCs/>
                <w:sz w:val="22"/>
                <w:lang w:val="en-GB"/>
              </w:rPr>
              <w:t>Manual transmission minimum 6+1 speeds</w:t>
            </w:r>
          </w:p>
        </w:tc>
        <w:tc>
          <w:tcPr>
            <w:tcW w:w="4253" w:type="dxa"/>
          </w:tcPr>
          <w:p w14:paraId="43245831" w14:textId="77777777" w:rsidR="00FE12E9" w:rsidRPr="00FE12E9" w:rsidRDefault="00FE12E9" w:rsidP="00FE12E9">
            <w:pPr>
              <w:rPr>
                <w:rFonts w:ascii="Times New Roman" w:hAnsi="Times New Roman"/>
                <w:b/>
                <w:highlight w:val="green"/>
                <w:lang w:val="en-GB"/>
              </w:rPr>
            </w:pPr>
          </w:p>
        </w:tc>
        <w:tc>
          <w:tcPr>
            <w:tcW w:w="2835" w:type="dxa"/>
          </w:tcPr>
          <w:p w14:paraId="6458363A" w14:textId="77777777" w:rsidR="00FE12E9" w:rsidRPr="00FE12E9" w:rsidRDefault="00FE12E9" w:rsidP="00FE12E9">
            <w:pPr>
              <w:rPr>
                <w:rFonts w:ascii="Times New Roman" w:hAnsi="Times New Roman"/>
                <w:b/>
                <w:highlight w:val="green"/>
                <w:lang w:val="en-GB"/>
              </w:rPr>
            </w:pPr>
          </w:p>
        </w:tc>
        <w:tc>
          <w:tcPr>
            <w:tcW w:w="1984" w:type="dxa"/>
          </w:tcPr>
          <w:p w14:paraId="27253486" w14:textId="77777777" w:rsidR="00FE12E9" w:rsidRPr="00FE12E9" w:rsidRDefault="00FE12E9" w:rsidP="00FE12E9">
            <w:pPr>
              <w:rPr>
                <w:rFonts w:ascii="Times New Roman" w:hAnsi="Times New Roman"/>
                <w:b/>
                <w:highlight w:val="green"/>
                <w:lang w:val="en-GB"/>
              </w:rPr>
            </w:pPr>
          </w:p>
        </w:tc>
      </w:tr>
      <w:tr w:rsidR="00FE12E9" w:rsidRPr="00FE12E9" w14:paraId="3F9D0279" w14:textId="77777777" w:rsidTr="00FE12E9">
        <w:trPr>
          <w:cantSplit/>
        </w:trPr>
        <w:tc>
          <w:tcPr>
            <w:tcW w:w="877" w:type="dxa"/>
          </w:tcPr>
          <w:p w14:paraId="58AECDDE" w14:textId="77777777" w:rsidR="00FE12E9" w:rsidRPr="00FE12E9" w:rsidRDefault="00FE12E9" w:rsidP="00FE12E9">
            <w:pPr>
              <w:rPr>
                <w:rFonts w:ascii="Times New Roman" w:hAnsi="Times New Roman"/>
                <w:b/>
                <w:highlight w:val="green"/>
                <w:lang w:val="en-GB"/>
              </w:rPr>
            </w:pPr>
          </w:p>
        </w:tc>
        <w:tc>
          <w:tcPr>
            <w:tcW w:w="4935" w:type="dxa"/>
            <w:vAlign w:val="center"/>
          </w:tcPr>
          <w:p w14:paraId="451C9F94" w14:textId="77777777" w:rsidR="00FE12E9" w:rsidRPr="00FE12E9" w:rsidRDefault="00FE12E9" w:rsidP="00FE12E9">
            <w:pPr>
              <w:rPr>
                <w:rFonts w:ascii="Times New Roman" w:hAnsi="Times New Roman"/>
                <w:bCs/>
                <w:sz w:val="22"/>
                <w:highlight w:val="yellow"/>
                <w:lang w:val="en-GB"/>
              </w:rPr>
            </w:pPr>
            <w:r w:rsidRPr="00FE12E9">
              <w:rPr>
                <w:rFonts w:ascii="Times New Roman" w:hAnsi="Times New Roman"/>
                <w:bCs/>
                <w:sz w:val="22"/>
                <w:lang w:val="en-GB"/>
              </w:rPr>
              <w:t>Front axle load capacity minimum 4.5 t</w:t>
            </w:r>
          </w:p>
        </w:tc>
        <w:tc>
          <w:tcPr>
            <w:tcW w:w="4253" w:type="dxa"/>
          </w:tcPr>
          <w:p w14:paraId="7622DA1D" w14:textId="77777777" w:rsidR="00FE12E9" w:rsidRPr="00FE12E9" w:rsidRDefault="00FE12E9" w:rsidP="00FE12E9">
            <w:pPr>
              <w:rPr>
                <w:rFonts w:ascii="Times New Roman" w:hAnsi="Times New Roman"/>
                <w:b/>
                <w:highlight w:val="green"/>
                <w:lang w:val="en-GB"/>
              </w:rPr>
            </w:pPr>
          </w:p>
        </w:tc>
        <w:tc>
          <w:tcPr>
            <w:tcW w:w="2835" w:type="dxa"/>
          </w:tcPr>
          <w:p w14:paraId="32167336" w14:textId="77777777" w:rsidR="00FE12E9" w:rsidRPr="00FE12E9" w:rsidRDefault="00FE12E9" w:rsidP="00FE12E9">
            <w:pPr>
              <w:rPr>
                <w:rFonts w:ascii="Times New Roman" w:hAnsi="Times New Roman"/>
                <w:b/>
                <w:highlight w:val="green"/>
                <w:lang w:val="en-GB"/>
              </w:rPr>
            </w:pPr>
          </w:p>
        </w:tc>
        <w:tc>
          <w:tcPr>
            <w:tcW w:w="1984" w:type="dxa"/>
          </w:tcPr>
          <w:p w14:paraId="224EAF04" w14:textId="77777777" w:rsidR="00FE12E9" w:rsidRPr="00FE12E9" w:rsidRDefault="00FE12E9" w:rsidP="00FE12E9">
            <w:pPr>
              <w:rPr>
                <w:rFonts w:ascii="Times New Roman" w:hAnsi="Times New Roman"/>
                <w:b/>
                <w:highlight w:val="green"/>
                <w:lang w:val="en-GB"/>
              </w:rPr>
            </w:pPr>
          </w:p>
        </w:tc>
      </w:tr>
      <w:tr w:rsidR="002D4E8A" w:rsidRPr="00FE12E9" w14:paraId="7C7F14A6" w14:textId="77777777" w:rsidTr="00FE12E9">
        <w:trPr>
          <w:cantSplit/>
        </w:trPr>
        <w:tc>
          <w:tcPr>
            <w:tcW w:w="877" w:type="dxa"/>
          </w:tcPr>
          <w:p w14:paraId="39401C07" w14:textId="77777777" w:rsidR="002D4E8A" w:rsidRPr="00FE12E9" w:rsidRDefault="002D4E8A" w:rsidP="00FE12E9">
            <w:pPr>
              <w:rPr>
                <w:rFonts w:ascii="Times New Roman" w:hAnsi="Times New Roman"/>
                <w:b/>
                <w:highlight w:val="green"/>
                <w:lang w:val="en-GB"/>
              </w:rPr>
            </w:pPr>
          </w:p>
        </w:tc>
        <w:tc>
          <w:tcPr>
            <w:tcW w:w="4935" w:type="dxa"/>
            <w:vAlign w:val="center"/>
          </w:tcPr>
          <w:p w14:paraId="6B80197F" w14:textId="60D27DA9" w:rsidR="002D4E8A" w:rsidRPr="00FE12E9" w:rsidRDefault="002D4E8A" w:rsidP="00FE12E9">
            <w:pPr>
              <w:rPr>
                <w:rFonts w:ascii="Times New Roman" w:hAnsi="Times New Roman"/>
                <w:bCs/>
                <w:sz w:val="22"/>
                <w:lang w:val="en-GB"/>
              </w:rPr>
            </w:pPr>
            <w:r w:rsidRPr="002D4E8A">
              <w:rPr>
                <w:rFonts w:ascii="Times New Roman" w:hAnsi="Times New Roman"/>
                <w:bCs/>
                <w:sz w:val="22"/>
                <w:lang w:val="en-GB"/>
              </w:rPr>
              <w:t>Rear axle air suspension with a maximum of two air cushions</w:t>
            </w:r>
          </w:p>
        </w:tc>
        <w:tc>
          <w:tcPr>
            <w:tcW w:w="4253" w:type="dxa"/>
          </w:tcPr>
          <w:p w14:paraId="2C5F1EFD" w14:textId="77777777" w:rsidR="002D4E8A" w:rsidRPr="00FE12E9" w:rsidRDefault="002D4E8A" w:rsidP="00FE12E9">
            <w:pPr>
              <w:rPr>
                <w:rFonts w:ascii="Times New Roman" w:hAnsi="Times New Roman"/>
                <w:b/>
                <w:highlight w:val="green"/>
                <w:lang w:val="en-GB"/>
              </w:rPr>
            </w:pPr>
          </w:p>
        </w:tc>
        <w:tc>
          <w:tcPr>
            <w:tcW w:w="2835" w:type="dxa"/>
          </w:tcPr>
          <w:p w14:paraId="5834A182" w14:textId="77777777" w:rsidR="002D4E8A" w:rsidRPr="00FE12E9" w:rsidRDefault="002D4E8A" w:rsidP="00FE12E9">
            <w:pPr>
              <w:rPr>
                <w:rFonts w:ascii="Times New Roman" w:hAnsi="Times New Roman"/>
                <w:b/>
                <w:highlight w:val="green"/>
                <w:lang w:val="en-GB"/>
              </w:rPr>
            </w:pPr>
          </w:p>
        </w:tc>
        <w:tc>
          <w:tcPr>
            <w:tcW w:w="1984" w:type="dxa"/>
          </w:tcPr>
          <w:p w14:paraId="7624CAA5" w14:textId="77777777" w:rsidR="002D4E8A" w:rsidRPr="00FE12E9" w:rsidRDefault="002D4E8A" w:rsidP="00FE12E9">
            <w:pPr>
              <w:rPr>
                <w:rFonts w:ascii="Times New Roman" w:hAnsi="Times New Roman"/>
                <w:b/>
                <w:highlight w:val="green"/>
                <w:lang w:val="en-GB"/>
              </w:rPr>
            </w:pPr>
          </w:p>
        </w:tc>
      </w:tr>
      <w:tr w:rsidR="00FE12E9" w:rsidRPr="00FE12E9" w14:paraId="7B1A4DB0" w14:textId="77777777" w:rsidTr="00FE12E9">
        <w:trPr>
          <w:cantSplit/>
        </w:trPr>
        <w:tc>
          <w:tcPr>
            <w:tcW w:w="877" w:type="dxa"/>
          </w:tcPr>
          <w:p w14:paraId="0574A384" w14:textId="77777777" w:rsidR="00FE12E9" w:rsidRPr="00FE12E9" w:rsidRDefault="00FE12E9" w:rsidP="00FE12E9">
            <w:pPr>
              <w:rPr>
                <w:rFonts w:ascii="Times New Roman" w:hAnsi="Times New Roman"/>
                <w:b/>
                <w:highlight w:val="green"/>
                <w:lang w:val="en-GB"/>
              </w:rPr>
            </w:pPr>
          </w:p>
        </w:tc>
        <w:tc>
          <w:tcPr>
            <w:tcW w:w="4935" w:type="dxa"/>
            <w:vAlign w:val="center"/>
          </w:tcPr>
          <w:p w14:paraId="66B1C456" w14:textId="77777777" w:rsidR="00FE12E9" w:rsidRPr="00FE12E9" w:rsidRDefault="00FE12E9" w:rsidP="00FE12E9">
            <w:pPr>
              <w:rPr>
                <w:rFonts w:ascii="Times New Roman" w:hAnsi="Times New Roman"/>
                <w:bCs/>
                <w:sz w:val="22"/>
                <w:highlight w:val="yellow"/>
                <w:lang w:val="en-GB"/>
              </w:rPr>
            </w:pPr>
            <w:r w:rsidRPr="00FE12E9">
              <w:rPr>
                <w:rFonts w:ascii="Times New Roman" w:hAnsi="Times New Roman"/>
                <w:bCs/>
                <w:sz w:val="22"/>
                <w:lang w:val="en-GB"/>
              </w:rPr>
              <w:t>Rear axle load capacity minimum 8.5 t</w:t>
            </w:r>
          </w:p>
        </w:tc>
        <w:tc>
          <w:tcPr>
            <w:tcW w:w="4253" w:type="dxa"/>
          </w:tcPr>
          <w:p w14:paraId="4CC5F8B9" w14:textId="77777777" w:rsidR="00FE12E9" w:rsidRPr="00FE12E9" w:rsidRDefault="00FE12E9" w:rsidP="00FE12E9">
            <w:pPr>
              <w:rPr>
                <w:rFonts w:ascii="Times New Roman" w:hAnsi="Times New Roman"/>
                <w:b/>
                <w:highlight w:val="green"/>
                <w:lang w:val="en-GB"/>
              </w:rPr>
            </w:pPr>
          </w:p>
        </w:tc>
        <w:tc>
          <w:tcPr>
            <w:tcW w:w="2835" w:type="dxa"/>
          </w:tcPr>
          <w:p w14:paraId="61E3B71C" w14:textId="77777777" w:rsidR="00FE12E9" w:rsidRPr="00FE12E9" w:rsidRDefault="00FE12E9" w:rsidP="00FE12E9">
            <w:pPr>
              <w:rPr>
                <w:rFonts w:ascii="Times New Roman" w:hAnsi="Times New Roman"/>
                <w:b/>
                <w:highlight w:val="green"/>
                <w:lang w:val="en-GB"/>
              </w:rPr>
            </w:pPr>
          </w:p>
        </w:tc>
        <w:tc>
          <w:tcPr>
            <w:tcW w:w="1984" w:type="dxa"/>
          </w:tcPr>
          <w:p w14:paraId="77F48835" w14:textId="77777777" w:rsidR="00FE12E9" w:rsidRPr="00FE12E9" w:rsidRDefault="00FE12E9" w:rsidP="00FE12E9">
            <w:pPr>
              <w:rPr>
                <w:rFonts w:ascii="Times New Roman" w:hAnsi="Times New Roman"/>
                <w:b/>
                <w:highlight w:val="green"/>
                <w:lang w:val="en-GB"/>
              </w:rPr>
            </w:pPr>
          </w:p>
        </w:tc>
      </w:tr>
      <w:tr w:rsidR="00FE12E9" w:rsidRPr="00FE12E9" w14:paraId="6B91599A" w14:textId="77777777" w:rsidTr="00FE12E9">
        <w:trPr>
          <w:cantSplit/>
        </w:trPr>
        <w:tc>
          <w:tcPr>
            <w:tcW w:w="877" w:type="dxa"/>
          </w:tcPr>
          <w:p w14:paraId="3B2363A1" w14:textId="77777777" w:rsidR="00FE12E9" w:rsidRPr="00FE12E9" w:rsidRDefault="00FE12E9" w:rsidP="00FE12E9">
            <w:pPr>
              <w:rPr>
                <w:rFonts w:ascii="Times New Roman" w:hAnsi="Times New Roman"/>
                <w:b/>
                <w:highlight w:val="green"/>
                <w:lang w:val="en-GB"/>
              </w:rPr>
            </w:pPr>
          </w:p>
        </w:tc>
        <w:tc>
          <w:tcPr>
            <w:tcW w:w="4935" w:type="dxa"/>
            <w:vAlign w:val="center"/>
          </w:tcPr>
          <w:p w14:paraId="57B1F9B8" w14:textId="77777777" w:rsidR="00FE12E9" w:rsidRPr="00FE12E9" w:rsidRDefault="00FE12E9" w:rsidP="00FE12E9">
            <w:pPr>
              <w:rPr>
                <w:rFonts w:ascii="Times New Roman" w:hAnsi="Times New Roman"/>
                <w:bCs/>
                <w:sz w:val="22"/>
                <w:highlight w:val="yellow"/>
                <w:lang w:val="en-GB"/>
              </w:rPr>
            </w:pPr>
            <w:r w:rsidRPr="00FE12E9">
              <w:rPr>
                <w:rFonts w:ascii="Times New Roman" w:hAnsi="Times New Roman"/>
                <w:bCs/>
                <w:sz w:val="22"/>
                <w:lang w:val="en-GB"/>
              </w:rPr>
              <w:t>Disc brakes front and rear</w:t>
            </w:r>
          </w:p>
        </w:tc>
        <w:tc>
          <w:tcPr>
            <w:tcW w:w="4253" w:type="dxa"/>
          </w:tcPr>
          <w:p w14:paraId="61C5E6B4" w14:textId="77777777" w:rsidR="00FE12E9" w:rsidRPr="00FE12E9" w:rsidRDefault="00FE12E9" w:rsidP="00FE12E9">
            <w:pPr>
              <w:rPr>
                <w:rFonts w:ascii="Times New Roman" w:hAnsi="Times New Roman"/>
                <w:b/>
                <w:highlight w:val="green"/>
                <w:lang w:val="en-GB"/>
              </w:rPr>
            </w:pPr>
          </w:p>
        </w:tc>
        <w:tc>
          <w:tcPr>
            <w:tcW w:w="2835" w:type="dxa"/>
          </w:tcPr>
          <w:p w14:paraId="00305F96" w14:textId="77777777" w:rsidR="00FE12E9" w:rsidRPr="00FE12E9" w:rsidRDefault="00FE12E9" w:rsidP="00FE12E9">
            <w:pPr>
              <w:rPr>
                <w:rFonts w:ascii="Times New Roman" w:hAnsi="Times New Roman"/>
                <w:b/>
                <w:highlight w:val="green"/>
                <w:lang w:val="en-GB"/>
              </w:rPr>
            </w:pPr>
          </w:p>
        </w:tc>
        <w:tc>
          <w:tcPr>
            <w:tcW w:w="1984" w:type="dxa"/>
          </w:tcPr>
          <w:p w14:paraId="5ACFA8F3" w14:textId="77777777" w:rsidR="00FE12E9" w:rsidRPr="00FE12E9" w:rsidRDefault="00FE12E9" w:rsidP="00FE12E9">
            <w:pPr>
              <w:rPr>
                <w:rFonts w:ascii="Times New Roman" w:hAnsi="Times New Roman"/>
                <w:b/>
                <w:highlight w:val="green"/>
                <w:lang w:val="en-GB"/>
              </w:rPr>
            </w:pPr>
          </w:p>
        </w:tc>
      </w:tr>
      <w:tr w:rsidR="00FE12E9" w:rsidRPr="00FE12E9" w14:paraId="6F89A388" w14:textId="77777777" w:rsidTr="00FE12E9">
        <w:trPr>
          <w:cantSplit/>
        </w:trPr>
        <w:tc>
          <w:tcPr>
            <w:tcW w:w="877" w:type="dxa"/>
          </w:tcPr>
          <w:p w14:paraId="422763AE" w14:textId="77777777" w:rsidR="00FE12E9" w:rsidRPr="00FE12E9" w:rsidRDefault="00FE12E9" w:rsidP="00FE12E9">
            <w:pPr>
              <w:rPr>
                <w:rFonts w:ascii="Times New Roman" w:hAnsi="Times New Roman"/>
                <w:b/>
                <w:highlight w:val="green"/>
                <w:lang w:val="en-GB"/>
              </w:rPr>
            </w:pPr>
          </w:p>
        </w:tc>
        <w:tc>
          <w:tcPr>
            <w:tcW w:w="4935" w:type="dxa"/>
            <w:vAlign w:val="center"/>
          </w:tcPr>
          <w:p w14:paraId="7C27D210" w14:textId="77777777" w:rsidR="00FE12E9" w:rsidRPr="00FE12E9" w:rsidRDefault="00FE12E9" w:rsidP="00FE12E9">
            <w:pPr>
              <w:rPr>
                <w:rFonts w:ascii="Times New Roman" w:hAnsi="Times New Roman"/>
                <w:bCs/>
                <w:sz w:val="22"/>
                <w:highlight w:val="yellow"/>
                <w:lang w:val="en-GB"/>
              </w:rPr>
            </w:pPr>
            <w:r w:rsidRPr="00FE12E9">
              <w:rPr>
                <w:rFonts w:ascii="Times New Roman" w:hAnsi="Times New Roman"/>
                <w:bCs/>
                <w:sz w:val="22"/>
                <w:lang w:val="en-GB"/>
              </w:rPr>
              <w:t>EBS and ESP</w:t>
            </w:r>
          </w:p>
        </w:tc>
        <w:tc>
          <w:tcPr>
            <w:tcW w:w="4253" w:type="dxa"/>
          </w:tcPr>
          <w:p w14:paraId="1EB2B76F" w14:textId="77777777" w:rsidR="00FE12E9" w:rsidRPr="00FE12E9" w:rsidRDefault="00FE12E9" w:rsidP="00FE12E9">
            <w:pPr>
              <w:rPr>
                <w:rFonts w:ascii="Times New Roman" w:hAnsi="Times New Roman"/>
                <w:b/>
                <w:highlight w:val="green"/>
                <w:lang w:val="en-GB"/>
              </w:rPr>
            </w:pPr>
          </w:p>
        </w:tc>
        <w:tc>
          <w:tcPr>
            <w:tcW w:w="2835" w:type="dxa"/>
          </w:tcPr>
          <w:p w14:paraId="4933EE79" w14:textId="77777777" w:rsidR="00FE12E9" w:rsidRPr="00FE12E9" w:rsidRDefault="00FE12E9" w:rsidP="00FE12E9">
            <w:pPr>
              <w:rPr>
                <w:rFonts w:ascii="Times New Roman" w:hAnsi="Times New Roman"/>
                <w:b/>
                <w:highlight w:val="green"/>
                <w:lang w:val="en-GB"/>
              </w:rPr>
            </w:pPr>
          </w:p>
        </w:tc>
        <w:tc>
          <w:tcPr>
            <w:tcW w:w="1984" w:type="dxa"/>
          </w:tcPr>
          <w:p w14:paraId="685066EE" w14:textId="77777777" w:rsidR="00FE12E9" w:rsidRPr="00FE12E9" w:rsidRDefault="00FE12E9" w:rsidP="00FE12E9">
            <w:pPr>
              <w:rPr>
                <w:rFonts w:ascii="Times New Roman" w:hAnsi="Times New Roman"/>
                <w:b/>
                <w:highlight w:val="green"/>
                <w:lang w:val="en-GB"/>
              </w:rPr>
            </w:pPr>
          </w:p>
        </w:tc>
      </w:tr>
      <w:tr w:rsidR="00FE12E9" w:rsidRPr="00FE12E9" w14:paraId="49C6854A" w14:textId="77777777" w:rsidTr="00FE12E9">
        <w:trPr>
          <w:cantSplit/>
        </w:trPr>
        <w:tc>
          <w:tcPr>
            <w:tcW w:w="877" w:type="dxa"/>
          </w:tcPr>
          <w:p w14:paraId="0E5387E7" w14:textId="77777777" w:rsidR="00FE12E9" w:rsidRPr="00FE12E9" w:rsidRDefault="00FE12E9" w:rsidP="00FE12E9">
            <w:pPr>
              <w:rPr>
                <w:rFonts w:ascii="Times New Roman" w:hAnsi="Times New Roman"/>
                <w:b/>
                <w:highlight w:val="green"/>
                <w:lang w:val="en-GB"/>
              </w:rPr>
            </w:pPr>
          </w:p>
        </w:tc>
        <w:tc>
          <w:tcPr>
            <w:tcW w:w="4935" w:type="dxa"/>
            <w:vAlign w:val="center"/>
          </w:tcPr>
          <w:p w14:paraId="3591672F" w14:textId="77777777" w:rsidR="00FE12E9" w:rsidRPr="00FE12E9" w:rsidRDefault="00FE12E9" w:rsidP="00FE12E9">
            <w:pPr>
              <w:rPr>
                <w:rFonts w:ascii="Times New Roman" w:hAnsi="Times New Roman"/>
                <w:bCs/>
                <w:sz w:val="22"/>
                <w:highlight w:val="yellow"/>
                <w:lang w:val="en-GB"/>
              </w:rPr>
            </w:pPr>
            <w:r w:rsidRPr="00FE12E9">
              <w:rPr>
                <w:rFonts w:ascii="Times New Roman" w:hAnsi="Times New Roman"/>
                <w:bCs/>
                <w:sz w:val="22"/>
                <w:lang w:val="en-GB"/>
              </w:rPr>
              <w:t>Front collision warning system with emergency braking</w:t>
            </w:r>
          </w:p>
        </w:tc>
        <w:tc>
          <w:tcPr>
            <w:tcW w:w="4253" w:type="dxa"/>
          </w:tcPr>
          <w:p w14:paraId="26304DBE" w14:textId="77777777" w:rsidR="00FE12E9" w:rsidRPr="00FE12E9" w:rsidRDefault="00FE12E9" w:rsidP="00FE12E9">
            <w:pPr>
              <w:rPr>
                <w:rFonts w:ascii="Times New Roman" w:hAnsi="Times New Roman"/>
                <w:b/>
                <w:highlight w:val="green"/>
                <w:lang w:val="en-GB"/>
              </w:rPr>
            </w:pPr>
          </w:p>
        </w:tc>
        <w:tc>
          <w:tcPr>
            <w:tcW w:w="2835" w:type="dxa"/>
          </w:tcPr>
          <w:p w14:paraId="2623396F" w14:textId="77777777" w:rsidR="00FE12E9" w:rsidRPr="00FE12E9" w:rsidRDefault="00FE12E9" w:rsidP="00FE12E9">
            <w:pPr>
              <w:rPr>
                <w:rFonts w:ascii="Times New Roman" w:hAnsi="Times New Roman"/>
                <w:b/>
                <w:highlight w:val="green"/>
                <w:lang w:val="en-GB"/>
              </w:rPr>
            </w:pPr>
          </w:p>
        </w:tc>
        <w:tc>
          <w:tcPr>
            <w:tcW w:w="1984" w:type="dxa"/>
          </w:tcPr>
          <w:p w14:paraId="305F0EC6" w14:textId="77777777" w:rsidR="00FE12E9" w:rsidRPr="00FE12E9" w:rsidRDefault="00FE12E9" w:rsidP="00FE12E9">
            <w:pPr>
              <w:rPr>
                <w:rFonts w:ascii="Times New Roman" w:hAnsi="Times New Roman"/>
                <w:b/>
                <w:highlight w:val="green"/>
                <w:lang w:val="en-GB"/>
              </w:rPr>
            </w:pPr>
          </w:p>
        </w:tc>
      </w:tr>
      <w:tr w:rsidR="00FE12E9" w:rsidRPr="00FE12E9" w14:paraId="6BD02025" w14:textId="77777777" w:rsidTr="00FE12E9">
        <w:trPr>
          <w:cantSplit/>
        </w:trPr>
        <w:tc>
          <w:tcPr>
            <w:tcW w:w="877" w:type="dxa"/>
          </w:tcPr>
          <w:p w14:paraId="5FF44D09" w14:textId="77777777" w:rsidR="00FE12E9" w:rsidRPr="00FE12E9" w:rsidRDefault="00FE12E9" w:rsidP="00FE12E9">
            <w:pPr>
              <w:rPr>
                <w:rFonts w:ascii="Times New Roman" w:hAnsi="Times New Roman"/>
                <w:b/>
                <w:highlight w:val="green"/>
                <w:lang w:val="en-GB"/>
              </w:rPr>
            </w:pPr>
          </w:p>
        </w:tc>
        <w:tc>
          <w:tcPr>
            <w:tcW w:w="4935" w:type="dxa"/>
            <w:vAlign w:val="center"/>
          </w:tcPr>
          <w:p w14:paraId="3A3C345A"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Vehicle trajectory monitoring system</w:t>
            </w:r>
          </w:p>
        </w:tc>
        <w:tc>
          <w:tcPr>
            <w:tcW w:w="4253" w:type="dxa"/>
          </w:tcPr>
          <w:p w14:paraId="32B1319E" w14:textId="77777777" w:rsidR="00FE12E9" w:rsidRPr="00FE12E9" w:rsidRDefault="00FE12E9" w:rsidP="00FE12E9">
            <w:pPr>
              <w:rPr>
                <w:rFonts w:ascii="Times New Roman" w:hAnsi="Times New Roman"/>
                <w:b/>
                <w:highlight w:val="green"/>
                <w:lang w:val="en-GB"/>
              </w:rPr>
            </w:pPr>
          </w:p>
        </w:tc>
        <w:tc>
          <w:tcPr>
            <w:tcW w:w="2835" w:type="dxa"/>
          </w:tcPr>
          <w:p w14:paraId="52C95AD5" w14:textId="77777777" w:rsidR="00FE12E9" w:rsidRPr="00FE12E9" w:rsidRDefault="00FE12E9" w:rsidP="00FE12E9">
            <w:pPr>
              <w:rPr>
                <w:rFonts w:ascii="Times New Roman" w:hAnsi="Times New Roman"/>
                <w:b/>
                <w:highlight w:val="green"/>
                <w:lang w:val="en-GB"/>
              </w:rPr>
            </w:pPr>
          </w:p>
        </w:tc>
        <w:tc>
          <w:tcPr>
            <w:tcW w:w="1984" w:type="dxa"/>
          </w:tcPr>
          <w:p w14:paraId="11AE6E74" w14:textId="77777777" w:rsidR="00FE12E9" w:rsidRPr="00FE12E9" w:rsidRDefault="00FE12E9" w:rsidP="00FE12E9">
            <w:pPr>
              <w:rPr>
                <w:rFonts w:ascii="Times New Roman" w:hAnsi="Times New Roman"/>
                <w:b/>
                <w:highlight w:val="green"/>
                <w:lang w:val="en-GB"/>
              </w:rPr>
            </w:pPr>
          </w:p>
        </w:tc>
      </w:tr>
      <w:tr w:rsidR="00FE12E9" w:rsidRPr="00FE12E9" w14:paraId="69E314DD" w14:textId="77777777" w:rsidTr="00FE12E9">
        <w:trPr>
          <w:cantSplit/>
        </w:trPr>
        <w:tc>
          <w:tcPr>
            <w:tcW w:w="877" w:type="dxa"/>
          </w:tcPr>
          <w:p w14:paraId="2A6E1AA3" w14:textId="77777777" w:rsidR="00FE12E9" w:rsidRPr="00FE12E9" w:rsidRDefault="00FE12E9" w:rsidP="00FE12E9">
            <w:pPr>
              <w:rPr>
                <w:rFonts w:ascii="Times New Roman" w:hAnsi="Times New Roman"/>
                <w:b/>
                <w:highlight w:val="green"/>
                <w:lang w:val="en-GB"/>
              </w:rPr>
            </w:pPr>
          </w:p>
        </w:tc>
        <w:tc>
          <w:tcPr>
            <w:tcW w:w="4935" w:type="dxa"/>
            <w:vAlign w:val="center"/>
          </w:tcPr>
          <w:p w14:paraId="5D00A7F8"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Driver alertness system DAS</w:t>
            </w:r>
          </w:p>
        </w:tc>
        <w:tc>
          <w:tcPr>
            <w:tcW w:w="4253" w:type="dxa"/>
          </w:tcPr>
          <w:p w14:paraId="7D38BD3E" w14:textId="77777777" w:rsidR="00FE12E9" w:rsidRPr="00FE12E9" w:rsidRDefault="00FE12E9" w:rsidP="00FE12E9">
            <w:pPr>
              <w:rPr>
                <w:rFonts w:ascii="Times New Roman" w:hAnsi="Times New Roman"/>
                <w:b/>
                <w:highlight w:val="green"/>
                <w:lang w:val="en-GB"/>
              </w:rPr>
            </w:pPr>
          </w:p>
        </w:tc>
        <w:tc>
          <w:tcPr>
            <w:tcW w:w="2835" w:type="dxa"/>
          </w:tcPr>
          <w:p w14:paraId="04C0DFCC" w14:textId="77777777" w:rsidR="00FE12E9" w:rsidRPr="00FE12E9" w:rsidRDefault="00FE12E9" w:rsidP="00FE12E9">
            <w:pPr>
              <w:rPr>
                <w:rFonts w:ascii="Times New Roman" w:hAnsi="Times New Roman"/>
                <w:b/>
                <w:highlight w:val="green"/>
                <w:lang w:val="en-GB"/>
              </w:rPr>
            </w:pPr>
          </w:p>
        </w:tc>
        <w:tc>
          <w:tcPr>
            <w:tcW w:w="1984" w:type="dxa"/>
          </w:tcPr>
          <w:p w14:paraId="76565AB7" w14:textId="77777777" w:rsidR="00FE12E9" w:rsidRPr="00FE12E9" w:rsidRDefault="00FE12E9" w:rsidP="00FE12E9">
            <w:pPr>
              <w:rPr>
                <w:rFonts w:ascii="Times New Roman" w:hAnsi="Times New Roman"/>
                <w:b/>
                <w:highlight w:val="green"/>
                <w:lang w:val="en-GB"/>
              </w:rPr>
            </w:pPr>
          </w:p>
        </w:tc>
      </w:tr>
      <w:tr w:rsidR="00FE12E9" w:rsidRPr="00FE12E9" w14:paraId="753BE319" w14:textId="77777777" w:rsidTr="00FE12E9">
        <w:trPr>
          <w:cantSplit/>
        </w:trPr>
        <w:tc>
          <w:tcPr>
            <w:tcW w:w="877" w:type="dxa"/>
          </w:tcPr>
          <w:p w14:paraId="47A46230" w14:textId="77777777" w:rsidR="00FE12E9" w:rsidRPr="00FE12E9" w:rsidRDefault="00FE12E9" w:rsidP="00FE12E9">
            <w:pPr>
              <w:rPr>
                <w:rFonts w:ascii="Times New Roman" w:hAnsi="Times New Roman"/>
                <w:b/>
                <w:highlight w:val="green"/>
                <w:lang w:val="en-GB"/>
              </w:rPr>
            </w:pPr>
          </w:p>
        </w:tc>
        <w:tc>
          <w:tcPr>
            <w:tcW w:w="4935" w:type="dxa"/>
            <w:vAlign w:val="center"/>
          </w:tcPr>
          <w:p w14:paraId="0857A79A"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Traffic sign recognition system</w:t>
            </w:r>
          </w:p>
        </w:tc>
        <w:tc>
          <w:tcPr>
            <w:tcW w:w="4253" w:type="dxa"/>
          </w:tcPr>
          <w:p w14:paraId="25C58275" w14:textId="77777777" w:rsidR="00FE12E9" w:rsidRPr="00FE12E9" w:rsidRDefault="00FE12E9" w:rsidP="00FE12E9">
            <w:pPr>
              <w:rPr>
                <w:rFonts w:ascii="Times New Roman" w:hAnsi="Times New Roman"/>
                <w:b/>
                <w:highlight w:val="green"/>
                <w:lang w:val="en-GB"/>
              </w:rPr>
            </w:pPr>
          </w:p>
        </w:tc>
        <w:tc>
          <w:tcPr>
            <w:tcW w:w="2835" w:type="dxa"/>
          </w:tcPr>
          <w:p w14:paraId="252A8F3C" w14:textId="77777777" w:rsidR="00FE12E9" w:rsidRPr="00FE12E9" w:rsidRDefault="00FE12E9" w:rsidP="00FE12E9">
            <w:pPr>
              <w:rPr>
                <w:rFonts w:ascii="Times New Roman" w:hAnsi="Times New Roman"/>
                <w:b/>
                <w:highlight w:val="green"/>
                <w:lang w:val="en-GB"/>
              </w:rPr>
            </w:pPr>
          </w:p>
        </w:tc>
        <w:tc>
          <w:tcPr>
            <w:tcW w:w="1984" w:type="dxa"/>
          </w:tcPr>
          <w:p w14:paraId="6CC5A445" w14:textId="77777777" w:rsidR="00FE12E9" w:rsidRPr="00FE12E9" w:rsidRDefault="00FE12E9" w:rsidP="00FE12E9">
            <w:pPr>
              <w:rPr>
                <w:rFonts w:ascii="Times New Roman" w:hAnsi="Times New Roman"/>
                <w:b/>
                <w:highlight w:val="green"/>
                <w:lang w:val="en-GB"/>
              </w:rPr>
            </w:pPr>
          </w:p>
        </w:tc>
      </w:tr>
      <w:tr w:rsidR="00FE12E9" w:rsidRPr="00FE12E9" w14:paraId="34459E55" w14:textId="77777777" w:rsidTr="00FE12E9">
        <w:trPr>
          <w:cantSplit/>
        </w:trPr>
        <w:tc>
          <w:tcPr>
            <w:tcW w:w="877" w:type="dxa"/>
          </w:tcPr>
          <w:p w14:paraId="158435FD" w14:textId="77777777" w:rsidR="00FE12E9" w:rsidRPr="00FE12E9" w:rsidRDefault="00FE12E9" w:rsidP="00FE12E9">
            <w:pPr>
              <w:rPr>
                <w:rFonts w:ascii="Times New Roman" w:hAnsi="Times New Roman"/>
                <w:b/>
                <w:highlight w:val="green"/>
                <w:lang w:val="en-GB"/>
              </w:rPr>
            </w:pPr>
          </w:p>
        </w:tc>
        <w:tc>
          <w:tcPr>
            <w:tcW w:w="4935" w:type="dxa"/>
            <w:vAlign w:val="center"/>
          </w:tcPr>
          <w:p w14:paraId="0C17E0C9"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Electrical system voltage 24 V</w:t>
            </w:r>
          </w:p>
        </w:tc>
        <w:tc>
          <w:tcPr>
            <w:tcW w:w="4253" w:type="dxa"/>
          </w:tcPr>
          <w:p w14:paraId="0B174980" w14:textId="77777777" w:rsidR="00FE12E9" w:rsidRPr="00FE12E9" w:rsidRDefault="00FE12E9" w:rsidP="00FE12E9">
            <w:pPr>
              <w:rPr>
                <w:rFonts w:ascii="Times New Roman" w:hAnsi="Times New Roman"/>
                <w:b/>
                <w:highlight w:val="green"/>
                <w:lang w:val="en-GB"/>
              </w:rPr>
            </w:pPr>
          </w:p>
        </w:tc>
        <w:tc>
          <w:tcPr>
            <w:tcW w:w="2835" w:type="dxa"/>
          </w:tcPr>
          <w:p w14:paraId="176B7C1C" w14:textId="77777777" w:rsidR="00FE12E9" w:rsidRPr="00FE12E9" w:rsidRDefault="00FE12E9" w:rsidP="00FE12E9">
            <w:pPr>
              <w:rPr>
                <w:rFonts w:ascii="Times New Roman" w:hAnsi="Times New Roman"/>
                <w:b/>
                <w:highlight w:val="green"/>
                <w:lang w:val="en-GB"/>
              </w:rPr>
            </w:pPr>
          </w:p>
        </w:tc>
        <w:tc>
          <w:tcPr>
            <w:tcW w:w="1984" w:type="dxa"/>
          </w:tcPr>
          <w:p w14:paraId="1184F207" w14:textId="77777777" w:rsidR="00FE12E9" w:rsidRPr="00FE12E9" w:rsidRDefault="00FE12E9" w:rsidP="00FE12E9">
            <w:pPr>
              <w:rPr>
                <w:rFonts w:ascii="Times New Roman" w:hAnsi="Times New Roman"/>
                <w:b/>
                <w:highlight w:val="green"/>
                <w:lang w:val="en-GB"/>
              </w:rPr>
            </w:pPr>
          </w:p>
        </w:tc>
      </w:tr>
      <w:tr w:rsidR="00FE12E9" w:rsidRPr="00FE12E9" w14:paraId="3404EAD8" w14:textId="77777777" w:rsidTr="00FE12E9">
        <w:trPr>
          <w:cantSplit/>
        </w:trPr>
        <w:tc>
          <w:tcPr>
            <w:tcW w:w="877" w:type="dxa"/>
          </w:tcPr>
          <w:p w14:paraId="6DD7E7A9" w14:textId="77777777" w:rsidR="00FE12E9" w:rsidRPr="00FE12E9" w:rsidRDefault="00FE12E9" w:rsidP="00FE12E9">
            <w:pPr>
              <w:rPr>
                <w:rFonts w:ascii="Times New Roman" w:hAnsi="Times New Roman"/>
                <w:b/>
                <w:highlight w:val="green"/>
                <w:lang w:val="en-GB"/>
              </w:rPr>
            </w:pPr>
          </w:p>
        </w:tc>
        <w:tc>
          <w:tcPr>
            <w:tcW w:w="4935" w:type="dxa"/>
            <w:vAlign w:val="center"/>
          </w:tcPr>
          <w:p w14:paraId="0EDF34DC"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Alternator minimum 110 A</w:t>
            </w:r>
          </w:p>
        </w:tc>
        <w:tc>
          <w:tcPr>
            <w:tcW w:w="4253" w:type="dxa"/>
          </w:tcPr>
          <w:p w14:paraId="23FB9625" w14:textId="77777777" w:rsidR="00FE12E9" w:rsidRPr="00FE12E9" w:rsidRDefault="00FE12E9" w:rsidP="00FE12E9">
            <w:pPr>
              <w:rPr>
                <w:rFonts w:ascii="Times New Roman" w:hAnsi="Times New Roman"/>
                <w:b/>
                <w:highlight w:val="green"/>
                <w:lang w:val="en-GB"/>
              </w:rPr>
            </w:pPr>
          </w:p>
        </w:tc>
        <w:tc>
          <w:tcPr>
            <w:tcW w:w="2835" w:type="dxa"/>
          </w:tcPr>
          <w:p w14:paraId="05BBC217" w14:textId="77777777" w:rsidR="00FE12E9" w:rsidRPr="00FE12E9" w:rsidRDefault="00FE12E9" w:rsidP="00FE12E9">
            <w:pPr>
              <w:rPr>
                <w:rFonts w:ascii="Times New Roman" w:hAnsi="Times New Roman"/>
                <w:b/>
                <w:highlight w:val="green"/>
                <w:lang w:val="en-GB"/>
              </w:rPr>
            </w:pPr>
          </w:p>
        </w:tc>
        <w:tc>
          <w:tcPr>
            <w:tcW w:w="1984" w:type="dxa"/>
          </w:tcPr>
          <w:p w14:paraId="0F11AC1F" w14:textId="77777777" w:rsidR="00FE12E9" w:rsidRPr="00FE12E9" w:rsidRDefault="00FE12E9" w:rsidP="00FE12E9">
            <w:pPr>
              <w:rPr>
                <w:rFonts w:ascii="Times New Roman" w:hAnsi="Times New Roman"/>
                <w:b/>
                <w:highlight w:val="green"/>
                <w:lang w:val="en-GB"/>
              </w:rPr>
            </w:pPr>
          </w:p>
        </w:tc>
      </w:tr>
      <w:tr w:rsidR="00FE12E9" w:rsidRPr="00FE12E9" w14:paraId="243FCC45" w14:textId="77777777" w:rsidTr="00FE12E9">
        <w:trPr>
          <w:cantSplit/>
        </w:trPr>
        <w:tc>
          <w:tcPr>
            <w:tcW w:w="877" w:type="dxa"/>
          </w:tcPr>
          <w:p w14:paraId="3BB2222E" w14:textId="77777777" w:rsidR="00FE12E9" w:rsidRPr="00FE12E9" w:rsidRDefault="00FE12E9" w:rsidP="00FE12E9">
            <w:pPr>
              <w:rPr>
                <w:rFonts w:ascii="Times New Roman" w:hAnsi="Times New Roman"/>
                <w:b/>
                <w:highlight w:val="green"/>
                <w:lang w:val="en-GB"/>
              </w:rPr>
            </w:pPr>
          </w:p>
        </w:tc>
        <w:tc>
          <w:tcPr>
            <w:tcW w:w="4935" w:type="dxa"/>
            <w:vAlign w:val="center"/>
          </w:tcPr>
          <w:p w14:paraId="3BD62404"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Batteries 2 pcs minimum 170 Ah</w:t>
            </w:r>
          </w:p>
        </w:tc>
        <w:tc>
          <w:tcPr>
            <w:tcW w:w="4253" w:type="dxa"/>
          </w:tcPr>
          <w:p w14:paraId="2130771C" w14:textId="77777777" w:rsidR="00FE12E9" w:rsidRPr="00FE12E9" w:rsidRDefault="00FE12E9" w:rsidP="00FE12E9">
            <w:pPr>
              <w:rPr>
                <w:rFonts w:ascii="Times New Roman" w:hAnsi="Times New Roman"/>
                <w:b/>
                <w:highlight w:val="green"/>
                <w:lang w:val="en-GB"/>
              </w:rPr>
            </w:pPr>
          </w:p>
        </w:tc>
        <w:tc>
          <w:tcPr>
            <w:tcW w:w="2835" w:type="dxa"/>
          </w:tcPr>
          <w:p w14:paraId="5B5635DA" w14:textId="77777777" w:rsidR="00FE12E9" w:rsidRPr="00FE12E9" w:rsidRDefault="00FE12E9" w:rsidP="00FE12E9">
            <w:pPr>
              <w:rPr>
                <w:rFonts w:ascii="Times New Roman" w:hAnsi="Times New Roman"/>
                <w:b/>
                <w:highlight w:val="green"/>
                <w:lang w:val="en-GB"/>
              </w:rPr>
            </w:pPr>
          </w:p>
        </w:tc>
        <w:tc>
          <w:tcPr>
            <w:tcW w:w="1984" w:type="dxa"/>
          </w:tcPr>
          <w:p w14:paraId="155CCD61" w14:textId="77777777" w:rsidR="00FE12E9" w:rsidRPr="00FE12E9" w:rsidRDefault="00FE12E9" w:rsidP="00FE12E9">
            <w:pPr>
              <w:rPr>
                <w:rFonts w:ascii="Times New Roman" w:hAnsi="Times New Roman"/>
                <w:b/>
                <w:highlight w:val="green"/>
                <w:lang w:val="en-GB"/>
              </w:rPr>
            </w:pPr>
          </w:p>
        </w:tc>
      </w:tr>
      <w:tr w:rsidR="00FE12E9" w:rsidRPr="00FE12E9" w14:paraId="6D29659B" w14:textId="77777777" w:rsidTr="00FE12E9">
        <w:trPr>
          <w:cantSplit/>
        </w:trPr>
        <w:tc>
          <w:tcPr>
            <w:tcW w:w="877" w:type="dxa"/>
          </w:tcPr>
          <w:p w14:paraId="3E8C383A" w14:textId="77777777" w:rsidR="00FE12E9" w:rsidRPr="00FE12E9" w:rsidRDefault="00FE12E9" w:rsidP="00FE12E9">
            <w:pPr>
              <w:rPr>
                <w:rFonts w:ascii="Times New Roman" w:hAnsi="Times New Roman"/>
                <w:b/>
                <w:highlight w:val="green"/>
                <w:lang w:val="en-GB"/>
              </w:rPr>
            </w:pPr>
          </w:p>
        </w:tc>
        <w:tc>
          <w:tcPr>
            <w:tcW w:w="4935" w:type="dxa"/>
            <w:vAlign w:val="center"/>
          </w:tcPr>
          <w:p w14:paraId="2455D5A6"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Main switch mechanical</w:t>
            </w:r>
          </w:p>
        </w:tc>
        <w:tc>
          <w:tcPr>
            <w:tcW w:w="4253" w:type="dxa"/>
          </w:tcPr>
          <w:p w14:paraId="0BF20D36" w14:textId="77777777" w:rsidR="00FE12E9" w:rsidRPr="00FE12E9" w:rsidRDefault="00FE12E9" w:rsidP="00FE12E9">
            <w:pPr>
              <w:rPr>
                <w:rFonts w:ascii="Times New Roman" w:hAnsi="Times New Roman"/>
                <w:b/>
                <w:highlight w:val="green"/>
                <w:lang w:val="en-GB"/>
              </w:rPr>
            </w:pPr>
          </w:p>
        </w:tc>
        <w:tc>
          <w:tcPr>
            <w:tcW w:w="2835" w:type="dxa"/>
          </w:tcPr>
          <w:p w14:paraId="5FF1842B" w14:textId="77777777" w:rsidR="00FE12E9" w:rsidRPr="00FE12E9" w:rsidRDefault="00FE12E9" w:rsidP="00FE12E9">
            <w:pPr>
              <w:rPr>
                <w:rFonts w:ascii="Times New Roman" w:hAnsi="Times New Roman"/>
                <w:b/>
                <w:highlight w:val="green"/>
                <w:lang w:val="en-GB"/>
              </w:rPr>
            </w:pPr>
          </w:p>
        </w:tc>
        <w:tc>
          <w:tcPr>
            <w:tcW w:w="1984" w:type="dxa"/>
          </w:tcPr>
          <w:p w14:paraId="4F683E43" w14:textId="77777777" w:rsidR="00FE12E9" w:rsidRPr="00FE12E9" w:rsidRDefault="00FE12E9" w:rsidP="00FE12E9">
            <w:pPr>
              <w:rPr>
                <w:rFonts w:ascii="Times New Roman" w:hAnsi="Times New Roman"/>
                <w:b/>
                <w:highlight w:val="green"/>
                <w:lang w:val="en-GB"/>
              </w:rPr>
            </w:pPr>
          </w:p>
        </w:tc>
      </w:tr>
      <w:tr w:rsidR="00FE12E9" w:rsidRPr="00FE12E9" w14:paraId="7FB8D4D5" w14:textId="77777777" w:rsidTr="00FE12E9">
        <w:trPr>
          <w:cantSplit/>
        </w:trPr>
        <w:tc>
          <w:tcPr>
            <w:tcW w:w="877" w:type="dxa"/>
          </w:tcPr>
          <w:p w14:paraId="682BE045" w14:textId="77777777" w:rsidR="00FE12E9" w:rsidRPr="00FE12E9" w:rsidRDefault="00FE12E9" w:rsidP="00FE12E9">
            <w:pPr>
              <w:rPr>
                <w:rFonts w:ascii="Times New Roman" w:hAnsi="Times New Roman"/>
                <w:b/>
                <w:highlight w:val="green"/>
                <w:lang w:val="en-GB"/>
              </w:rPr>
            </w:pPr>
          </w:p>
        </w:tc>
        <w:tc>
          <w:tcPr>
            <w:tcW w:w="4935" w:type="dxa"/>
            <w:vAlign w:val="center"/>
          </w:tcPr>
          <w:p w14:paraId="7647A5BC" w14:textId="358E7EC0"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Plastic diesel tank minimum capacity 2</w:t>
            </w:r>
            <w:r w:rsidR="002D4E8A">
              <w:rPr>
                <w:rFonts w:ascii="Times New Roman" w:hAnsi="Times New Roman"/>
                <w:bCs/>
                <w:sz w:val="22"/>
                <w:lang w:val="en-GB"/>
              </w:rPr>
              <w:t>00</w:t>
            </w:r>
            <w:r w:rsidRPr="00FE12E9">
              <w:rPr>
                <w:rFonts w:ascii="Times New Roman" w:hAnsi="Times New Roman"/>
                <w:bCs/>
                <w:sz w:val="22"/>
                <w:lang w:val="en-GB"/>
              </w:rPr>
              <w:t xml:space="preserve"> l</w:t>
            </w:r>
          </w:p>
        </w:tc>
        <w:tc>
          <w:tcPr>
            <w:tcW w:w="4253" w:type="dxa"/>
          </w:tcPr>
          <w:p w14:paraId="35AE0200" w14:textId="77777777" w:rsidR="00FE12E9" w:rsidRPr="00FE12E9" w:rsidRDefault="00FE12E9" w:rsidP="00FE12E9">
            <w:pPr>
              <w:rPr>
                <w:rFonts w:ascii="Times New Roman" w:hAnsi="Times New Roman"/>
                <w:b/>
                <w:highlight w:val="green"/>
                <w:lang w:val="en-GB"/>
              </w:rPr>
            </w:pPr>
          </w:p>
        </w:tc>
        <w:tc>
          <w:tcPr>
            <w:tcW w:w="2835" w:type="dxa"/>
          </w:tcPr>
          <w:p w14:paraId="6F8F98A2" w14:textId="77777777" w:rsidR="00FE12E9" w:rsidRPr="00FE12E9" w:rsidRDefault="00FE12E9" w:rsidP="00FE12E9">
            <w:pPr>
              <w:rPr>
                <w:rFonts w:ascii="Times New Roman" w:hAnsi="Times New Roman"/>
                <w:b/>
                <w:highlight w:val="green"/>
                <w:lang w:val="en-GB"/>
              </w:rPr>
            </w:pPr>
          </w:p>
        </w:tc>
        <w:tc>
          <w:tcPr>
            <w:tcW w:w="1984" w:type="dxa"/>
          </w:tcPr>
          <w:p w14:paraId="72DF687F" w14:textId="77777777" w:rsidR="00FE12E9" w:rsidRPr="00FE12E9" w:rsidRDefault="00FE12E9" w:rsidP="00FE12E9">
            <w:pPr>
              <w:rPr>
                <w:rFonts w:ascii="Times New Roman" w:hAnsi="Times New Roman"/>
                <w:b/>
                <w:highlight w:val="green"/>
                <w:lang w:val="en-GB"/>
              </w:rPr>
            </w:pPr>
          </w:p>
        </w:tc>
      </w:tr>
      <w:tr w:rsidR="00FE12E9" w:rsidRPr="00FE12E9" w14:paraId="0A89847E" w14:textId="77777777" w:rsidTr="00FE12E9">
        <w:trPr>
          <w:cantSplit/>
        </w:trPr>
        <w:tc>
          <w:tcPr>
            <w:tcW w:w="877" w:type="dxa"/>
          </w:tcPr>
          <w:p w14:paraId="70C9E397" w14:textId="77777777" w:rsidR="00FE12E9" w:rsidRPr="00FE12E9" w:rsidRDefault="00FE12E9" w:rsidP="00FE12E9">
            <w:pPr>
              <w:rPr>
                <w:rFonts w:ascii="Times New Roman" w:hAnsi="Times New Roman"/>
                <w:b/>
                <w:highlight w:val="green"/>
                <w:lang w:val="en-GB"/>
              </w:rPr>
            </w:pPr>
          </w:p>
        </w:tc>
        <w:tc>
          <w:tcPr>
            <w:tcW w:w="4935" w:type="dxa"/>
            <w:vAlign w:val="center"/>
          </w:tcPr>
          <w:p w14:paraId="0C2D0D92" w14:textId="68478916"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Ad Blue tank minimum 3</w:t>
            </w:r>
            <w:r w:rsidR="002D4E8A">
              <w:rPr>
                <w:rFonts w:ascii="Times New Roman" w:hAnsi="Times New Roman"/>
                <w:bCs/>
                <w:sz w:val="22"/>
                <w:lang w:val="en-GB"/>
              </w:rPr>
              <w:t>0</w:t>
            </w:r>
            <w:r w:rsidRPr="00FE12E9">
              <w:rPr>
                <w:rFonts w:ascii="Times New Roman" w:hAnsi="Times New Roman"/>
                <w:bCs/>
                <w:sz w:val="22"/>
                <w:lang w:val="en-GB"/>
              </w:rPr>
              <w:t xml:space="preserve"> l</w:t>
            </w:r>
          </w:p>
        </w:tc>
        <w:tc>
          <w:tcPr>
            <w:tcW w:w="4253" w:type="dxa"/>
          </w:tcPr>
          <w:p w14:paraId="376E5B4D" w14:textId="77777777" w:rsidR="00FE12E9" w:rsidRPr="00FE12E9" w:rsidRDefault="00FE12E9" w:rsidP="00FE12E9">
            <w:pPr>
              <w:rPr>
                <w:rFonts w:ascii="Times New Roman" w:hAnsi="Times New Roman"/>
                <w:b/>
                <w:highlight w:val="green"/>
                <w:lang w:val="en-GB"/>
              </w:rPr>
            </w:pPr>
          </w:p>
        </w:tc>
        <w:tc>
          <w:tcPr>
            <w:tcW w:w="2835" w:type="dxa"/>
          </w:tcPr>
          <w:p w14:paraId="1FB17AD5" w14:textId="77777777" w:rsidR="00FE12E9" w:rsidRPr="00FE12E9" w:rsidRDefault="00FE12E9" w:rsidP="00FE12E9">
            <w:pPr>
              <w:rPr>
                <w:rFonts w:ascii="Times New Roman" w:hAnsi="Times New Roman"/>
                <w:b/>
                <w:highlight w:val="green"/>
                <w:lang w:val="en-GB"/>
              </w:rPr>
            </w:pPr>
          </w:p>
        </w:tc>
        <w:tc>
          <w:tcPr>
            <w:tcW w:w="1984" w:type="dxa"/>
          </w:tcPr>
          <w:p w14:paraId="76C1F965" w14:textId="77777777" w:rsidR="00FE12E9" w:rsidRPr="00FE12E9" w:rsidRDefault="00FE12E9" w:rsidP="00FE12E9">
            <w:pPr>
              <w:rPr>
                <w:rFonts w:ascii="Times New Roman" w:hAnsi="Times New Roman"/>
                <w:b/>
                <w:highlight w:val="green"/>
                <w:lang w:val="en-GB"/>
              </w:rPr>
            </w:pPr>
          </w:p>
        </w:tc>
      </w:tr>
      <w:tr w:rsidR="00FE12E9" w:rsidRPr="00FE12E9" w14:paraId="4CEDEF7F" w14:textId="77777777" w:rsidTr="00FE12E9">
        <w:trPr>
          <w:cantSplit/>
        </w:trPr>
        <w:tc>
          <w:tcPr>
            <w:tcW w:w="877" w:type="dxa"/>
          </w:tcPr>
          <w:p w14:paraId="58AC7F5C" w14:textId="77777777" w:rsidR="00FE12E9" w:rsidRPr="00FE12E9" w:rsidRDefault="00FE12E9" w:rsidP="00FE12E9">
            <w:pPr>
              <w:rPr>
                <w:rFonts w:ascii="Times New Roman" w:hAnsi="Times New Roman"/>
                <w:b/>
                <w:highlight w:val="green"/>
                <w:lang w:val="en-GB"/>
              </w:rPr>
            </w:pPr>
          </w:p>
        </w:tc>
        <w:tc>
          <w:tcPr>
            <w:tcW w:w="4935" w:type="dxa"/>
            <w:vAlign w:val="center"/>
          </w:tcPr>
          <w:p w14:paraId="6C9EBEFE"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High air intake</w:t>
            </w:r>
          </w:p>
        </w:tc>
        <w:tc>
          <w:tcPr>
            <w:tcW w:w="4253" w:type="dxa"/>
          </w:tcPr>
          <w:p w14:paraId="2111F68F" w14:textId="77777777" w:rsidR="00FE12E9" w:rsidRPr="00FE12E9" w:rsidRDefault="00FE12E9" w:rsidP="00FE12E9">
            <w:pPr>
              <w:rPr>
                <w:rFonts w:ascii="Times New Roman" w:hAnsi="Times New Roman"/>
                <w:b/>
                <w:highlight w:val="green"/>
                <w:lang w:val="en-GB"/>
              </w:rPr>
            </w:pPr>
          </w:p>
        </w:tc>
        <w:tc>
          <w:tcPr>
            <w:tcW w:w="2835" w:type="dxa"/>
          </w:tcPr>
          <w:p w14:paraId="492C8F29" w14:textId="77777777" w:rsidR="00FE12E9" w:rsidRPr="00FE12E9" w:rsidRDefault="00FE12E9" w:rsidP="00FE12E9">
            <w:pPr>
              <w:rPr>
                <w:rFonts w:ascii="Times New Roman" w:hAnsi="Times New Roman"/>
                <w:b/>
                <w:highlight w:val="green"/>
                <w:lang w:val="en-GB"/>
              </w:rPr>
            </w:pPr>
          </w:p>
        </w:tc>
        <w:tc>
          <w:tcPr>
            <w:tcW w:w="1984" w:type="dxa"/>
          </w:tcPr>
          <w:p w14:paraId="4D7CEF1C" w14:textId="77777777" w:rsidR="00FE12E9" w:rsidRPr="00FE12E9" w:rsidRDefault="00FE12E9" w:rsidP="00FE12E9">
            <w:pPr>
              <w:rPr>
                <w:rFonts w:ascii="Times New Roman" w:hAnsi="Times New Roman"/>
                <w:b/>
                <w:highlight w:val="green"/>
                <w:lang w:val="en-GB"/>
              </w:rPr>
            </w:pPr>
          </w:p>
        </w:tc>
      </w:tr>
      <w:tr w:rsidR="00FE12E9" w:rsidRPr="00FE12E9" w14:paraId="7AA74176" w14:textId="77777777" w:rsidTr="00FE12E9">
        <w:trPr>
          <w:cantSplit/>
        </w:trPr>
        <w:tc>
          <w:tcPr>
            <w:tcW w:w="877" w:type="dxa"/>
          </w:tcPr>
          <w:p w14:paraId="5F09AB4F" w14:textId="77777777" w:rsidR="00FE12E9" w:rsidRPr="00FE12E9" w:rsidRDefault="00FE12E9" w:rsidP="00FE12E9">
            <w:pPr>
              <w:rPr>
                <w:rFonts w:ascii="Times New Roman" w:hAnsi="Times New Roman"/>
                <w:b/>
                <w:highlight w:val="green"/>
                <w:lang w:val="en-GB"/>
              </w:rPr>
            </w:pPr>
          </w:p>
        </w:tc>
        <w:tc>
          <w:tcPr>
            <w:tcW w:w="4935" w:type="dxa"/>
            <w:vAlign w:val="center"/>
          </w:tcPr>
          <w:p w14:paraId="10FDDD2E"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Electrically heated fuel filter</w:t>
            </w:r>
          </w:p>
        </w:tc>
        <w:tc>
          <w:tcPr>
            <w:tcW w:w="4253" w:type="dxa"/>
          </w:tcPr>
          <w:p w14:paraId="761ADB44" w14:textId="77777777" w:rsidR="00FE12E9" w:rsidRPr="00FE12E9" w:rsidRDefault="00FE12E9" w:rsidP="00FE12E9">
            <w:pPr>
              <w:rPr>
                <w:rFonts w:ascii="Times New Roman" w:hAnsi="Times New Roman"/>
                <w:b/>
                <w:highlight w:val="green"/>
                <w:lang w:val="en-GB"/>
              </w:rPr>
            </w:pPr>
          </w:p>
        </w:tc>
        <w:tc>
          <w:tcPr>
            <w:tcW w:w="2835" w:type="dxa"/>
          </w:tcPr>
          <w:p w14:paraId="7F5AAA53" w14:textId="77777777" w:rsidR="00FE12E9" w:rsidRPr="00FE12E9" w:rsidRDefault="00FE12E9" w:rsidP="00FE12E9">
            <w:pPr>
              <w:rPr>
                <w:rFonts w:ascii="Times New Roman" w:hAnsi="Times New Roman"/>
                <w:b/>
                <w:highlight w:val="green"/>
                <w:lang w:val="en-GB"/>
              </w:rPr>
            </w:pPr>
          </w:p>
        </w:tc>
        <w:tc>
          <w:tcPr>
            <w:tcW w:w="1984" w:type="dxa"/>
          </w:tcPr>
          <w:p w14:paraId="54451E46" w14:textId="77777777" w:rsidR="00FE12E9" w:rsidRPr="00FE12E9" w:rsidRDefault="00FE12E9" w:rsidP="00FE12E9">
            <w:pPr>
              <w:rPr>
                <w:rFonts w:ascii="Times New Roman" w:hAnsi="Times New Roman"/>
                <w:b/>
                <w:highlight w:val="green"/>
                <w:lang w:val="en-GB"/>
              </w:rPr>
            </w:pPr>
          </w:p>
        </w:tc>
      </w:tr>
      <w:tr w:rsidR="00FE12E9" w:rsidRPr="00FE12E9" w14:paraId="55E11B93" w14:textId="77777777" w:rsidTr="00FE12E9">
        <w:trPr>
          <w:cantSplit/>
        </w:trPr>
        <w:tc>
          <w:tcPr>
            <w:tcW w:w="877" w:type="dxa"/>
          </w:tcPr>
          <w:p w14:paraId="7D874A7E" w14:textId="77777777" w:rsidR="00FE12E9" w:rsidRPr="00FE12E9" w:rsidRDefault="00FE12E9" w:rsidP="00FE12E9">
            <w:pPr>
              <w:rPr>
                <w:rFonts w:ascii="Times New Roman" w:hAnsi="Times New Roman"/>
                <w:b/>
                <w:highlight w:val="green"/>
                <w:lang w:val="en-GB"/>
              </w:rPr>
            </w:pPr>
          </w:p>
        </w:tc>
        <w:tc>
          <w:tcPr>
            <w:tcW w:w="4935" w:type="dxa"/>
            <w:vAlign w:val="center"/>
          </w:tcPr>
          <w:p w14:paraId="4A41C314"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Power take-off for superstructure from the transmission</w:t>
            </w:r>
          </w:p>
        </w:tc>
        <w:tc>
          <w:tcPr>
            <w:tcW w:w="4253" w:type="dxa"/>
          </w:tcPr>
          <w:p w14:paraId="57E5A11E" w14:textId="77777777" w:rsidR="00FE12E9" w:rsidRPr="00FE12E9" w:rsidRDefault="00FE12E9" w:rsidP="00FE12E9">
            <w:pPr>
              <w:rPr>
                <w:rFonts w:ascii="Times New Roman" w:hAnsi="Times New Roman"/>
                <w:b/>
                <w:highlight w:val="green"/>
                <w:lang w:val="en-GB"/>
              </w:rPr>
            </w:pPr>
          </w:p>
        </w:tc>
        <w:tc>
          <w:tcPr>
            <w:tcW w:w="2835" w:type="dxa"/>
          </w:tcPr>
          <w:p w14:paraId="1F62E759" w14:textId="77777777" w:rsidR="00FE12E9" w:rsidRPr="00FE12E9" w:rsidRDefault="00FE12E9" w:rsidP="00FE12E9">
            <w:pPr>
              <w:rPr>
                <w:rFonts w:ascii="Times New Roman" w:hAnsi="Times New Roman"/>
                <w:b/>
                <w:highlight w:val="green"/>
                <w:lang w:val="en-GB"/>
              </w:rPr>
            </w:pPr>
          </w:p>
        </w:tc>
        <w:tc>
          <w:tcPr>
            <w:tcW w:w="1984" w:type="dxa"/>
          </w:tcPr>
          <w:p w14:paraId="305206F1" w14:textId="77777777" w:rsidR="00FE12E9" w:rsidRPr="00FE12E9" w:rsidRDefault="00FE12E9" w:rsidP="00FE12E9">
            <w:pPr>
              <w:rPr>
                <w:rFonts w:ascii="Times New Roman" w:hAnsi="Times New Roman"/>
                <w:b/>
                <w:highlight w:val="green"/>
                <w:lang w:val="en-GB"/>
              </w:rPr>
            </w:pPr>
          </w:p>
        </w:tc>
      </w:tr>
      <w:tr w:rsidR="00FE12E9" w:rsidRPr="00FE12E9" w14:paraId="1E869AC8" w14:textId="77777777" w:rsidTr="00FE12E9">
        <w:trPr>
          <w:cantSplit/>
        </w:trPr>
        <w:tc>
          <w:tcPr>
            <w:tcW w:w="877" w:type="dxa"/>
          </w:tcPr>
          <w:p w14:paraId="37EBAFF1" w14:textId="77777777" w:rsidR="00FE12E9" w:rsidRPr="00FE12E9" w:rsidRDefault="00FE12E9" w:rsidP="00FE12E9">
            <w:pPr>
              <w:rPr>
                <w:rFonts w:ascii="Times New Roman" w:hAnsi="Times New Roman"/>
                <w:b/>
                <w:highlight w:val="green"/>
                <w:lang w:val="en-GB"/>
              </w:rPr>
            </w:pPr>
          </w:p>
        </w:tc>
        <w:tc>
          <w:tcPr>
            <w:tcW w:w="4935" w:type="dxa"/>
            <w:vAlign w:val="center"/>
          </w:tcPr>
          <w:p w14:paraId="67C98CB6"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Left hand drive</w:t>
            </w:r>
          </w:p>
        </w:tc>
        <w:tc>
          <w:tcPr>
            <w:tcW w:w="4253" w:type="dxa"/>
          </w:tcPr>
          <w:p w14:paraId="3A280BFE" w14:textId="77777777" w:rsidR="00FE12E9" w:rsidRPr="00FE12E9" w:rsidRDefault="00FE12E9" w:rsidP="00FE12E9">
            <w:pPr>
              <w:rPr>
                <w:rFonts w:ascii="Times New Roman" w:hAnsi="Times New Roman"/>
                <w:b/>
                <w:highlight w:val="green"/>
                <w:lang w:val="en-GB"/>
              </w:rPr>
            </w:pPr>
          </w:p>
        </w:tc>
        <w:tc>
          <w:tcPr>
            <w:tcW w:w="2835" w:type="dxa"/>
          </w:tcPr>
          <w:p w14:paraId="2D60DC00" w14:textId="77777777" w:rsidR="00FE12E9" w:rsidRPr="00FE12E9" w:rsidRDefault="00FE12E9" w:rsidP="00FE12E9">
            <w:pPr>
              <w:rPr>
                <w:rFonts w:ascii="Times New Roman" w:hAnsi="Times New Roman"/>
                <w:b/>
                <w:highlight w:val="green"/>
                <w:lang w:val="en-GB"/>
              </w:rPr>
            </w:pPr>
          </w:p>
        </w:tc>
        <w:tc>
          <w:tcPr>
            <w:tcW w:w="1984" w:type="dxa"/>
          </w:tcPr>
          <w:p w14:paraId="77E4C5D6" w14:textId="77777777" w:rsidR="00FE12E9" w:rsidRPr="00FE12E9" w:rsidRDefault="00FE12E9" w:rsidP="00FE12E9">
            <w:pPr>
              <w:rPr>
                <w:rFonts w:ascii="Times New Roman" w:hAnsi="Times New Roman"/>
                <w:b/>
                <w:highlight w:val="green"/>
                <w:lang w:val="en-GB"/>
              </w:rPr>
            </w:pPr>
          </w:p>
        </w:tc>
      </w:tr>
      <w:tr w:rsidR="00FE12E9" w:rsidRPr="00FE12E9" w14:paraId="340E46EE" w14:textId="77777777" w:rsidTr="00FE12E9">
        <w:trPr>
          <w:cantSplit/>
        </w:trPr>
        <w:tc>
          <w:tcPr>
            <w:tcW w:w="877" w:type="dxa"/>
          </w:tcPr>
          <w:p w14:paraId="2CEC9DD5" w14:textId="77777777" w:rsidR="00FE12E9" w:rsidRPr="00FE12E9" w:rsidRDefault="00FE12E9" w:rsidP="00FE12E9">
            <w:pPr>
              <w:rPr>
                <w:rFonts w:ascii="Times New Roman" w:hAnsi="Times New Roman"/>
                <w:b/>
                <w:highlight w:val="green"/>
                <w:lang w:val="en-GB"/>
              </w:rPr>
            </w:pPr>
          </w:p>
        </w:tc>
        <w:tc>
          <w:tcPr>
            <w:tcW w:w="4935" w:type="dxa"/>
            <w:vAlign w:val="center"/>
          </w:tcPr>
          <w:p w14:paraId="0C6FD08B"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Day cab, short with a minimum of 1+2 seats</w:t>
            </w:r>
          </w:p>
        </w:tc>
        <w:tc>
          <w:tcPr>
            <w:tcW w:w="4253" w:type="dxa"/>
          </w:tcPr>
          <w:p w14:paraId="38A02802" w14:textId="77777777" w:rsidR="00FE12E9" w:rsidRPr="00FE12E9" w:rsidRDefault="00FE12E9" w:rsidP="00FE12E9">
            <w:pPr>
              <w:rPr>
                <w:rFonts w:ascii="Times New Roman" w:hAnsi="Times New Roman"/>
                <w:b/>
                <w:highlight w:val="green"/>
                <w:lang w:val="en-GB"/>
              </w:rPr>
            </w:pPr>
          </w:p>
        </w:tc>
        <w:tc>
          <w:tcPr>
            <w:tcW w:w="2835" w:type="dxa"/>
          </w:tcPr>
          <w:p w14:paraId="732BA173" w14:textId="77777777" w:rsidR="00FE12E9" w:rsidRPr="00FE12E9" w:rsidRDefault="00FE12E9" w:rsidP="00FE12E9">
            <w:pPr>
              <w:rPr>
                <w:rFonts w:ascii="Times New Roman" w:hAnsi="Times New Roman"/>
                <w:b/>
                <w:highlight w:val="green"/>
                <w:lang w:val="en-GB"/>
              </w:rPr>
            </w:pPr>
          </w:p>
        </w:tc>
        <w:tc>
          <w:tcPr>
            <w:tcW w:w="1984" w:type="dxa"/>
          </w:tcPr>
          <w:p w14:paraId="6BDDB8FA" w14:textId="77777777" w:rsidR="00FE12E9" w:rsidRPr="00FE12E9" w:rsidRDefault="00FE12E9" w:rsidP="00FE12E9">
            <w:pPr>
              <w:rPr>
                <w:rFonts w:ascii="Times New Roman" w:hAnsi="Times New Roman"/>
                <w:b/>
                <w:highlight w:val="green"/>
                <w:lang w:val="en-GB"/>
              </w:rPr>
            </w:pPr>
          </w:p>
        </w:tc>
      </w:tr>
      <w:tr w:rsidR="00FE12E9" w:rsidRPr="00FE12E9" w14:paraId="1330D20F" w14:textId="77777777" w:rsidTr="00FE12E9">
        <w:trPr>
          <w:cantSplit/>
        </w:trPr>
        <w:tc>
          <w:tcPr>
            <w:tcW w:w="877" w:type="dxa"/>
          </w:tcPr>
          <w:p w14:paraId="22C3F8E5" w14:textId="77777777" w:rsidR="00FE12E9" w:rsidRPr="00FE12E9" w:rsidRDefault="00FE12E9" w:rsidP="00FE12E9">
            <w:pPr>
              <w:rPr>
                <w:rFonts w:ascii="Times New Roman" w:hAnsi="Times New Roman"/>
                <w:b/>
                <w:highlight w:val="green"/>
                <w:lang w:val="en-GB"/>
              </w:rPr>
            </w:pPr>
          </w:p>
        </w:tc>
        <w:tc>
          <w:tcPr>
            <w:tcW w:w="4935" w:type="dxa"/>
            <w:vAlign w:val="center"/>
          </w:tcPr>
          <w:p w14:paraId="53303A43"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All seats with seat belts and headrests</w:t>
            </w:r>
          </w:p>
        </w:tc>
        <w:tc>
          <w:tcPr>
            <w:tcW w:w="4253" w:type="dxa"/>
          </w:tcPr>
          <w:p w14:paraId="7C380AB5" w14:textId="77777777" w:rsidR="00FE12E9" w:rsidRPr="00FE12E9" w:rsidRDefault="00FE12E9" w:rsidP="00FE12E9">
            <w:pPr>
              <w:rPr>
                <w:rFonts w:ascii="Times New Roman" w:hAnsi="Times New Roman"/>
                <w:b/>
                <w:highlight w:val="green"/>
                <w:lang w:val="en-GB"/>
              </w:rPr>
            </w:pPr>
          </w:p>
        </w:tc>
        <w:tc>
          <w:tcPr>
            <w:tcW w:w="2835" w:type="dxa"/>
          </w:tcPr>
          <w:p w14:paraId="0CFFB0F3" w14:textId="77777777" w:rsidR="00FE12E9" w:rsidRPr="00FE12E9" w:rsidRDefault="00FE12E9" w:rsidP="00FE12E9">
            <w:pPr>
              <w:rPr>
                <w:rFonts w:ascii="Times New Roman" w:hAnsi="Times New Roman"/>
                <w:b/>
                <w:highlight w:val="green"/>
                <w:lang w:val="en-GB"/>
              </w:rPr>
            </w:pPr>
          </w:p>
        </w:tc>
        <w:tc>
          <w:tcPr>
            <w:tcW w:w="1984" w:type="dxa"/>
          </w:tcPr>
          <w:p w14:paraId="48342308" w14:textId="77777777" w:rsidR="00FE12E9" w:rsidRPr="00FE12E9" w:rsidRDefault="00FE12E9" w:rsidP="00FE12E9">
            <w:pPr>
              <w:rPr>
                <w:rFonts w:ascii="Times New Roman" w:hAnsi="Times New Roman"/>
                <w:b/>
                <w:highlight w:val="green"/>
                <w:lang w:val="en-GB"/>
              </w:rPr>
            </w:pPr>
          </w:p>
        </w:tc>
      </w:tr>
      <w:tr w:rsidR="00FE12E9" w:rsidRPr="00FE12E9" w14:paraId="539E1D4A" w14:textId="77777777" w:rsidTr="00FE12E9">
        <w:trPr>
          <w:cantSplit/>
        </w:trPr>
        <w:tc>
          <w:tcPr>
            <w:tcW w:w="877" w:type="dxa"/>
          </w:tcPr>
          <w:p w14:paraId="52F74F5B" w14:textId="77777777" w:rsidR="00FE12E9" w:rsidRPr="00FE12E9" w:rsidRDefault="00FE12E9" w:rsidP="00FE12E9">
            <w:pPr>
              <w:rPr>
                <w:rFonts w:ascii="Times New Roman" w:hAnsi="Times New Roman"/>
                <w:b/>
                <w:highlight w:val="green"/>
                <w:lang w:val="en-GB"/>
              </w:rPr>
            </w:pPr>
          </w:p>
        </w:tc>
        <w:tc>
          <w:tcPr>
            <w:tcW w:w="4935" w:type="dxa"/>
            <w:vAlign w:val="center"/>
          </w:tcPr>
          <w:p w14:paraId="74AC41F4"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Driver's seat air suspension, adjustable</w:t>
            </w:r>
          </w:p>
        </w:tc>
        <w:tc>
          <w:tcPr>
            <w:tcW w:w="4253" w:type="dxa"/>
          </w:tcPr>
          <w:p w14:paraId="0F6B1D10" w14:textId="77777777" w:rsidR="00FE12E9" w:rsidRPr="00FE12E9" w:rsidRDefault="00FE12E9" w:rsidP="00FE12E9">
            <w:pPr>
              <w:rPr>
                <w:rFonts w:ascii="Times New Roman" w:hAnsi="Times New Roman"/>
                <w:b/>
                <w:highlight w:val="green"/>
                <w:lang w:val="en-GB"/>
              </w:rPr>
            </w:pPr>
          </w:p>
        </w:tc>
        <w:tc>
          <w:tcPr>
            <w:tcW w:w="2835" w:type="dxa"/>
          </w:tcPr>
          <w:p w14:paraId="1B46A630" w14:textId="77777777" w:rsidR="00FE12E9" w:rsidRPr="00FE12E9" w:rsidRDefault="00FE12E9" w:rsidP="00FE12E9">
            <w:pPr>
              <w:rPr>
                <w:rFonts w:ascii="Times New Roman" w:hAnsi="Times New Roman"/>
                <w:b/>
                <w:highlight w:val="green"/>
                <w:lang w:val="en-GB"/>
              </w:rPr>
            </w:pPr>
          </w:p>
        </w:tc>
        <w:tc>
          <w:tcPr>
            <w:tcW w:w="1984" w:type="dxa"/>
          </w:tcPr>
          <w:p w14:paraId="00623BD5" w14:textId="77777777" w:rsidR="00FE12E9" w:rsidRPr="00FE12E9" w:rsidRDefault="00FE12E9" w:rsidP="00FE12E9">
            <w:pPr>
              <w:rPr>
                <w:rFonts w:ascii="Times New Roman" w:hAnsi="Times New Roman"/>
                <w:b/>
                <w:highlight w:val="green"/>
                <w:lang w:val="en-GB"/>
              </w:rPr>
            </w:pPr>
          </w:p>
        </w:tc>
      </w:tr>
      <w:tr w:rsidR="00FE12E9" w:rsidRPr="00FE12E9" w14:paraId="7EEBC97F" w14:textId="77777777" w:rsidTr="00FE12E9">
        <w:trPr>
          <w:cantSplit/>
        </w:trPr>
        <w:tc>
          <w:tcPr>
            <w:tcW w:w="877" w:type="dxa"/>
          </w:tcPr>
          <w:p w14:paraId="73D68197" w14:textId="77777777" w:rsidR="00FE12E9" w:rsidRPr="00FE12E9" w:rsidRDefault="00FE12E9" w:rsidP="00FE12E9">
            <w:pPr>
              <w:rPr>
                <w:rFonts w:ascii="Times New Roman" w:hAnsi="Times New Roman"/>
                <w:b/>
                <w:highlight w:val="green"/>
                <w:lang w:val="en-GB"/>
              </w:rPr>
            </w:pPr>
          </w:p>
        </w:tc>
        <w:tc>
          <w:tcPr>
            <w:tcW w:w="4935" w:type="dxa"/>
            <w:vAlign w:val="center"/>
          </w:tcPr>
          <w:p w14:paraId="073660B1"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Electric window lifts</w:t>
            </w:r>
          </w:p>
        </w:tc>
        <w:tc>
          <w:tcPr>
            <w:tcW w:w="4253" w:type="dxa"/>
          </w:tcPr>
          <w:p w14:paraId="4C2809E4" w14:textId="77777777" w:rsidR="00FE12E9" w:rsidRPr="00FE12E9" w:rsidRDefault="00FE12E9" w:rsidP="00FE12E9">
            <w:pPr>
              <w:rPr>
                <w:rFonts w:ascii="Times New Roman" w:hAnsi="Times New Roman"/>
                <w:b/>
                <w:highlight w:val="green"/>
                <w:lang w:val="en-GB"/>
              </w:rPr>
            </w:pPr>
          </w:p>
        </w:tc>
        <w:tc>
          <w:tcPr>
            <w:tcW w:w="2835" w:type="dxa"/>
          </w:tcPr>
          <w:p w14:paraId="37105462" w14:textId="77777777" w:rsidR="00FE12E9" w:rsidRPr="00FE12E9" w:rsidRDefault="00FE12E9" w:rsidP="00FE12E9">
            <w:pPr>
              <w:rPr>
                <w:rFonts w:ascii="Times New Roman" w:hAnsi="Times New Roman"/>
                <w:b/>
                <w:highlight w:val="green"/>
                <w:lang w:val="en-GB"/>
              </w:rPr>
            </w:pPr>
          </w:p>
        </w:tc>
        <w:tc>
          <w:tcPr>
            <w:tcW w:w="1984" w:type="dxa"/>
          </w:tcPr>
          <w:p w14:paraId="0882044E" w14:textId="77777777" w:rsidR="00FE12E9" w:rsidRPr="00FE12E9" w:rsidRDefault="00FE12E9" w:rsidP="00FE12E9">
            <w:pPr>
              <w:rPr>
                <w:rFonts w:ascii="Times New Roman" w:hAnsi="Times New Roman"/>
                <w:b/>
                <w:highlight w:val="green"/>
                <w:lang w:val="en-GB"/>
              </w:rPr>
            </w:pPr>
          </w:p>
        </w:tc>
      </w:tr>
      <w:tr w:rsidR="00FE12E9" w:rsidRPr="00FE12E9" w14:paraId="4169956D" w14:textId="77777777" w:rsidTr="00FE12E9">
        <w:trPr>
          <w:cantSplit/>
        </w:trPr>
        <w:tc>
          <w:tcPr>
            <w:tcW w:w="877" w:type="dxa"/>
          </w:tcPr>
          <w:p w14:paraId="369E10F0" w14:textId="77777777" w:rsidR="00FE12E9" w:rsidRPr="00FE12E9" w:rsidRDefault="00FE12E9" w:rsidP="00FE12E9">
            <w:pPr>
              <w:rPr>
                <w:rFonts w:ascii="Times New Roman" w:hAnsi="Times New Roman"/>
                <w:b/>
                <w:highlight w:val="green"/>
                <w:lang w:val="en-GB"/>
              </w:rPr>
            </w:pPr>
          </w:p>
        </w:tc>
        <w:tc>
          <w:tcPr>
            <w:tcW w:w="4935" w:type="dxa"/>
            <w:vAlign w:val="center"/>
          </w:tcPr>
          <w:p w14:paraId="68FC8E24"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Central door locking with remote control</w:t>
            </w:r>
          </w:p>
        </w:tc>
        <w:tc>
          <w:tcPr>
            <w:tcW w:w="4253" w:type="dxa"/>
          </w:tcPr>
          <w:p w14:paraId="3BE5FBCE" w14:textId="77777777" w:rsidR="00FE12E9" w:rsidRPr="00FE12E9" w:rsidRDefault="00FE12E9" w:rsidP="00FE12E9">
            <w:pPr>
              <w:rPr>
                <w:rFonts w:ascii="Times New Roman" w:hAnsi="Times New Roman"/>
                <w:b/>
                <w:highlight w:val="green"/>
                <w:lang w:val="en-GB"/>
              </w:rPr>
            </w:pPr>
          </w:p>
        </w:tc>
        <w:tc>
          <w:tcPr>
            <w:tcW w:w="2835" w:type="dxa"/>
          </w:tcPr>
          <w:p w14:paraId="00F9E9ED" w14:textId="77777777" w:rsidR="00FE12E9" w:rsidRPr="00FE12E9" w:rsidRDefault="00FE12E9" w:rsidP="00FE12E9">
            <w:pPr>
              <w:rPr>
                <w:rFonts w:ascii="Times New Roman" w:hAnsi="Times New Roman"/>
                <w:b/>
                <w:highlight w:val="green"/>
                <w:lang w:val="en-GB"/>
              </w:rPr>
            </w:pPr>
          </w:p>
        </w:tc>
        <w:tc>
          <w:tcPr>
            <w:tcW w:w="1984" w:type="dxa"/>
          </w:tcPr>
          <w:p w14:paraId="0E8FE5A5" w14:textId="77777777" w:rsidR="00FE12E9" w:rsidRPr="00FE12E9" w:rsidRDefault="00FE12E9" w:rsidP="00FE12E9">
            <w:pPr>
              <w:rPr>
                <w:rFonts w:ascii="Times New Roman" w:hAnsi="Times New Roman"/>
                <w:b/>
                <w:highlight w:val="green"/>
                <w:lang w:val="en-GB"/>
              </w:rPr>
            </w:pPr>
          </w:p>
        </w:tc>
      </w:tr>
      <w:tr w:rsidR="00FE12E9" w:rsidRPr="00FE12E9" w14:paraId="25B810B1" w14:textId="77777777" w:rsidTr="00FE12E9">
        <w:trPr>
          <w:cantSplit/>
        </w:trPr>
        <w:tc>
          <w:tcPr>
            <w:tcW w:w="877" w:type="dxa"/>
          </w:tcPr>
          <w:p w14:paraId="0A965B91" w14:textId="77777777" w:rsidR="00FE12E9" w:rsidRPr="00FE12E9" w:rsidRDefault="00FE12E9" w:rsidP="00FE12E9">
            <w:pPr>
              <w:rPr>
                <w:rFonts w:ascii="Times New Roman" w:hAnsi="Times New Roman"/>
                <w:b/>
                <w:highlight w:val="green"/>
                <w:lang w:val="en-GB"/>
              </w:rPr>
            </w:pPr>
          </w:p>
        </w:tc>
        <w:tc>
          <w:tcPr>
            <w:tcW w:w="4935" w:type="dxa"/>
            <w:vAlign w:val="center"/>
          </w:tcPr>
          <w:p w14:paraId="4543871E"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Rear movement alarm</w:t>
            </w:r>
          </w:p>
        </w:tc>
        <w:tc>
          <w:tcPr>
            <w:tcW w:w="4253" w:type="dxa"/>
          </w:tcPr>
          <w:p w14:paraId="4AA361A4" w14:textId="77777777" w:rsidR="00FE12E9" w:rsidRPr="00FE12E9" w:rsidRDefault="00FE12E9" w:rsidP="00FE12E9">
            <w:pPr>
              <w:rPr>
                <w:rFonts w:ascii="Times New Roman" w:hAnsi="Times New Roman"/>
                <w:b/>
                <w:highlight w:val="green"/>
                <w:lang w:val="en-GB"/>
              </w:rPr>
            </w:pPr>
          </w:p>
        </w:tc>
        <w:tc>
          <w:tcPr>
            <w:tcW w:w="2835" w:type="dxa"/>
          </w:tcPr>
          <w:p w14:paraId="78E59EF3" w14:textId="77777777" w:rsidR="00FE12E9" w:rsidRPr="00FE12E9" w:rsidRDefault="00FE12E9" w:rsidP="00FE12E9">
            <w:pPr>
              <w:rPr>
                <w:rFonts w:ascii="Times New Roman" w:hAnsi="Times New Roman"/>
                <w:b/>
                <w:highlight w:val="green"/>
                <w:lang w:val="en-GB"/>
              </w:rPr>
            </w:pPr>
          </w:p>
        </w:tc>
        <w:tc>
          <w:tcPr>
            <w:tcW w:w="1984" w:type="dxa"/>
          </w:tcPr>
          <w:p w14:paraId="1C0FD055" w14:textId="77777777" w:rsidR="00FE12E9" w:rsidRPr="00FE12E9" w:rsidRDefault="00FE12E9" w:rsidP="00FE12E9">
            <w:pPr>
              <w:rPr>
                <w:rFonts w:ascii="Times New Roman" w:hAnsi="Times New Roman"/>
                <w:b/>
                <w:highlight w:val="green"/>
                <w:lang w:val="en-GB"/>
              </w:rPr>
            </w:pPr>
          </w:p>
        </w:tc>
      </w:tr>
      <w:tr w:rsidR="00FE12E9" w:rsidRPr="00FE12E9" w14:paraId="5E07A2CD" w14:textId="77777777" w:rsidTr="00FE12E9">
        <w:trPr>
          <w:cantSplit/>
        </w:trPr>
        <w:tc>
          <w:tcPr>
            <w:tcW w:w="877" w:type="dxa"/>
          </w:tcPr>
          <w:p w14:paraId="2165188A" w14:textId="77777777" w:rsidR="00FE12E9" w:rsidRPr="00FE12E9" w:rsidRDefault="00FE12E9" w:rsidP="00FE12E9">
            <w:pPr>
              <w:rPr>
                <w:rFonts w:ascii="Times New Roman" w:hAnsi="Times New Roman"/>
                <w:b/>
                <w:highlight w:val="green"/>
                <w:lang w:val="en-GB"/>
              </w:rPr>
            </w:pPr>
          </w:p>
        </w:tc>
        <w:tc>
          <w:tcPr>
            <w:tcW w:w="4935" w:type="dxa"/>
            <w:vAlign w:val="center"/>
          </w:tcPr>
          <w:p w14:paraId="3E6B2F7D"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Tachograph</w:t>
            </w:r>
          </w:p>
        </w:tc>
        <w:tc>
          <w:tcPr>
            <w:tcW w:w="4253" w:type="dxa"/>
          </w:tcPr>
          <w:p w14:paraId="3109A195" w14:textId="77777777" w:rsidR="00FE12E9" w:rsidRPr="00FE12E9" w:rsidRDefault="00FE12E9" w:rsidP="00FE12E9">
            <w:pPr>
              <w:rPr>
                <w:rFonts w:ascii="Times New Roman" w:hAnsi="Times New Roman"/>
                <w:b/>
                <w:highlight w:val="green"/>
                <w:lang w:val="en-GB"/>
              </w:rPr>
            </w:pPr>
          </w:p>
        </w:tc>
        <w:tc>
          <w:tcPr>
            <w:tcW w:w="2835" w:type="dxa"/>
          </w:tcPr>
          <w:p w14:paraId="59889C6E" w14:textId="77777777" w:rsidR="00FE12E9" w:rsidRPr="00FE12E9" w:rsidRDefault="00FE12E9" w:rsidP="00FE12E9">
            <w:pPr>
              <w:rPr>
                <w:rFonts w:ascii="Times New Roman" w:hAnsi="Times New Roman"/>
                <w:b/>
                <w:highlight w:val="green"/>
                <w:lang w:val="en-GB"/>
              </w:rPr>
            </w:pPr>
          </w:p>
        </w:tc>
        <w:tc>
          <w:tcPr>
            <w:tcW w:w="1984" w:type="dxa"/>
          </w:tcPr>
          <w:p w14:paraId="68E616DA" w14:textId="77777777" w:rsidR="00FE12E9" w:rsidRPr="00FE12E9" w:rsidRDefault="00FE12E9" w:rsidP="00FE12E9">
            <w:pPr>
              <w:rPr>
                <w:rFonts w:ascii="Times New Roman" w:hAnsi="Times New Roman"/>
                <w:b/>
                <w:highlight w:val="green"/>
                <w:lang w:val="en-GB"/>
              </w:rPr>
            </w:pPr>
          </w:p>
        </w:tc>
      </w:tr>
      <w:tr w:rsidR="00FE12E9" w:rsidRPr="00FE12E9" w14:paraId="0F14457D" w14:textId="77777777" w:rsidTr="00FE12E9">
        <w:trPr>
          <w:cantSplit/>
        </w:trPr>
        <w:tc>
          <w:tcPr>
            <w:tcW w:w="877" w:type="dxa"/>
          </w:tcPr>
          <w:p w14:paraId="65FD8B1B" w14:textId="77777777" w:rsidR="00FE12E9" w:rsidRPr="00FE12E9" w:rsidRDefault="00FE12E9" w:rsidP="00FE12E9">
            <w:pPr>
              <w:rPr>
                <w:rFonts w:ascii="Times New Roman" w:hAnsi="Times New Roman"/>
                <w:b/>
                <w:highlight w:val="green"/>
                <w:lang w:val="en-GB"/>
              </w:rPr>
            </w:pPr>
          </w:p>
        </w:tc>
        <w:tc>
          <w:tcPr>
            <w:tcW w:w="4935" w:type="dxa"/>
            <w:vAlign w:val="center"/>
          </w:tcPr>
          <w:p w14:paraId="4ACE7595"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Hydraulic jack minimum 6 t</w:t>
            </w:r>
          </w:p>
        </w:tc>
        <w:tc>
          <w:tcPr>
            <w:tcW w:w="4253" w:type="dxa"/>
          </w:tcPr>
          <w:p w14:paraId="6D81A8BF" w14:textId="77777777" w:rsidR="00FE12E9" w:rsidRPr="00FE12E9" w:rsidRDefault="00FE12E9" w:rsidP="00FE12E9">
            <w:pPr>
              <w:rPr>
                <w:rFonts w:ascii="Times New Roman" w:hAnsi="Times New Roman"/>
                <w:b/>
                <w:highlight w:val="green"/>
                <w:lang w:val="en-GB"/>
              </w:rPr>
            </w:pPr>
          </w:p>
        </w:tc>
        <w:tc>
          <w:tcPr>
            <w:tcW w:w="2835" w:type="dxa"/>
          </w:tcPr>
          <w:p w14:paraId="22339C80" w14:textId="77777777" w:rsidR="00FE12E9" w:rsidRPr="00FE12E9" w:rsidRDefault="00FE12E9" w:rsidP="00FE12E9">
            <w:pPr>
              <w:rPr>
                <w:rFonts w:ascii="Times New Roman" w:hAnsi="Times New Roman"/>
                <w:b/>
                <w:highlight w:val="green"/>
                <w:lang w:val="en-GB"/>
              </w:rPr>
            </w:pPr>
          </w:p>
        </w:tc>
        <w:tc>
          <w:tcPr>
            <w:tcW w:w="1984" w:type="dxa"/>
          </w:tcPr>
          <w:p w14:paraId="3107B0BE" w14:textId="77777777" w:rsidR="00FE12E9" w:rsidRPr="00FE12E9" w:rsidRDefault="00FE12E9" w:rsidP="00FE12E9">
            <w:pPr>
              <w:rPr>
                <w:rFonts w:ascii="Times New Roman" w:hAnsi="Times New Roman"/>
                <w:b/>
                <w:highlight w:val="green"/>
                <w:lang w:val="en-GB"/>
              </w:rPr>
            </w:pPr>
          </w:p>
        </w:tc>
      </w:tr>
      <w:tr w:rsidR="00FE12E9" w:rsidRPr="00FE12E9" w14:paraId="47C8653C" w14:textId="77777777" w:rsidTr="00FE12E9">
        <w:trPr>
          <w:cantSplit/>
        </w:trPr>
        <w:tc>
          <w:tcPr>
            <w:tcW w:w="877" w:type="dxa"/>
          </w:tcPr>
          <w:p w14:paraId="17BA856F" w14:textId="77777777" w:rsidR="00FE12E9" w:rsidRPr="00FE12E9" w:rsidRDefault="00FE12E9" w:rsidP="00FE12E9">
            <w:pPr>
              <w:rPr>
                <w:rFonts w:ascii="Times New Roman" w:hAnsi="Times New Roman"/>
                <w:b/>
                <w:highlight w:val="green"/>
                <w:lang w:val="en-GB"/>
              </w:rPr>
            </w:pPr>
          </w:p>
        </w:tc>
        <w:tc>
          <w:tcPr>
            <w:tcW w:w="4935" w:type="dxa"/>
            <w:vAlign w:val="center"/>
          </w:tcPr>
          <w:p w14:paraId="699DAF90"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Tire inflation hose</w:t>
            </w:r>
          </w:p>
        </w:tc>
        <w:tc>
          <w:tcPr>
            <w:tcW w:w="4253" w:type="dxa"/>
          </w:tcPr>
          <w:p w14:paraId="61652903" w14:textId="77777777" w:rsidR="00FE12E9" w:rsidRPr="00FE12E9" w:rsidRDefault="00FE12E9" w:rsidP="00FE12E9">
            <w:pPr>
              <w:rPr>
                <w:rFonts w:ascii="Times New Roman" w:hAnsi="Times New Roman"/>
                <w:b/>
                <w:highlight w:val="green"/>
                <w:lang w:val="en-GB"/>
              </w:rPr>
            </w:pPr>
          </w:p>
        </w:tc>
        <w:tc>
          <w:tcPr>
            <w:tcW w:w="2835" w:type="dxa"/>
          </w:tcPr>
          <w:p w14:paraId="00E3420B" w14:textId="77777777" w:rsidR="00FE12E9" w:rsidRPr="00FE12E9" w:rsidRDefault="00FE12E9" w:rsidP="00FE12E9">
            <w:pPr>
              <w:rPr>
                <w:rFonts w:ascii="Times New Roman" w:hAnsi="Times New Roman"/>
                <w:b/>
                <w:highlight w:val="green"/>
                <w:lang w:val="en-GB"/>
              </w:rPr>
            </w:pPr>
          </w:p>
        </w:tc>
        <w:tc>
          <w:tcPr>
            <w:tcW w:w="1984" w:type="dxa"/>
          </w:tcPr>
          <w:p w14:paraId="29694D54" w14:textId="77777777" w:rsidR="00FE12E9" w:rsidRPr="00FE12E9" w:rsidRDefault="00FE12E9" w:rsidP="00FE12E9">
            <w:pPr>
              <w:rPr>
                <w:rFonts w:ascii="Times New Roman" w:hAnsi="Times New Roman"/>
                <w:b/>
                <w:highlight w:val="green"/>
                <w:lang w:val="en-GB"/>
              </w:rPr>
            </w:pPr>
          </w:p>
        </w:tc>
      </w:tr>
      <w:tr w:rsidR="00FE12E9" w:rsidRPr="00FE12E9" w14:paraId="460B23DE" w14:textId="77777777" w:rsidTr="00FE12E9">
        <w:trPr>
          <w:cantSplit/>
        </w:trPr>
        <w:tc>
          <w:tcPr>
            <w:tcW w:w="877" w:type="dxa"/>
          </w:tcPr>
          <w:p w14:paraId="6DE08C58" w14:textId="77777777" w:rsidR="00FE12E9" w:rsidRPr="00FE12E9" w:rsidRDefault="00FE12E9" w:rsidP="00FE12E9">
            <w:pPr>
              <w:rPr>
                <w:rFonts w:ascii="Times New Roman" w:hAnsi="Times New Roman"/>
                <w:b/>
                <w:highlight w:val="green"/>
                <w:lang w:val="en-GB"/>
              </w:rPr>
            </w:pPr>
          </w:p>
        </w:tc>
        <w:tc>
          <w:tcPr>
            <w:tcW w:w="4935" w:type="dxa"/>
            <w:vAlign w:val="center"/>
          </w:tcPr>
          <w:p w14:paraId="5A74F085"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Tire pressure monitoring</w:t>
            </w:r>
          </w:p>
        </w:tc>
        <w:tc>
          <w:tcPr>
            <w:tcW w:w="4253" w:type="dxa"/>
          </w:tcPr>
          <w:p w14:paraId="533C1587" w14:textId="77777777" w:rsidR="00FE12E9" w:rsidRPr="00FE12E9" w:rsidRDefault="00FE12E9" w:rsidP="00FE12E9">
            <w:pPr>
              <w:rPr>
                <w:rFonts w:ascii="Times New Roman" w:hAnsi="Times New Roman"/>
                <w:b/>
                <w:highlight w:val="green"/>
                <w:lang w:val="en-GB"/>
              </w:rPr>
            </w:pPr>
          </w:p>
        </w:tc>
        <w:tc>
          <w:tcPr>
            <w:tcW w:w="2835" w:type="dxa"/>
          </w:tcPr>
          <w:p w14:paraId="4312B582" w14:textId="77777777" w:rsidR="00FE12E9" w:rsidRPr="00FE12E9" w:rsidRDefault="00FE12E9" w:rsidP="00FE12E9">
            <w:pPr>
              <w:rPr>
                <w:rFonts w:ascii="Times New Roman" w:hAnsi="Times New Roman"/>
                <w:b/>
                <w:highlight w:val="green"/>
                <w:lang w:val="en-GB"/>
              </w:rPr>
            </w:pPr>
          </w:p>
        </w:tc>
        <w:tc>
          <w:tcPr>
            <w:tcW w:w="1984" w:type="dxa"/>
          </w:tcPr>
          <w:p w14:paraId="3FCA116C" w14:textId="77777777" w:rsidR="00FE12E9" w:rsidRPr="00FE12E9" w:rsidRDefault="00FE12E9" w:rsidP="00FE12E9">
            <w:pPr>
              <w:rPr>
                <w:rFonts w:ascii="Times New Roman" w:hAnsi="Times New Roman"/>
                <w:b/>
                <w:highlight w:val="green"/>
                <w:lang w:val="en-GB"/>
              </w:rPr>
            </w:pPr>
          </w:p>
        </w:tc>
      </w:tr>
      <w:tr w:rsidR="00FE12E9" w:rsidRPr="00FE12E9" w14:paraId="06075A92" w14:textId="77777777" w:rsidTr="00FE12E9">
        <w:trPr>
          <w:cantSplit/>
        </w:trPr>
        <w:tc>
          <w:tcPr>
            <w:tcW w:w="877" w:type="dxa"/>
          </w:tcPr>
          <w:p w14:paraId="346BC800" w14:textId="77777777" w:rsidR="00FE12E9" w:rsidRPr="00FE12E9" w:rsidRDefault="00FE12E9" w:rsidP="00FE12E9">
            <w:pPr>
              <w:rPr>
                <w:rFonts w:ascii="Times New Roman" w:hAnsi="Times New Roman"/>
                <w:b/>
                <w:highlight w:val="green"/>
                <w:lang w:val="en-GB"/>
              </w:rPr>
            </w:pPr>
          </w:p>
        </w:tc>
        <w:tc>
          <w:tcPr>
            <w:tcW w:w="4935" w:type="dxa"/>
            <w:vAlign w:val="center"/>
          </w:tcPr>
          <w:p w14:paraId="25E4855D"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Tires minimum 245/70R17.5</w:t>
            </w:r>
          </w:p>
        </w:tc>
        <w:tc>
          <w:tcPr>
            <w:tcW w:w="4253" w:type="dxa"/>
          </w:tcPr>
          <w:p w14:paraId="4ADD00B3" w14:textId="77777777" w:rsidR="00FE12E9" w:rsidRPr="00FE12E9" w:rsidRDefault="00FE12E9" w:rsidP="00FE12E9">
            <w:pPr>
              <w:rPr>
                <w:rFonts w:ascii="Times New Roman" w:hAnsi="Times New Roman"/>
                <w:b/>
                <w:highlight w:val="green"/>
                <w:lang w:val="en-GB"/>
              </w:rPr>
            </w:pPr>
          </w:p>
        </w:tc>
        <w:tc>
          <w:tcPr>
            <w:tcW w:w="2835" w:type="dxa"/>
          </w:tcPr>
          <w:p w14:paraId="1B70AA8C" w14:textId="77777777" w:rsidR="00FE12E9" w:rsidRPr="00FE12E9" w:rsidRDefault="00FE12E9" w:rsidP="00FE12E9">
            <w:pPr>
              <w:rPr>
                <w:rFonts w:ascii="Times New Roman" w:hAnsi="Times New Roman"/>
                <w:b/>
                <w:highlight w:val="green"/>
                <w:lang w:val="en-GB"/>
              </w:rPr>
            </w:pPr>
          </w:p>
        </w:tc>
        <w:tc>
          <w:tcPr>
            <w:tcW w:w="1984" w:type="dxa"/>
          </w:tcPr>
          <w:p w14:paraId="4C4B7654" w14:textId="77777777" w:rsidR="00FE12E9" w:rsidRPr="00FE12E9" w:rsidRDefault="00FE12E9" w:rsidP="00FE12E9">
            <w:pPr>
              <w:rPr>
                <w:rFonts w:ascii="Times New Roman" w:hAnsi="Times New Roman"/>
                <w:b/>
                <w:highlight w:val="green"/>
                <w:lang w:val="en-GB"/>
              </w:rPr>
            </w:pPr>
          </w:p>
        </w:tc>
      </w:tr>
      <w:tr w:rsidR="00FE12E9" w:rsidRPr="00FE12E9" w14:paraId="49B0F84F" w14:textId="77777777" w:rsidTr="00FE12E9">
        <w:trPr>
          <w:cantSplit/>
        </w:trPr>
        <w:tc>
          <w:tcPr>
            <w:tcW w:w="877" w:type="dxa"/>
          </w:tcPr>
          <w:p w14:paraId="632A55A6" w14:textId="77777777" w:rsidR="00FE12E9" w:rsidRPr="00FE12E9" w:rsidRDefault="00FE12E9" w:rsidP="00FE12E9">
            <w:pPr>
              <w:rPr>
                <w:rFonts w:ascii="Times New Roman" w:hAnsi="Times New Roman"/>
                <w:b/>
                <w:highlight w:val="green"/>
                <w:lang w:val="en-GB"/>
              </w:rPr>
            </w:pPr>
          </w:p>
        </w:tc>
        <w:tc>
          <w:tcPr>
            <w:tcW w:w="4935" w:type="dxa"/>
            <w:vAlign w:val="center"/>
          </w:tcPr>
          <w:p w14:paraId="6A24AD80"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Spare wheel</w:t>
            </w:r>
          </w:p>
        </w:tc>
        <w:tc>
          <w:tcPr>
            <w:tcW w:w="4253" w:type="dxa"/>
          </w:tcPr>
          <w:p w14:paraId="1C20EC6E" w14:textId="77777777" w:rsidR="00FE12E9" w:rsidRPr="00FE12E9" w:rsidRDefault="00FE12E9" w:rsidP="00FE12E9">
            <w:pPr>
              <w:rPr>
                <w:rFonts w:ascii="Times New Roman" w:hAnsi="Times New Roman"/>
                <w:b/>
                <w:highlight w:val="green"/>
                <w:lang w:val="en-GB"/>
              </w:rPr>
            </w:pPr>
          </w:p>
        </w:tc>
        <w:tc>
          <w:tcPr>
            <w:tcW w:w="2835" w:type="dxa"/>
          </w:tcPr>
          <w:p w14:paraId="361B0523" w14:textId="77777777" w:rsidR="00FE12E9" w:rsidRPr="00FE12E9" w:rsidRDefault="00FE12E9" w:rsidP="00FE12E9">
            <w:pPr>
              <w:rPr>
                <w:rFonts w:ascii="Times New Roman" w:hAnsi="Times New Roman"/>
                <w:b/>
                <w:highlight w:val="green"/>
                <w:lang w:val="en-GB"/>
              </w:rPr>
            </w:pPr>
          </w:p>
        </w:tc>
        <w:tc>
          <w:tcPr>
            <w:tcW w:w="1984" w:type="dxa"/>
          </w:tcPr>
          <w:p w14:paraId="45A0ED00" w14:textId="77777777" w:rsidR="00FE12E9" w:rsidRPr="00FE12E9" w:rsidRDefault="00FE12E9" w:rsidP="00FE12E9">
            <w:pPr>
              <w:rPr>
                <w:rFonts w:ascii="Times New Roman" w:hAnsi="Times New Roman"/>
                <w:b/>
                <w:highlight w:val="green"/>
                <w:lang w:val="en-GB"/>
              </w:rPr>
            </w:pPr>
          </w:p>
        </w:tc>
      </w:tr>
      <w:tr w:rsidR="00FE12E9" w:rsidRPr="00FE12E9" w14:paraId="3A073A85" w14:textId="77777777" w:rsidTr="00FE12E9">
        <w:trPr>
          <w:cantSplit/>
        </w:trPr>
        <w:tc>
          <w:tcPr>
            <w:tcW w:w="877" w:type="dxa"/>
          </w:tcPr>
          <w:p w14:paraId="2532CA57" w14:textId="77777777" w:rsidR="00FE12E9" w:rsidRPr="00FE12E9" w:rsidRDefault="00FE12E9" w:rsidP="00FE12E9">
            <w:pPr>
              <w:rPr>
                <w:rFonts w:ascii="Times New Roman" w:hAnsi="Times New Roman"/>
                <w:b/>
                <w:highlight w:val="green"/>
                <w:lang w:val="en-GB"/>
              </w:rPr>
            </w:pPr>
          </w:p>
        </w:tc>
        <w:tc>
          <w:tcPr>
            <w:tcW w:w="4935" w:type="dxa"/>
            <w:vAlign w:val="center"/>
          </w:tcPr>
          <w:p w14:paraId="288924B4"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Daytime LED lights</w:t>
            </w:r>
          </w:p>
        </w:tc>
        <w:tc>
          <w:tcPr>
            <w:tcW w:w="4253" w:type="dxa"/>
          </w:tcPr>
          <w:p w14:paraId="3051D09A" w14:textId="77777777" w:rsidR="00FE12E9" w:rsidRPr="00FE12E9" w:rsidRDefault="00FE12E9" w:rsidP="00FE12E9">
            <w:pPr>
              <w:rPr>
                <w:rFonts w:ascii="Times New Roman" w:hAnsi="Times New Roman"/>
                <w:b/>
                <w:highlight w:val="green"/>
                <w:lang w:val="en-GB"/>
              </w:rPr>
            </w:pPr>
          </w:p>
        </w:tc>
        <w:tc>
          <w:tcPr>
            <w:tcW w:w="2835" w:type="dxa"/>
          </w:tcPr>
          <w:p w14:paraId="4DBC7B29" w14:textId="77777777" w:rsidR="00FE12E9" w:rsidRPr="00FE12E9" w:rsidRDefault="00FE12E9" w:rsidP="00FE12E9">
            <w:pPr>
              <w:rPr>
                <w:rFonts w:ascii="Times New Roman" w:hAnsi="Times New Roman"/>
                <w:b/>
                <w:highlight w:val="green"/>
                <w:lang w:val="en-GB"/>
              </w:rPr>
            </w:pPr>
          </w:p>
        </w:tc>
        <w:tc>
          <w:tcPr>
            <w:tcW w:w="1984" w:type="dxa"/>
          </w:tcPr>
          <w:p w14:paraId="52CDBE38" w14:textId="77777777" w:rsidR="00FE12E9" w:rsidRPr="00FE12E9" w:rsidRDefault="00FE12E9" w:rsidP="00FE12E9">
            <w:pPr>
              <w:rPr>
                <w:rFonts w:ascii="Times New Roman" w:hAnsi="Times New Roman"/>
                <w:b/>
                <w:highlight w:val="green"/>
                <w:lang w:val="en-GB"/>
              </w:rPr>
            </w:pPr>
          </w:p>
        </w:tc>
      </w:tr>
      <w:tr w:rsidR="00FE12E9" w:rsidRPr="00FE12E9" w14:paraId="072B76CE" w14:textId="77777777" w:rsidTr="00FE12E9">
        <w:trPr>
          <w:cantSplit/>
        </w:trPr>
        <w:tc>
          <w:tcPr>
            <w:tcW w:w="877" w:type="dxa"/>
          </w:tcPr>
          <w:p w14:paraId="425CC16E" w14:textId="77777777" w:rsidR="00FE12E9" w:rsidRPr="00FE12E9" w:rsidRDefault="00FE12E9" w:rsidP="00FE12E9">
            <w:pPr>
              <w:rPr>
                <w:rFonts w:ascii="Times New Roman" w:hAnsi="Times New Roman"/>
                <w:b/>
                <w:highlight w:val="green"/>
                <w:lang w:val="en-GB"/>
              </w:rPr>
            </w:pPr>
          </w:p>
        </w:tc>
        <w:tc>
          <w:tcPr>
            <w:tcW w:w="4935" w:type="dxa"/>
            <w:vAlign w:val="center"/>
          </w:tcPr>
          <w:p w14:paraId="7B756CE1"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Rotating lights on the cab</w:t>
            </w:r>
          </w:p>
        </w:tc>
        <w:tc>
          <w:tcPr>
            <w:tcW w:w="4253" w:type="dxa"/>
          </w:tcPr>
          <w:p w14:paraId="62DEDE5C" w14:textId="77777777" w:rsidR="00FE12E9" w:rsidRPr="00FE12E9" w:rsidRDefault="00FE12E9" w:rsidP="00FE12E9">
            <w:pPr>
              <w:rPr>
                <w:rFonts w:ascii="Times New Roman" w:hAnsi="Times New Roman"/>
                <w:b/>
                <w:highlight w:val="green"/>
                <w:lang w:val="en-GB"/>
              </w:rPr>
            </w:pPr>
          </w:p>
        </w:tc>
        <w:tc>
          <w:tcPr>
            <w:tcW w:w="2835" w:type="dxa"/>
          </w:tcPr>
          <w:p w14:paraId="1B055B8C" w14:textId="77777777" w:rsidR="00FE12E9" w:rsidRPr="00FE12E9" w:rsidRDefault="00FE12E9" w:rsidP="00FE12E9">
            <w:pPr>
              <w:rPr>
                <w:rFonts w:ascii="Times New Roman" w:hAnsi="Times New Roman"/>
                <w:b/>
                <w:highlight w:val="green"/>
                <w:lang w:val="en-GB"/>
              </w:rPr>
            </w:pPr>
          </w:p>
        </w:tc>
        <w:tc>
          <w:tcPr>
            <w:tcW w:w="1984" w:type="dxa"/>
          </w:tcPr>
          <w:p w14:paraId="3795C175" w14:textId="77777777" w:rsidR="00FE12E9" w:rsidRPr="00FE12E9" w:rsidRDefault="00FE12E9" w:rsidP="00FE12E9">
            <w:pPr>
              <w:rPr>
                <w:rFonts w:ascii="Times New Roman" w:hAnsi="Times New Roman"/>
                <w:b/>
                <w:highlight w:val="green"/>
                <w:lang w:val="en-GB"/>
              </w:rPr>
            </w:pPr>
          </w:p>
        </w:tc>
      </w:tr>
      <w:tr w:rsidR="00FE12E9" w:rsidRPr="00FE12E9" w14:paraId="3004663C" w14:textId="77777777" w:rsidTr="00FE12E9">
        <w:trPr>
          <w:cantSplit/>
        </w:trPr>
        <w:tc>
          <w:tcPr>
            <w:tcW w:w="877" w:type="dxa"/>
          </w:tcPr>
          <w:p w14:paraId="29797363" w14:textId="77777777" w:rsidR="00FE12E9" w:rsidRPr="00FE12E9" w:rsidRDefault="00FE12E9" w:rsidP="00FE12E9">
            <w:pPr>
              <w:rPr>
                <w:rFonts w:ascii="Times New Roman" w:hAnsi="Times New Roman"/>
                <w:b/>
                <w:highlight w:val="green"/>
                <w:lang w:val="en-GB"/>
              </w:rPr>
            </w:pPr>
          </w:p>
        </w:tc>
        <w:tc>
          <w:tcPr>
            <w:tcW w:w="4935" w:type="dxa"/>
            <w:vAlign w:val="center"/>
          </w:tcPr>
          <w:p w14:paraId="334C596F"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Electrically heated and controlled mirrors</w:t>
            </w:r>
          </w:p>
        </w:tc>
        <w:tc>
          <w:tcPr>
            <w:tcW w:w="4253" w:type="dxa"/>
          </w:tcPr>
          <w:p w14:paraId="130FC135" w14:textId="77777777" w:rsidR="00FE12E9" w:rsidRPr="00FE12E9" w:rsidRDefault="00FE12E9" w:rsidP="00FE12E9">
            <w:pPr>
              <w:rPr>
                <w:rFonts w:ascii="Times New Roman" w:hAnsi="Times New Roman"/>
                <w:b/>
                <w:highlight w:val="green"/>
                <w:lang w:val="en-GB"/>
              </w:rPr>
            </w:pPr>
          </w:p>
        </w:tc>
        <w:tc>
          <w:tcPr>
            <w:tcW w:w="2835" w:type="dxa"/>
          </w:tcPr>
          <w:p w14:paraId="5E73C579" w14:textId="77777777" w:rsidR="00FE12E9" w:rsidRPr="00FE12E9" w:rsidRDefault="00FE12E9" w:rsidP="00FE12E9">
            <w:pPr>
              <w:rPr>
                <w:rFonts w:ascii="Times New Roman" w:hAnsi="Times New Roman"/>
                <w:b/>
                <w:highlight w:val="green"/>
                <w:lang w:val="en-GB"/>
              </w:rPr>
            </w:pPr>
          </w:p>
        </w:tc>
        <w:tc>
          <w:tcPr>
            <w:tcW w:w="1984" w:type="dxa"/>
          </w:tcPr>
          <w:p w14:paraId="1A6BAE24" w14:textId="77777777" w:rsidR="00FE12E9" w:rsidRPr="00FE12E9" w:rsidRDefault="00FE12E9" w:rsidP="00FE12E9">
            <w:pPr>
              <w:rPr>
                <w:rFonts w:ascii="Times New Roman" w:hAnsi="Times New Roman"/>
                <w:b/>
                <w:highlight w:val="green"/>
                <w:lang w:val="en-GB"/>
              </w:rPr>
            </w:pPr>
          </w:p>
        </w:tc>
      </w:tr>
      <w:tr w:rsidR="00FE12E9" w:rsidRPr="00FE12E9" w14:paraId="417544EC" w14:textId="77777777" w:rsidTr="00FE12E9">
        <w:trPr>
          <w:cantSplit/>
        </w:trPr>
        <w:tc>
          <w:tcPr>
            <w:tcW w:w="877" w:type="dxa"/>
          </w:tcPr>
          <w:p w14:paraId="33D2C664" w14:textId="77777777" w:rsidR="00FE12E9" w:rsidRPr="00FE12E9" w:rsidRDefault="00FE12E9" w:rsidP="00FE12E9">
            <w:pPr>
              <w:rPr>
                <w:rFonts w:ascii="Times New Roman" w:hAnsi="Times New Roman"/>
                <w:b/>
                <w:highlight w:val="green"/>
                <w:lang w:val="en-GB"/>
              </w:rPr>
            </w:pPr>
          </w:p>
        </w:tc>
        <w:tc>
          <w:tcPr>
            <w:tcW w:w="4935" w:type="dxa"/>
            <w:vAlign w:val="center"/>
          </w:tcPr>
          <w:p w14:paraId="3811C5D1"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Front mirror</w:t>
            </w:r>
          </w:p>
        </w:tc>
        <w:tc>
          <w:tcPr>
            <w:tcW w:w="4253" w:type="dxa"/>
          </w:tcPr>
          <w:p w14:paraId="1CDEB473" w14:textId="77777777" w:rsidR="00FE12E9" w:rsidRPr="00FE12E9" w:rsidRDefault="00FE12E9" w:rsidP="00FE12E9">
            <w:pPr>
              <w:rPr>
                <w:rFonts w:ascii="Times New Roman" w:hAnsi="Times New Roman"/>
                <w:b/>
                <w:highlight w:val="green"/>
                <w:lang w:val="en-GB"/>
              </w:rPr>
            </w:pPr>
          </w:p>
        </w:tc>
        <w:tc>
          <w:tcPr>
            <w:tcW w:w="2835" w:type="dxa"/>
          </w:tcPr>
          <w:p w14:paraId="26BD6B3B" w14:textId="77777777" w:rsidR="00FE12E9" w:rsidRPr="00FE12E9" w:rsidRDefault="00FE12E9" w:rsidP="00FE12E9">
            <w:pPr>
              <w:rPr>
                <w:rFonts w:ascii="Times New Roman" w:hAnsi="Times New Roman"/>
                <w:b/>
                <w:highlight w:val="green"/>
                <w:lang w:val="en-GB"/>
              </w:rPr>
            </w:pPr>
          </w:p>
        </w:tc>
        <w:tc>
          <w:tcPr>
            <w:tcW w:w="1984" w:type="dxa"/>
          </w:tcPr>
          <w:p w14:paraId="4BC78CE7" w14:textId="77777777" w:rsidR="00FE12E9" w:rsidRPr="00FE12E9" w:rsidRDefault="00FE12E9" w:rsidP="00FE12E9">
            <w:pPr>
              <w:rPr>
                <w:rFonts w:ascii="Times New Roman" w:hAnsi="Times New Roman"/>
                <w:b/>
                <w:highlight w:val="green"/>
                <w:lang w:val="en-GB"/>
              </w:rPr>
            </w:pPr>
          </w:p>
        </w:tc>
      </w:tr>
      <w:tr w:rsidR="00FE12E9" w:rsidRPr="00FE12E9" w14:paraId="4E13379C" w14:textId="77777777" w:rsidTr="00FE12E9">
        <w:trPr>
          <w:cantSplit/>
        </w:trPr>
        <w:tc>
          <w:tcPr>
            <w:tcW w:w="877" w:type="dxa"/>
          </w:tcPr>
          <w:p w14:paraId="4AE1E4C1" w14:textId="77777777" w:rsidR="00FE12E9" w:rsidRPr="00FE12E9" w:rsidRDefault="00FE12E9" w:rsidP="00FE12E9">
            <w:pPr>
              <w:rPr>
                <w:rFonts w:ascii="Times New Roman" w:hAnsi="Times New Roman"/>
                <w:b/>
                <w:highlight w:val="green"/>
                <w:lang w:val="en-GB"/>
              </w:rPr>
            </w:pPr>
          </w:p>
        </w:tc>
        <w:tc>
          <w:tcPr>
            <w:tcW w:w="4935" w:type="dxa"/>
            <w:vAlign w:val="center"/>
          </w:tcPr>
          <w:p w14:paraId="5711A3D7"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Sunroof</w:t>
            </w:r>
          </w:p>
        </w:tc>
        <w:tc>
          <w:tcPr>
            <w:tcW w:w="4253" w:type="dxa"/>
          </w:tcPr>
          <w:p w14:paraId="5AC7663D" w14:textId="77777777" w:rsidR="00FE12E9" w:rsidRPr="00FE12E9" w:rsidRDefault="00FE12E9" w:rsidP="00FE12E9">
            <w:pPr>
              <w:rPr>
                <w:rFonts w:ascii="Times New Roman" w:hAnsi="Times New Roman"/>
                <w:b/>
                <w:highlight w:val="green"/>
                <w:lang w:val="en-GB"/>
              </w:rPr>
            </w:pPr>
          </w:p>
        </w:tc>
        <w:tc>
          <w:tcPr>
            <w:tcW w:w="2835" w:type="dxa"/>
          </w:tcPr>
          <w:p w14:paraId="2EAA2B05" w14:textId="77777777" w:rsidR="00FE12E9" w:rsidRPr="00FE12E9" w:rsidRDefault="00FE12E9" w:rsidP="00FE12E9">
            <w:pPr>
              <w:rPr>
                <w:rFonts w:ascii="Times New Roman" w:hAnsi="Times New Roman"/>
                <w:b/>
                <w:highlight w:val="green"/>
                <w:lang w:val="en-GB"/>
              </w:rPr>
            </w:pPr>
          </w:p>
        </w:tc>
        <w:tc>
          <w:tcPr>
            <w:tcW w:w="1984" w:type="dxa"/>
          </w:tcPr>
          <w:p w14:paraId="51413821" w14:textId="77777777" w:rsidR="00FE12E9" w:rsidRPr="00FE12E9" w:rsidRDefault="00FE12E9" w:rsidP="00FE12E9">
            <w:pPr>
              <w:rPr>
                <w:rFonts w:ascii="Times New Roman" w:hAnsi="Times New Roman"/>
                <w:b/>
                <w:highlight w:val="green"/>
                <w:lang w:val="en-GB"/>
              </w:rPr>
            </w:pPr>
          </w:p>
        </w:tc>
      </w:tr>
      <w:tr w:rsidR="00FE12E9" w:rsidRPr="00FE12E9" w14:paraId="5357F0B9" w14:textId="77777777" w:rsidTr="00FE12E9">
        <w:trPr>
          <w:cantSplit/>
        </w:trPr>
        <w:tc>
          <w:tcPr>
            <w:tcW w:w="877" w:type="dxa"/>
          </w:tcPr>
          <w:p w14:paraId="52492B8B" w14:textId="77777777" w:rsidR="00FE12E9" w:rsidRPr="00FE12E9" w:rsidRDefault="00FE12E9" w:rsidP="00FE12E9">
            <w:pPr>
              <w:rPr>
                <w:rFonts w:ascii="Times New Roman" w:hAnsi="Times New Roman"/>
                <w:b/>
                <w:highlight w:val="green"/>
                <w:lang w:val="en-GB"/>
              </w:rPr>
            </w:pPr>
          </w:p>
        </w:tc>
        <w:tc>
          <w:tcPr>
            <w:tcW w:w="4935" w:type="dxa"/>
            <w:vAlign w:val="center"/>
          </w:tcPr>
          <w:p w14:paraId="5C186576"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Air conditioning</w:t>
            </w:r>
          </w:p>
        </w:tc>
        <w:tc>
          <w:tcPr>
            <w:tcW w:w="4253" w:type="dxa"/>
          </w:tcPr>
          <w:p w14:paraId="2EF94446" w14:textId="77777777" w:rsidR="00FE12E9" w:rsidRPr="00FE12E9" w:rsidRDefault="00FE12E9" w:rsidP="00FE12E9">
            <w:pPr>
              <w:rPr>
                <w:rFonts w:ascii="Times New Roman" w:hAnsi="Times New Roman"/>
                <w:b/>
                <w:highlight w:val="green"/>
                <w:lang w:val="en-GB"/>
              </w:rPr>
            </w:pPr>
          </w:p>
        </w:tc>
        <w:tc>
          <w:tcPr>
            <w:tcW w:w="2835" w:type="dxa"/>
          </w:tcPr>
          <w:p w14:paraId="2BBCF431" w14:textId="77777777" w:rsidR="00FE12E9" w:rsidRPr="00FE12E9" w:rsidRDefault="00FE12E9" w:rsidP="00FE12E9">
            <w:pPr>
              <w:rPr>
                <w:rFonts w:ascii="Times New Roman" w:hAnsi="Times New Roman"/>
                <w:b/>
                <w:highlight w:val="green"/>
                <w:lang w:val="en-GB"/>
              </w:rPr>
            </w:pPr>
          </w:p>
        </w:tc>
        <w:tc>
          <w:tcPr>
            <w:tcW w:w="1984" w:type="dxa"/>
          </w:tcPr>
          <w:p w14:paraId="0AF0CF93" w14:textId="77777777" w:rsidR="00FE12E9" w:rsidRPr="00FE12E9" w:rsidRDefault="00FE12E9" w:rsidP="00FE12E9">
            <w:pPr>
              <w:rPr>
                <w:rFonts w:ascii="Times New Roman" w:hAnsi="Times New Roman"/>
                <w:b/>
                <w:highlight w:val="green"/>
                <w:lang w:val="en-GB"/>
              </w:rPr>
            </w:pPr>
          </w:p>
        </w:tc>
      </w:tr>
      <w:tr w:rsidR="00FE12E9" w:rsidRPr="00FE12E9" w14:paraId="593C532E" w14:textId="77777777" w:rsidTr="00FE12E9">
        <w:trPr>
          <w:cantSplit/>
        </w:trPr>
        <w:tc>
          <w:tcPr>
            <w:tcW w:w="877" w:type="dxa"/>
          </w:tcPr>
          <w:p w14:paraId="6FBADD7E" w14:textId="77777777" w:rsidR="00FE12E9" w:rsidRPr="00FE12E9" w:rsidRDefault="00FE12E9" w:rsidP="00FE12E9">
            <w:pPr>
              <w:rPr>
                <w:rFonts w:ascii="Times New Roman" w:hAnsi="Times New Roman"/>
                <w:b/>
                <w:highlight w:val="green"/>
                <w:lang w:val="en-GB"/>
              </w:rPr>
            </w:pPr>
          </w:p>
        </w:tc>
        <w:tc>
          <w:tcPr>
            <w:tcW w:w="4935" w:type="dxa"/>
            <w:vAlign w:val="center"/>
          </w:tcPr>
          <w:p w14:paraId="6ED02760"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Radio FM, USB, AUX, Bluetooth</w:t>
            </w:r>
          </w:p>
        </w:tc>
        <w:tc>
          <w:tcPr>
            <w:tcW w:w="4253" w:type="dxa"/>
          </w:tcPr>
          <w:p w14:paraId="428390C6" w14:textId="77777777" w:rsidR="00FE12E9" w:rsidRPr="00FE12E9" w:rsidRDefault="00FE12E9" w:rsidP="00FE12E9">
            <w:pPr>
              <w:rPr>
                <w:rFonts w:ascii="Times New Roman" w:hAnsi="Times New Roman"/>
                <w:b/>
                <w:highlight w:val="green"/>
                <w:lang w:val="en-GB"/>
              </w:rPr>
            </w:pPr>
          </w:p>
        </w:tc>
        <w:tc>
          <w:tcPr>
            <w:tcW w:w="2835" w:type="dxa"/>
          </w:tcPr>
          <w:p w14:paraId="4C55E25B" w14:textId="77777777" w:rsidR="00FE12E9" w:rsidRPr="00FE12E9" w:rsidRDefault="00FE12E9" w:rsidP="00FE12E9">
            <w:pPr>
              <w:rPr>
                <w:rFonts w:ascii="Times New Roman" w:hAnsi="Times New Roman"/>
                <w:b/>
                <w:highlight w:val="green"/>
                <w:lang w:val="en-GB"/>
              </w:rPr>
            </w:pPr>
          </w:p>
        </w:tc>
        <w:tc>
          <w:tcPr>
            <w:tcW w:w="1984" w:type="dxa"/>
          </w:tcPr>
          <w:p w14:paraId="15D9A284" w14:textId="77777777" w:rsidR="00FE12E9" w:rsidRPr="00FE12E9" w:rsidRDefault="00FE12E9" w:rsidP="00FE12E9">
            <w:pPr>
              <w:rPr>
                <w:rFonts w:ascii="Times New Roman" w:hAnsi="Times New Roman"/>
                <w:b/>
                <w:highlight w:val="green"/>
                <w:lang w:val="en-GB"/>
              </w:rPr>
            </w:pPr>
          </w:p>
        </w:tc>
      </w:tr>
      <w:tr w:rsidR="00FE12E9" w:rsidRPr="00FE12E9" w14:paraId="09248B8F" w14:textId="77777777" w:rsidTr="00FE12E9">
        <w:trPr>
          <w:cantSplit/>
        </w:trPr>
        <w:tc>
          <w:tcPr>
            <w:tcW w:w="877" w:type="dxa"/>
          </w:tcPr>
          <w:p w14:paraId="7A4FF282" w14:textId="77777777" w:rsidR="00FE12E9" w:rsidRPr="00FE12E9" w:rsidRDefault="00FE12E9" w:rsidP="00FE12E9">
            <w:pPr>
              <w:rPr>
                <w:rFonts w:ascii="Times New Roman" w:hAnsi="Times New Roman"/>
                <w:b/>
                <w:highlight w:val="green"/>
                <w:lang w:val="en-GB"/>
              </w:rPr>
            </w:pPr>
          </w:p>
        </w:tc>
        <w:tc>
          <w:tcPr>
            <w:tcW w:w="4935" w:type="dxa"/>
            <w:vAlign w:val="center"/>
          </w:tcPr>
          <w:p w14:paraId="68176D85" w14:textId="77777777" w:rsidR="00FE12E9" w:rsidRPr="00FE12E9" w:rsidRDefault="00FE12E9" w:rsidP="00FE12E9">
            <w:pPr>
              <w:rPr>
                <w:rFonts w:ascii="Times New Roman" w:hAnsi="Times New Roman"/>
                <w:bCs/>
                <w:sz w:val="22"/>
                <w:lang w:val="en-GB"/>
              </w:rPr>
            </w:pPr>
            <w:r w:rsidRPr="00FE12E9">
              <w:rPr>
                <w:rFonts w:ascii="Times New Roman" w:hAnsi="Times New Roman"/>
                <w:bCs/>
                <w:sz w:val="22"/>
                <w:lang w:val="en-GB"/>
              </w:rPr>
              <w:t>Electric adjustment of front headlights</w:t>
            </w:r>
          </w:p>
        </w:tc>
        <w:tc>
          <w:tcPr>
            <w:tcW w:w="4253" w:type="dxa"/>
          </w:tcPr>
          <w:p w14:paraId="65D170BD" w14:textId="77777777" w:rsidR="00FE12E9" w:rsidRPr="00FE12E9" w:rsidRDefault="00FE12E9" w:rsidP="00FE12E9">
            <w:pPr>
              <w:rPr>
                <w:rFonts w:ascii="Times New Roman" w:hAnsi="Times New Roman"/>
                <w:b/>
                <w:highlight w:val="green"/>
                <w:lang w:val="en-GB"/>
              </w:rPr>
            </w:pPr>
          </w:p>
        </w:tc>
        <w:tc>
          <w:tcPr>
            <w:tcW w:w="2835" w:type="dxa"/>
          </w:tcPr>
          <w:p w14:paraId="2EDEF24E" w14:textId="77777777" w:rsidR="00FE12E9" w:rsidRPr="00FE12E9" w:rsidRDefault="00FE12E9" w:rsidP="00FE12E9">
            <w:pPr>
              <w:rPr>
                <w:rFonts w:ascii="Times New Roman" w:hAnsi="Times New Roman"/>
                <w:b/>
                <w:highlight w:val="green"/>
                <w:lang w:val="en-GB"/>
              </w:rPr>
            </w:pPr>
          </w:p>
        </w:tc>
        <w:tc>
          <w:tcPr>
            <w:tcW w:w="1984" w:type="dxa"/>
          </w:tcPr>
          <w:p w14:paraId="3A02668A" w14:textId="77777777" w:rsidR="00FE12E9" w:rsidRPr="00FE12E9" w:rsidRDefault="00FE12E9" w:rsidP="00FE12E9">
            <w:pPr>
              <w:rPr>
                <w:rFonts w:ascii="Times New Roman" w:hAnsi="Times New Roman"/>
                <w:b/>
                <w:highlight w:val="green"/>
                <w:lang w:val="en-GB"/>
              </w:rPr>
            </w:pPr>
          </w:p>
        </w:tc>
      </w:tr>
      <w:tr w:rsidR="00FE12E9" w:rsidRPr="00FE12E9" w14:paraId="4C58A818" w14:textId="77777777" w:rsidTr="00FE12E9">
        <w:trPr>
          <w:cantSplit/>
        </w:trPr>
        <w:tc>
          <w:tcPr>
            <w:tcW w:w="877" w:type="dxa"/>
          </w:tcPr>
          <w:p w14:paraId="5A0AB51B" w14:textId="77777777" w:rsidR="00FE12E9" w:rsidRPr="00FE12E9" w:rsidRDefault="00FE12E9" w:rsidP="00FE12E9">
            <w:pPr>
              <w:rPr>
                <w:rFonts w:ascii="Times New Roman" w:hAnsi="Times New Roman"/>
                <w:b/>
                <w:sz w:val="22"/>
                <w:lang w:val="en-GB"/>
              </w:rPr>
            </w:pPr>
            <w:bookmarkStart w:id="2" w:name="_Hlk184891027"/>
            <w:r w:rsidRPr="00FE12E9">
              <w:rPr>
                <w:rFonts w:ascii="Times New Roman" w:hAnsi="Times New Roman"/>
                <w:b/>
                <w:sz w:val="22"/>
                <w:lang w:val="en-GB"/>
              </w:rPr>
              <w:t>1.2</w:t>
            </w:r>
          </w:p>
        </w:tc>
        <w:tc>
          <w:tcPr>
            <w:tcW w:w="4935" w:type="dxa"/>
          </w:tcPr>
          <w:p w14:paraId="67D2A393" w14:textId="77777777" w:rsidR="00FE12E9" w:rsidRPr="00FE12E9" w:rsidRDefault="00FE12E9" w:rsidP="00FE12E9">
            <w:pPr>
              <w:rPr>
                <w:rFonts w:ascii="Times New Roman" w:hAnsi="Times New Roman"/>
                <w:b/>
                <w:sz w:val="22"/>
                <w:lang w:val="en-GB"/>
              </w:rPr>
            </w:pPr>
            <w:r w:rsidRPr="00FE12E9">
              <w:rPr>
                <w:rFonts w:ascii="Times New Roman" w:hAnsi="Times New Roman"/>
                <w:b/>
                <w:sz w:val="22"/>
                <w:lang w:val="en-GB"/>
              </w:rPr>
              <w:t>Superstructure:</w:t>
            </w:r>
          </w:p>
        </w:tc>
        <w:tc>
          <w:tcPr>
            <w:tcW w:w="4253" w:type="dxa"/>
          </w:tcPr>
          <w:p w14:paraId="16DA2548" w14:textId="77777777" w:rsidR="00FE12E9" w:rsidRPr="00FE12E9" w:rsidRDefault="00FE12E9" w:rsidP="00FE12E9">
            <w:pPr>
              <w:rPr>
                <w:rFonts w:ascii="Times New Roman" w:hAnsi="Times New Roman"/>
                <w:b/>
                <w:highlight w:val="green"/>
                <w:lang w:val="en-GB"/>
              </w:rPr>
            </w:pPr>
          </w:p>
        </w:tc>
        <w:tc>
          <w:tcPr>
            <w:tcW w:w="2835" w:type="dxa"/>
          </w:tcPr>
          <w:p w14:paraId="49D4FDB1" w14:textId="77777777" w:rsidR="00FE12E9" w:rsidRPr="00FE12E9" w:rsidRDefault="00FE12E9" w:rsidP="00FE12E9">
            <w:pPr>
              <w:rPr>
                <w:rFonts w:ascii="Times New Roman" w:hAnsi="Times New Roman"/>
                <w:b/>
                <w:highlight w:val="green"/>
                <w:lang w:val="en-GB"/>
              </w:rPr>
            </w:pPr>
          </w:p>
        </w:tc>
        <w:tc>
          <w:tcPr>
            <w:tcW w:w="1984" w:type="dxa"/>
          </w:tcPr>
          <w:p w14:paraId="0B155488" w14:textId="77777777" w:rsidR="00FE12E9" w:rsidRPr="00FE12E9" w:rsidRDefault="00FE12E9" w:rsidP="00FE12E9">
            <w:pPr>
              <w:rPr>
                <w:rFonts w:ascii="Times New Roman" w:hAnsi="Times New Roman"/>
                <w:b/>
                <w:highlight w:val="green"/>
                <w:lang w:val="en-GB"/>
              </w:rPr>
            </w:pPr>
          </w:p>
        </w:tc>
      </w:tr>
      <w:bookmarkEnd w:id="2"/>
      <w:tr w:rsidR="00FE12E9" w:rsidRPr="00FE12E9" w14:paraId="705F60AD" w14:textId="77777777" w:rsidTr="00FE12E9">
        <w:trPr>
          <w:cantSplit/>
        </w:trPr>
        <w:tc>
          <w:tcPr>
            <w:tcW w:w="877" w:type="dxa"/>
          </w:tcPr>
          <w:p w14:paraId="00356D86" w14:textId="77777777" w:rsidR="00FE12E9" w:rsidRPr="00FE12E9" w:rsidRDefault="00FE12E9" w:rsidP="00FE12E9">
            <w:pPr>
              <w:rPr>
                <w:rFonts w:ascii="Times New Roman" w:hAnsi="Times New Roman"/>
                <w:bCs/>
                <w:sz w:val="22"/>
                <w:lang w:val="en-GB"/>
              </w:rPr>
            </w:pPr>
          </w:p>
        </w:tc>
        <w:tc>
          <w:tcPr>
            <w:tcW w:w="4935" w:type="dxa"/>
          </w:tcPr>
          <w:p w14:paraId="1CB76820"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The superstructure is new and unused, with a minimum production year of 2024</w:t>
            </w:r>
          </w:p>
        </w:tc>
        <w:tc>
          <w:tcPr>
            <w:tcW w:w="4253" w:type="dxa"/>
          </w:tcPr>
          <w:p w14:paraId="4322612D" w14:textId="77777777" w:rsidR="00FE12E9" w:rsidRPr="00FE12E9" w:rsidRDefault="00FE12E9" w:rsidP="00FE12E9">
            <w:pPr>
              <w:rPr>
                <w:rFonts w:ascii="Times New Roman" w:hAnsi="Times New Roman"/>
                <w:b/>
                <w:highlight w:val="green"/>
                <w:lang w:val="en-GB"/>
              </w:rPr>
            </w:pPr>
          </w:p>
        </w:tc>
        <w:tc>
          <w:tcPr>
            <w:tcW w:w="2835" w:type="dxa"/>
          </w:tcPr>
          <w:p w14:paraId="18F6E380" w14:textId="77777777" w:rsidR="00FE12E9" w:rsidRPr="00FE12E9" w:rsidRDefault="00FE12E9" w:rsidP="00FE12E9">
            <w:pPr>
              <w:rPr>
                <w:rFonts w:ascii="Times New Roman" w:hAnsi="Times New Roman"/>
                <w:b/>
                <w:highlight w:val="green"/>
                <w:lang w:val="en-GB"/>
              </w:rPr>
            </w:pPr>
          </w:p>
        </w:tc>
        <w:tc>
          <w:tcPr>
            <w:tcW w:w="1984" w:type="dxa"/>
          </w:tcPr>
          <w:p w14:paraId="52826B68" w14:textId="77777777" w:rsidR="00FE12E9" w:rsidRPr="00FE12E9" w:rsidRDefault="00FE12E9" w:rsidP="00FE12E9">
            <w:pPr>
              <w:rPr>
                <w:rFonts w:ascii="Times New Roman" w:hAnsi="Times New Roman"/>
                <w:b/>
                <w:highlight w:val="green"/>
                <w:lang w:val="en-GB"/>
              </w:rPr>
            </w:pPr>
          </w:p>
        </w:tc>
      </w:tr>
      <w:tr w:rsidR="00FE12E9" w:rsidRPr="00FE12E9" w14:paraId="087F6EA8" w14:textId="77777777" w:rsidTr="00FE12E9">
        <w:trPr>
          <w:cantSplit/>
        </w:trPr>
        <w:tc>
          <w:tcPr>
            <w:tcW w:w="877" w:type="dxa"/>
          </w:tcPr>
          <w:p w14:paraId="160CBC45" w14:textId="77777777" w:rsidR="00FE12E9" w:rsidRPr="00FE12E9" w:rsidRDefault="00FE12E9" w:rsidP="00FE12E9">
            <w:pPr>
              <w:rPr>
                <w:rFonts w:ascii="Times New Roman" w:hAnsi="Times New Roman"/>
                <w:bCs/>
                <w:sz w:val="22"/>
                <w:lang w:val="en-GB"/>
              </w:rPr>
            </w:pPr>
          </w:p>
        </w:tc>
        <w:tc>
          <w:tcPr>
            <w:tcW w:w="4935" w:type="dxa"/>
          </w:tcPr>
          <w:p w14:paraId="019F5A71"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 xml:space="preserve">Superstructure for rear loading based on a push plate principle, adapted for use with garbage bins from 120 to 1100 litters </w:t>
            </w:r>
          </w:p>
        </w:tc>
        <w:tc>
          <w:tcPr>
            <w:tcW w:w="4253" w:type="dxa"/>
          </w:tcPr>
          <w:p w14:paraId="595D5D71" w14:textId="77777777" w:rsidR="00FE12E9" w:rsidRPr="00FE12E9" w:rsidRDefault="00FE12E9" w:rsidP="00FE12E9">
            <w:pPr>
              <w:rPr>
                <w:rFonts w:ascii="Times New Roman" w:hAnsi="Times New Roman"/>
                <w:b/>
                <w:highlight w:val="green"/>
                <w:lang w:val="en-GB"/>
              </w:rPr>
            </w:pPr>
          </w:p>
        </w:tc>
        <w:tc>
          <w:tcPr>
            <w:tcW w:w="2835" w:type="dxa"/>
          </w:tcPr>
          <w:p w14:paraId="6DD6A153" w14:textId="77777777" w:rsidR="00FE12E9" w:rsidRPr="00FE12E9" w:rsidRDefault="00FE12E9" w:rsidP="00FE12E9">
            <w:pPr>
              <w:rPr>
                <w:rFonts w:ascii="Times New Roman" w:hAnsi="Times New Roman"/>
                <w:b/>
                <w:highlight w:val="green"/>
                <w:lang w:val="en-GB"/>
              </w:rPr>
            </w:pPr>
          </w:p>
        </w:tc>
        <w:tc>
          <w:tcPr>
            <w:tcW w:w="1984" w:type="dxa"/>
          </w:tcPr>
          <w:p w14:paraId="5DF7DA52" w14:textId="77777777" w:rsidR="00FE12E9" w:rsidRPr="00FE12E9" w:rsidRDefault="00FE12E9" w:rsidP="00FE12E9">
            <w:pPr>
              <w:rPr>
                <w:rFonts w:ascii="Times New Roman" w:hAnsi="Times New Roman"/>
                <w:b/>
                <w:highlight w:val="green"/>
                <w:lang w:val="en-GB"/>
              </w:rPr>
            </w:pPr>
          </w:p>
        </w:tc>
      </w:tr>
      <w:tr w:rsidR="00FE12E9" w:rsidRPr="00FE12E9" w14:paraId="3019BC57" w14:textId="77777777" w:rsidTr="00FE12E9">
        <w:trPr>
          <w:cantSplit/>
        </w:trPr>
        <w:tc>
          <w:tcPr>
            <w:tcW w:w="877" w:type="dxa"/>
          </w:tcPr>
          <w:p w14:paraId="1BC4E7F8" w14:textId="77777777" w:rsidR="00FE12E9" w:rsidRPr="00FE12E9" w:rsidRDefault="00FE12E9" w:rsidP="00FE12E9">
            <w:pPr>
              <w:rPr>
                <w:rFonts w:ascii="Times New Roman" w:hAnsi="Times New Roman"/>
                <w:bCs/>
                <w:sz w:val="22"/>
                <w:lang w:val="en-GB"/>
              </w:rPr>
            </w:pPr>
          </w:p>
        </w:tc>
        <w:tc>
          <w:tcPr>
            <w:tcW w:w="4935" w:type="dxa"/>
          </w:tcPr>
          <w:p w14:paraId="6C03CCC3"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Volume of the cargo box of the superstructure 10 m³</w:t>
            </w:r>
          </w:p>
        </w:tc>
        <w:tc>
          <w:tcPr>
            <w:tcW w:w="4253" w:type="dxa"/>
          </w:tcPr>
          <w:p w14:paraId="68D35377" w14:textId="77777777" w:rsidR="00FE12E9" w:rsidRPr="00FE12E9" w:rsidRDefault="00FE12E9" w:rsidP="00FE12E9">
            <w:pPr>
              <w:rPr>
                <w:rFonts w:ascii="Times New Roman" w:hAnsi="Times New Roman"/>
                <w:b/>
                <w:highlight w:val="green"/>
                <w:lang w:val="en-GB"/>
              </w:rPr>
            </w:pPr>
          </w:p>
        </w:tc>
        <w:tc>
          <w:tcPr>
            <w:tcW w:w="2835" w:type="dxa"/>
          </w:tcPr>
          <w:p w14:paraId="0E35FB89" w14:textId="77777777" w:rsidR="00FE12E9" w:rsidRPr="00FE12E9" w:rsidRDefault="00FE12E9" w:rsidP="00FE12E9">
            <w:pPr>
              <w:rPr>
                <w:rFonts w:ascii="Times New Roman" w:hAnsi="Times New Roman"/>
                <w:b/>
                <w:highlight w:val="green"/>
                <w:lang w:val="en-GB"/>
              </w:rPr>
            </w:pPr>
          </w:p>
        </w:tc>
        <w:tc>
          <w:tcPr>
            <w:tcW w:w="1984" w:type="dxa"/>
          </w:tcPr>
          <w:p w14:paraId="47FF818C" w14:textId="77777777" w:rsidR="00FE12E9" w:rsidRPr="00FE12E9" w:rsidRDefault="00FE12E9" w:rsidP="00FE12E9">
            <w:pPr>
              <w:rPr>
                <w:rFonts w:ascii="Times New Roman" w:hAnsi="Times New Roman"/>
                <w:b/>
                <w:highlight w:val="green"/>
                <w:lang w:val="en-GB"/>
              </w:rPr>
            </w:pPr>
          </w:p>
        </w:tc>
      </w:tr>
      <w:tr w:rsidR="00FE12E9" w:rsidRPr="00FE12E9" w14:paraId="7A3868A8" w14:textId="77777777" w:rsidTr="00FE12E9">
        <w:trPr>
          <w:cantSplit/>
        </w:trPr>
        <w:tc>
          <w:tcPr>
            <w:tcW w:w="877" w:type="dxa"/>
          </w:tcPr>
          <w:p w14:paraId="665B1F55" w14:textId="77777777" w:rsidR="00FE12E9" w:rsidRPr="00FE12E9" w:rsidRDefault="00FE12E9" w:rsidP="00FE12E9">
            <w:pPr>
              <w:rPr>
                <w:rFonts w:ascii="Times New Roman" w:hAnsi="Times New Roman"/>
                <w:bCs/>
                <w:sz w:val="22"/>
                <w:lang w:val="en-GB"/>
              </w:rPr>
            </w:pPr>
          </w:p>
        </w:tc>
        <w:tc>
          <w:tcPr>
            <w:tcW w:w="4935" w:type="dxa"/>
          </w:tcPr>
          <w:p w14:paraId="50CDF5E4"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Compression ratio minimum 4:1</w:t>
            </w:r>
          </w:p>
        </w:tc>
        <w:tc>
          <w:tcPr>
            <w:tcW w:w="4253" w:type="dxa"/>
          </w:tcPr>
          <w:p w14:paraId="085F08E5" w14:textId="77777777" w:rsidR="00FE12E9" w:rsidRPr="00FE12E9" w:rsidRDefault="00FE12E9" w:rsidP="00FE12E9">
            <w:pPr>
              <w:rPr>
                <w:rFonts w:ascii="Times New Roman" w:hAnsi="Times New Roman"/>
                <w:b/>
                <w:highlight w:val="green"/>
                <w:lang w:val="en-GB"/>
              </w:rPr>
            </w:pPr>
          </w:p>
        </w:tc>
        <w:tc>
          <w:tcPr>
            <w:tcW w:w="2835" w:type="dxa"/>
          </w:tcPr>
          <w:p w14:paraId="40E4DD3B" w14:textId="77777777" w:rsidR="00FE12E9" w:rsidRPr="00FE12E9" w:rsidRDefault="00FE12E9" w:rsidP="00FE12E9">
            <w:pPr>
              <w:rPr>
                <w:rFonts w:ascii="Times New Roman" w:hAnsi="Times New Roman"/>
                <w:b/>
                <w:highlight w:val="green"/>
                <w:lang w:val="en-GB"/>
              </w:rPr>
            </w:pPr>
          </w:p>
        </w:tc>
        <w:tc>
          <w:tcPr>
            <w:tcW w:w="1984" w:type="dxa"/>
          </w:tcPr>
          <w:p w14:paraId="27080870" w14:textId="77777777" w:rsidR="00FE12E9" w:rsidRPr="00FE12E9" w:rsidRDefault="00FE12E9" w:rsidP="00FE12E9">
            <w:pPr>
              <w:rPr>
                <w:rFonts w:ascii="Times New Roman" w:hAnsi="Times New Roman"/>
                <w:b/>
                <w:highlight w:val="green"/>
                <w:lang w:val="en-GB"/>
              </w:rPr>
            </w:pPr>
          </w:p>
        </w:tc>
      </w:tr>
      <w:tr w:rsidR="00FE12E9" w:rsidRPr="00FE12E9" w14:paraId="54A7A85A" w14:textId="77777777" w:rsidTr="00FE12E9">
        <w:trPr>
          <w:cantSplit/>
        </w:trPr>
        <w:tc>
          <w:tcPr>
            <w:tcW w:w="877" w:type="dxa"/>
          </w:tcPr>
          <w:p w14:paraId="6113E92B" w14:textId="77777777" w:rsidR="00FE12E9" w:rsidRPr="00FE12E9" w:rsidRDefault="00FE12E9" w:rsidP="00FE12E9">
            <w:pPr>
              <w:rPr>
                <w:rFonts w:ascii="Times New Roman" w:hAnsi="Times New Roman"/>
                <w:bCs/>
                <w:sz w:val="22"/>
                <w:lang w:val="en-GB"/>
              </w:rPr>
            </w:pPr>
          </w:p>
        </w:tc>
        <w:tc>
          <w:tcPr>
            <w:tcW w:w="4935" w:type="dxa"/>
          </w:tcPr>
          <w:p w14:paraId="53E50570"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Rear doors with a compression mechanism</w:t>
            </w:r>
          </w:p>
        </w:tc>
        <w:tc>
          <w:tcPr>
            <w:tcW w:w="4253" w:type="dxa"/>
          </w:tcPr>
          <w:p w14:paraId="140E8C55" w14:textId="77777777" w:rsidR="00FE12E9" w:rsidRPr="00FE12E9" w:rsidRDefault="00FE12E9" w:rsidP="00FE12E9">
            <w:pPr>
              <w:rPr>
                <w:rFonts w:ascii="Times New Roman" w:hAnsi="Times New Roman"/>
                <w:b/>
                <w:highlight w:val="green"/>
                <w:lang w:val="en-GB"/>
              </w:rPr>
            </w:pPr>
          </w:p>
        </w:tc>
        <w:tc>
          <w:tcPr>
            <w:tcW w:w="2835" w:type="dxa"/>
          </w:tcPr>
          <w:p w14:paraId="0D2A48E9" w14:textId="77777777" w:rsidR="00FE12E9" w:rsidRPr="00FE12E9" w:rsidRDefault="00FE12E9" w:rsidP="00FE12E9">
            <w:pPr>
              <w:rPr>
                <w:rFonts w:ascii="Times New Roman" w:hAnsi="Times New Roman"/>
                <w:b/>
                <w:highlight w:val="green"/>
                <w:lang w:val="en-GB"/>
              </w:rPr>
            </w:pPr>
          </w:p>
        </w:tc>
        <w:tc>
          <w:tcPr>
            <w:tcW w:w="1984" w:type="dxa"/>
          </w:tcPr>
          <w:p w14:paraId="2A3BD6AE" w14:textId="77777777" w:rsidR="00FE12E9" w:rsidRPr="00FE12E9" w:rsidRDefault="00FE12E9" w:rsidP="00FE12E9">
            <w:pPr>
              <w:rPr>
                <w:rFonts w:ascii="Times New Roman" w:hAnsi="Times New Roman"/>
                <w:b/>
                <w:highlight w:val="green"/>
                <w:lang w:val="en-GB"/>
              </w:rPr>
            </w:pPr>
          </w:p>
        </w:tc>
      </w:tr>
      <w:tr w:rsidR="00FE12E9" w:rsidRPr="00FE12E9" w14:paraId="160346F5" w14:textId="77777777" w:rsidTr="00FE12E9">
        <w:trPr>
          <w:cantSplit/>
        </w:trPr>
        <w:tc>
          <w:tcPr>
            <w:tcW w:w="877" w:type="dxa"/>
          </w:tcPr>
          <w:p w14:paraId="3EF2680D" w14:textId="77777777" w:rsidR="00FE12E9" w:rsidRPr="00FE12E9" w:rsidRDefault="00FE12E9" w:rsidP="00FE12E9">
            <w:pPr>
              <w:rPr>
                <w:rFonts w:ascii="Times New Roman" w:hAnsi="Times New Roman"/>
                <w:bCs/>
                <w:sz w:val="22"/>
                <w:lang w:val="en-GB"/>
              </w:rPr>
            </w:pPr>
          </w:p>
        </w:tc>
        <w:tc>
          <w:tcPr>
            <w:tcW w:w="4935" w:type="dxa"/>
          </w:tcPr>
          <w:p w14:paraId="748E8F04"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Floor made from wear-resistant material, minimum HARDOX 450 or equivalent, with a minimum thickness of 5 mm</w:t>
            </w:r>
          </w:p>
        </w:tc>
        <w:tc>
          <w:tcPr>
            <w:tcW w:w="4253" w:type="dxa"/>
          </w:tcPr>
          <w:p w14:paraId="1C11738F" w14:textId="77777777" w:rsidR="00FE12E9" w:rsidRPr="00FE12E9" w:rsidRDefault="00FE12E9" w:rsidP="00FE12E9">
            <w:pPr>
              <w:rPr>
                <w:rFonts w:ascii="Times New Roman" w:hAnsi="Times New Roman"/>
                <w:b/>
                <w:highlight w:val="green"/>
                <w:lang w:val="en-GB"/>
              </w:rPr>
            </w:pPr>
          </w:p>
        </w:tc>
        <w:tc>
          <w:tcPr>
            <w:tcW w:w="2835" w:type="dxa"/>
          </w:tcPr>
          <w:p w14:paraId="648AE606" w14:textId="77777777" w:rsidR="00FE12E9" w:rsidRPr="00FE12E9" w:rsidRDefault="00FE12E9" w:rsidP="00FE12E9">
            <w:pPr>
              <w:rPr>
                <w:rFonts w:ascii="Times New Roman" w:hAnsi="Times New Roman"/>
                <w:b/>
                <w:highlight w:val="green"/>
                <w:lang w:val="en-GB"/>
              </w:rPr>
            </w:pPr>
          </w:p>
        </w:tc>
        <w:tc>
          <w:tcPr>
            <w:tcW w:w="1984" w:type="dxa"/>
          </w:tcPr>
          <w:p w14:paraId="3FA77369" w14:textId="77777777" w:rsidR="00FE12E9" w:rsidRPr="00FE12E9" w:rsidRDefault="00FE12E9" w:rsidP="00FE12E9">
            <w:pPr>
              <w:rPr>
                <w:rFonts w:ascii="Times New Roman" w:hAnsi="Times New Roman"/>
                <w:b/>
                <w:highlight w:val="green"/>
                <w:lang w:val="en-GB"/>
              </w:rPr>
            </w:pPr>
          </w:p>
        </w:tc>
      </w:tr>
      <w:tr w:rsidR="00FE12E9" w:rsidRPr="00FE12E9" w14:paraId="52CB2F72" w14:textId="77777777" w:rsidTr="00FE12E9">
        <w:trPr>
          <w:cantSplit/>
        </w:trPr>
        <w:tc>
          <w:tcPr>
            <w:tcW w:w="877" w:type="dxa"/>
          </w:tcPr>
          <w:p w14:paraId="16C5E73E" w14:textId="77777777" w:rsidR="00FE12E9" w:rsidRPr="00FE12E9" w:rsidRDefault="00FE12E9" w:rsidP="00FE12E9">
            <w:pPr>
              <w:rPr>
                <w:rFonts w:ascii="Times New Roman" w:hAnsi="Times New Roman"/>
                <w:bCs/>
                <w:sz w:val="22"/>
                <w:lang w:val="en-GB"/>
              </w:rPr>
            </w:pPr>
          </w:p>
        </w:tc>
        <w:tc>
          <w:tcPr>
            <w:tcW w:w="4935" w:type="dxa"/>
          </w:tcPr>
          <w:p w14:paraId="4144FEE1"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Fixed acceptance trough volume minimum 1.3 m³</w:t>
            </w:r>
          </w:p>
        </w:tc>
        <w:tc>
          <w:tcPr>
            <w:tcW w:w="4253" w:type="dxa"/>
          </w:tcPr>
          <w:p w14:paraId="0EF2D0E9" w14:textId="77777777" w:rsidR="00FE12E9" w:rsidRPr="00FE12E9" w:rsidRDefault="00FE12E9" w:rsidP="00FE12E9">
            <w:pPr>
              <w:rPr>
                <w:rFonts w:ascii="Times New Roman" w:hAnsi="Times New Roman"/>
                <w:b/>
                <w:highlight w:val="green"/>
                <w:lang w:val="en-GB"/>
              </w:rPr>
            </w:pPr>
          </w:p>
        </w:tc>
        <w:tc>
          <w:tcPr>
            <w:tcW w:w="2835" w:type="dxa"/>
          </w:tcPr>
          <w:p w14:paraId="144545F3" w14:textId="77777777" w:rsidR="00FE12E9" w:rsidRPr="00FE12E9" w:rsidRDefault="00FE12E9" w:rsidP="00FE12E9">
            <w:pPr>
              <w:rPr>
                <w:rFonts w:ascii="Times New Roman" w:hAnsi="Times New Roman"/>
                <w:b/>
                <w:highlight w:val="green"/>
                <w:lang w:val="en-GB"/>
              </w:rPr>
            </w:pPr>
          </w:p>
        </w:tc>
        <w:tc>
          <w:tcPr>
            <w:tcW w:w="1984" w:type="dxa"/>
          </w:tcPr>
          <w:p w14:paraId="409943CF" w14:textId="77777777" w:rsidR="00FE12E9" w:rsidRPr="00FE12E9" w:rsidRDefault="00FE12E9" w:rsidP="00FE12E9">
            <w:pPr>
              <w:rPr>
                <w:rFonts w:ascii="Times New Roman" w:hAnsi="Times New Roman"/>
                <w:b/>
                <w:highlight w:val="green"/>
                <w:lang w:val="en-GB"/>
              </w:rPr>
            </w:pPr>
          </w:p>
        </w:tc>
      </w:tr>
      <w:tr w:rsidR="00FE12E9" w:rsidRPr="00FE12E9" w14:paraId="19A361A2" w14:textId="77777777" w:rsidTr="00FE12E9">
        <w:trPr>
          <w:cantSplit/>
        </w:trPr>
        <w:tc>
          <w:tcPr>
            <w:tcW w:w="877" w:type="dxa"/>
          </w:tcPr>
          <w:p w14:paraId="57E7FAAF" w14:textId="77777777" w:rsidR="00FE12E9" w:rsidRPr="00FE12E9" w:rsidRDefault="00FE12E9" w:rsidP="00FE12E9">
            <w:pPr>
              <w:rPr>
                <w:rFonts w:ascii="Times New Roman" w:hAnsi="Times New Roman"/>
                <w:bCs/>
                <w:sz w:val="22"/>
                <w:lang w:val="en-GB"/>
              </w:rPr>
            </w:pPr>
          </w:p>
        </w:tc>
        <w:tc>
          <w:tcPr>
            <w:tcW w:w="4935" w:type="dxa"/>
          </w:tcPr>
          <w:p w14:paraId="7988F658"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Rear doors must automatically lock and unlock when closing and opening using two hydraulic cylinders with double action and vertical rods</w:t>
            </w:r>
          </w:p>
        </w:tc>
        <w:tc>
          <w:tcPr>
            <w:tcW w:w="4253" w:type="dxa"/>
          </w:tcPr>
          <w:p w14:paraId="165F87F4" w14:textId="77777777" w:rsidR="00FE12E9" w:rsidRPr="00FE12E9" w:rsidRDefault="00FE12E9" w:rsidP="00FE12E9">
            <w:pPr>
              <w:rPr>
                <w:rFonts w:ascii="Times New Roman" w:hAnsi="Times New Roman"/>
                <w:b/>
                <w:highlight w:val="green"/>
                <w:lang w:val="en-GB"/>
              </w:rPr>
            </w:pPr>
          </w:p>
        </w:tc>
        <w:tc>
          <w:tcPr>
            <w:tcW w:w="2835" w:type="dxa"/>
          </w:tcPr>
          <w:p w14:paraId="69EF6A63" w14:textId="77777777" w:rsidR="00FE12E9" w:rsidRPr="00FE12E9" w:rsidRDefault="00FE12E9" w:rsidP="00FE12E9">
            <w:pPr>
              <w:rPr>
                <w:rFonts w:ascii="Times New Roman" w:hAnsi="Times New Roman"/>
                <w:b/>
                <w:highlight w:val="green"/>
                <w:lang w:val="en-GB"/>
              </w:rPr>
            </w:pPr>
          </w:p>
        </w:tc>
        <w:tc>
          <w:tcPr>
            <w:tcW w:w="1984" w:type="dxa"/>
          </w:tcPr>
          <w:p w14:paraId="20D1547F" w14:textId="77777777" w:rsidR="00FE12E9" w:rsidRPr="00FE12E9" w:rsidRDefault="00FE12E9" w:rsidP="00FE12E9">
            <w:pPr>
              <w:rPr>
                <w:rFonts w:ascii="Times New Roman" w:hAnsi="Times New Roman"/>
                <w:b/>
                <w:highlight w:val="green"/>
                <w:lang w:val="en-GB"/>
              </w:rPr>
            </w:pPr>
          </w:p>
        </w:tc>
      </w:tr>
      <w:tr w:rsidR="00FE12E9" w:rsidRPr="00FE12E9" w14:paraId="3FD194B4" w14:textId="77777777" w:rsidTr="00FE12E9">
        <w:trPr>
          <w:cantSplit/>
        </w:trPr>
        <w:tc>
          <w:tcPr>
            <w:tcW w:w="877" w:type="dxa"/>
          </w:tcPr>
          <w:p w14:paraId="2BE540FF" w14:textId="77777777" w:rsidR="00FE12E9" w:rsidRPr="00FE12E9" w:rsidRDefault="00FE12E9" w:rsidP="00FE12E9">
            <w:pPr>
              <w:rPr>
                <w:rFonts w:ascii="Times New Roman" w:hAnsi="Times New Roman"/>
                <w:bCs/>
                <w:sz w:val="22"/>
                <w:lang w:val="en-GB"/>
              </w:rPr>
            </w:pPr>
          </w:p>
        </w:tc>
        <w:tc>
          <w:tcPr>
            <w:tcW w:w="4935" w:type="dxa"/>
          </w:tcPr>
          <w:p w14:paraId="14FB3282"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Blocking valves on hydraulic cylinders for lifting doors to prevent the doors from falling in case of hydraulic hose rupture</w:t>
            </w:r>
          </w:p>
        </w:tc>
        <w:tc>
          <w:tcPr>
            <w:tcW w:w="4253" w:type="dxa"/>
          </w:tcPr>
          <w:p w14:paraId="03CD5DBA" w14:textId="77777777" w:rsidR="00FE12E9" w:rsidRPr="00FE12E9" w:rsidRDefault="00FE12E9" w:rsidP="00FE12E9">
            <w:pPr>
              <w:rPr>
                <w:rFonts w:ascii="Times New Roman" w:hAnsi="Times New Roman"/>
                <w:b/>
                <w:highlight w:val="green"/>
                <w:lang w:val="en-GB"/>
              </w:rPr>
            </w:pPr>
          </w:p>
        </w:tc>
        <w:tc>
          <w:tcPr>
            <w:tcW w:w="2835" w:type="dxa"/>
          </w:tcPr>
          <w:p w14:paraId="78915A65" w14:textId="77777777" w:rsidR="00FE12E9" w:rsidRPr="00FE12E9" w:rsidRDefault="00FE12E9" w:rsidP="00FE12E9">
            <w:pPr>
              <w:rPr>
                <w:rFonts w:ascii="Times New Roman" w:hAnsi="Times New Roman"/>
                <w:b/>
                <w:highlight w:val="green"/>
                <w:lang w:val="en-GB"/>
              </w:rPr>
            </w:pPr>
          </w:p>
        </w:tc>
        <w:tc>
          <w:tcPr>
            <w:tcW w:w="1984" w:type="dxa"/>
          </w:tcPr>
          <w:p w14:paraId="7B45CCE0" w14:textId="77777777" w:rsidR="00FE12E9" w:rsidRPr="00FE12E9" w:rsidRDefault="00FE12E9" w:rsidP="00FE12E9">
            <w:pPr>
              <w:rPr>
                <w:rFonts w:ascii="Times New Roman" w:hAnsi="Times New Roman"/>
                <w:b/>
                <w:highlight w:val="green"/>
                <w:lang w:val="en-GB"/>
              </w:rPr>
            </w:pPr>
          </w:p>
        </w:tc>
      </w:tr>
      <w:tr w:rsidR="00FE12E9" w:rsidRPr="00FE12E9" w14:paraId="0BB64B54" w14:textId="77777777" w:rsidTr="00FE12E9">
        <w:trPr>
          <w:cantSplit/>
        </w:trPr>
        <w:tc>
          <w:tcPr>
            <w:tcW w:w="877" w:type="dxa"/>
          </w:tcPr>
          <w:p w14:paraId="66428372" w14:textId="77777777" w:rsidR="00FE12E9" w:rsidRPr="00FE12E9" w:rsidRDefault="00FE12E9" w:rsidP="00FE12E9">
            <w:pPr>
              <w:rPr>
                <w:rFonts w:ascii="Times New Roman" w:hAnsi="Times New Roman"/>
                <w:bCs/>
                <w:sz w:val="22"/>
                <w:lang w:val="en-GB"/>
              </w:rPr>
            </w:pPr>
          </w:p>
        </w:tc>
        <w:tc>
          <w:tcPr>
            <w:tcW w:w="4935" w:type="dxa"/>
          </w:tcPr>
          <w:p w14:paraId="20B9A640"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Compression mechanism consists of a sliding plate and a pressing plate driven by two hydraulic cylinders each, located within the acceptance area (rear door)</w:t>
            </w:r>
          </w:p>
        </w:tc>
        <w:tc>
          <w:tcPr>
            <w:tcW w:w="4253" w:type="dxa"/>
          </w:tcPr>
          <w:p w14:paraId="0D2BA611" w14:textId="77777777" w:rsidR="00FE12E9" w:rsidRPr="00FE12E9" w:rsidRDefault="00FE12E9" w:rsidP="00FE12E9">
            <w:pPr>
              <w:rPr>
                <w:rFonts w:ascii="Times New Roman" w:hAnsi="Times New Roman"/>
                <w:b/>
                <w:highlight w:val="green"/>
                <w:lang w:val="en-GB"/>
              </w:rPr>
            </w:pPr>
          </w:p>
        </w:tc>
        <w:tc>
          <w:tcPr>
            <w:tcW w:w="2835" w:type="dxa"/>
          </w:tcPr>
          <w:p w14:paraId="5E8E9238" w14:textId="77777777" w:rsidR="00FE12E9" w:rsidRPr="00FE12E9" w:rsidRDefault="00FE12E9" w:rsidP="00FE12E9">
            <w:pPr>
              <w:rPr>
                <w:rFonts w:ascii="Times New Roman" w:hAnsi="Times New Roman"/>
                <w:b/>
                <w:highlight w:val="green"/>
                <w:lang w:val="en-GB"/>
              </w:rPr>
            </w:pPr>
          </w:p>
        </w:tc>
        <w:tc>
          <w:tcPr>
            <w:tcW w:w="1984" w:type="dxa"/>
          </w:tcPr>
          <w:p w14:paraId="1E8C6974" w14:textId="77777777" w:rsidR="00FE12E9" w:rsidRPr="00FE12E9" w:rsidRDefault="00FE12E9" w:rsidP="00FE12E9">
            <w:pPr>
              <w:rPr>
                <w:rFonts w:ascii="Times New Roman" w:hAnsi="Times New Roman"/>
                <w:b/>
                <w:highlight w:val="green"/>
                <w:lang w:val="en-GB"/>
              </w:rPr>
            </w:pPr>
          </w:p>
        </w:tc>
      </w:tr>
      <w:tr w:rsidR="00FE12E9" w:rsidRPr="00FE12E9" w14:paraId="61AEEE02" w14:textId="77777777" w:rsidTr="00FE12E9">
        <w:trPr>
          <w:cantSplit/>
        </w:trPr>
        <w:tc>
          <w:tcPr>
            <w:tcW w:w="877" w:type="dxa"/>
          </w:tcPr>
          <w:p w14:paraId="6B74943A" w14:textId="77777777" w:rsidR="00FE12E9" w:rsidRPr="00FE12E9" w:rsidRDefault="00FE12E9" w:rsidP="00FE12E9">
            <w:pPr>
              <w:rPr>
                <w:rFonts w:ascii="Times New Roman" w:hAnsi="Times New Roman"/>
                <w:bCs/>
                <w:sz w:val="22"/>
                <w:lang w:val="en-GB"/>
              </w:rPr>
            </w:pPr>
          </w:p>
        </w:tc>
        <w:tc>
          <w:tcPr>
            <w:tcW w:w="4935" w:type="dxa"/>
          </w:tcPr>
          <w:p w14:paraId="7267768B"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The sliding plate facing the cargo box made from material minimum HARDOX 450 or equivalent with a minimum thickness of 4 mm</w:t>
            </w:r>
          </w:p>
        </w:tc>
        <w:tc>
          <w:tcPr>
            <w:tcW w:w="4253" w:type="dxa"/>
          </w:tcPr>
          <w:p w14:paraId="063BADE8" w14:textId="77777777" w:rsidR="00FE12E9" w:rsidRPr="00FE12E9" w:rsidRDefault="00FE12E9" w:rsidP="00FE12E9">
            <w:pPr>
              <w:rPr>
                <w:rFonts w:ascii="Times New Roman" w:hAnsi="Times New Roman"/>
                <w:b/>
                <w:highlight w:val="green"/>
                <w:lang w:val="en-GB"/>
              </w:rPr>
            </w:pPr>
          </w:p>
        </w:tc>
        <w:tc>
          <w:tcPr>
            <w:tcW w:w="2835" w:type="dxa"/>
          </w:tcPr>
          <w:p w14:paraId="3A8B570D" w14:textId="77777777" w:rsidR="00FE12E9" w:rsidRPr="00FE12E9" w:rsidRDefault="00FE12E9" w:rsidP="00FE12E9">
            <w:pPr>
              <w:rPr>
                <w:rFonts w:ascii="Times New Roman" w:hAnsi="Times New Roman"/>
                <w:b/>
                <w:highlight w:val="green"/>
                <w:lang w:val="en-GB"/>
              </w:rPr>
            </w:pPr>
          </w:p>
        </w:tc>
        <w:tc>
          <w:tcPr>
            <w:tcW w:w="1984" w:type="dxa"/>
          </w:tcPr>
          <w:p w14:paraId="0E97694A" w14:textId="77777777" w:rsidR="00FE12E9" w:rsidRPr="00FE12E9" w:rsidRDefault="00FE12E9" w:rsidP="00FE12E9">
            <w:pPr>
              <w:rPr>
                <w:rFonts w:ascii="Times New Roman" w:hAnsi="Times New Roman"/>
                <w:b/>
                <w:highlight w:val="green"/>
                <w:lang w:val="en-GB"/>
              </w:rPr>
            </w:pPr>
          </w:p>
        </w:tc>
      </w:tr>
      <w:tr w:rsidR="00FE12E9" w:rsidRPr="00FE12E9" w14:paraId="5BB9A573" w14:textId="77777777" w:rsidTr="00FE12E9">
        <w:trPr>
          <w:cantSplit/>
        </w:trPr>
        <w:tc>
          <w:tcPr>
            <w:tcW w:w="877" w:type="dxa"/>
          </w:tcPr>
          <w:p w14:paraId="0EEDB06D" w14:textId="77777777" w:rsidR="00FE12E9" w:rsidRPr="00FE12E9" w:rsidRDefault="00FE12E9" w:rsidP="00FE12E9">
            <w:pPr>
              <w:rPr>
                <w:rFonts w:ascii="Times New Roman" w:hAnsi="Times New Roman"/>
                <w:bCs/>
                <w:sz w:val="22"/>
                <w:lang w:val="en-GB"/>
              </w:rPr>
            </w:pPr>
          </w:p>
        </w:tc>
        <w:tc>
          <w:tcPr>
            <w:tcW w:w="4935" w:type="dxa"/>
          </w:tcPr>
          <w:p w14:paraId="4F95F613"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The pressing plate facing the cargo box made from material minimum HARDOX 450 or equivalent with a minimum thickness of 3 mm</w:t>
            </w:r>
          </w:p>
        </w:tc>
        <w:tc>
          <w:tcPr>
            <w:tcW w:w="4253" w:type="dxa"/>
          </w:tcPr>
          <w:p w14:paraId="470E24BF" w14:textId="77777777" w:rsidR="00FE12E9" w:rsidRPr="00FE12E9" w:rsidRDefault="00FE12E9" w:rsidP="00FE12E9">
            <w:pPr>
              <w:rPr>
                <w:rFonts w:ascii="Times New Roman" w:hAnsi="Times New Roman"/>
                <w:b/>
                <w:highlight w:val="green"/>
                <w:lang w:val="en-GB"/>
              </w:rPr>
            </w:pPr>
          </w:p>
        </w:tc>
        <w:tc>
          <w:tcPr>
            <w:tcW w:w="2835" w:type="dxa"/>
          </w:tcPr>
          <w:p w14:paraId="04A4982B" w14:textId="77777777" w:rsidR="00FE12E9" w:rsidRPr="00FE12E9" w:rsidRDefault="00FE12E9" w:rsidP="00FE12E9">
            <w:pPr>
              <w:rPr>
                <w:rFonts w:ascii="Times New Roman" w:hAnsi="Times New Roman"/>
                <w:b/>
                <w:highlight w:val="green"/>
                <w:lang w:val="en-GB"/>
              </w:rPr>
            </w:pPr>
          </w:p>
        </w:tc>
        <w:tc>
          <w:tcPr>
            <w:tcW w:w="1984" w:type="dxa"/>
          </w:tcPr>
          <w:p w14:paraId="396E68DC" w14:textId="77777777" w:rsidR="00FE12E9" w:rsidRPr="00FE12E9" w:rsidRDefault="00FE12E9" w:rsidP="00FE12E9">
            <w:pPr>
              <w:rPr>
                <w:rFonts w:ascii="Times New Roman" w:hAnsi="Times New Roman"/>
                <w:b/>
                <w:highlight w:val="green"/>
                <w:lang w:val="en-GB"/>
              </w:rPr>
            </w:pPr>
          </w:p>
        </w:tc>
      </w:tr>
      <w:tr w:rsidR="00FE12E9" w:rsidRPr="00FE12E9" w14:paraId="3821FB97" w14:textId="77777777" w:rsidTr="00FE12E9">
        <w:trPr>
          <w:cantSplit/>
        </w:trPr>
        <w:tc>
          <w:tcPr>
            <w:tcW w:w="877" w:type="dxa"/>
          </w:tcPr>
          <w:p w14:paraId="7C0D0B55" w14:textId="77777777" w:rsidR="00FE12E9" w:rsidRPr="00FE12E9" w:rsidRDefault="00FE12E9" w:rsidP="00FE12E9">
            <w:pPr>
              <w:rPr>
                <w:rFonts w:ascii="Times New Roman" w:hAnsi="Times New Roman"/>
                <w:bCs/>
                <w:sz w:val="22"/>
                <w:lang w:val="en-GB"/>
              </w:rPr>
            </w:pPr>
          </w:p>
        </w:tc>
        <w:tc>
          <w:tcPr>
            <w:tcW w:w="4935" w:type="dxa"/>
          </w:tcPr>
          <w:p w14:paraId="1B78C4ED"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Sealing between the acceptance area and the cargo box with a rubber profile that prevents any leakage</w:t>
            </w:r>
          </w:p>
        </w:tc>
        <w:tc>
          <w:tcPr>
            <w:tcW w:w="4253" w:type="dxa"/>
          </w:tcPr>
          <w:p w14:paraId="0327741F" w14:textId="77777777" w:rsidR="00FE12E9" w:rsidRPr="00FE12E9" w:rsidRDefault="00FE12E9" w:rsidP="00FE12E9">
            <w:pPr>
              <w:rPr>
                <w:rFonts w:ascii="Times New Roman" w:hAnsi="Times New Roman"/>
                <w:b/>
                <w:highlight w:val="green"/>
                <w:lang w:val="en-GB"/>
              </w:rPr>
            </w:pPr>
          </w:p>
        </w:tc>
        <w:tc>
          <w:tcPr>
            <w:tcW w:w="2835" w:type="dxa"/>
          </w:tcPr>
          <w:p w14:paraId="1B9E6955" w14:textId="77777777" w:rsidR="00FE12E9" w:rsidRPr="00FE12E9" w:rsidRDefault="00FE12E9" w:rsidP="00FE12E9">
            <w:pPr>
              <w:rPr>
                <w:rFonts w:ascii="Times New Roman" w:hAnsi="Times New Roman"/>
                <w:b/>
                <w:highlight w:val="green"/>
                <w:lang w:val="en-GB"/>
              </w:rPr>
            </w:pPr>
          </w:p>
        </w:tc>
        <w:tc>
          <w:tcPr>
            <w:tcW w:w="1984" w:type="dxa"/>
          </w:tcPr>
          <w:p w14:paraId="273BB1D5" w14:textId="77777777" w:rsidR="00FE12E9" w:rsidRPr="00FE12E9" w:rsidRDefault="00FE12E9" w:rsidP="00FE12E9">
            <w:pPr>
              <w:rPr>
                <w:rFonts w:ascii="Times New Roman" w:hAnsi="Times New Roman"/>
                <w:b/>
                <w:highlight w:val="green"/>
                <w:lang w:val="en-GB"/>
              </w:rPr>
            </w:pPr>
          </w:p>
        </w:tc>
      </w:tr>
      <w:tr w:rsidR="00FE12E9" w:rsidRPr="00FE12E9" w14:paraId="3A91A112" w14:textId="77777777" w:rsidTr="00FE12E9">
        <w:trPr>
          <w:cantSplit/>
        </w:trPr>
        <w:tc>
          <w:tcPr>
            <w:tcW w:w="877" w:type="dxa"/>
          </w:tcPr>
          <w:p w14:paraId="0ABDA713" w14:textId="77777777" w:rsidR="00FE12E9" w:rsidRPr="00FE12E9" w:rsidRDefault="00FE12E9" w:rsidP="00FE12E9">
            <w:pPr>
              <w:rPr>
                <w:rFonts w:ascii="Times New Roman" w:hAnsi="Times New Roman"/>
                <w:bCs/>
                <w:sz w:val="22"/>
                <w:lang w:val="en-GB"/>
              </w:rPr>
            </w:pPr>
          </w:p>
        </w:tc>
        <w:tc>
          <w:tcPr>
            <w:tcW w:w="4935" w:type="dxa"/>
          </w:tcPr>
          <w:p w14:paraId="28BF47DD"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Automatic movement of the push plate with a telescopic double-acting cylinder along the cargo box</w:t>
            </w:r>
          </w:p>
        </w:tc>
        <w:tc>
          <w:tcPr>
            <w:tcW w:w="4253" w:type="dxa"/>
          </w:tcPr>
          <w:p w14:paraId="4D34B975" w14:textId="77777777" w:rsidR="00FE12E9" w:rsidRPr="00FE12E9" w:rsidRDefault="00FE12E9" w:rsidP="00FE12E9">
            <w:pPr>
              <w:rPr>
                <w:rFonts w:ascii="Times New Roman" w:hAnsi="Times New Roman"/>
                <w:b/>
                <w:highlight w:val="green"/>
                <w:lang w:val="en-GB"/>
              </w:rPr>
            </w:pPr>
          </w:p>
        </w:tc>
        <w:tc>
          <w:tcPr>
            <w:tcW w:w="2835" w:type="dxa"/>
          </w:tcPr>
          <w:p w14:paraId="7ABBA4FA" w14:textId="77777777" w:rsidR="00FE12E9" w:rsidRPr="00FE12E9" w:rsidRDefault="00FE12E9" w:rsidP="00FE12E9">
            <w:pPr>
              <w:rPr>
                <w:rFonts w:ascii="Times New Roman" w:hAnsi="Times New Roman"/>
                <w:b/>
                <w:highlight w:val="green"/>
                <w:lang w:val="en-GB"/>
              </w:rPr>
            </w:pPr>
          </w:p>
        </w:tc>
        <w:tc>
          <w:tcPr>
            <w:tcW w:w="1984" w:type="dxa"/>
          </w:tcPr>
          <w:p w14:paraId="0BB5051B" w14:textId="77777777" w:rsidR="00FE12E9" w:rsidRPr="00FE12E9" w:rsidRDefault="00FE12E9" w:rsidP="00FE12E9">
            <w:pPr>
              <w:rPr>
                <w:rFonts w:ascii="Times New Roman" w:hAnsi="Times New Roman"/>
                <w:b/>
                <w:highlight w:val="green"/>
                <w:lang w:val="en-GB"/>
              </w:rPr>
            </w:pPr>
          </w:p>
        </w:tc>
      </w:tr>
      <w:tr w:rsidR="00FE12E9" w:rsidRPr="00FE12E9" w14:paraId="00A6E22E" w14:textId="77777777" w:rsidTr="00FE12E9">
        <w:trPr>
          <w:cantSplit/>
        </w:trPr>
        <w:tc>
          <w:tcPr>
            <w:tcW w:w="877" w:type="dxa"/>
          </w:tcPr>
          <w:p w14:paraId="7FDCF538" w14:textId="77777777" w:rsidR="00FE12E9" w:rsidRPr="00FE12E9" w:rsidRDefault="00FE12E9" w:rsidP="00FE12E9">
            <w:pPr>
              <w:rPr>
                <w:rFonts w:ascii="Times New Roman" w:hAnsi="Times New Roman"/>
                <w:bCs/>
                <w:sz w:val="22"/>
                <w:lang w:val="en-GB"/>
              </w:rPr>
            </w:pPr>
          </w:p>
        </w:tc>
        <w:tc>
          <w:tcPr>
            <w:tcW w:w="4935" w:type="dxa"/>
          </w:tcPr>
          <w:p w14:paraId="5AB862B3"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Provision for drainage collection in the cargo box</w:t>
            </w:r>
          </w:p>
        </w:tc>
        <w:tc>
          <w:tcPr>
            <w:tcW w:w="4253" w:type="dxa"/>
          </w:tcPr>
          <w:p w14:paraId="6EAF4285" w14:textId="77777777" w:rsidR="00FE12E9" w:rsidRPr="00FE12E9" w:rsidRDefault="00FE12E9" w:rsidP="00FE12E9">
            <w:pPr>
              <w:rPr>
                <w:rFonts w:ascii="Times New Roman" w:hAnsi="Times New Roman"/>
                <w:b/>
                <w:highlight w:val="green"/>
                <w:lang w:val="en-GB"/>
              </w:rPr>
            </w:pPr>
          </w:p>
        </w:tc>
        <w:tc>
          <w:tcPr>
            <w:tcW w:w="2835" w:type="dxa"/>
          </w:tcPr>
          <w:p w14:paraId="5497CBD2" w14:textId="77777777" w:rsidR="00FE12E9" w:rsidRPr="00FE12E9" w:rsidRDefault="00FE12E9" w:rsidP="00FE12E9">
            <w:pPr>
              <w:rPr>
                <w:rFonts w:ascii="Times New Roman" w:hAnsi="Times New Roman"/>
                <w:b/>
                <w:highlight w:val="green"/>
                <w:lang w:val="en-GB"/>
              </w:rPr>
            </w:pPr>
          </w:p>
        </w:tc>
        <w:tc>
          <w:tcPr>
            <w:tcW w:w="1984" w:type="dxa"/>
          </w:tcPr>
          <w:p w14:paraId="5E731985" w14:textId="77777777" w:rsidR="00FE12E9" w:rsidRPr="00FE12E9" w:rsidRDefault="00FE12E9" w:rsidP="00FE12E9">
            <w:pPr>
              <w:rPr>
                <w:rFonts w:ascii="Times New Roman" w:hAnsi="Times New Roman"/>
                <w:b/>
                <w:highlight w:val="green"/>
                <w:lang w:val="en-GB"/>
              </w:rPr>
            </w:pPr>
          </w:p>
        </w:tc>
      </w:tr>
      <w:tr w:rsidR="00FE12E9" w:rsidRPr="00FE12E9" w14:paraId="064612B2" w14:textId="77777777" w:rsidTr="00FE12E9">
        <w:trPr>
          <w:cantSplit/>
        </w:trPr>
        <w:tc>
          <w:tcPr>
            <w:tcW w:w="877" w:type="dxa"/>
          </w:tcPr>
          <w:p w14:paraId="1D3FB08A" w14:textId="77777777" w:rsidR="00FE12E9" w:rsidRPr="00FE12E9" w:rsidRDefault="00FE12E9" w:rsidP="00FE12E9">
            <w:pPr>
              <w:rPr>
                <w:rFonts w:ascii="Times New Roman" w:hAnsi="Times New Roman"/>
                <w:bCs/>
                <w:sz w:val="22"/>
                <w:lang w:val="en-GB"/>
              </w:rPr>
            </w:pPr>
          </w:p>
        </w:tc>
        <w:tc>
          <w:tcPr>
            <w:tcW w:w="4935" w:type="dxa"/>
          </w:tcPr>
          <w:p w14:paraId="2F646FF5"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The bottom of the box made from steel sheet with a thickness of at least 4 mm</w:t>
            </w:r>
          </w:p>
        </w:tc>
        <w:tc>
          <w:tcPr>
            <w:tcW w:w="4253" w:type="dxa"/>
          </w:tcPr>
          <w:p w14:paraId="3B27D678" w14:textId="77777777" w:rsidR="00FE12E9" w:rsidRPr="00FE12E9" w:rsidRDefault="00FE12E9" w:rsidP="00FE12E9">
            <w:pPr>
              <w:rPr>
                <w:rFonts w:ascii="Times New Roman" w:hAnsi="Times New Roman"/>
                <w:b/>
                <w:highlight w:val="green"/>
                <w:lang w:val="en-GB"/>
              </w:rPr>
            </w:pPr>
          </w:p>
        </w:tc>
        <w:tc>
          <w:tcPr>
            <w:tcW w:w="2835" w:type="dxa"/>
          </w:tcPr>
          <w:p w14:paraId="025B8E3B" w14:textId="77777777" w:rsidR="00FE12E9" w:rsidRPr="00FE12E9" w:rsidRDefault="00FE12E9" w:rsidP="00FE12E9">
            <w:pPr>
              <w:rPr>
                <w:rFonts w:ascii="Times New Roman" w:hAnsi="Times New Roman"/>
                <w:b/>
                <w:highlight w:val="green"/>
                <w:lang w:val="en-GB"/>
              </w:rPr>
            </w:pPr>
          </w:p>
        </w:tc>
        <w:tc>
          <w:tcPr>
            <w:tcW w:w="1984" w:type="dxa"/>
          </w:tcPr>
          <w:p w14:paraId="0D6C13F3" w14:textId="77777777" w:rsidR="00FE12E9" w:rsidRPr="00FE12E9" w:rsidRDefault="00FE12E9" w:rsidP="00FE12E9">
            <w:pPr>
              <w:rPr>
                <w:rFonts w:ascii="Times New Roman" w:hAnsi="Times New Roman"/>
                <w:b/>
                <w:highlight w:val="green"/>
                <w:lang w:val="en-GB"/>
              </w:rPr>
            </w:pPr>
          </w:p>
        </w:tc>
      </w:tr>
      <w:tr w:rsidR="00FE12E9" w:rsidRPr="00FE12E9" w14:paraId="3081281A" w14:textId="77777777" w:rsidTr="00FE12E9">
        <w:trPr>
          <w:cantSplit/>
        </w:trPr>
        <w:tc>
          <w:tcPr>
            <w:tcW w:w="877" w:type="dxa"/>
          </w:tcPr>
          <w:p w14:paraId="4947F0BC" w14:textId="77777777" w:rsidR="00FE12E9" w:rsidRPr="00FE12E9" w:rsidRDefault="00FE12E9" w:rsidP="00FE12E9">
            <w:pPr>
              <w:rPr>
                <w:rFonts w:ascii="Times New Roman" w:hAnsi="Times New Roman"/>
                <w:bCs/>
                <w:sz w:val="22"/>
                <w:lang w:val="en-GB"/>
              </w:rPr>
            </w:pPr>
          </w:p>
        </w:tc>
        <w:tc>
          <w:tcPr>
            <w:tcW w:w="4935" w:type="dxa"/>
          </w:tcPr>
          <w:p w14:paraId="67EB2D5E"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Sides of the box made from steel sheet with a minimum thickness of 3 mm</w:t>
            </w:r>
          </w:p>
        </w:tc>
        <w:tc>
          <w:tcPr>
            <w:tcW w:w="4253" w:type="dxa"/>
          </w:tcPr>
          <w:p w14:paraId="44385D85" w14:textId="77777777" w:rsidR="00FE12E9" w:rsidRPr="00FE12E9" w:rsidRDefault="00FE12E9" w:rsidP="00FE12E9">
            <w:pPr>
              <w:rPr>
                <w:rFonts w:ascii="Times New Roman" w:hAnsi="Times New Roman"/>
                <w:b/>
                <w:highlight w:val="green"/>
                <w:lang w:val="en-GB"/>
              </w:rPr>
            </w:pPr>
          </w:p>
        </w:tc>
        <w:tc>
          <w:tcPr>
            <w:tcW w:w="2835" w:type="dxa"/>
          </w:tcPr>
          <w:p w14:paraId="41688026" w14:textId="77777777" w:rsidR="00FE12E9" w:rsidRPr="00FE12E9" w:rsidRDefault="00FE12E9" w:rsidP="00FE12E9">
            <w:pPr>
              <w:rPr>
                <w:rFonts w:ascii="Times New Roman" w:hAnsi="Times New Roman"/>
                <w:b/>
                <w:highlight w:val="green"/>
                <w:lang w:val="en-GB"/>
              </w:rPr>
            </w:pPr>
          </w:p>
        </w:tc>
        <w:tc>
          <w:tcPr>
            <w:tcW w:w="1984" w:type="dxa"/>
          </w:tcPr>
          <w:p w14:paraId="6108FA8F" w14:textId="77777777" w:rsidR="00FE12E9" w:rsidRPr="00FE12E9" w:rsidRDefault="00FE12E9" w:rsidP="00FE12E9">
            <w:pPr>
              <w:rPr>
                <w:rFonts w:ascii="Times New Roman" w:hAnsi="Times New Roman"/>
                <w:b/>
                <w:highlight w:val="green"/>
                <w:lang w:val="en-GB"/>
              </w:rPr>
            </w:pPr>
          </w:p>
        </w:tc>
      </w:tr>
      <w:tr w:rsidR="00FE12E9" w:rsidRPr="00FE12E9" w14:paraId="7FD00A78" w14:textId="77777777" w:rsidTr="00FE12E9">
        <w:trPr>
          <w:cantSplit/>
        </w:trPr>
        <w:tc>
          <w:tcPr>
            <w:tcW w:w="877" w:type="dxa"/>
          </w:tcPr>
          <w:p w14:paraId="65EC335A" w14:textId="77777777" w:rsidR="00FE12E9" w:rsidRPr="00FE12E9" w:rsidRDefault="00FE12E9" w:rsidP="00FE12E9">
            <w:pPr>
              <w:rPr>
                <w:rFonts w:ascii="Times New Roman" w:hAnsi="Times New Roman"/>
                <w:bCs/>
                <w:sz w:val="22"/>
                <w:lang w:val="en-GB"/>
              </w:rPr>
            </w:pPr>
          </w:p>
        </w:tc>
        <w:tc>
          <w:tcPr>
            <w:tcW w:w="4935" w:type="dxa"/>
          </w:tcPr>
          <w:p w14:paraId="317AEF98"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Control of all superstructure functions is electro-hydraulic via a special PLC controller system</w:t>
            </w:r>
            <w:r w:rsidRPr="00FE12E9">
              <w:t xml:space="preserve"> </w:t>
            </w:r>
            <w:r w:rsidRPr="00FE12E9">
              <w:rPr>
                <w:rFonts w:ascii="Times New Roman" w:hAnsi="Times New Roman"/>
                <w:bCs/>
                <w:sz w:val="22"/>
                <w:lang w:val="en-GB"/>
              </w:rPr>
              <w:t>or equivalent, powered by 24 V</w:t>
            </w:r>
          </w:p>
        </w:tc>
        <w:tc>
          <w:tcPr>
            <w:tcW w:w="4253" w:type="dxa"/>
          </w:tcPr>
          <w:p w14:paraId="54466346" w14:textId="77777777" w:rsidR="00FE12E9" w:rsidRPr="00FE12E9" w:rsidRDefault="00FE12E9" w:rsidP="00FE12E9">
            <w:pPr>
              <w:rPr>
                <w:rFonts w:ascii="Times New Roman" w:hAnsi="Times New Roman"/>
                <w:b/>
                <w:highlight w:val="green"/>
                <w:lang w:val="en-GB"/>
              </w:rPr>
            </w:pPr>
          </w:p>
        </w:tc>
        <w:tc>
          <w:tcPr>
            <w:tcW w:w="2835" w:type="dxa"/>
          </w:tcPr>
          <w:p w14:paraId="2B5B5217" w14:textId="77777777" w:rsidR="00FE12E9" w:rsidRPr="00FE12E9" w:rsidRDefault="00FE12E9" w:rsidP="00FE12E9">
            <w:pPr>
              <w:rPr>
                <w:rFonts w:ascii="Times New Roman" w:hAnsi="Times New Roman"/>
                <w:b/>
                <w:highlight w:val="green"/>
                <w:lang w:val="en-GB"/>
              </w:rPr>
            </w:pPr>
          </w:p>
        </w:tc>
        <w:tc>
          <w:tcPr>
            <w:tcW w:w="1984" w:type="dxa"/>
          </w:tcPr>
          <w:p w14:paraId="69691824" w14:textId="77777777" w:rsidR="00FE12E9" w:rsidRPr="00FE12E9" w:rsidRDefault="00FE12E9" w:rsidP="00FE12E9">
            <w:pPr>
              <w:rPr>
                <w:rFonts w:ascii="Times New Roman" w:hAnsi="Times New Roman"/>
                <w:b/>
                <w:highlight w:val="green"/>
                <w:lang w:val="en-GB"/>
              </w:rPr>
            </w:pPr>
          </w:p>
        </w:tc>
      </w:tr>
      <w:tr w:rsidR="00FE12E9" w:rsidRPr="00FE12E9" w14:paraId="20338EF9" w14:textId="77777777" w:rsidTr="00FE12E9">
        <w:trPr>
          <w:cantSplit/>
        </w:trPr>
        <w:tc>
          <w:tcPr>
            <w:tcW w:w="877" w:type="dxa"/>
          </w:tcPr>
          <w:p w14:paraId="6B2EA549" w14:textId="77777777" w:rsidR="00FE12E9" w:rsidRPr="00FE12E9" w:rsidRDefault="00FE12E9" w:rsidP="00FE12E9">
            <w:pPr>
              <w:rPr>
                <w:rFonts w:ascii="Times New Roman" w:hAnsi="Times New Roman"/>
                <w:bCs/>
                <w:sz w:val="22"/>
                <w:lang w:val="en-GB"/>
              </w:rPr>
            </w:pPr>
          </w:p>
        </w:tc>
        <w:tc>
          <w:tcPr>
            <w:tcW w:w="4935" w:type="dxa"/>
          </w:tcPr>
          <w:p w14:paraId="7787DFEC"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Control box with PLC</w:t>
            </w:r>
            <w:r w:rsidRPr="00FE12E9">
              <w:t xml:space="preserve"> </w:t>
            </w:r>
            <w:r w:rsidRPr="00FE12E9">
              <w:rPr>
                <w:rFonts w:ascii="Times New Roman" w:hAnsi="Times New Roman"/>
                <w:bCs/>
                <w:sz w:val="22"/>
                <w:lang w:val="en-GB"/>
              </w:rPr>
              <w:t>or equivalent installed at the top of the cargo doors near the hydraulic blocks</w:t>
            </w:r>
          </w:p>
        </w:tc>
        <w:tc>
          <w:tcPr>
            <w:tcW w:w="4253" w:type="dxa"/>
          </w:tcPr>
          <w:p w14:paraId="32A64B0F" w14:textId="77777777" w:rsidR="00FE12E9" w:rsidRPr="00FE12E9" w:rsidRDefault="00FE12E9" w:rsidP="00FE12E9">
            <w:pPr>
              <w:rPr>
                <w:rFonts w:ascii="Times New Roman" w:hAnsi="Times New Roman"/>
                <w:b/>
                <w:highlight w:val="green"/>
                <w:lang w:val="en-GB"/>
              </w:rPr>
            </w:pPr>
          </w:p>
        </w:tc>
        <w:tc>
          <w:tcPr>
            <w:tcW w:w="2835" w:type="dxa"/>
          </w:tcPr>
          <w:p w14:paraId="309A4EB3" w14:textId="77777777" w:rsidR="00FE12E9" w:rsidRPr="00FE12E9" w:rsidRDefault="00FE12E9" w:rsidP="00FE12E9">
            <w:pPr>
              <w:rPr>
                <w:rFonts w:ascii="Times New Roman" w:hAnsi="Times New Roman"/>
                <w:b/>
                <w:highlight w:val="green"/>
                <w:lang w:val="en-GB"/>
              </w:rPr>
            </w:pPr>
          </w:p>
        </w:tc>
        <w:tc>
          <w:tcPr>
            <w:tcW w:w="1984" w:type="dxa"/>
          </w:tcPr>
          <w:p w14:paraId="2AC9F11C" w14:textId="77777777" w:rsidR="00FE12E9" w:rsidRPr="00FE12E9" w:rsidRDefault="00FE12E9" w:rsidP="00FE12E9">
            <w:pPr>
              <w:rPr>
                <w:rFonts w:ascii="Times New Roman" w:hAnsi="Times New Roman"/>
                <w:b/>
                <w:highlight w:val="green"/>
                <w:lang w:val="en-GB"/>
              </w:rPr>
            </w:pPr>
          </w:p>
        </w:tc>
      </w:tr>
      <w:tr w:rsidR="00FE12E9" w:rsidRPr="00FE12E9" w14:paraId="362E250C" w14:textId="77777777" w:rsidTr="00FE12E9">
        <w:trPr>
          <w:cantSplit/>
        </w:trPr>
        <w:tc>
          <w:tcPr>
            <w:tcW w:w="877" w:type="dxa"/>
          </w:tcPr>
          <w:p w14:paraId="7500AB17" w14:textId="77777777" w:rsidR="00FE12E9" w:rsidRPr="00FE12E9" w:rsidRDefault="00FE12E9" w:rsidP="00FE12E9">
            <w:pPr>
              <w:rPr>
                <w:rFonts w:ascii="Times New Roman" w:hAnsi="Times New Roman"/>
                <w:bCs/>
                <w:sz w:val="22"/>
                <w:lang w:val="en-GB"/>
              </w:rPr>
            </w:pPr>
          </w:p>
        </w:tc>
        <w:tc>
          <w:tcPr>
            <w:tcW w:w="4935" w:type="dxa"/>
          </w:tcPr>
          <w:p w14:paraId="35B079E2"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Control box with commands for pressing and lifting functions located on the rear right side of the door at ergonomic height</w:t>
            </w:r>
          </w:p>
        </w:tc>
        <w:tc>
          <w:tcPr>
            <w:tcW w:w="4253" w:type="dxa"/>
          </w:tcPr>
          <w:p w14:paraId="4E409590" w14:textId="77777777" w:rsidR="00FE12E9" w:rsidRPr="00FE12E9" w:rsidRDefault="00FE12E9" w:rsidP="00FE12E9">
            <w:pPr>
              <w:rPr>
                <w:rFonts w:ascii="Times New Roman" w:hAnsi="Times New Roman"/>
                <w:b/>
                <w:highlight w:val="green"/>
                <w:lang w:val="en-GB"/>
              </w:rPr>
            </w:pPr>
          </w:p>
        </w:tc>
        <w:tc>
          <w:tcPr>
            <w:tcW w:w="2835" w:type="dxa"/>
          </w:tcPr>
          <w:p w14:paraId="1EB69393" w14:textId="77777777" w:rsidR="00FE12E9" w:rsidRPr="00FE12E9" w:rsidRDefault="00FE12E9" w:rsidP="00FE12E9">
            <w:pPr>
              <w:rPr>
                <w:rFonts w:ascii="Times New Roman" w:hAnsi="Times New Roman"/>
                <w:b/>
                <w:highlight w:val="green"/>
                <w:lang w:val="en-GB"/>
              </w:rPr>
            </w:pPr>
          </w:p>
        </w:tc>
        <w:tc>
          <w:tcPr>
            <w:tcW w:w="1984" w:type="dxa"/>
          </w:tcPr>
          <w:p w14:paraId="5D483535" w14:textId="77777777" w:rsidR="00FE12E9" w:rsidRPr="00FE12E9" w:rsidRDefault="00FE12E9" w:rsidP="00FE12E9">
            <w:pPr>
              <w:rPr>
                <w:rFonts w:ascii="Times New Roman" w:hAnsi="Times New Roman"/>
                <w:b/>
                <w:highlight w:val="green"/>
                <w:lang w:val="en-GB"/>
              </w:rPr>
            </w:pPr>
          </w:p>
        </w:tc>
      </w:tr>
      <w:tr w:rsidR="00FE12E9" w:rsidRPr="00FE12E9" w14:paraId="629BAA06" w14:textId="77777777" w:rsidTr="00FE12E9">
        <w:trPr>
          <w:cantSplit/>
        </w:trPr>
        <w:tc>
          <w:tcPr>
            <w:tcW w:w="877" w:type="dxa"/>
          </w:tcPr>
          <w:p w14:paraId="234FFB54" w14:textId="77777777" w:rsidR="00FE12E9" w:rsidRPr="00FE12E9" w:rsidRDefault="00FE12E9" w:rsidP="00FE12E9">
            <w:pPr>
              <w:rPr>
                <w:rFonts w:ascii="Times New Roman" w:hAnsi="Times New Roman"/>
                <w:bCs/>
                <w:sz w:val="22"/>
                <w:lang w:val="en-GB"/>
              </w:rPr>
            </w:pPr>
          </w:p>
        </w:tc>
        <w:tc>
          <w:tcPr>
            <w:tcW w:w="4935" w:type="dxa"/>
          </w:tcPr>
          <w:p w14:paraId="4E69814F"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Control box for raising-lowering the rear doors and operating the push plate on the rear left side of the box as close as possible to the rear doors</w:t>
            </w:r>
          </w:p>
        </w:tc>
        <w:tc>
          <w:tcPr>
            <w:tcW w:w="4253" w:type="dxa"/>
          </w:tcPr>
          <w:p w14:paraId="40928B97" w14:textId="77777777" w:rsidR="00FE12E9" w:rsidRPr="00FE12E9" w:rsidRDefault="00FE12E9" w:rsidP="00FE12E9">
            <w:pPr>
              <w:rPr>
                <w:rFonts w:ascii="Times New Roman" w:hAnsi="Times New Roman"/>
                <w:b/>
                <w:highlight w:val="green"/>
                <w:lang w:val="en-GB"/>
              </w:rPr>
            </w:pPr>
          </w:p>
        </w:tc>
        <w:tc>
          <w:tcPr>
            <w:tcW w:w="2835" w:type="dxa"/>
          </w:tcPr>
          <w:p w14:paraId="5101FC2B" w14:textId="77777777" w:rsidR="00FE12E9" w:rsidRPr="00FE12E9" w:rsidRDefault="00FE12E9" w:rsidP="00FE12E9">
            <w:pPr>
              <w:rPr>
                <w:rFonts w:ascii="Times New Roman" w:hAnsi="Times New Roman"/>
                <w:b/>
                <w:highlight w:val="green"/>
                <w:lang w:val="en-GB"/>
              </w:rPr>
            </w:pPr>
          </w:p>
        </w:tc>
        <w:tc>
          <w:tcPr>
            <w:tcW w:w="1984" w:type="dxa"/>
          </w:tcPr>
          <w:p w14:paraId="5433CF11" w14:textId="77777777" w:rsidR="00FE12E9" w:rsidRPr="00FE12E9" w:rsidRDefault="00FE12E9" w:rsidP="00FE12E9">
            <w:pPr>
              <w:rPr>
                <w:rFonts w:ascii="Times New Roman" w:hAnsi="Times New Roman"/>
                <w:b/>
                <w:highlight w:val="green"/>
                <w:lang w:val="en-GB"/>
              </w:rPr>
            </w:pPr>
          </w:p>
        </w:tc>
      </w:tr>
      <w:tr w:rsidR="00FE12E9" w:rsidRPr="00FE12E9" w14:paraId="0BD29CB4" w14:textId="77777777" w:rsidTr="00FE12E9">
        <w:trPr>
          <w:cantSplit/>
        </w:trPr>
        <w:tc>
          <w:tcPr>
            <w:tcW w:w="877" w:type="dxa"/>
          </w:tcPr>
          <w:p w14:paraId="08D682C6" w14:textId="77777777" w:rsidR="00FE12E9" w:rsidRPr="00FE12E9" w:rsidRDefault="00FE12E9" w:rsidP="00FE12E9">
            <w:pPr>
              <w:rPr>
                <w:rFonts w:ascii="Times New Roman" w:hAnsi="Times New Roman"/>
                <w:bCs/>
                <w:sz w:val="22"/>
                <w:lang w:val="en-GB"/>
              </w:rPr>
            </w:pPr>
          </w:p>
        </w:tc>
        <w:tc>
          <w:tcPr>
            <w:tcW w:w="4935" w:type="dxa"/>
          </w:tcPr>
          <w:p w14:paraId="28638A32"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Single and continuous automatic operating cycle of the compaction mechanism</w:t>
            </w:r>
          </w:p>
        </w:tc>
        <w:tc>
          <w:tcPr>
            <w:tcW w:w="4253" w:type="dxa"/>
          </w:tcPr>
          <w:p w14:paraId="0DB976B6" w14:textId="77777777" w:rsidR="00FE12E9" w:rsidRPr="00FE12E9" w:rsidRDefault="00FE12E9" w:rsidP="00FE12E9">
            <w:pPr>
              <w:rPr>
                <w:rFonts w:ascii="Times New Roman" w:hAnsi="Times New Roman"/>
                <w:b/>
                <w:highlight w:val="green"/>
                <w:lang w:val="en-GB"/>
              </w:rPr>
            </w:pPr>
          </w:p>
        </w:tc>
        <w:tc>
          <w:tcPr>
            <w:tcW w:w="2835" w:type="dxa"/>
          </w:tcPr>
          <w:p w14:paraId="1F0BCFBA" w14:textId="77777777" w:rsidR="00FE12E9" w:rsidRPr="00FE12E9" w:rsidRDefault="00FE12E9" w:rsidP="00FE12E9">
            <w:pPr>
              <w:rPr>
                <w:rFonts w:ascii="Times New Roman" w:hAnsi="Times New Roman"/>
                <w:b/>
                <w:highlight w:val="green"/>
                <w:lang w:val="en-GB"/>
              </w:rPr>
            </w:pPr>
          </w:p>
        </w:tc>
        <w:tc>
          <w:tcPr>
            <w:tcW w:w="1984" w:type="dxa"/>
          </w:tcPr>
          <w:p w14:paraId="232CE179" w14:textId="77777777" w:rsidR="00FE12E9" w:rsidRPr="00FE12E9" w:rsidRDefault="00FE12E9" w:rsidP="00FE12E9">
            <w:pPr>
              <w:rPr>
                <w:rFonts w:ascii="Times New Roman" w:hAnsi="Times New Roman"/>
                <w:b/>
                <w:highlight w:val="green"/>
                <w:lang w:val="en-GB"/>
              </w:rPr>
            </w:pPr>
          </w:p>
        </w:tc>
      </w:tr>
      <w:tr w:rsidR="00FE12E9" w:rsidRPr="00FE12E9" w14:paraId="50235A52" w14:textId="77777777" w:rsidTr="00FE12E9">
        <w:trPr>
          <w:cantSplit/>
        </w:trPr>
        <w:tc>
          <w:tcPr>
            <w:tcW w:w="877" w:type="dxa"/>
          </w:tcPr>
          <w:p w14:paraId="29D24C48" w14:textId="77777777" w:rsidR="00FE12E9" w:rsidRPr="00FE12E9" w:rsidRDefault="00FE12E9" w:rsidP="00FE12E9">
            <w:pPr>
              <w:rPr>
                <w:rFonts w:ascii="Times New Roman" w:hAnsi="Times New Roman"/>
                <w:bCs/>
                <w:sz w:val="22"/>
                <w:lang w:val="en-GB"/>
              </w:rPr>
            </w:pPr>
          </w:p>
        </w:tc>
        <w:tc>
          <w:tcPr>
            <w:tcW w:w="4935" w:type="dxa"/>
          </w:tcPr>
          <w:p w14:paraId="03C5240D"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Time for one compaction cycle a maximum of 25 seconds</w:t>
            </w:r>
          </w:p>
        </w:tc>
        <w:tc>
          <w:tcPr>
            <w:tcW w:w="4253" w:type="dxa"/>
          </w:tcPr>
          <w:p w14:paraId="3D04BB8C" w14:textId="77777777" w:rsidR="00FE12E9" w:rsidRPr="00FE12E9" w:rsidRDefault="00FE12E9" w:rsidP="00FE12E9">
            <w:pPr>
              <w:rPr>
                <w:rFonts w:ascii="Times New Roman" w:hAnsi="Times New Roman"/>
                <w:b/>
                <w:highlight w:val="green"/>
                <w:lang w:val="en-GB"/>
              </w:rPr>
            </w:pPr>
          </w:p>
        </w:tc>
        <w:tc>
          <w:tcPr>
            <w:tcW w:w="2835" w:type="dxa"/>
          </w:tcPr>
          <w:p w14:paraId="799BC5DE" w14:textId="77777777" w:rsidR="00FE12E9" w:rsidRPr="00FE12E9" w:rsidRDefault="00FE12E9" w:rsidP="00FE12E9">
            <w:pPr>
              <w:rPr>
                <w:rFonts w:ascii="Times New Roman" w:hAnsi="Times New Roman"/>
                <w:b/>
                <w:highlight w:val="green"/>
                <w:lang w:val="en-GB"/>
              </w:rPr>
            </w:pPr>
          </w:p>
        </w:tc>
        <w:tc>
          <w:tcPr>
            <w:tcW w:w="1984" w:type="dxa"/>
          </w:tcPr>
          <w:p w14:paraId="6802D7F2" w14:textId="77777777" w:rsidR="00FE12E9" w:rsidRPr="00FE12E9" w:rsidRDefault="00FE12E9" w:rsidP="00FE12E9">
            <w:pPr>
              <w:rPr>
                <w:rFonts w:ascii="Times New Roman" w:hAnsi="Times New Roman"/>
                <w:b/>
                <w:highlight w:val="green"/>
                <w:lang w:val="en-GB"/>
              </w:rPr>
            </w:pPr>
          </w:p>
        </w:tc>
      </w:tr>
      <w:tr w:rsidR="00FE12E9" w:rsidRPr="00FE12E9" w14:paraId="4D41F87E" w14:textId="77777777" w:rsidTr="00FE12E9">
        <w:trPr>
          <w:cantSplit/>
        </w:trPr>
        <w:tc>
          <w:tcPr>
            <w:tcW w:w="877" w:type="dxa"/>
          </w:tcPr>
          <w:p w14:paraId="774CDBD8" w14:textId="77777777" w:rsidR="00FE12E9" w:rsidRPr="00FE12E9" w:rsidRDefault="00FE12E9" w:rsidP="00FE12E9">
            <w:pPr>
              <w:rPr>
                <w:rFonts w:ascii="Times New Roman" w:hAnsi="Times New Roman"/>
                <w:bCs/>
                <w:sz w:val="22"/>
                <w:lang w:val="en-GB"/>
              </w:rPr>
            </w:pPr>
          </w:p>
        </w:tc>
        <w:tc>
          <w:tcPr>
            <w:tcW w:w="4935" w:type="dxa"/>
          </w:tcPr>
          <w:p w14:paraId="5A9AE86D"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Hydraulic pump allows independent operation of the waste compaction device and for lifting the container</w:t>
            </w:r>
          </w:p>
        </w:tc>
        <w:tc>
          <w:tcPr>
            <w:tcW w:w="4253" w:type="dxa"/>
          </w:tcPr>
          <w:p w14:paraId="03D37A4A" w14:textId="77777777" w:rsidR="00FE12E9" w:rsidRPr="00FE12E9" w:rsidRDefault="00FE12E9" w:rsidP="00FE12E9">
            <w:pPr>
              <w:rPr>
                <w:rFonts w:ascii="Times New Roman" w:hAnsi="Times New Roman"/>
                <w:b/>
                <w:highlight w:val="green"/>
                <w:lang w:val="en-GB"/>
              </w:rPr>
            </w:pPr>
          </w:p>
        </w:tc>
        <w:tc>
          <w:tcPr>
            <w:tcW w:w="2835" w:type="dxa"/>
          </w:tcPr>
          <w:p w14:paraId="63071071" w14:textId="77777777" w:rsidR="00FE12E9" w:rsidRPr="00FE12E9" w:rsidRDefault="00FE12E9" w:rsidP="00FE12E9">
            <w:pPr>
              <w:rPr>
                <w:rFonts w:ascii="Times New Roman" w:hAnsi="Times New Roman"/>
                <w:b/>
                <w:highlight w:val="green"/>
                <w:lang w:val="en-GB"/>
              </w:rPr>
            </w:pPr>
          </w:p>
        </w:tc>
        <w:tc>
          <w:tcPr>
            <w:tcW w:w="1984" w:type="dxa"/>
          </w:tcPr>
          <w:p w14:paraId="210EBBA9" w14:textId="77777777" w:rsidR="00FE12E9" w:rsidRPr="00FE12E9" w:rsidRDefault="00FE12E9" w:rsidP="00FE12E9">
            <w:pPr>
              <w:rPr>
                <w:rFonts w:ascii="Times New Roman" w:hAnsi="Times New Roman"/>
                <w:b/>
                <w:highlight w:val="green"/>
                <w:lang w:val="en-GB"/>
              </w:rPr>
            </w:pPr>
          </w:p>
        </w:tc>
      </w:tr>
      <w:tr w:rsidR="00FE12E9" w:rsidRPr="00FE12E9" w14:paraId="13C0402C" w14:textId="77777777" w:rsidTr="00FE12E9">
        <w:trPr>
          <w:cantSplit/>
        </w:trPr>
        <w:tc>
          <w:tcPr>
            <w:tcW w:w="877" w:type="dxa"/>
          </w:tcPr>
          <w:p w14:paraId="76E6D927" w14:textId="77777777" w:rsidR="00FE12E9" w:rsidRPr="00FE12E9" w:rsidRDefault="00FE12E9" w:rsidP="00FE12E9">
            <w:pPr>
              <w:rPr>
                <w:rFonts w:ascii="Times New Roman" w:hAnsi="Times New Roman"/>
                <w:bCs/>
                <w:sz w:val="22"/>
                <w:lang w:val="en-GB"/>
              </w:rPr>
            </w:pPr>
          </w:p>
        </w:tc>
        <w:tc>
          <w:tcPr>
            <w:tcW w:w="4935" w:type="dxa"/>
          </w:tcPr>
          <w:p w14:paraId="1125B624"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 xml:space="preserve">The container lifting device is adapted for working with garbage bins from 120 to 1100 </w:t>
            </w:r>
            <w:proofErr w:type="spellStart"/>
            <w:r w:rsidRPr="00FE12E9">
              <w:rPr>
                <w:rFonts w:ascii="Times New Roman" w:hAnsi="Times New Roman"/>
                <w:bCs/>
                <w:sz w:val="22"/>
                <w:lang w:val="en-GB"/>
              </w:rPr>
              <w:t>liters</w:t>
            </w:r>
            <w:proofErr w:type="spellEnd"/>
            <w:r w:rsidRPr="00FE12E9">
              <w:rPr>
                <w:rFonts w:ascii="Times New Roman" w:hAnsi="Times New Roman"/>
                <w:bCs/>
                <w:sz w:val="22"/>
                <w:lang w:val="en-GB"/>
              </w:rPr>
              <w:t xml:space="preserve"> </w:t>
            </w:r>
          </w:p>
        </w:tc>
        <w:tc>
          <w:tcPr>
            <w:tcW w:w="4253" w:type="dxa"/>
          </w:tcPr>
          <w:p w14:paraId="6EC9380D" w14:textId="77777777" w:rsidR="00FE12E9" w:rsidRPr="00FE12E9" w:rsidRDefault="00FE12E9" w:rsidP="00FE12E9">
            <w:pPr>
              <w:rPr>
                <w:rFonts w:ascii="Times New Roman" w:hAnsi="Times New Roman"/>
                <w:b/>
                <w:highlight w:val="green"/>
                <w:lang w:val="en-GB"/>
              </w:rPr>
            </w:pPr>
          </w:p>
        </w:tc>
        <w:tc>
          <w:tcPr>
            <w:tcW w:w="2835" w:type="dxa"/>
          </w:tcPr>
          <w:p w14:paraId="387834AC" w14:textId="77777777" w:rsidR="00FE12E9" w:rsidRPr="00FE12E9" w:rsidRDefault="00FE12E9" w:rsidP="00FE12E9">
            <w:pPr>
              <w:rPr>
                <w:rFonts w:ascii="Times New Roman" w:hAnsi="Times New Roman"/>
                <w:b/>
                <w:highlight w:val="green"/>
                <w:lang w:val="en-GB"/>
              </w:rPr>
            </w:pPr>
          </w:p>
        </w:tc>
        <w:tc>
          <w:tcPr>
            <w:tcW w:w="1984" w:type="dxa"/>
          </w:tcPr>
          <w:p w14:paraId="76897E53" w14:textId="77777777" w:rsidR="00FE12E9" w:rsidRPr="00FE12E9" w:rsidRDefault="00FE12E9" w:rsidP="00FE12E9">
            <w:pPr>
              <w:rPr>
                <w:rFonts w:ascii="Times New Roman" w:hAnsi="Times New Roman"/>
                <w:b/>
                <w:highlight w:val="green"/>
                <w:lang w:val="en-GB"/>
              </w:rPr>
            </w:pPr>
          </w:p>
        </w:tc>
      </w:tr>
      <w:tr w:rsidR="00FE12E9" w:rsidRPr="00FE12E9" w14:paraId="16E65FFE" w14:textId="77777777" w:rsidTr="00FE12E9">
        <w:trPr>
          <w:cantSplit/>
        </w:trPr>
        <w:tc>
          <w:tcPr>
            <w:tcW w:w="877" w:type="dxa"/>
          </w:tcPr>
          <w:p w14:paraId="516AA1F0" w14:textId="77777777" w:rsidR="00FE12E9" w:rsidRPr="00FE12E9" w:rsidRDefault="00FE12E9" w:rsidP="00FE12E9">
            <w:pPr>
              <w:rPr>
                <w:rFonts w:ascii="Times New Roman" w:hAnsi="Times New Roman"/>
                <w:bCs/>
                <w:sz w:val="22"/>
                <w:lang w:val="en-GB"/>
              </w:rPr>
            </w:pPr>
          </w:p>
        </w:tc>
        <w:tc>
          <w:tcPr>
            <w:tcW w:w="4935" w:type="dxa"/>
          </w:tcPr>
          <w:p w14:paraId="02D358BF"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Operation of the bin lifting device based on vertical translational lifting of the bin and rotational emptying</w:t>
            </w:r>
          </w:p>
        </w:tc>
        <w:tc>
          <w:tcPr>
            <w:tcW w:w="4253" w:type="dxa"/>
          </w:tcPr>
          <w:p w14:paraId="010041BA" w14:textId="77777777" w:rsidR="00FE12E9" w:rsidRPr="00FE12E9" w:rsidRDefault="00FE12E9" w:rsidP="00FE12E9">
            <w:pPr>
              <w:rPr>
                <w:rFonts w:ascii="Times New Roman" w:hAnsi="Times New Roman"/>
                <w:b/>
                <w:highlight w:val="green"/>
                <w:lang w:val="en-GB"/>
              </w:rPr>
            </w:pPr>
          </w:p>
        </w:tc>
        <w:tc>
          <w:tcPr>
            <w:tcW w:w="2835" w:type="dxa"/>
          </w:tcPr>
          <w:p w14:paraId="01E621BE" w14:textId="77777777" w:rsidR="00FE12E9" w:rsidRPr="00FE12E9" w:rsidRDefault="00FE12E9" w:rsidP="00FE12E9">
            <w:pPr>
              <w:rPr>
                <w:rFonts w:ascii="Times New Roman" w:hAnsi="Times New Roman"/>
                <w:b/>
                <w:highlight w:val="green"/>
                <w:lang w:val="en-GB"/>
              </w:rPr>
            </w:pPr>
          </w:p>
        </w:tc>
        <w:tc>
          <w:tcPr>
            <w:tcW w:w="1984" w:type="dxa"/>
          </w:tcPr>
          <w:p w14:paraId="74A91DBA" w14:textId="77777777" w:rsidR="00FE12E9" w:rsidRPr="00FE12E9" w:rsidRDefault="00FE12E9" w:rsidP="00FE12E9">
            <w:pPr>
              <w:rPr>
                <w:rFonts w:ascii="Times New Roman" w:hAnsi="Times New Roman"/>
                <w:b/>
                <w:highlight w:val="green"/>
                <w:lang w:val="en-GB"/>
              </w:rPr>
            </w:pPr>
          </w:p>
        </w:tc>
      </w:tr>
      <w:tr w:rsidR="00FE12E9" w:rsidRPr="00FE12E9" w14:paraId="0813585F" w14:textId="77777777" w:rsidTr="00FE12E9">
        <w:trPr>
          <w:cantSplit/>
        </w:trPr>
        <w:tc>
          <w:tcPr>
            <w:tcW w:w="877" w:type="dxa"/>
          </w:tcPr>
          <w:p w14:paraId="1EFD53CA" w14:textId="77777777" w:rsidR="00FE12E9" w:rsidRPr="00FE12E9" w:rsidRDefault="00FE12E9" w:rsidP="00FE12E9">
            <w:pPr>
              <w:rPr>
                <w:rFonts w:ascii="Times New Roman" w:hAnsi="Times New Roman"/>
                <w:bCs/>
                <w:sz w:val="22"/>
                <w:lang w:val="en-GB"/>
              </w:rPr>
            </w:pPr>
          </w:p>
        </w:tc>
        <w:tc>
          <w:tcPr>
            <w:tcW w:w="4935" w:type="dxa"/>
          </w:tcPr>
          <w:p w14:paraId="77842EEB"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Lifting capacity of the bin and container lifter minimum 600 kg</w:t>
            </w:r>
          </w:p>
        </w:tc>
        <w:tc>
          <w:tcPr>
            <w:tcW w:w="4253" w:type="dxa"/>
          </w:tcPr>
          <w:p w14:paraId="2508D29A" w14:textId="77777777" w:rsidR="00FE12E9" w:rsidRPr="00FE12E9" w:rsidRDefault="00FE12E9" w:rsidP="00FE12E9">
            <w:pPr>
              <w:rPr>
                <w:rFonts w:ascii="Times New Roman" w:hAnsi="Times New Roman"/>
                <w:b/>
                <w:highlight w:val="green"/>
                <w:lang w:val="en-GB"/>
              </w:rPr>
            </w:pPr>
          </w:p>
        </w:tc>
        <w:tc>
          <w:tcPr>
            <w:tcW w:w="2835" w:type="dxa"/>
          </w:tcPr>
          <w:p w14:paraId="5E8420B4" w14:textId="77777777" w:rsidR="00FE12E9" w:rsidRPr="00FE12E9" w:rsidRDefault="00FE12E9" w:rsidP="00FE12E9">
            <w:pPr>
              <w:rPr>
                <w:rFonts w:ascii="Times New Roman" w:hAnsi="Times New Roman"/>
                <w:b/>
                <w:highlight w:val="green"/>
                <w:lang w:val="en-GB"/>
              </w:rPr>
            </w:pPr>
          </w:p>
        </w:tc>
        <w:tc>
          <w:tcPr>
            <w:tcW w:w="1984" w:type="dxa"/>
          </w:tcPr>
          <w:p w14:paraId="0DE79387" w14:textId="77777777" w:rsidR="00FE12E9" w:rsidRPr="00FE12E9" w:rsidRDefault="00FE12E9" w:rsidP="00FE12E9">
            <w:pPr>
              <w:rPr>
                <w:rFonts w:ascii="Times New Roman" w:hAnsi="Times New Roman"/>
                <w:b/>
                <w:highlight w:val="green"/>
                <w:lang w:val="en-GB"/>
              </w:rPr>
            </w:pPr>
          </w:p>
        </w:tc>
      </w:tr>
      <w:tr w:rsidR="00FE12E9" w:rsidRPr="00FE12E9" w14:paraId="5A5FF81A" w14:textId="77777777" w:rsidTr="00FE12E9">
        <w:trPr>
          <w:cantSplit/>
        </w:trPr>
        <w:tc>
          <w:tcPr>
            <w:tcW w:w="877" w:type="dxa"/>
          </w:tcPr>
          <w:p w14:paraId="6931DC12" w14:textId="77777777" w:rsidR="00FE12E9" w:rsidRPr="00FE12E9" w:rsidRDefault="00FE12E9" w:rsidP="00FE12E9">
            <w:pPr>
              <w:rPr>
                <w:rFonts w:ascii="Times New Roman" w:hAnsi="Times New Roman"/>
                <w:bCs/>
                <w:sz w:val="22"/>
                <w:lang w:val="en-GB"/>
              </w:rPr>
            </w:pPr>
          </w:p>
        </w:tc>
        <w:tc>
          <w:tcPr>
            <w:tcW w:w="4935" w:type="dxa"/>
          </w:tcPr>
          <w:p w14:paraId="38D49B25"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The box is waterproof up to a height of 300 mm</w:t>
            </w:r>
          </w:p>
        </w:tc>
        <w:tc>
          <w:tcPr>
            <w:tcW w:w="4253" w:type="dxa"/>
          </w:tcPr>
          <w:p w14:paraId="4F50B6E7" w14:textId="77777777" w:rsidR="00FE12E9" w:rsidRPr="00FE12E9" w:rsidRDefault="00FE12E9" w:rsidP="00FE12E9">
            <w:pPr>
              <w:rPr>
                <w:rFonts w:ascii="Times New Roman" w:hAnsi="Times New Roman"/>
                <w:b/>
                <w:highlight w:val="green"/>
                <w:lang w:val="en-GB"/>
              </w:rPr>
            </w:pPr>
          </w:p>
        </w:tc>
        <w:tc>
          <w:tcPr>
            <w:tcW w:w="2835" w:type="dxa"/>
          </w:tcPr>
          <w:p w14:paraId="66859B4D" w14:textId="77777777" w:rsidR="00FE12E9" w:rsidRPr="00FE12E9" w:rsidRDefault="00FE12E9" w:rsidP="00FE12E9">
            <w:pPr>
              <w:rPr>
                <w:rFonts w:ascii="Times New Roman" w:hAnsi="Times New Roman"/>
                <w:b/>
                <w:highlight w:val="green"/>
                <w:lang w:val="en-GB"/>
              </w:rPr>
            </w:pPr>
          </w:p>
        </w:tc>
        <w:tc>
          <w:tcPr>
            <w:tcW w:w="1984" w:type="dxa"/>
          </w:tcPr>
          <w:p w14:paraId="2EA3BB94" w14:textId="77777777" w:rsidR="00FE12E9" w:rsidRPr="00FE12E9" w:rsidRDefault="00FE12E9" w:rsidP="00FE12E9">
            <w:pPr>
              <w:rPr>
                <w:rFonts w:ascii="Times New Roman" w:hAnsi="Times New Roman"/>
                <w:b/>
                <w:highlight w:val="green"/>
                <w:lang w:val="en-GB"/>
              </w:rPr>
            </w:pPr>
          </w:p>
        </w:tc>
      </w:tr>
      <w:tr w:rsidR="00FE12E9" w:rsidRPr="00FE12E9" w14:paraId="37B61079" w14:textId="77777777" w:rsidTr="00FE12E9">
        <w:trPr>
          <w:cantSplit/>
        </w:trPr>
        <w:tc>
          <w:tcPr>
            <w:tcW w:w="877" w:type="dxa"/>
          </w:tcPr>
          <w:p w14:paraId="2EBDE765" w14:textId="77777777" w:rsidR="00FE12E9" w:rsidRPr="00FE12E9" w:rsidRDefault="00FE12E9" w:rsidP="00FE12E9">
            <w:pPr>
              <w:rPr>
                <w:rFonts w:ascii="Times New Roman" w:hAnsi="Times New Roman"/>
                <w:bCs/>
                <w:sz w:val="22"/>
                <w:lang w:val="en-GB"/>
              </w:rPr>
            </w:pPr>
          </w:p>
        </w:tc>
        <w:tc>
          <w:tcPr>
            <w:tcW w:w="4935" w:type="dxa"/>
          </w:tcPr>
          <w:p w14:paraId="4662E163"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Press door elements are 100% welded</w:t>
            </w:r>
          </w:p>
        </w:tc>
        <w:tc>
          <w:tcPr>
            <w:tcW w:w="4253" w:type="dxa"/>
          </w:tcPr>
          <w:p w14:paraId="5A6D68AE" w14:textId="77777777" w:rsidR="00FE12E9" w:rsidRPr="00FE12E9" w:rsidRDefault="00FE12E9" w:rsidP="00FE12E9">
            <w:pPr>
              <w:rPr>
                <w:rFonts w:ascii="Times New Roman" w:hAnsi="Times New Roman"/>
                <w:b/>
                <w:highlight w:val="green"/>
                <w:lang w:val="en-GB"/>
              </w:rPr>
            </w:pPr>
          </w:p>
        </w:tc>
        <w:tc>
          <w:tcPr>
            <w:tcW w:w="2835" w:type="dxa"/>
          </w:tcPr>
          <w:p w14:paraId="3255D39F" w14:textId="77777777" w:rsidR="00FE12E9" w:rsidRPr="00FE12E9" w:rsidRDefault="00FE12E9" w:rsidP="00FE12E9">
            <w:pPr>
              <w:rPr>
                <w:rFonts w:ascii="Times New Roman" w:hAnsi="Times New Roman"/>
                <w:b/>
                <w:highlight w:val="green"/>
                <w:lang w:val="en-GB"/>
              </w:rPr>
            </w:pPr>
          </w:p>
        </w:tc>
        <w:tc>
          <w:tcPr>
            <w:tcW w:w="1984" w:type="dxa"/>
          </w:tcPr>
          <w:p w14:paraId="21A450A2" w14:textId="77777777" w:rsidR="00FE12E9" w:rsidRPr="00FE12E9" w:rsidRDefault="00FE12E9" w:rsidP="00FE12E9">
            <w:pPr>
              <w:rPr>
                <w:rFonts w:ascii="Times New Roman" w:hAnsi="Times New Roman"/>
                <w:b/>
                <w:highlight w:val="green"/>
                <w:lang w:val="en-GB"/>
              </w:rPr>
            </w:pPr>
          </w:p>
        </w:tc>
      </w:tr>
      <w:tr w:rsidR="00FE12E9" w:rsidRPr="00FE12E9" w14:paraId="3F47D71D" w14:textId="77777777" w:rsidTr="00FE12E9">
        <w:trPr>
          <w:cantSplit/>
        </w:trPr>
        <w:tc>
          <w:tcPr>
            <w:tcW w:w="877" w:type="dxa"/>
          </w:tcPr>
          <w:p w14:paraId="5EA2BF95" w14:textId="77777777" w:rsidR="00FE12E9" w:rsidRPr="00FE12E9" w:rsidRDefault="00FE12E9" w:rsidP="00FE12E9">
            <w:pPr>
              <w:rPr>
                <w:rFonts w:ascii="Times New Roman" w:hAnsi="Times New Roman"/>
                <w:bCs/>
                <w:sz w:val="22"/>
                <w:lang w:val="en-GB"/>
              </w:rPr>
            </w:pPr>
          </w:p>
        </w:tc>
        <w:tc>
          <w:tcPr>
            <w:tcW w:w="4935" w:type="dxa"/>
          </w:tcPr>
          <w:p w14:paraId="249C97DD"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Orange rotating light on the left rear side with protection</w:t>
            </w:r>
          </w:p>
        </w:tc>
        <w:tc>
          <w:tcPr>
            <w:tcW w:w="4253" w:type="dxa"/>
          </w:tcPr>
          <w:p w14:paraId="267ABFDF" w14:textId="77777777" w:rsidR="00FE12E9" w:rsidRPr="00FE12E9" w:rsidRDefault="00FE12E9" w:rsidP="00FE12E9">
            <w:pPr>
              <w:rPr>
                <w:rFonts w:ascii="Times New Roman" w:hAnsi="Times New Roman"/>
                <w:b/>
                <w:highlight w:val="green"/>
                <w:lang w:val="en-GB"/>
              </w:rPr>
            </w:pPr>
          </w:p>
        </w:tc>
        <w:tc>
          <w:tcPr>
            <w:tcW w:w="2835" w:type="dxa"/>
          </w:tcPr>
          <w:p w14:paraId="4E1F8588" w14:textId="77777777" w:rsidR="00FE12E9" w:rsidRPr="00FE12E9" w:rsidRDefault="00FE12E9" w:rsidP="00FE12E9">
            <w:pPr>
              <w:rPr>
                <w:rFonts w:ascii="Times New Roman" w:hAnsi="Times New Roman"/>
                <w:b/>
                <w:highlight w:val="green"/>
                <w:lang w:val="en-GB"/>
              </w:rPr>
            </w:pPr>
          </w:p>
        </w:tc>
        <w:tc>
          <w:tcPr>
            <w:tcW w:w="1984" w:type="dxa"/>
          </w:tcPr>
          <w:p w14:paraId="2A52A31A" w14:textId="77777777" w:rsidR="00FE12E9" w:rsidRPr="00FE12E9" w:rsidRDefault="00FE12E9" w:rsidP="00FE12E9">
            <w:pPr>
              <w:rPr>
                <w:rFonts w:ascii="Times New Roman" w:hAnsi="Times New Roman"/>
                <w:b/>
                <w:highlight w:val="green"/>
                <w:lang w:val="en-GB"/>
              </w:rPr>
            </w:pPr>
          </w:p>
        </w:tc>
      </w:tr>
      <w:tr w:rsidR="00FE12E9" w:rsidRPr="00FE12E9" w14:paraId="702A251E" w14:textId="77777777" w:rsidTr="00FE12E9">
        <w:trPr>
          <w:cantSplit/>
        </w:trPr>
        <w:tc>
          <w:tcPr>
            <w:tcW w:w="877" w:type="dxa"/>
          </w:tcPr>
          <w:p w14:paraId="421455FE" w14:textId="77777777" w:rsidR="00FE12E9" w:rsidRPr="00FE12E9" w:rsidRDefault="00FE12E9" w:rsidP="00FE12E9">
            <w:pPr>
              <w:rPr>
                <w:rFonts w:ascii="Times New Roman" w:hAnsi="Times New Roman"/>
                <w:bCs/>
                <w:sz w:val="22"/>
                <w:lang w:val="en-GB"/>
              </w:rPr>
            </w:pPr>
          </w:p>
        </w:tc>
        <w:tc>
          <w:tcPr>
            <w:tcW w:w="4935" w:type="dxa"/>
          </w:tcPr>
          <w:p w14:paraId="2133BEAD"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At least two LED work lights for illuminating the work area</w:t>
            </w:r>
          </w:p>
        </w:tc>
        <w:tc>
          <w:tcPr>
            <w:tcW w:w="4253" w:type="dxa"/>
          </w:tcPr>
          <w:p w14:paraId="5926BEAD" w14:textId="77777777" w:rsidR="00FE12E9" w:rsidRPr="00FE12E9" w:rsidRDefault="00FE12E9" w:rsidP="00FE12E9">
            <w:pPr>
              <w:rPr>
                <w:rFonts w:ascii="Times New Roman" w:hAnsi="Times New Roman"/>
                <w:b/>
                <w:highlight w:val="green"/>
                <w:lang w:val="en-GB"/>
              </w:rPr>
            </w:pPr>
          </w:p>
        </w:tc>
        <w:tc>
          <w:tcPr>
            <w:tcW w:w="2835" w:type="dxa"/>
          </w:tcPr>
          <w:p w14:paraId="3E6DC5CB" w14:textId="77777777" w:rsidR="00FE12E9" w:rsidRPr="00FE12E9" w:rsidRDefault="00FE12E9" w:rsidP="00FE12E9">
            <w:pPr>
              <w:rPr>
                <w:rFonts w:ascii="Times New Roman" w:hAnsi="Times New Roman"/>
                <w:b/>
                <w:highlight w:val="green"/>
                <w:lang w:val="en-GB"/>
              </w:rPr>
            </w:pPr>
          </w:p>
        </w:tc>
        <w:tc>
          <w:tcPr>
            <w:tcW w:w="1984" w:type="dxa"/>
          </w:tcPr>
          <w:p w14:paraId="1449D983" w14:textId="77777777" w:rsidR="00FE12E9" w:rsidRPr="00FE12E9" w:rsidRDefault="00FE12E9" w:rsidP="00FE12E9">
            <w:pPr>
              <w:rPr>
                <w:rFonts w:ascii="Times New Roman" w:hAnsi="Times New Roman"/>
                <w:b/>
                <w:highlight w:val="green"/>
                <w:lang w:val="en-GB"/>
              </w:rPr>
            </w:pPr>
          </w:p>
        </w:tc>
      </w:tr>
      <w:tr w:rsidR="00FE12E9" w:rsidRPr="00FE12E9" w14:paraId="0D9A69B7" w14:textId="77777777" w:rsidTr="00FE12E9">
        <w:trPr>
          <w:cantSplit/>
        </w:trPr>
        <w:tc>
          <w:tcPr>
            <w:tcW w:w="877" w:type="dxa"/>
          </w:tcPr>
          <w:p w14:paraId="1BDEE863" w14:textId="77777777" w:rsidR="00FE12E9" w:rsidRPr="00FE12E9" w:rsidRDefault="00FE12E9" w:rsidP="00FE12E9">
            <w:pPr>
              <w:rPr>
                <w:rFonts w:ascii="Times New Roman" w:hAnsi="Times New Roman"/>
                <w:bCs/>
                <w:sz w:val="22"/>
                <w:lang w:val="en-GB"/>
              </w:rPr>
            </w:pPr>
          </w:p>
        </w:tc>
        <w:tc>
          <w:tcPr>
            <w:tcW w:w="4935" w:type="dxa"/>
          </w:tcPr>
          <w:p w14:paraId="5185D470"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Protection against undercutting on the sides and mudguards on the rear wheels</w:t>
            </w:r>
          </w:p>
        </w:tc>
        <w:tc>
          <w:tcPr>
            <w:tcW w:w="4253" w:type="dxa"/>
          </w:tcPr>
          <w:p w14:paraId="1633A88D" w14:textId="77777777" w:rsidR="00FE12E9" w:rsidRPr="00FE12E9" w:rsidRDefault="00FE12E9" w:rsidP="00FE12E9">
            <w:pPr>
              <w:rPr>
                <w:rFonts w:ascii="Times New Roman" w:hAnsi="Times New Roman"/>
                <w:b/>
                <w:highlight w:val="green"/>
                <w:lang w:val="en-GB"/>
              </w:rPr>
            </w:pPr>
          </w:p>
        </w:tc>
        <w:tc>
          <w:tcPr>
            <w:tcW w:w="2835" w:type="dxa"/>
          </w:tcPr>
          <w:p w14:paraId="56D5F739" w14:textId="77777777" w:rsidR="00FE12E9" w:rsidRPr="00FE12E9" w:rsidRDefault="00FE12E9" w:rsidP="00FE12E9">
            <w:pPr>
              <w:rPr>
                <w:rFonts w:ascii="Times New Roman" w:hAnsi="Times New Roman"/>
                <w:b/>
                <w:highlight w:val="green"/>
                <w:lang w:val="en-GB"/>
              </w:rPr>
            </w:pPr>
          </w:p>
        </w:tc>
        <w:tc>
          <w:tcPr>
            <w:tcW w:w="1984" w:type="dxa"/>
          </w:tcPr>
          <w:p w14:paraId="697A22EA" w14:textId="77777777" w:rsidR="00FE12E9" w:rsidRPr="00FE12E9" w:rsidRDefault="00FE12E9" w:rsidP="00FE12E9">
            <w:pPr>
              <w:rPr>
                <w:rFonts w:ascii="Times New Roman" w:hAnsi="Times New Roman"/>
                <w:b/>
                <w:highlight w:val="green"/>
                <w:lang w:val="en-GB"/>
              </w:rPr>
            </w:pPr>
          </w:p>
        </w:tc>
      </w:tr>
      <w:tr w:rsidR="00FE12E9" w:rsidRPr="00FE12E9" w14:paraId="06051787" w14:textId="77777777" w:rsidTr="00FE12E9">
        <w:trPr>
          <w:cantSplit/>
        </w:trPr>
        <w:tc>
          <w:tcPr>
            <w:tcW w:w="877" w:type="dxa"/>
          </w:tcPr>
          <w:p w14:paraId="77D64ADF" w14:textId="77777777" w:rsidR="00FE12E9" w:rsidRPr="00FE12E9" w:rsidRDefault="00FE12E9" w:rsidP="00FE12E9">
            <w:pPr>
              <w:rPr>
                <w:rFonts w:ascii="Times New Roman" w:hAnsi="Times New Roman"/>
                <w:bCs/>
                <w:sz w:val="22"/>
                <w:lang w:val="en-GB"/>
              </w:rPr>
            </w:pPr>
          </w:p>
        </w:tc>
        <w:tc>
          <w:tcPr>
            <w:tcW w:w="4935" w:type="dxa"/>
          </w:tcPr>
          <w:p w14:paraId="73035275"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Superstructure to be double layer colour coated and protected according to standards (noticeable in all conditions).</w:t>
            </w:r>
          </w:p>
        </w:tc>
        <w:tc>
          <w:tcPr>
            <w:tcW w:w="4253" w:type="dxa"/>
          </w:tcPr>
          <w:p w14:paraId="617F3FAC" w14:textId="77777777" w:rsidR="00FE12E9" w:rsidRPr="00FE12E9" w:rsidRDefault="00FE12E9" w:rsidP="00FE12E9">
            <w:pPr>
              <w:rPr>
                <w:rFonts w:ascii="Times New Roman" w:hAnsi="Times New Roman"/>
                <w:b/>
                <w:highlight w:val="green"/>
                <w:lang w:val="en-GB"/>
              </w:rPr>
            </w:pPr>
          </w:p>
        </w:tc>
        <w:tc>
          <w:tcPr>
            <w:tcW w:w="2835" w:type="dxa"/>
          </w:tcPr>
          <w:p w14:paraId="69BA9C59" w14:textId="77777777" w:rsidR="00FE12E9" w:rsidRPr="00FE12E9" w:rsidRDefault="00FE12E9" w:rsidP="00FE12E9">
            <w:pPr>
              <w:rPr>
                <w:rFonts w:ascii="Times New Roman" w:hAnsi="Times New Roman"/>
                <w:b/>
                <w:highlight w:val="green"/>
                <w:lang w:val="en-GB"/>
              </w:rPr>
            </w:pPr>
          </w:p>
        </w:tc>
        <w:tc>
          <w:tcPr>
            <w:tcW w:w="1984" w:type="dxa"/>
          </w:tcPr>
          <w:p w14:paraId="370CEDA1" w14:textId="77777777" w:rsidR="00FE12E9" w:rsidRPr="00FE12E9" w:rsidRDefault="00FE12E9" w:rsidP="00FE12E9">
            <w:pPr>
              <w:rPr>
                <w:rFonts w:ascii="Times New Roman" w:hAnsi="Times New Roman"/>
                <w:b/>
                <w:highlight w:val="green"/>
                <w:lang w:val="en-GB"/>
              </w:rPr>
            </w:pPr>
          </w:p>
        </w:tc>
      </w:tr>
      <w:tr w:rsidR="00FE12E9" w:rsidRPr="00FE12E9" w14:paraId="49344B2D" w14:textId="77777777" w:rsidTr="00FE12E9">
        <w:trPr>
          <w:cantSplit/>
        </w:trPr>
        <w:tc>
          <w:tcPr>
            <w:tcW w:w="877" w:type="dxa"/>
          </w:tcPr>
          <w:p w14:paraId="0C6447F3" w14:textId="77777777" w:rsidR="00FE12E9" w:rsidRPr="00FE12E9" w:rsidRDefault="00FE12E9" w:rsidP="00FE12E9">
            <w:pPr>
              <w:rPr>
                <w:rFonts w:ascii="Times New Roman" w:hAnsi="Times New Roman"/>
                <w:bCs/>
                <w:sz w:val="22"/>
                <w:lang w:val="en-GB"/>
              </w:rPr>
            </w:pPr>
          </w:p>
        </w:tc>
        <w:tc>
          <w:tcPr>
            <w:tcW w:w="4935" w:type="dxa"/>
          </w:tcPr>
          <w:p w14:paraId="7E28E7B3"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Two-foot pedals at the rear on both sides of the vehicle with indication of the presence of workers. Speed limit in this case to max 30 km/h and no possibility of moving in reverse</w:t>
            </w:r>
          </w:p>
        </w:tc>
        <w:tc>
          <w:tcPr>
            <w:tcW w:w="4253" w:type="dxa"/>
          </w:tcPr>
          <w:p w14:paraId="024DC79A" w14:textId="77777777" w:rsidR="00FE12E9" w:rsidRPr="00FE12E9" w:rsidRDefault="00FE12E9" w:rsidP="00FE12E9">
            <w:pPr>
              <w:rPr>
                <w:rFonts w:ascii="Times New Roman" w:hAnsi="Times New Roman"/>
                <w:b/>
                <w:highlight w:val="green"/>
                <w:lang w:val="en-GB"/>
              </w:rPr>
            </w:pPr>
          </w:p>
        </w:tc>
        <w:tc>
          <w:tcPr>
            <w:tcW w:w="2835" w:type="dxa"/>
          </w:tcPr>
          <w:p w14:paraId="7CEEFEF0" w14:textId="77777777" w:rsidR="00FE12E9" w:rsidRPr="00FE12E9" w:rsidRDefault="00FE12E9" w:rsidP="00FE12E9">
            <w:pPr>
              <w:rPr>
                <w:rFonts w:ascii="Times New Roman" w:hAnsi="Times New Roman"/>
                <w:b/>
                <w:highlight w:val="green"/>
                <w:lang w:val="en-GB"/>
              </w:rPr>
            </w:pPr>
          </w:p>
        </w:tc>
        <w:tc>
          <w:tcPr>
            <w:tcW w:w="1984" w:type="dxa"/>
          </w:tcPr>
          <w:p w14:paraId="77B72C88" w14:textId="77777777" w:rsidR="00FE12E9" w:rsidRPr="00FE12E9" w:rsidRDefault="00FE12E9" w:rsidP="00FE12E9">
            <w:pPr>
              <w:rPr>
                <w:rFonts w:ascii="Times New Roman" w:hAnsi="Times New Roman"/>
                <w:b/>
                <w:highlight w:val="green"/>
                <w:lang w:val="en-GB"/>
              </w:rPr>
            </w:pPr>
          </w:p>
        </w:tc>
      </w:tr>
      <w:tr w:rsidR="00FE12E9" w:rsidRPr="00FE12E9" w14:paraId="52808964" w14:textId="77777777" w:rsidTr="00FE12E9">
        <w:trPr>
          <w:cantSplit/>
        </w:trPr>
        <w:tc>
          <w:tcPr>
            <w:tcW w:w="877" w:type="dxa"/>
          </w:tcPr>
          <w:p w14:paraId="7634DB3B" w14:textId="77777777" w:rsidR="00FE12E9" w:rsidRPr="00FE12E9" w:rsidRDefault="00FE12E9" w:rsidP="00FE12E9">
            <w:pPr>
              <w:rPr>
                <w:rFonts w:ascii="Times New Roman" w:hAnsi="Times New Roman"/>
                <w:bCs/>
                <w:sz w:val="22"/>
                <w:lang w:val="en-GB"/>
              </w:rPr>
            </w:pPr>
          </w:p>
        </w:tc>
        <w:tc>
          <w:tcPr>
            <w:tcW w:w="4935" w:type="dxa"/>
          </w:tcPr>
          <w:p w14:paraId="64CB5720"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Camera on the rear of the superstructure with a colour LCD monitor in the driver's cabin allowing monitoring of the superstructure's condition and communication with the driver in the cabin via the LCD monitor</w:t>
            </w:r>
          </w:p>
        </w:tc>
        <w:tc>
          <w:tcPr>
            <w:tcW w:w="4253" w:type="dxa"/>
          </w:tcPr>
          <w:p w14:paraId="67DA47A8" w14:textId="77777777" w:rsidR="00FE12E9" w:rsidRPr="00FE12E9" w:rsidRDefault="00FE12E9" w:rsidP="00FE12E9">
            <w:pPr>
              <w:rPr>
                <w:rFonts w:ascii="Times New Roman" w:hAnsi="Times New Roman"/>
                <w:b/>
                <w:highlight w:val="green"/>
                <w:lang w:val="en-GB"/>
              </w:rPr>
            </w:pPr>
          </w:p>
        </w:tc>
        <w:tc>
          <w:tcPr>
            <w:tcW w:w="2835" w:type="dxa"/>
          </w:tcPr>
          <w:p w14:paraId="3BFBDA7D" w14:textId="77777777" w:rsidR="00FE12E9" w:rsidRPr="00FE12E9" w:rsidRDefault="00FE12E9" w:rsidP="00FE12E9">
            <w:pPr>
              <w:rPr>
                <w:rFonts w:ascii="Times New Roman" w:hAnsi="Times New Roman"/>
                <w:b/>
                <w:highlight w:val="green"/>
                <w:lang w:val="en-GB"/>
              </w:rPr>
            </w:pPr>
          </w:p>
        </w:tc>
        <w:tc>
          <w:tcPr>
            <w:tcW w:w="1984" w:type="dxa"/>
          </w:tcPr>
          <w:p w14:paraId="47F9BAD0" w14:textId="77777777" w:rsidR="00FE12E9" w:rsidRPr="00FE12E9" w:rsidRDefault="00FE12E9" w:rsidP="00FE12E9">
            <w:pPr>
              <w:rPr>
                <w:rFonts w:ascii="Times New Roman" w:hAnsi="Times New Roman"/>
                <w:b/>
                <w:highlight w:val="green"/>
                <w:lang w:val="en-GB"/>
              </w:rPr>
            </w:pPr>
          </w:p>
        </w:tc>
      </w:tr>
      <w:tr w:rsidR="00FE12E9" w:rsidRPr="00FE12E9" w14:paraId="78068E4F" w14:textId="77777777" w:rsidTr="00FE12E9">
        <w:trPr>
          <w:cantSplit/>
        </w:trPr>
        <w:tc>
          <w:tcPr>
            <w:tcW w:w="877" w:type="dxa"/>
          </w:tcPr>
          <w:p w14:paraId="28239447" w14:textId="77777777" w:rsidR="00FE12E9" w:rsidRPr="00FE12E9" w:rsidRDefault="00FE12E9" w:rsidP="00FE12E9">
            <w:pPr>
              <w:rPr>
                <w:rFonts w:ascii="Times New Roman" w:hAnsi="Times New Roman"/>
                <w:bCs/>
                <w:sz w:val="22"/>
                <w:lang w:val="en-GB"/>
              </w:rPr>
            </w:pPr>
          </w:p>
        </w:tc>
        <w:tc>
          <w:tcPr>
            <w:tcW w:w="4935" w:type="dxa"/>
          </w:tcPr>
          <w:p w14:paraId="77FC1E30"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Other lighting equipment on the vehicle according to ECE regulations</w:t>
            </w:r>
          </w:p>
        </w:tc>
        <w:tc>
          <w:tcPr>
            <w:tcW w:w="4253" w:type="dxa"/>
          </w:tcPr>
          <w:p w14:paraId="1E1F12B2" w14:textId="77777777" w:rsidR="00FE12E9" w:rsidRPr="00FE12E9" w:rsidRDefault="00FE12E9" w:rsidP="00FE12E9">
            <w:pPr>
              <w:rPr>
                <w:rFonts w:ascii="Times New Roman" w:hAnsi="Times New Roman"/>
                <w:b/>
                <w:highlight w:val="green"/>
                <w:lang w:val="en-GB"/>
              </w:rPr>
            </w:pPr>
          </w:p>
        </w:tc>
        <w:tc>
          <w:tcPr>
            <w:tcW w:w="2835" w:type="dxa"/>
          </w:tcPr>
          <w:p w14:paraId="291D08DD" w14:textId="77777777" w:rsidR="00FE12E9" w:rsidRPr="00FE12E9" w:rsidRDefault="00FE12E9" w:rsidP="00FE12E9">
            <w:pPr>
              <w:rPr>
                <w:rFonts w:ascii="Times New Roman" w:hAnsi="Times New Roman"/>
                <w:b/>
                <w:highlight w:val="green"/>
                <w:lang w:val="en-GB"/>
              </w:rPr>
            </w:pPr>
          </w:p>
        </w:tc>
        <w:tc>
          <w:tcPr>
            <w:tcW w:w="1984" w:type="dxa"/>
          </w:tcPr>
          <w:p w14:paraId="59E9C3BA" w14:textId="77777777" w:rsidR="00FE12E9" w:rsidRPr="00FE12E9" w:rsidRDefault="00FE12E9" w:rsidP="00FE12E9">
            <w:pPr>
              <w:rPr>
                <w:rFonts w:ascii="Times New Roman" w:hAnsi="Times New Roman"/>
                <w:b/>
                <w:highlight w:val="green"/>
                <w:lang w:val="en-GB"/>
              </w:rPr>
            </w:pPr>
          </w:p>
        </w:tc>
      </w:tr>
      <w:tr w:rsidR="00FE12E9" w:rsidRPr="00FE12E9" w14:paraId="03561CEB" w14:textId="77777777" w:rsidTr="00FE12E9">
        <w:trPr>
          <w:cantSplit/>
        </w:trPr>
        <w:tc>
          <w:tcPr>
            <w:tcW w:w="877" w:type="dxa"/>
          </w:tcPr>
          <w:p w14:paraId="2E8E6170" w14:textId="77777777" w:rsidR="00FE12E9" w:rsidRPr="00FE12E9" w:rsidRDefault="00FE12E9" w:rsidP="00FE12E9">
            <w:pPr>
              <w:rPr>
                <w:rFonts w:ascii="Times New Roman" w:hAnsi="Times New Roman"/>
                <w:bCs/>
                <w:sz w:val="22"/>
                <w:lang w:val="en-GB"/>
              </w:rPr>
            </w:pPr>
          </w:p>
        </w:tc>
        <w:tc>
          <w:tcPr>
            <w:tcW w:w="4935" w:type="dxa"/>
          </w:tcPr>
          <w:p w14:paraId="273CDF87"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Technical documentation for use and maintenance with all hydraulic and electrical schematics in Montenegrin/English at the time of vehicle delivery</w:t>
            </w:r>
          </w:p>
        </w:tc>
        <w:tc>
          <w:tcPr>
            <w:tcW w:w="4253" w:type="dxa"/>
          </w:tcPr>
          <w:p w14:paraId="65580FB6" w14:textId="77777777" w:rsidR="00FE12E9" w:rsidRPr="00FE12E9" w:rsidRDefault="00FE12E9" w:rsidP="00FE12E9">
            <w:pPr>
              <w:rPr>
                <w:rFonts w:ascii="Times New Roman" w:hAnsi="Times New Roman"/>
                <w:b/>
                <w:highlight w:val="green"/>
                <w:lang w:val="en-GB"/>
              </w:rPr>
            </w:pPr>
          </w:p>
        </w:tc>
        <w:tc>
          <w:tcPr>
            <w:tcW w:w="2835" w:type="dxa"/>
          </w:tcPr>
          <w:p w14:paraId="7E5FB8DE" w14:textId="77777777" w:rsidR="00FE12E9" w:rsidRPr="00FE12E9" w:rsidRDefault="00FE12E9" w:rsidP="00FE12E9">
            <w:pPr>
              <w:rPr>
                <w:rFonts w:ascii="Times New Roman" w:hAnsi="Times New Roman"/>
                <w:b/>
                <w:highlight w:val="green"/>
                <w:lang w:val="en-GB"/>
              </w:rPr>
            </w:pPr>
          </w:p>
        </w:tc>
        <w:tc>
          <w:tcPr>
            <w:tcW w:w="1984" w:type="dxa"/>
          </w:tcPr>
          <w:p w14:paraId="3944113D" w14:textId="77777777" w:rsidR="00FE12E9" w:rsidRPr="00FE12E9" w:rsidRDefault="00FE12E9" w:rsidP="00FE12E9">
            <w:pPr>
              <w:rPr>
                <w:rFonts w:ascii="Times New Roman" w:hAnsi="Times New Roman"/>
                <w:b/>
                <w:highlight w:val="green"/>
                <w:lang w:val="en-GB"/>
              </w:rPr>
            </w:pPr>
          </w:p>
        </w:tc>
      </w:tr>
      <w:tr w:rsidR="00FE12E9" w:rsidRPr="00FE12E9" w14:paraId="75F01E34" w14:textId="77777777" w:rsidTr="00FE12E9">
        <w:trPr>
          <w:cantSplit/>
        </w:trPr>
        <w:tc>
          <w:tcPr>
            <w:tcW w:w="877" w:type="dxa"/>
          </w:tcPr>
          <w:p w14:paraId="19A008FD" w14:textId="77777777" w:rsidR="00FE12E9" w:rsidRPr="00FE12E9" w:rsidRDefault="00FE12E9" w:rsidP="00FE12E9">
            <w:pPr>
              <w:rPr>
                <w:rFonts w:ascii="Times New Roman" w:hAnsi="Times New Roman"/>
                <w:bCs/>
                <w:sz w:val="22"/>
                <w:lang w:val="en-GB"/>
              </w:rPr>
            </w:pPr>
          </w:p>
        </w:tc>
        <w:tc>
          <w:tcPr>
            <w:tcW w:w="4935" w:type="dxa"/>
          </w:tcPr>
          <w:p w14:paraId="2B858C6E"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Vehicle certification (attest) at the time of delivery</w:t>
            </w:r>
          </w:p>
        </w:tc>
        <w:tc>
          <w:tcPr>
            <w:tcW w:w="4253" w:type="dxa"/>
          </w:tcPr>
          <w:p w14:paraId="3D692C7B" w14:textId="77777777" w:rsidR="00FE12E9" w:rsidRPr="00FE12E9" w:rsidRDefault="00FE12E9" w:rsidP="00FE12E9">
            <w:pPr>
              <w:rPr>
                <w:rFonts w:ascii="Times New Roman" w:hAnsi="Times New Roman"/>
                <w:b/>
                <w:highlight w:val="green"/>
                <w:lang w:val="en-GB"/>
              </w:rPr>
            </w:pPr>
          </w:p>
        </w:tc>
        <w:tc>
          <w:tcPr>
            <w:tcW w:w="2835" w:type="dxa"/>
          </w:tcPr>
          <w:p w14:paraId="06DC4055" w14:textId="77777777" w:rsidR="00FE12E9" w:rsidRPr="00FE12E9" w:rsidRDefault="00FE12E9" w:rsidP="00FE12E9">
            <w:pPr>
              <w:rPr>
                <w:rFonts w:ascii="Times New Roman" w:hAnsi="Times New Roman"/>
                <w:b/>
                <w:highlight w:val="green"/>
                <w:lang w:val="en-GB"/>
              </w:rPr>
            </w:pPr>
          </w:p>
        </w:tc>
        <w:tc>
          <w:tcPr>
            <w:tcW w:w="1984" w:type="dxa"/>
          </w:tcPr>
          <w:p w14:paraId="4A9CA198" w14:textId="77777777" w:rsidR="00FE12E9" w:rsidRPr="00FE12E9" w:rsidRDefault="00FE12E9" w:rsidP="00FE12E9">
            <w:pPr>
              <w:rPr>
                <w:rFonts w:ascii="Times New Roman" w:hAnsi="Times New Roman"/>
                <w:b/>
                <w:highlight w:val="green"/>
                <w:lang w:val="en-GB"/>
              </w:rPr>
            </w:pPr>
          </w:p>
        </w:tc>
      </w:tr>
      <w:tr w:rsidR="00FE12E9" w:rsidRPr="00FE12E9" w14:paraId="24889F7C" w14:textId="77777777" w:rsidTr="00FE12E9">
        <w:trPr>
          <w:cantSplit/>
        </w:trPr>
        <w:tc>
          <w:tcPr>
            <w:tcW w:w="877" w:type="dxa"/>
          </w:tcPr>
          <w:p w14:paraId="17C3B6DD" w14:textId="77777777" w:rsidR="00FE12E9" w:rsidRPr="00FE12E9" w:rsidRDefault="00FE12E9" w:rsidP="00FE12E9">
            <w:pPr>
              <w:rPr>
                <w:rFonts w:ascii="Times New Roman" w:hAnsi="Times New Roman"/>
                <w:b/>
                <w:sz w:val="22"/>
                <w:lang w:val="en-GB"/>
              </w:rPr>
            </w:pPr>
            <w:r w:rsidRPr="00FE12E9">
              <w:rPr>
                <w:rFonts w:ascii="Times New Roman" w:hAnsi="Times New Roman"/>
                <w:b/>
                <w:sz w:val="22"/>
                <w:lang w:val="en-GB"/>
              </w:rPr>
              <w:t>2</w:t>
            </w:r>
          </w:p>
        </w:tc>
        <w:tc>
          <w:tcPr>
            <w:tcW w:w="4935" w:type="dxa"/>
          </w:tcPr>
          <w:p w14:paraId="4A4B0D6F" w14:textId="77777777" w:rsidR="00FE12E9" w:rsidRPr="00FE12E9" w:rsidRDefault="00FE12E9" w:rsidP="00FE12E9">
            <w:pPr>
              <w:jc w:val="both"/>
              <w:rPr>
                <w:rFonts w:ascii="Times New Roman" w:hAnsi="Times New Roman"/>
                <w:b/>
                <w:sz w:val="22"/>
                <w:lang w:val="en-GB"/>
              </w:rPr>
            </w:pPr>
            <w:r w:rsidRPr="00FE12E9">
              <w:rPr>
                <w:rFonts w:ascii="Times New Roman" w:hAnsi="Times New Roman"/>
                <w:b/>
                <w:sz w:val="22"/>
                <w:lang w:val="en-GB"/>
              </w:rPr>
              <w:t xml:space="preserve">Vehicle for collecting of bulky waste </w:t>
            </w:r>
          </w:p>
          <w:p w14:paraId="3C4F2A4D"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
                <w:sz w:val="22"/>
                <w:lang w:val="en-GB"/>
              </w:rPr>
              <w:t>Quantity: 1</w:t>
            </w:r>
          </w:p>
        </w:tc>
        <w:tc>
          <w:tcPr>
            <w:tcW w:w="4253" w:type="dxa"/>
          </w:tcPr>
          <w:p w14:paraId="441690AF" w14:textId="77777777" w:rsidR="00FE12E9" w:rsidRPr="00FE12E9" w:rsidRDefault="00FE12E9" w:rsidP="00FE12E9">
            <w:pPr>
              <w:rPr>
                <w:rFonts w:ascii="Times New Roman" w:hAnsi="Times New Roman"/>
                <w:b/>
                <w:highlight w:val="green"/>
                <w:lang w:val="en-GB"/>
              </w:rPr>
            </w:pPr>
          </w:p>
        </w:tc>
        <w:tc>
          <w:tcPr>
            <w:tcW w:w="2835" w:type="dxa"/>
          </w:tcPr>
          <w:p w14:paraId="30B952B5" w14:textId="77777777" w:rsidR="00FE12E9" w:rsidRPr="00FE12E9" w:rsidRDefault="00FE12E9" w:rsidP="00FE12E9">
            <w:pPr>
              <w:rPr>
                <w:rFonts w:ascii="Times New Roman" w:hAnsi="Times New Roman"/>
                <w:b/>
                <w:highlight w:val="green"/>
                <w:lang w:val="en-GB"/>
              </w:rPr>
            </w:pPr>
          </w:p>
        </w:tc>
        <w:tc>
          <w:tcPr>
            <w:tcW w:w="1984" w:type="dxa"/>
          </w:tcPr>
          <w:p w14:paraId="50A6A805" w14:textId="77777777" w:rsidR="00FE12E9" w:rsidRPr="00FE12E9" w:rsidRDefault="00FE12E9" w:rsidP="00FE12E9">
            <w:pPr>
              <w:rPr>
                <w:rFonts w:ascii="Times New Roman" w:hAnsi="Times New Roman"/>
                <w:b/>
                <w:highlight w:val="green"/>
                <w:lang w:val="en-GB"/>
              </w:rPr>
            </w:pPr>
          </w:p>
        </w:tc>
      </w:tr>
      <w:tr w:rsidR="00FE12E9" w:rsidRPr="00FE12E9" w14:paraId="2B718D40" w14:textId="77777777" w:rsidTr="00FE12E9">
        <w:trPr>
          <w:cantSplit/>
        </w:trPr>
        <w:tc>
          <w:tcPr>
            <w:tcW w:w="877" w:type="dxa"/>
          </w:tcPr>
          <w:p w14:paraId="285B1F75" w14:textId="77777777" w:rsidR="00FE12E9" w:rsidRPr="00FE12E9" w:rsidRDefault="00FE12E9" w:rsidP="00FE12E9">
            <w:pPr>
              <w:rPr>
                <w:rFonts w:ascii="Times New Roman" w:hAnsi="Times New Roman"/>
                <w:b/>
                <w:sz w:val="22"/>
                <w:lang w:val="en-GB"/>
              </w:rPr>
            </w:pPr>
            <w:r w:rsidRPr="00FE12E9">
              <w:rPr>
                <w:rFonts w:ascii="Times New Roman" w:hAnsi="Times New Roman"/>
                <w:b/>
                <w:sz w:val="22"/>
                <w:lang w:val="en-GB"/>
              </w:rPr>
              <w:t>2.1</w:t>
            </w:r>
          </w:p>
        </w:tc>
        <w:tc>
          <w:tcPr>
            <w:tcW w:w="4935" w:type="dxa"/>
          </w:tcPr>
          <w:p w14:paraId="4AD282F3"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
                <w:sz w:val="22"/>
                <w:lang w:val="en-GB"/>
              </w:rPr>
              <w:t>Truck:</w:t>
            </w:r>
          </w:p>
        </w:tc>
        <w:tc>
          <w:tcPr>
            <w:tcW w:w="4253" w:type="dxa"/>
          </w:tcPr>
          <w:p w14:paraId="08F68E01" w14:textId="77777777" w:rsidR="00FE12E9" w:rsidRPr="00FE12E9" w:rsidRDefault="00FE12E9" w:rsidP="00FE12E9">
            <w:pPr>
              <w:rPr>
                <w:rFonts w:ascii="Times New Roman" w:hAnsi="Times New Roman"/>
                <w:b/>
                <w:highlight w:val="green"/>
                <w:lang w:val="en-GB"/>
              </w:rPr>
            </w:pPr>
          </w:p>
        </w:tc>
        <w:tc>
          <w:tcPr>
            <w:tcW w:w="2835" w:type="dxa"/>
          </w:tcPr>
          <w:p w14:paraId="75B27B26" w14:textId="77777777" w:rsidR="00FE12E9" w:rsidRPr="00FE12E9" w:rsidRDefault="00FE12E9" w:rsidP="00FE12E9">
            <w:pPr>
              <w:rPr>
                <w:rFonts w:ascii="Times New Roman" w:hAnsi="Times New Roman"/>
                <w:b/>
                <w:highlight w:val="green"/>
                <w:lang w:val="en-GB"/>
              </w:rPr>
            </w:pPr>
          </w:p>
        </w:tc>
        <w:tc>
          <w:tcPr>
            <w:tcW w:w="1984" w:type="dxa"/>
          </w:tcPr>
          <w:p w14:paraId="5B2B693F" w14:textId="77777777" w:rsidR="00FE12E9" w:rsidRPr="00FE12E9" w:rsidRDefault="00FE12E9" w:rsidP="00FE12E9">
            <w:pPr>
              <w:rPr>
                <w:rFonts w:ascii="Times New Roman" w:hAnsi="Times New Roman"/>
                <w:b/>
                <w:highlight w:val="green"/>
                <w:lang w:val="en-GB"/>
              </w:rPr>
            </w:pPr>
          </w:p>
        </w:tc>
      </w:tr>
      <w:tr w:rsidR="00FE12E9" w:rsidRPr="00FE12E9" w14:paraId="463FCE44"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3E44914A"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678690D5"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New and unused chassis, minimum production year 2024</w:t>
            </w:r>
          </w:p>
        </w:tc>
        <w:tc>
          <w:tcPr>
            <w:tcW w:w="4253" w:type="dxa"/>
            <w:tcBorders>
              <w:top w:val="single" w:sz="4" w:space="0" w:color="auto"/>
              <w:left w:val="single" w:sz="4" w:space="0" w:color="auto"/>
              <w:bottom w:val="single" w:sz="4" w:space="0" w:color="auto"/>
              <w:right w:val="single" w:sz="4" w:space="0" w:color="auto"/>
            </w:tcBorders>
          </w:tcPr>
          <w:p w14:paraId="306F2A20"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33AFD2EF"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7B3BF556" w14:textId="77777777" w:rsidR="00FE12E9" w:rsidRPr="00FE12E9" w:rsidRDefault="00FE12E9" w:rsidP="00FE12E9">
            <w:pPr>
              <w:rPr>
                <w:rFonts w:ascii="Times New Roman" w:hAnsi="Times New Roman"/>
                <w:b/>
                <w:highlight w:val="green"/>
                <w:lang w:val="en-GB"/>
              </w:rPr>
            </w:pPr>
          </w:p>
        </w:tc>
      </w:tr>
      <w:tr w:rsidR="00FE12E9" w:rsidRPr="00FE12E9" w14:paraId="714F0CA3"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18D8E172"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534D849D"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Total vehicle mass maximum 12 t</w:t>
            </w:r>
          </w:p>
        </w:tc>
        <w:tc>
          <w:tcPr>
            <w:tcW w:w="4253" w:type="dxa"/>
            <w:tcBorders>
              <w:top w:val="single" w:sz="4" w:space="0" w:color="auto"/>
              <w:left w:val="single" w:sz="4" w:space="0" w:color="auto"/>
              <w:bottom w:val="single" w:sz="4" w:space="0" w:color="auto"/>
              <w:right w:val="single" w:sz="4" w:space="0" w:color="auto"/>
            </w:tcBorders>
          </w:tcPr>
          <w:p w14:paraId="5FE56FB2"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7FFAF8BF"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5A25A59B" w14:textId="77777777" w:rsidR="00FE12E9" w:rsidRPr="00FE12E9" w:rsidRDefault="00FE12E9" w:rsidP="00FE12E9">
            <w:pPr>
              <w:rPr>
                <w:rFonts w:ascii="Times New Roman" w:hAnsi="Times New Roman"/>
                <w:b/>
                <w:highlight w:val="green"/>
                <w:lang w:val="en-GB"/>
              </w:rPr>
            </w:pPr>
          </w:p>
        </w:tc>
      </w:tr>
      <w:tr w:rsidR="00FE12E9" w:rsidRPr="00FE12E9" w14:paraId="6EE97069"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00A4C78C"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4C8802ED"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Drive/wheel configuration 4x2</w:t>
            </w:r>
          </w:p>
        </w:tc>
        <w:tc>
          <w:tcPr>
            <w:tcW w:w="4253" w:type="dxa"/>
            <w:tcBorders>
              <w:top w:val="single" w:sz="4" w:space="0" w:color="auto"/>
              <w:left w:val="single" w:sz="4" w:space="0" w:color="auto"/>
              <w:bottom w:val="single" w:sz="4" w:space="0" w:color="auto"/>
              <w:right w:val="single" w:sz="4" w:space="0" w:color="auto"/>
            </w:tcBorders>
          </w:tcPr>
          <w:p w14:paraId="18E5195D"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280ACCDE"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41623073" w14:textId="77777777" w:rsidR="00FE12E9" w:rsidRPr="00FE12E9" w:rsidRDefault="00FE12E9" w:rsidP="00FE12E9">
            <w:pPr>
              <w:rPr>
                <w:rFonts w:ascii="Times New Roman" w:hAnsi="Times New Roman"/>
                <w:b/>
                <w:highlight w:val="green"/>
                <w:lang w:val="en-GB"/>
              </w:rPr>
            </w:pPr>
          </w:p>
        </w:tc>
      </w:tr>
      <w:tr w:rsidR="00FE12E9" w:rsidRPr="00FE12E9" w14:paraId="06F7E056"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0C8A54AC"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31DF0CF2"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Wheelbase minimum 3,800 mm, maximum 4,100 mm</w:t>
            </w:r>
          </w:p>
        </w:tc>
        <w:tc>
          <w:tcPr>
            <w:tcW w:w="4253" w:type="dxa"/>
            <w:tcBorders>
              <w:top w:val="single" w:sz="4" w:space="0" w:color="auto"/>
              <w:left w:val="single" w:sz="4" w:space="0" w:color="auto"/>
              <w:bottom w:val="single" w:sz="4" w:space="0" w:color="auto"/>
              <w:right w:val="single" w:sz="4" w:space="0" w:color="auto"/>
            </w:tcBorders>
          </w:tcPr>
          <w:p w14:paraId="55007E2C"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0EF54B29"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735109F5" w14:textId="77777777" w:rsidR="00FE12E9" w:rsidRPr="00FE12E9" w:rsidRDefault="00FE12E9" w:rsidP="00FE12E9">
            <w:pPr>
              <w:rPr>
                <w:rFonts w:ascii="Times New Roman" w:hAnsi="Times New Roman"/>
                <w:b/>
                <w:highlight w:val="green"/>
                <w:lang w:val="en-GB"/>
              </w:rPr>
            </w:pPr>
          </w:p>
        </w:tc>
      </w:tr>
      <w:tr w:rsidR="00FE12E9" w:rsidRPr="00FE12E9" w14:paraId="0F566347"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6E65FF1B"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59F8B408"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 xml:space="preserve">Diesel engine, four cylinders in line, SCR and EGR technology with a particulate filter </w:t>
            </w:r>
          </w:p>
        </w:tc>
        <w:tc>
          <w:tcPr>
            <w:tcW w:w="4253" w:type="dxa"/>
            <w:tcBorders>
              <w:top w:val="single" w:sz="4" w:space="0" w:color="auto"/>
              <w:left w:val="single" w:sz="4" w:space="0" w:color="auto"/>
              <w:bottom w:val="single" w:sz="4" w:space="0" w:color="auto"/>
              <w:right w:val="single" w:sz="4" w:space="0" w:color="auto"/>
            </w:tcBorders>
          </w:tcPr>
          <w:p w14:paraId="351F6F3F"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11FBA3A6"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7DC1D006" w14:textId="77777777" w:rsidR="00FE12E9" w:rsidRPr="00FE12E9" w:rsidRDefault="00FE12E9" w:rsidP="00FE12E9">
            <w:pPr>
              <w:rPr>
                <w:rFonts w:ascii="Times New Roman" w:hAnsi="Times New Roman"/>
                <w:b/>
                <w:highlight w:val="green"/>
                <w:lang w:val="en-GB"/>
              </w:rPr>
            </w:pPr>
          </w:p>
        </w:tc>
      </w:tr>
      <w:tr w:rsidR="002D4E8A" w:rsidRPr="00FE12E9" w14:paraId="02BC3926"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57103EF7" w14:textId="77777777" w:rsidR="002D4E8A" w:rsidRPr="00FE12E9" w:rsidRDefault="002D4E8A"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254C6E83" w14:textId="542305E3" w:rsidR="002D4E8A" w:rsidRPr="00FE12E9" w:rsidRDefault="002D4E8A" w:rsidP="00FE12E9">
            <w:pPr>
              <w:jc w:val="both"/>
              <w:rPr>
                <w:rFonts w:ascii="Times New Roman" w:hAnsi="Times New Roman"/>
                <w:bCs/>
                <w:sz w:val="22"/>
                <w:lang w:val="en-GB"/>
              </w:rPr>
            </w:pPr>
            <w:r w:rsidRPr="002D4E8A">
              <w:rPr>
                <w:rFonts w:ascii="Times New Roman" w:hAnsi="Times New Roman"/>
                <w:bCs/>
                <w:sz w:val="22"/>
                <w:lang w:val="en-GB"/>
              </w:rPr>
              <w:t>Engine displacement minimum 5.0 l, maximum 5.5 l</w:t>
            </w:r>
          </w:p>
        </w:tc>
        <w:tc>
          <w:tcPr>
            <w:tcW w:w="4253" w:type="dxa"/>
            <w:tcBorders>
              <w:top w:val="single" w:sz="4" w:space="0" w:color="auto"/>
              <w:left w:val="single" w:sz="4" w:space="0" w:color="auto"/>
              <w:bottom w:val="single" w:sz="4" w:space="0" w:color="auto"/>
              <w:right w:val="single" w:sz="4" w:space="0" w:color="auto"/>
            </w:tcBorders>
          </w:tcPr>
          <w:p w14:paraId="003856D5" w14:textId="77777777" w:rsidR="002D4E8A" w:rsidRPr="00FE12E9" w:rsidRDefault="002D4E8A"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0C67E88C" w14:textId="77777777" w:rsidR="002D4E8A" w:rsidRPr="00FE12E9" w:rsidRDefault="002D4E8A"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0950FB10" w14:textId="77777777" w:rsidR="002D4E8A" w:rsidRPr="00FE12E9" w:rsidRDefault="002D4E8A" w:rsidP="00FE12E9">
            <w:pPr>
              <w:rPr>
                <w:rFonts w:ascii="Times New Roman" w:hAnsi="Times New Roman"/>
                <w:b/>
                <w:highlight w:val="green"/>
                <w:lang w:val="en-GB"/>
              </w:rPr>
            </w:pPr>
          </w:p>
        </w:tc>
      </w:tr>
      <w:tr w:rsidR="00FE12E9" w:rsidRPr="00FE12E9" w14:paraId="1F823B71"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002B6041"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1B185FB4"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Maximum engine power minimum 210 HP</w:t>
            </w:r>
          </w:p>
        </w:tc>
        <w:tc>
          <w:tcPr>
            <w:tcW w:w="4253" w:type="dxa"/>
            <w:tcBorders>
              <w:top w:val="single" w:sz="4" w:space="0" w:color="auto"/>
              <w:left w:val="single" w:sz="4" w:space="0" w:color="auto"/>
              <w:bottom w:val="single" w:sz="4" w:space="0" w:color="auto"/>
              <w:right w:val="single" w:sz="4" w:space="0" w:color="auto"/>
            </w:tcBorders>
          </w:tcPr>
          <w:p w14:paraId="111C37D0"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0295EA01"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4C3EC7C2" w14:textId="77777777" w:rsidR="00FE12E9" w:rsidRPr="00FE12E9" w:rsidRDefault="00FE12E9" w:rsidP="00FE12E9">
            <w:pPr>
              <w:rPr>
                <w:rFonts w:ascii="Times New Roman" w:hAnsi="Times New Roman"/>
                <w:b/>
                <w:highlight w:val="green"/>
                <w:lang w:val="en-GB"/>
              </w:rPr>
            </w:pPr>
          </w:p>
        </w:tc>
      </w:tr>
      <w:tr w:rsidR="00FE12E9" w:rsidRPr="00FE12E9" w14:paraId="19A8C3EE"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622F1FFC"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44EB00C1"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Torque minimum 800 Nm</w:t>
            </w:r>
          </w:p>
        </w:tc>
        <w:tc>
          <w:tcPr>
            <w:tcW w:w="4253" w:type="dxa"/>
            <w:tcBorders>
              <w:top w:val="single" w:sz="4" w:space="0" w:color="auto"/>
              <w:left w:val="single" w:sz="4" w:space="0" w:color="auto"/>
              <w:bottom w:val="single" w:sz="4" w:space="0" w:color="auto"/>
              <w:right w:val="single" w:sz="4" w:space="0" w:color="auto"/>
            </w:tcBorders>
          </w:tcPr>
          <w:p w14:paraId="0688CFC6"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4997825F"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54714D21" w14:textId="77777777" w:rsidR="00FE12E9" w:rsidRPr="00FE12E9" w:rsidRDefault="00FE12E9" w:rsidP="00FE12E9">
            <w:pPr>
              <w:rPr>
                <w:rFonts w:ascii="Times New Roman" w:hAnsi="Times New Roman"/>
                <w:b/>
                <w:highlight w:val="green"/>
                <w:lang w:val="en-GB"/>
              </w:rPr>
            </w:pPr>
          </w:p>
        </w:tc>
      </w:tr>
      <w:tr w:rsidR="00FE12E9" w:rsidRPr="00FE12E9" w14:paraId="3DB1CF4C"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7A714C3C"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6786A4A3"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Exhaust emissions minimum EURO 6</w:t>
            </w:r>
          </w:p>
        </w:tc>
        <w:tc>
          <w:tcPr>
            <w:tcW w:w="4253" w:type="dxa"/>
            <w:tcBorders>
              <w:top w:val="single" w:sz="4" w:space="0" w:color="auto"/>
              <w:left w:val="single" w:sz="4" w:space="0" w:color="auto"/>
              <w:bottom w:val="single" w:sz="4" w:space="0" w:color="auto"/>
              <w:right w:val="single" w:sz="4" w:space="0" w:color="auto"/>
            </w:tcBorders>
          </w:tcPr>
          <w:p w14:paraId="3366F162"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0F471339"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34B92449" w14:textId="77777777" w:rsidR="00FE12E9" w:rsidRPr="00FE12E9" w:rsidRDefault="00FE12E9" w:rsidP="00FE12E9">
            <w:pPr>
              <w:rPr>
                <w:rFonts w:ascii="Times New Roman" w:hAnsi="Times New Roman"/>
                <w:b/>
                <w:highlight w:val="green"/>
                <w:lang w:val="en-GB"/>
              </w:rPr>
            </w:pPr>
          </w:p>
        </w:tc>
      </w:tr>
      <w:tr w:rsidR="00FE12E9" w:rsidRPr="00FE12E9" w14:paraId="69636000" w14:textId="77777777" w:rsidTr="00FE12E9">
        <w:trPr>
          <w:cantSplit/>
        </w:trPr>
        <w:tc>
          <w:tcPr>
            <w:tcW w:w="877" w:type="dxa"/>
          </w:tcPr>
          <w:p w14:paraId="696A7B16" w14:textId="77777777" w:rsidR="00FE12E9" w:rsidRPr="00FE12E9" w:rsidRDefault="00FE12E9" w:rsidP="00FE12E9">
            <w:pPr>
              <w:rPr>
                <w:rFonts w:ascii="Times New Roman" w:hAnsi="Times New Roman"/>
                <w:b/>
                <w:sz w:val="22"/>
                <w:lang w:val="en-GB"/>
              </w:rPr>
            </w:pPr>
          </w:p>
        </w:tc>
        <w:tc>
          <w:tcPr>
            <w:tcW w:w="4935" w:type="dxa"/>
          </w:tcPr>
          <w:p w14:paraId="3500EB16"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Engine brake minimum power 130 kW</w:t>
            </w:r>
          </w:p>
        </w:tc>
        <w:tc>
          <w:tcPr>
            <w:tcW w:w="4253" w:type="dxa"/>
          </w:tcPr>
          <w:p w14:paraId="7F477AA3" w14:textId="77777777" w:rsidR="00FE12E9" w:rsidRPr="00FE12E9" w:rsidRDefault="00FE12E9" w:rsidP="00FE12E9">
            <w:pPr>
              <w:rPr>
                <w:rFonts w:ascii="Times New Roman" w:hAnsi="Times New Roman"/>
                <w:b/>
                <w:highlight w:val="green"/>
                <w:lang w:val="en-GB"/>
              </w:rPr>
            </w:pPr>
          </w:p>
        </w:tc>
        <w:tc>
          <w:tcPr>
            <w:tcW w:w="2835" w:type="dxa"/>
          </w:tcPr>
          <w:p w14:paraId="7438C2A3" w14:textId="77777777" w:rsidR="00FE12E9" w:rsidRPr="00FE12E9" w:rsidRDefault="00FE12E9" w:rsidP="00FE12E9">
            <w:pPr>
              <w:rPr>
                <w:rFonts w:ascii="Times New Roman" w:hAnsi="Times New Roman"/>
                <w:b/>
                <w:highlight w:val="green"/>
                <w:lang w:val="en-GB"/>
              </w:rPr>
            </w:pPr>
          </w:p>
        </w:tc>
        <w:tc>
          <w:tcPr>
            <w:tcW w:w="1984" w:type="dxa"/>
          </w:tcPr>
          <w:p w14:paraId="408FD822" w14:textId="77777777" w:rsidR="00FE12E9" w:rsidRPr="00FE12E9" w:rsidRDefault="00FE12E9" w:rsidP="00FE12E9">
            <w:pPr>
              <w:rPr>
                <w:rFonts w:ascii="Times New Roman" w:hAnsi="Times New Roman"/>
                <w:b/>
                <w:highlight w:val="green"/>
                <w:lang w:val="en-GB"/>
              </w:rPr>
            </w:pPr>
          </w:p>
        </w:tc>
      </w:tr>
      <w:tr w:rsidR="00FE12E9" w:rsidRPr="00FE12E9" w14:paraId="113F2207"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2466BD10"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146FD938"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Manual transmission minimum 6+1 speeds</w:t>
            </w:r>
          </w:p>
        </w:tc>
        <w:tc>
          <w:tcPr>
            <w:tcW w:w="4253" w:type="dxa"/>
            <w:tcBorders>
              <w:top w:val="single" w:sz="4" w:space="0" w:color="auto"/>
              <w:left w:val="single" w:sz="4" w:space="0" w:color="auto"/>
              <w:bottom w:val="single" w:sz="4" w:space="0" w:color="auto"/>
              <w:right w:val="single" w:sz="4" w:space="0" w:color="auto"/>
            </w:tcBorders>
          </w:tcPr>
          <w:p w14:paraId="21ECFAFC"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1B654D85"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185BB518" w14:textId="77777777" w:rsidR="00FE12E9" w:rsidRPr="00FE12E9" w:rsidRDefault="00FE12E9" w:rsidP="00FE12E9">
            <w:pPr>
              <w:rPr>
                <w:rFonts w:ascii="Times New Roman" w:hAnsi="Times New Roman"/>
                <w:b/>
                <w:highlight w:val="green"/>
                <w:lang w:val="en-GB"/>
              </w:rPr>
            </w:pPr>
          </w:p>
        </w:tc>
      </w:tr>
      <w:tr w:rsidR="00FE12E9" w:rsidRPr="00FE12E9" w14:paraId="4DC370D9"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3E0924E2"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7FD8D0BC"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Front axle suspension with parabolic springs</w:t>
            </w:r>
          </w:p>
        </w:tc>
        <w:tc>
          <w:tcPr>
            <w:tcW w:w="4253" w:type="dxa"/>
            <w:tcBorders>
              <w:top w:val="single" w:sz="4" w:space="0" w:color="auto"/>
              <w:left w:val="single" w:sz="4" w:space="0" w:color="auto"/>
              <w:bottom w:val="single" w:sz="4" w:space="0" w:color="auto"/>
              <w:right w:val="single" w:sz="4" w:space="0" w:color="auto"/>
            </w:tcBorders>
          </w:tcPr>
          <w:p w14:paraId="3BCCA5F2"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35071340"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6B7A4C06" w14:textId="77777777" w:rsidR="00FE12E9" w:rsidRPr="00FE12E9" w:rsidRDefault="00FE12E9" w:rsidP="00FE12E9">
            <w:pPr>
              <w:rPr>
                <w:rFonts w:ascii="Times New Roman" w:hAnsi="Times New Roman"/>
                <w:b/>
                <w:highlight w:val="green"/>
                <w:lang w:val="en-GB"/>
              </w:rPr>
            </w:pPr>
          </w:p>
        </w:tc>
      </w:tr>
      <w:tr w:rsidR="00FE12E9" w:rsidRPr="00FE12E9" w14:paraId="3A330294"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5DCD199C"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205C5B47"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Front axle load capacity minimum 4.5 t</w:t>
            </w:r>
          </w:p>
        </w:tc>
        <w:tc>
          <w:tcPr>
            <w:tcW w:w="4253" w:type="dxa"/>
            <w:tcBorders>
              <w:top w:val="single" w:sz="4" w:space="0" w:color="auto"/>
              <w:left w:val="single" w:sz="4" w:space="0" w:color="auto"/>
              <w:bottom w:val="single" w:sz="4" w:space="0" w:color="auto"/>
              <w:right w:val="single" w:sz="4" w:space="0" w:color="auto"/>
            </w:tcBorders>
          </w:tcPr>
          <w:p w14:paraId="122671F6"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67EEA290"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48DF50FE" w14:textId="77777777" w:rsidR="00FE12E9" w:rsidRPr="00FE12E9" w:rsidRDefault="00FE12E9" w:rsidP="00FE12E9">
            <w:pPr>
              <w:rPr>
                <w:rFonts w:ascii="Times New Roman" w:hAnsi="Times New Roman"/>
                <w:b/>
                <w:highlight w:val="green"/>
                <w:lang w:val="en-GB"/>
              </w:rPr>
            </w:pPr>
          </w:p>
        </w:tc>
      </w:tr>
      <w:tr w:rsidR="00FE12E9" w:rsidRPr="00FE12E9" w14:paraId="273ED688"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51F6CD98"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043A144B"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Rear axle suspension with parabolic springs</w:t>
            </w:r>
          </w:p>
        </w:tc>
        <w:tc>
          <w:tcPr>
            <w:tcW w:w="4253" w:type="dxa"/>
            <w:tcBorders>
              <w:top w:val="single" w:sz="4" w:space="0" w:color="auto"/>
              <w:left w:val="single" w:sz="4" w:space="0" w:color="auto"/>
              <w:bottom w:val="single" w:sz="4" w:space="0" w:color="auto"/>
              <w:right w:val="single" w:sz="4" w:space="0" w:color="auto"/>
            </w:tcBorders>
          </w:tcPr>
          <w:p w14:paraId="43292D14"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1DB33C13"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00145649" w14:textId="77777777" w:rsidR="00FE12E9" w:rsidRPr="00FE12E9" w:rsidRDefault="00FE12E9" w:rsidP="00FE12E9">
            <w:pPr>
              <w:rPr>
                <w:rFonts w:ascii="Times New Roman" w:hAnsi="Times New Roman"/>
                <w:b/>
                <w:highlight w:val="green"/>
                <w:lang w:val="en-GB"/>
              </w:rPr>
            </w:pPr>
          </w:p>
        </w:tc>
      </w:tr>
      <w:tr w:rsidR="00FE12E9" w:rsidRPr="00FE12E9" w14:paraId="5D038FAC"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30B8F919"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43390574"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Rear axle stabilizer</w:t>
            </w:r>
          </w:p>
        </w:tc>
        <w:tc>
          <w:tcPr>
            <w:tcW w:w="4253" w:type="dxa"/>
            <w:tcBorders>
              <w:top w:val="single" w:sz="4" w:space="0" w:color="auto"/>
              <w:left w:val="single" w:sz="4" w:space="0" w:color="auto"/>
              <w:bottom w:val="single" w:sz="4" w:space="0" w:color="auto"/>
              <w:right w:val="single" w:sz="4" w:space="0" w:color="auto"/>
            </w:tcBorders>
          </w:tcPr>
          <w:p w14:paraId="7D931704"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0EE6F987"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4DFF7A4C" w14:textId="77777777" w:rsidR="00FE12E9" w:rsidRPr="00FE12E9" w:rsidRDefault="00FE12E9" w:rsidP="00FE12E9">
            <w:pPr>
              <w:rPr>
                <w:rFonts w:ascii="Times New Roman" w:hAnsi="Times New Roman"/>
                <w:b/>
                <w:highlight w:val="green"/>
                <w:lang w:val="en-GB"/>
              </w:rPr>
            </w:pPr>
          </w:p>
        </w:tc>
      </w:tr>
      <w:tr w:rsidR="00FE12E9" w:rsidRPr="00FE12E9" w14:paraId="41B6BAF1"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6CABA00F"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0F2852D8"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Rear axle load capacity minimum 8.5 t</w:t>
            </w:r>
          </w:p>
        </w:tc>
        <w:tc>
          <w:tcPr>
            <w:tcW w:w="4253" w:type="dxa"/>
            <w:tcBorders>
              <w:top w:val="single" w:sz="4" w:space="0" w:color="auto"/>
              <w:left w:val="single" w:sz="4" w:space="0" w:color="auto"/>
              <w:bottom w:val="single" w:sz="4" w:space="0" w:color="auto"/>
              <w:right w:val="single" w:sz="4" w:space="0" w:color="auto"/>
            </w:tcBorders>
          </w:tcPr>
          <w:p w14:paraId="18FED175"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02B636B2"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235CFF31" w14:textId="77777777" w:rsidR="00FE12E9" w:rsidRPr="00FE12E9" w:rsidRDefault="00FE12E9" w:rsidP="00FE12E9">
            <w:pPr>
              <w:rPr>
                <w:rFonts w:ascii="Times New Roman" w:hAnsi="Times New Roman"/>
                <w:b/>
                <w:highlight w:val="green"/>
                <w:lang w:val="en-GB"/>
              </w:rPr>
            </w:pPr>
          </w:p>
        </w:tc>
      </w:tr>
      <w:tr w:rsidR="00FE12E9" w:rsidRPr="00FE12E9" w14:paraId="367BD390"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1A2E8C9D"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06D52D71"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Disc brakes front and rear</w:t>
            </w:r>
          </w:p>
        </w:tc>
        <w:tc>
          <w:tcPr>
            <w:tcW w:w="4253" w:type="dxa"/>
            <w:tcBorders>
              <w:top w:val="single" w:sz="4" w:space="0" w:color="auto"/>
              <w:left w:val="single" w:sz="4" w:space="0" w:color="auto"/>
              <w:bottom w:val="single" w:sz="4" w:space="0" w:color="auto"/>
              <w:right w:val="single" w:sz="4" w:space="0" w:color="auto"/>
            </w:tcBorders>
          </w:tcPr>
          <w:p w14:paraId="3B3D09B0"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2FA98346"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151DE235" w14:textId="77777777" w:rsidR="00FE12E9" w:rsidRPr="00FE12E9" w:rsidRDefault="00FE12E9" w:rsidP="00FE12E9">
            <w:pPr>
              <w:rPr>
                <w:rFonts w:ascii="Times New Roman" w:hAnsi="Times New Roman"/>
                <w:b/>
                <w:highlight w:val="green"/>
                <w:lang w:val="en-GB"/>
              </w:rPr>
            </w:pPr>
          </w:p>
        </w:tc>
      </w:tr>
      <w:tr w:rsidR="00FE12E9" w:rsidRPr="00FE12E9" w14:paraId="4C904372"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476FF9A7"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2DC95A4E"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EBS and ESP</w:t>
            </w:r>
          </w:p>
        </w:tc>
        <w:tc>
          <w:tcPr>
            <w:tcW w:w="4253" w:type="dxa"/>
            <w:tcBorders>
              <w:top w:val="single" w:sz="4" w:space="0" w:color="auto"/>
              <w:left w:val="single" w:sz="4" w:space="0" w:color="auto"/>
              <w:bottom w:val="single" w:sz="4" w:space="0" w:color="auto"/>
              <w:right w:val="single" w:sz="4" w:space="0" w:color="auto"/>
            </w:tcBorders>
          </w:tcPr>
          <w:p w14:paraId="209A25A0"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54A222F2"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6B23841D" w14:textId="77777777" w:rsidR="00FE12E9" w:rsidRPr="00FE12E9" w:rsidRDefault="00FE12E9" w:rsidP="00FE12E9">
            <w:pPr>
              <w:rPr>
                <w:rFonts w:ascii="Times New Roman" w:hAnsi="Times New Roman"/>
                <w:b/>
                <w:highlight w:val="green"/>
                <w:lang w:val="en-GB"/>
              </w:rPr>
            </w:pPr>
          </w:p>
        </w:tc>
      </w:tr>
      <w:tr w:rsidR="00FE12E9" w:rsidRPr="00FE12E9" w14:paraId="08CE5D77"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55785071"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03B2EBB3"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Front collision warning system with emergency braking</w:t>
            </w:r>
          </w:p>
        </w:tc>
        <w:tc>
          <w:tcPr>
            <w:tcW w:w="4253" w:type="dxa"/>
            <w:tcBorders>
              <w:top w:val="single" w:sz="4" w:space="0" w:color="auto"/>
              <w:left w:val="single" w:sz="4" w:space="0" w:color="auto"/>
              <w:bottom w:val="single" w:sz="4" w:space="0" w:color="auto"/>
              <w:right w:val="single" w:sz="4" w:space="0" w:color="auto"/>
            </w:tcBorders>
          </w:tcPr>
          <w:p w14:paraId="0208F40B"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2C86FE73"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51DC3AF3" w14:textId="77777777" w:rsidR="00FE12E9" w:rsidRPr="00FE12E9" w:rsidRDefault="00FE12E9" w:rsidP="00FE12E9">
            <w:pPr>
              <w:rPr>
                <w:rFonts w:ascii="Times New Roman" w:hAnsi="Times New Roman"/>
                <w:b/>
                <w:highlight w:val="green"/>
                <w:lang w:val="en-GB"/>
              </w:rPr>
            </w:pPr>
          </w:p>
        </w:tc>
      </w:tr>
      <w:tr w:rsidR="00FE12E9" w:rsidRPr="00FE12E9" w14:paraId="74C5B084"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6FE441E5"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22C0D9B7"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Vehicle trajectory monitoring system</w:t>
            </w:r>
          </w:p>
        </w:tc>
        <w:tc>
          <w:tcPr>
            <w:tcW w:w="4253" w:type="dxa"/>
            <w:tcBorders>
              <w:top w:val="single" w:sz="4" w:space="0" w:color="auto"/>
              <w:left w:val="single" w:sz="4" w:space="0" w:color="auto"/>
              <w:bottom w:val="single" w:sz="4" w:space="0" w:color="auto"/>
              <w:right w:val="single" w:sz="4" w:space="0" w:color="auto"/>
            </w:tcBorders>
          </w:tcPr>
          <w:p w14:paraId="5B6D0E21"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01C4013A"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576FBD80" w14:textId="77777777" w:rsidR="00FE12E9" w:rsidRPr="00FE12E9" w:rsidRDefault="00FE12E9" w:rsidP="00FE12E9">
            <w:pPr>
              <w:rPr>
                <w:rFonts w:ascii="Times New Roman" w:hAnsi="Times New Roman"/>
                <w:b/>
                <w:highlight w:val="green"/>
                <w:lang w:val="en-GB"/>
              </w:rPr>
            </w:pPr>
          </w:p>
        </w:tc>
      </w:tr>
      <w:tr w:rsidR="00FE12E9" w:rsidRPr="00FE12E9" w14:paraId="3F6AB30F"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5F11A0B4"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424EF0D5"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Driver alertness system DAS</w:t>
            </w:r>
          </w:p>
        </w:tc>
        <w:tc>
          <w:tcPr>
            <w:tcW w:w="4253" w:type="dxa"/>
            <w:tcBorders>
              <w:top w:val="single" w:sz="4" w:space="0" w:color="auto"/>
              <w:left w:val="single" w:sz="4" w:space="0" w:color="auto"/>
              <w:bottom w:val="single" w:sz="4" w:space="0" w:color="auto"/>
              <w:right w:val="single" w:sz="4" w:space="0" w:color="auto"/>
            </w:tcBorders>
          </w:tcPr>
          <w:p w14:paraId="6979F43E"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069BD8B3"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23D50D44" w14:textId="77777777" w:rsidR="00FE12E9" w:rsidRPr="00FE12E9" w:rsidRDefault="00FE12E9" w:rsidP="00FE12E9">
            <w:pPr>
              <w:rPr>
                <w:rFonts w:ascii="Times New Roman" w:hAnsi="Times New Roman"/>
                <w:b/>
                <w:highlight w:val="green"/>
                <w:lang w:val="en-GB"/>
              </w:rPr>
            </w:pPr>
          </w:p>
        </w:tc>
      </w:tr>
      <w:tr w:rsidR="00FE12E9" w:rsidRPr="00FE12E9" w14:paraId="34CF3F0B"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7B64199E"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4A37B410"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Traffic sign recognition system</w:t>
            </w:r>
          </w:p>
        </w:tc>
        <w:tc>
          <w:tcPr>
            <w:tcW w:w="4253" w:type="dxa"/>
            <w:tcBorders>
              <w:top w:val="single" w:sz="4" w:space="0" w:color="auto"/>
              <w:left w:val="single" w:sz="4" w:space="0" w:color="auto"/>
              <w:bottom w:val="single" w:sz="4" w:space="0" w:color="auto"/>
              <w:right w:val="single" w:sz="4" w:space="0" w:color="auto"/>
            </w:tcBorders>
          </w:tcPr>
          <w:p w14:paraId="5603B8C8"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67D4AADE"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64ABFB29" w14:textId="77777777" w:rsidR="00FE12E9" w:rsidRPr="00FE12E9" w:rsidRDefault="00FE12E9" w:rsidP="00FE12E9">
            <w:pPr>
              <w:rPr>
                <w:rFonts w:ascii="Times New Roman" w:hAnsi="Times New Roman"/>
                <w:b/>
                <w:highlight w:val="green"/>
                <w:lang w:val="en-GB"/>
              </w:rPr>
            </w:pPr>
          </w:p>
        </w:tc>
      </w:tr>
      <w:tr w:rsidR="00FE12E9" w:rsidRPr="00FE12E9" w14:paraId="4B9CA349"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0DB25919"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0E10CE3B"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Single-cylinder air compressor minimum 360 ccm</w:t>
            </w:r>
          </w:p>
        </w:tc>
        <w:tc>
          <w:tcPr>
            <w:tcW w:w="4253" w:type="dxa"/>
            <w:tcBorders>
              <w:top w:val="single" w:sz="4" w:space="0" w:color="auto"/>
              <w:left w:val="single" w:sz="4" w:space="0" w:color="auto"/>
              <w:bottom w:val="single" w:sz="4" w:space="0" w:color="auto"/>
              <w:right w:val="single" w:sz="4" w:space="0" w:color="auto"/>
            </w:tcBorders>
          </w:tcPr>
          <w:p w14:paraId="35C45F1D"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49819F6C"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0CCDBB71" w14:textId="77777777" w:rsidR="00FE12E9" w:rsidRPr="00FE12E9" w:rsidRDefault="00FE12E9" w:rsidP="00FE12E9">
            <w:pPr>
              <w:rPr>
                <w:rFonts w:ascii="Times New Roman" w:hAnsi="Times New Roman"/>
                <w:b/>
                <w:highlight w:val="green"/>
                <w:lang w:val="en-GB"/>
              </w:rPr>
            </w:pPr>
          </w:p>
        </w:tc>
      </w:tr>
      <w:tr w:rsidR="00FE12E9" w:rsidRPr="00FE12E9" w14:paraId="65B3D309" w14:textId="77777777" w:rsidTr="00FE12E9">
        <w:trPr>
          <w:cantSplit/>
        </w:trPr>
        <w:tc>
          <w:tcPr>
            <w:tcW w:w="877" w:type="dxa"/>
          </w:tcPr>
          <w:p w14:paraId="5330FB10" w14:textId="77777777" w:rsidR="00FE12E9" w:rsidRPr="00FE12E9" w:rsidRDefault="00FE12E9" w:rsidP="00FE12E9">
            <w:pPr>
              <w:rPr>
                <w:rFonts w:ascii="Times New Roman" w:hAnsi="Times New Roman"/>
                <w:b/>
                <w:sz w:val="22"/>
                <w:lang w:val="en-GB"/>
              </w:rPr>
            </w:pPr>
          </w:p>
        </w:tc>
        <w:tc>
          <w:tcPr>
            <w:tcW w:w="4935" w:type="dxa"/>
          </w:tcPr>
          <w:p w14:paraId="191C82F6"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Thickness of the chassis longitudinal beam minimum 6 mm</w:t>
            </w:r>
          </w:p>
        </w:tc>
        <w:tc>
          <w:tcPr>
            <w:tcW w:w="4253" w:type="dxa"/>
          </w:tcPr>
          <w:p w14:paraId="75D8CB4A" w14:textId="77777777" w:rsidR="00FE12E9" w:rsidRPr="00FE12E9" w:rsidRDefault="00FE12E9" w:rsidP="00FE12E9">
            <w:pPr>
              <w:rPr>
                <w:rFonts w:ascii="Times New Roman" w:hAnsi="Times New Roman"/>
                <w:b/>
                <w:highlight w:val="green"/>
                <w:lang w:val="en-GB"/>
              </w:rPr>
            </w:pPr>
          </w:p>
        </w:tc>
        <w:tc>
          <w:tcPr>
            <w:tcW w:w="2835" w:type="dxa"/>
          </w:tcPr>
          <w:p w14:paraId="18FBD15E" w14:textId="77777777" w:rsidR="00FE12E9" w:rsidRPr="00FE12E9" w:rsidRDefault="00FE12E9" w:rsidP="00FE12E9">
            <w:pPr>
              <w:rPr>
                <w:rFonts w:ascii="Times New Roman" w:hAnsi="Times New Roman"/>
                <w:b/>
                <w:highlight w:val="green"/>
                <w:lang w:val="en-GB"/>
              </w:rPr>
            </w:pPr>
          </w:p>
        </w:tc>
        <w:tc>
          <w:tcPr>
            <w:tcW w:w="1984" w:type="dxa"/>
          </w:tcPr>
          <w:p w14:paraId="0F9BC3D1" w14:textId="77777777" w:rsidR="00FE12E9" w:rsidRPr="00FE12E9" w:rsidRDefault="00FE12E9" w:rsidP="00FE12E9">
            <w:pPr>
              <w:rPr>
                <w:rFonts w:ascii="Times New Roman" w:hAnsi="Times New Roman"/>
                <w:b/>
                <w:highlight w:val="green"/>
                <w:lang w:val="en-GB"/>
              </w:rPr>
            </w:pPr>
          </w:p>
        </w:tc>
      </w:tr>
      <w:tr w:rsidR="00FE12E9" w:rsidRPr="00FE12E9" w14:paraId="39D86AFF"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3EB3DD42"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153BF06A"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Electrical system voltage 24 V</w:t>
            </w:r>
          </w:p>
        </w:tc>
        <w:tc>
          <w:tcPr>
            <w:tcW w:w="4253" w:type="dxa"/>
            <w:tcBorders>
              <w:top w:val="single" w:sz="4" w:space="0" w:color="auto"/>
              <w:left w:val="single" w:sz="4" w:space="0" w:color="auto"/>
              <w:bottom w:val="single" w:sz="4" w:space="0" w:color="auto"/>
              <w:right w:val="single" w:sz="4" w:space="0" w:color="auto"/>
            </w:tcBorders>
          </w:tcPr>
          <w:p w14:paraId="3782D844"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31AF86AA"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35CDF90E" w14:textId="77777777" w:rsidR="00FE12E9" w:rsidRPr="00FE12E9" w:rsidRDefault="00FE12E9" w:rsidP="00FE12E9">
            <w:pPr>
              <w:rPr>
                <w:rFonts w:ascii="Times New Roman" w:hAnsi="Times New Roman"/>
                <w:b/>
                <w:highlight w:val="green"/>
                <w:lang w:val="en-GB"/>
              </w:rPr>
            </w:pPr>
          </w:p>
        </w:tc>
      </w:tr>
      <w:tr w:rsidR="00FE12E9" w:rsidRPr="00FE12E9" w14:paraId="36D984B9"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3E8D9B78"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59921479"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Alternator minimum 110 A</w:t>
            </w:r>
          </w:p>
        </w:tc>
        <w:tc>
          <w:tcPr>
            <w:tcW w:w="4253" w:type="dxa"/>
            <w:tcBorders>
              <w:top w:val="single" w:sz="4" w:space="0" w:color="auto"/>
              <w:left w:val="single" w:sz="4" w:space="0" w:color="auto"/>
              <w:bottom w:val="single" w:sz="4" w:space="0" w:color="auto"/>
              <w:right w:val="single" w:sz="4" w:space="0" w:color="auto"/>
            </w:tcBorders>
          </w:tcPr>
          <w:p w14:paraId="5428438B"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27B40051"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3F7CEE94" w14:textId="77777777" w:rsidR="00FE12E9" w:rsidRPr="00FE12E9" w:rsidRDefault="00FE12E9" w:rsidP="00FE12E9">
            <w:pPr>
              <w:rPr>
                <w:rFonts w:ascii="Times New Roman" w:hAnsi="Times New Roman"/>
                <w:b/>
                <w:highlight w:val="green"/>
                <w:lang w:val="en-GB"/>
              </w:rPr>
            </w:pPr>
          </w:p>
        </w:tc>
      </w:tr>
      <w:tr w:rsidR="00FE12E9" w:rsidRPr="00FE12E9" w14:paraId="2F588B0F"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51C588B2"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2219E630"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Batteries 2 pcs minimum 170 Ah</w:t>
            </w:r>
          </w:p>
        </w:tc>
        <w:tc>
          <w:tcPr>
            <w:tcW w:w="4253" w:type="dxa"/>
            <w:tcBorders>
              <w:top w:val="single" w:sz="4" w:space="0" w:color="auto"/>
              <w:left w:val="single" w:sz="4" w:space="0" w:color="auto"/>
              <w:bottom w:val="single" w:sz="4" w:space="0" w:color="auto"/>
              <w:right w:val="single" w:sz="4" w:space="0" w:color="auto"/>
            </w:tcBorders>
          </w:tcPr>
          <w:p w14:paraId="56A08AE4"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67FD234B"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753FE59C" w14:textId="77777777" w:rsidR="00FE12E9" w:rsidRPr="00FE12E9" w:rsidRDefault="00FE12E9" w:rsidP="00FE12E9">
            <w:pPr>
              <w:rPr>
                <w:rFonts w:ascii="Times New Roman" w:hAnsi="Times New Roman"/>
                <w:b/>
                <w:highlight w:val="green"/>
                <w:lang w:val="en-GB"/>
              </w:rPr>
            </w:pPr>
          </w:p>
        </w:tc>
      </w:tr>
      <w:tr w:rsidR="00FE12E9" w:rsidRPr="00FE12E9" w14:paraId="51979978"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72DB7BD0"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6929D1B2"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Main switch mechanical</w:t>
            </w:r>
          </w:p>
        </w:tc>
        <w:tc>
          <w:tcPr>
            <w:tcW w:w="4253" w:type="dxa"/>
            <w:tcBorders>
              <w:top w:val="single" w:sz="4" w:space="0" w:color="auto"/>
              <w:left w:val="single" w:sz="4" w:space="0" w:color="auto"/>
              <w:bottom w:val="single" w:sz="4" w:space="0" w:color="auto"/>
              <w:right w:val="single" w:sz="4" w:space="0" w:color="auto"/>
            </w:tcBorders>
          </w:tcPr>
          <w:p w14:paraId="045E92AD"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3B2DB7BC"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63EE8CAC" w14:textId="77777777" w:rsidR="00FE12E9" w:rsidRPr="00FE12E9" w:rsidRDefault="00FE12E9" w:rsidP="00FE12E9">
            <w:pPr>
              <w:rPr>
                <w:rFonts w:ascii="Times New Roman" w:hAnsi="Times New Roman"/>
                <w:b/>
                <w:highlight w:val="green"/>
                <w:lang w:val="en-GB"/>
              </w:rPr>
            </w:pPr>
          </w:p>
        </w:tc>
      </w:tr>
      <w:tr w:rsidR="00FE12E9" w:rsidRPr="00FE12E9" w14:paraId="7A48986E"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3FE77B84"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2E7A5883" w14:textId="15451C3D"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Plastic diesel tank minimum capacity 2</w:t>
            </w:r>
            <w:r w:rsidR="002D4E8A">
              <w:rPr>
                <w:rFonts w:ascii="Times New Roman" w:hAnsi="Times New Roman"/>
                <w:bCs/>
                <w:sz w:val="22"/>
                <w:lang w:val="en-GB"/>
              </w:rPr>
              <w:t>00</w:t>
            </w:r>
            <w:r w:rsidRPr="00FE12E9">
              <w:rPr>
                <w:rFonts w:ascii="Times New Roman" w:hAnsi="Times New Roman"/>
                <w:bCs/>
                <w:sz w:val="22"/>
                <w:lang w:val="en-GB"/>
              </w:rPr>
              <w:t xml:space="preserve"> l</w:t>
            </w:r>
          </w:p>
        </w:tc>
        <w:tc>
          <w:tcPr>
            <w:tcW w:w="4253" w:type="dxa"/>
            <w:tcBorders>
              <w:top w:val="single" w:sz="4" w:space="0" w:color="auto"/>
              <w:left w:val="single" w:sz="4" w:space="0" w:color="auto"/>
              <w:bottom w:val="single" w:sz="4" w:space="0" w:color="auto"/>
              <w:right w:val="single" w:sz="4" w:space="0" w:color="auto"/>
            </w:tcBorders>
          </w:tcPr>
          <w:p w14:paraId="26A26019"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3E4D7600"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3CB4AC73" w14:textId="77777777" w:rsidR="00FE12E9" w:rsidRPr="00FE12E9" w:rsidRDefault="00FE12E9" w:rsidP="00FE12E9">
            <w:pPr>
              <w:rPr>
                <w:rFonts w:ascii="Times New Roman" w:hAnsi="Times New Roman"/>
                <w:b/>
                <w:highlight w:val="green"/>
                <w:lang w:val="en-GB"/>
              </w:rPr>
            </w:pPr>
          </w:p>
        </w:tc>
      </w:tr>
      <w:tr w:rsidR="00FE12E9" w:rsidRPr="00FE12E9" w14:paraId="6950C619"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4E0CC04D"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5A3A2C0D" w14:textId="4D2C930B"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Ad Blue tank minimum 3</w:t>
            </w:r>
            <w:r w:rsidR="002D4E8A">
              <w:rPr>
                <w:rFonts w:ascii="Times New Roman" w:hAnsi="Times New Roman"/>
                <w:bCs/>
                <w:sz w:val="22"/>
                <w:lang w:val="en-GB"/>
              </w:rPr>
              <w:t>0</w:t>
            </w:r>
            <w:r w:rsidRPr="00FE12E9">
              <w:rPr>
                <w:rFonts w:ascii="Times New Roman" w:hAnsi="Times New Roman"/>
                <w:bCs/>
                <w:sz w:val="22"/>
                <w:lang w:val="en-GB"/>
              </w:rPr>
              <w:t xml:space="preserve"> l</w:t>
            </w:r>
          </w:p>
        </w:tc>
        <w:tc>
          <w:tcPr>
            <w:tcW w:w="4253" w:type="dxa"/>
            <w:tcBorders>
              <w:top w:val="single" w:sz="4" w:space="0" w:color="auto"/>
              <w:left w:val="single" w:sz="4" w:space="0" w:color="auto"/>
              <w:bottom w:val="single" w:sz="4" w:space="0" w:color="auto"/>
              <w:right w:val="single" w:sz="4" w:space="0" w:color="auto"/>
            </w:tcBorders>
          </w:tcPr>
          <w:p w14:paraId="04B8E603"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445CBB29"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3484E4F8" w14:textId="77777777" w:rsidR="00FE12E9" w:rsidRPr="00FE12E9" w:rsidRDefault="00FE12E9" w:rsidP="00FE12E9">
            <w:pPr>
              <w:rPr>
                <w:rFonts w:ascii="Times New Roman" w:hAnsi="Times New Roman"/>
                <w:b/>
                <w:highlight w:val="green"/>
                <w:lang w:val="en-GB"/>
              </w:rPr>
            </w:pPr>
          </w:p>
        </w:tc>
      </w:tr>
      <w:tr w:rsidR="00FE12E9" w:rsidRPr="00FE12E9" w14:paraId="36977D9B"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5ACC9C46"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7694188C"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High air intake</w:t>
            </w:r>
          </w:p>
        </w:tc>
        <w:tc>
          <w:tcPr>
            <w:tcW w:w="4253" w:type="dxa"/>
            <w:tcBorders>
              <w:top w:val="single" w:sz="4" w:space="0" w:color="auto"/>
              <w:left w:val="single" w:sz="4" w:space="0" w:color="auto"/>
              <w:bottom w:val="single" w:sz="4" w:space="0" w:color="auto"/>
              <w:right w:val="single" w:sz="4" w:space="0" w:color="auto"/>
            </w:tcBorders>
          </w:tcPr>
          <w:p w14:paraId="2A7E9B03"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560D8826"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602CED46" w14:textId="77777777" w:rsidR="00FE12E9" w:rsidRPr="00FE12E9" w:rsidRDefault="00FE12E9" w:rsidP="00FE12E9">
            <w:pPr>
              <w:rPr>
                <w:rFonts w:ascii="Times New Roman" w:hAnsi="Times New Roman"/>
                <w:b/>
                <w:highlight w:val="green"/>
                <w:lang w:val="en-GB"/>
              </w:rPr>
            </w:pPr>
          </w:p>
        </w:tc>
      </w:tr>
      <w:tr w:rsidR="00FE12E9" w:rsidRPr="00FE12E9" w14:paraId="7367FAAD"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6CBA81B7"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4A0F4496"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Electrically heated fuel filter</w:t>
            </w:r>
          </w:p>
        </w:tc>
        <w:tc>
          <w:tcPr>
            <w:tcW w:w="4253" w:type="dxa"/>
            <w:tcBorders>
              <w:top w:val="single" w:sz="4" w:space="0" w:color="auto"/>
              <w:left w:val="single" w:sz="4" w:space="0" w:color="auto"/>
              <w:bottom w:val="single" w:sz="4" w:space="0" w:color="auto"/>
              <w:right w:val="single" w:sz="4" w:space="0" w:color="auto"/>
            </w:tcBorders>
          </w:tcPr>
          <w:p w14:paraId="46C7191D"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5F1B5995"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3748801F" w14:textId="77777777" w:rsidR="00FE12E9" w:rsidRPr="00FE12E9" w:rsidRDefault="00FE12E9" w:rsidP="00FE12E9">
            <w:pPr>
              <w:rPr>
                <w:rFonts w:ascii="Times New Roman" w:hAnsi="Times New Roman"/>
                <w:b/>
                <w:highlight w:val="green"/>
                <w:lang w:val="en-GB"/>
              </w:rPr>
            </w:pPr>
          </w:p>
        </w:tc>
      </w:tr>
      <w:tr w:rsidR="00FE12E9" w:rsidRPr="00FE12E9" w14:paraId="5CE6F051"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7708C1BF"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25FDA2D1"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Power take-off for superstructure from the transmission</w:t>
            </w:r>
          </w:p>
        </w:tc>
        <w:tc>
          <w:tcPr>
            <w:tcW w:w="4253" w:type="dxa"/>
            <w:tcBorders>
              <w:top w:val="single" w:sz="4" w:space="0" w:color="auto"/>
              <w:left w:val="single" w:sz="4" w:space="0" w:color="auto"/>
              <w:bottom w:val="single" w:sz="4" w:space="0" w:color="auto"/>
              <w:right w:val="single" w:sz="4" w:space="0" w:color="auto"/>
            </w:tcBorders>
          </w:tcPr>
          <w:p w14:paraId="0E5BEB18"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7756AFE9"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53A786B0" w14:textId="77777777" w:rsidR="00FE12E9" w:rsidRPr="00FE12E9" w:rsidRDefault="00FE12E9" w:rsidP="00FE12E9">
            <w:pPr>
              <w:rPr>
                <w:rFonts w:ascii="Times New Roman" w:hAnsi="Times New Roman"/>
                <w:b/>
                <w:highlight w:val="green"/>
                <w:lang w:val="en-GB"/>
              </w:rPr>
            </w:pPr>
          </w:p>
        </w:tc>
      </w:tr>
      <w:tr w:rsidR="00FE12E9" w:rsidRPr="00FE12E9" w14:paraId="2851EC4A"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229E4039"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2C129AA8"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Day cab, short with a minimum of 1+2 seats</w:t>
            </w:r>
          </w:p>
        </w:tc>
        <w:tc>
          <w:tcPr>
            <w:tcW w:w="4253" w:type="dxa"/>
            <w:tcBorders>
              <w:top w:val="single" w:sz="4" w:space="0" w:color="auto"/>
              <w:left w:val="single" w:sz="4" w:space="0" w:color="auto"/>
              <w:bottom w:val="single" w:sz="4" w:space="0" w:color="auto"/>
              <w:right w:val="single" w:sz="4" w:space="0" w:color="auto"/>
            </w:tcBorders>
          </w:tcPr>
          <w:p w14:paraId="60C3F19A"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5818813A"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3F227792" w14:textId="77777777" w:rsidR="00FE12E9" w:rsidRPr="00FE12E9" w:rsidRDefault="00FE12E9" w:rsidP="00FE12E9">
            <w:pPr>
              <w:rPr>
                <w:rFonts w:ascii="Times New Roman" w:hAnsi="Times New Roman"/>
                <w:b/>
                <w:highlight w:val="green"/>
                <w:lang w:val="en-GB"/>
              </w:rPr>
            </w:pPr>
          </w:p>
        </w:tc>
      </w:tr>
      <w:tr w:rsidR="00FE12E9" w:rsidRPr="00FE12E9" w14:paraId="331FC799"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69E29AF6"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355FC588"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All seats with seat belts and headrests</w:t>
            </w:r>
          </w:p>
        </w:tc>
        <w:tc>
          <w:tcPr>
            <w:tcW w:w="4253" w:type="dxa"/>
            <w:tcBorders>
              <w:top w:val="single" w:sz="4" w:space="0" w:color="auto"/>
              <w:left w:val="single" w:sz="4" w:space="0" w:color="auto"/>
              <w:bottom w:val="single" w:sz="4" w:space="0" w:color="auto"/>
              <w:right w:val="single" w:sz="4" w:space="0" w:color="auto"/>
            </w:tcBorders>
          </w:tcPr>
          <w:p w14:paraId="3629B70B"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795FE328"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6E9A5E47" w14:textId="77777777" w:rsidR="00FE12E9" w:rsidRPr="00FE12E9" w:rsidRDefault="00FE12E9" w:rsidP="00FE12E9">
            <w:pPr>
              <w:rPr>
                <w:rFonts w:ascii="Times New Roman" w:hAnsi="Times New Roman"/>
                <w:b/>
                <w:highlight w:val="green"/>
                <w:lang w:val="en-GB"/>
              </w:rPr>
            </w:pPr>
          </w:p>
        </w:tc>
      </w:tr>
      <w:tr w:rsidR="00FE12E9" w:rsidRPr="00FE12E9" w14:paraId="09563031"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65391185"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59620C75"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Driver's seat air suspension, adjustable</w:t>
            </w:r>
          </w:p>
        </w:tc>
        <w:tc>
          <w:tcPr>
            <w:tcW w:w="4253" w:type="dxa"/>
            <w:tcBorders>
              <w:top w:val="single" w:sz="4" w:space="0" w:color="auto"/>
              <w:left w:val="single" w:sz="4" w:space="0" w:color="auto"/>
              <w:bottom w:val="single" w:sz="4" w:space="0" w:color="auto"/>
              <w:right w:val="single" w:sz="4" w:space="0" w:color="auto"/>
            </w:tcBorders>
          </w:tcPr>
          <w:p w14:paraId="2184C8FC"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7E1F3546"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0E4BB472" w14:textId="77777777" w:rsidR="00FE12E9" w:rsidRPr="00FE12E9" w:rsidRDefault="00FE12E9" w:rsidP="00FE12E9">
            <w:pPr>
              <w:rPr>
                <w:rFonts w:ascii="Times New Roman" w:hAnsi="Times New Roman"/>
                <w:b/>
                <w:highlight w:val="green"/>
                <w:lang w:val="en-GB"/>
              </w:rPr>
            </w:pPr>
          </w:p>
        </w:tc>
      </w:tr>
      <w:tr w:rsidR="00FE12E9" w:rsidRPr="00FE12E9" w14:paraId="43BBB175"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4A8372CF"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2FD85314"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Electric window lifts</w:t>
            </w:r>
          </w:p>
        </w:tc>
        <w:tc>
          <w:tcPr>
            <w:tcW w:w="4253" w:type="dxa"/>
            <w:tcBorders>
              <w:top w:val="single" w:sz="4" w:space="0" w:color="auto"/>
              <w:left w:val="single" w:sz="4" w:space="0" w:color="auto"/>
              <w:bottom w:val="single" w:sz="4" w:space="0" w:color="auto"/>
              <w:right w:val="single" w:sz="4" w:space="0" w:color="auto"/>
            </w:tcBorders>
          </w:tcPr>
          <w:p w14:paraId="18F804FA"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7DE3B512"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23A673F8" w14:textId="77777777" w:rsidR="00FE12E9" w:rsidRPr="00FE12E9" w:rsidRDefault="00FE12E9" w:rsidP="00FE12E9">
            <w:pPr>
              <w:rPr>
                <w:rFonts w:ascii="Times New Roman" w:hAnsi="Times New Roman"/>
                <w:b/>
                <w:highlight w:val="green"/>
                <w:lang w:val="en-GB"/>
              </w:rPr>
            </w:pPr>
          </w:p>
        </w:tc>
      </w:tr>
      <w:tr w:rsidR="00FE12E9" w:rsidRPr="00FE12E9" w14:paraId="48AAB504"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1293B078"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46E5B2B3"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Central door locking with remote control</w:t>
            </w:r>
          </w:p>
        </w:tc>
        <w:tc>
          <w:tcPr>
            <w:tcW w:w="4253" w:type="dxa"/>
            <w:tcBorders>
              <w:top w:val="single" w:sz="4" w:space="0" w:color="auto"/>
              <w:left w:val="single" w:sz="4" w:space="0" w:color="auto"/>
              <w:bottom w:val="single" w:sz="4" w:space="0" w:color="auto"/>
              <w:right w:val="single" w:sz="4" w:space="0" w:color="auto"/>
            </w:tcBorders>
          </w:tcPr>
          <w:p w14:paraId="75056553"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6B0D1B5C"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70DF7C26" w14:textId="77777777" w:rsidR="00FE12E9" w:rsidRPr="00FE12E9" w:rsidRDefault="00FE12E9" w:rsidP="00FE12E9">
            <w:pPr>
              <w:rPr>
                <w:rFonts w:ascii="Times New Roman" w:hAnsi="Times New Roman"/>
                <w:b/>
                <w:highlight w:val="green"/>
                <w:lang w:val="en-GB"/>
              </w:rPr>
            </w:pPr>
          </w:p>
        </w:tc>
      </w:tr>
      <w:tr w:rsidR="00FE12E9" w:rsidRPr="00FE12E9" w14:paraId="649766E3" w14:textId="77777777" w:rsidTr="00FE12E9">
        <w:trPr>
          <w:cantSplit/>
        </w:trPr>
        <w:tc>
          <w:tcPr>
            <w:tcW w:w="877" w:type="dxa"/>
          </w:tcPr>
          <w:p w14:paraId="57EF33FE" w14:textId="77777777" w:rsidR="00FE12E9" w:rsidRPr="00FE12E9" w:rsidRDefault="00FE12E9" w:rsidP="00FE12E9">
            <w:pPr>
              <w:rPr>
                <w:rFonts w:ascii="Times New Roman" w:hAnsi="Times New Roman"/>
                <w:b/>
                <w:sz w:val="22"/>
                <w:lang w:val="en-GB"/>
              </w:rPr>
            </w:pPr>
          </w:p>
        </w:tc>
        <w:tc>
          <w:tcPr>
            <w:tcW w:w="4935" w:type="dxa"/>
          </w:tcPr>
          <w:p w14:paraId="0EAA7370"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Rear movement alarm</w:t>
            </w:r>
          </w:p>
        </w:tc>
        <w:tc>
          <w:tcPr>
            <w:tcW w:w="4253" w:type="dxa"/>
          </w:tcPr>
          <w:p w14:paraId="3C1B5333" w14:textId="77777777" w:rsidR="00FE12E9" w:rsidRPr="00FE12E9" w:rsidRDefault="00FE12E9" w:rsidP="00FE12E9">
            <w:pPr>
              <w:rPr>
                <w:rFonts w:ascii="Times New Roman" w:hAnsi="Times New Roman"/>
                <w:b/>
                <w:highlight w:val="green"/>
                <w:lang w:val="en-GB"/>
              </w:rPr>
            </w:pPr>
          </w:p>
        </w:tc>
        <w:tc>
          <w:tcPr>
            <w:tcW w:w="2835" w:type="dxa"/>
          </w:tcPr>
          <w:p w14:paraId="7F539840" w14:textId="77777777" w:rsidR="00FE12E9" w:rsidRPr="00FE12E9" w:rsidRDefault="00FE12E9" w:rsidP="00FE12E9">
            <w:pPr>
              <w:rPr>
                <w:rFonts w:ascii="Times New Roman" w:hAnsi="Times New Roman"/>
                <w:b/>
                <w:highlight w:val="green"/>
                <w:lang w:val="en-GB"/>
              </w:rPr>
            </w:pPr>
          </w:p>
        </w:tc>
        <w:tc>
          <w:tcPr>
            <w:tcW w:w="1984" w:type="dxa"/>
          </w:tcPr>
          <w:p w14:paraId="4504CF74" w14:textId="77777777" w:rsidR="00FE12E9" w:rsidRPr="00FE12E9" w:rsidRDefault="00FE12E9" w:rsidP="00FE12E9">
            <w:pPr>
              <w:rPr>
                <w:rFonts w:ascii="Times New Roman" w:hAnsi="Times New Roman"/>
                <w:b/>
                <w:highlight w:val="green"/>
                <w:lang w:val="en-GB"/>
              </w:rPr>
            </w:pPr>
          </w:p>
        </w:tc>
      </w:tr>
      <w:tr w:rsidR="00FE12E9" w:rsidRPr="00FE12E9" w14:paraId="48719DF2"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1F52F2D3"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4C3A52C2"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Tachograph</w:t>
            </w:r>
          </w:p>
        </w:tc>
        <w:tc>
          <w:tcPr>
            <w:tcW w:w="4253" w:type="dxa"/>
            <w:tcBorders>
              <w:top w:val="single" w:sz="4" w:space="0" w:color="auto"/>
              <w:left w:val="single" w:sz="4" w:space="0" w:color="auto"/>
              <w:bottom w:val="single" w:sz="4" w:space="0" w:color="auto"/>
              <w:right w:val="single" w:sz="4" w:space="0" w:color="auto"/>
            </w:tcBorders>
          </w:tcPr>
          <w:p w14:paraId="7485A89A"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46A20AC4"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5183CD8E" w14:textId="77777777" w:rsidR="00FE12E9" w:rsidRPr="00FE12E9" w:rsidRDefault="00FE12E9" w:rsidP="00FE12E9">
            <w:pPr>
              <w:rPr>
                <w:rFonts w:ascii="Times New Roman" w:hAnsi="Times New Roman"/>
                <w:b/>
                <w:highlight w:val="green"/>
                <w:lang w:val="en-GB"/>
              </w:rPr>
            </w:pPr>
          </w:p>
        </w:tc>
      </w:tr>
      <w:tr w:rsidR="00FE12E9" w:rsidRPr="00FE12E9" w14:paraId="3BD9B3F7"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49C53331"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2D49B652"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Hydraulic jack minimum 6 t</w:t>
            </w:r>
          </w:p>
        </w:tc>
        <w:tc>
          <w:tcPr>
            <w:tcW w:w="4253" w:type="dxa"/>
            <w:tcBorders>
              <w:top w:val="single" w:sz="4" w:space="0" w:color="auto"/>
              <w:left w:val="single" w:sz="4" w:space="0" w:color="auto"/>
              <w:bottom w:val="single" w:sz="4" w:space="0" w:color="auto"/>
              <w:right w:val="single" w:sz="4" w:space="0" w:color="auto"/>
            </w:tcBorders>
          </w:tcPr>
          <w:p w14:paraId="7FE42141"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6DDCC707"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49CC40AB" w14:textId="77777777" w:rsidR="00FE12E9" w:rsidRPr="00FE12E9" w:rsidRDefault="00FE12E9" w:rsidP="00FE12E9">
            <w:pPr>
              <w:rPr>
                <w:rFonts w:ascii="Times New Roman" w:hAnsi="Times New Roman"/>
                <w:b/>
                <w:highlight w:val="green"/>
                <w:lang w:val="en-GB"/>
              </w:rPr>
            </w:pPr>
          </w:p>
        </w:tc>
      </w:tr>
      <w:tr w:rsidR="00FE12E9" w:rsidRPr="00FE12E9" w14:paraId="198004EA"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29D9EE63"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289B15C5"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Tire inflation hose</w:t>
            </w:r>
          </w:p>
        </w:tc>
        <w:tc>
          <w:tcPr>
            <w:tcW w:w="4253" w:type="dxa"/>
            <w:tcBorders>
              <w:top w:val="single" w:sz="4" w:space="0" w:color="auto"/>
              <w:left w:val="single" w:sz="4" w:space="0" w:color="auto"/>
              <w:bottom w:val="single" w:sz="4" w:space="0" w:color="auto"/>
              <w:right w:val="single" w:sz="4" w:space="0" w:color="auto"/>
            </w:tcBorders>
          </w:tcPr>
          <w:p w14:paraId="609EFD2F"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4E63CD03"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65BCDD3B" w14:textId="77777777" w:rsidR="00FE12E9" w:rsidRPr="00FE12E9" w:rsidRDefault="00FE12E9" w:rsidP="00FE12E9">
            <w:pPr>
              <w:rPr>
                <w:rFonts w:ascii="Times New Roman" w:hAnsi="Times New Roman"/>
                <w:b/>
                <w:highlight w:val="green"/>
                <w:lang w:val="en-GB"/>
              </w:rPr>
            </w:pPr>
          </w:p>
        </w:tc>
      </w:tr>
      <w:tr w:rsidR="00FE12E9" w:rsidRPr="00FE12E9" w14:paraId="388BEF04"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5F494EBC"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1A5E7850"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Tire pressure monitoring</w:t>
            </w:r>
          </w:p>
        </w:tc>
        <w:tc>
          <w:tcPr>
            <w:tcW w:w="4253" w:type="dxa"/>
            <w:tcBorders>
              <w:top w:val="single" w:sz="4" w:space="0" w:color="auto"/>
              <w:left w:val="single" w:sz="4" w:space="0" w:color="auto"/>
              <w:bottom w:val="single" w:sz="4" w:space="0" w:color="auto"/>
              <w:right w:val="single" w:sz="4" w:space="0" w:color="auto"/>
            </w:tcBorders>
          </w:tcPr>
          <w:p w14:paraId="353A4BC3"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1879423F"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7EEF2C85" w14:textId="77777777" w:rsidR="00FE12E9" w:rsidRPr="00FE12E9" w:rsidRDefault="00FE12E9" w:rsidP="00FE12E9">
            <w:pPr>
              <w:rPr>
                <w:rFonts w:ascii="Times New Roman" w:hAnsi="Times New Roman"/>
                <w:b/>
                <w:highlight w:val="green"/>
                <w:lang w:val="en-GB"/>
              </w:rPr>
            </w:pPr>
          </w:p>
        </w:tc>
      </w:tr>
      <w:tr w:rsidR="00FE12E9" w:rsidRPr="00FE12E9" w14:paraId="49473593"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6B5D3A4D"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7292919B"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Tires minimum 245/70R17.5</w:t>
            </w:r>
          </w:p>
        </w:tc>
        <w:tc>
          <w:tcPr>
            <w:tcW w:w="4253" w:type="dxa"/>
            <w:tcBorders>
              <w:top w:val="single" w:sz="4" w:space="0" w:color="auto"/>
              <w:left w:val="single" w:sz="4" w:space="0" w:color="auto"/>
              <w:bottom w:val="single" w:sz="4" w:space="0" w:color="auto"/>
              <w:right w:val="single" w:sz="4" w:space="0" w:color="auto"/>
            </w:tcBorders>
          </w:tcPr>
          <w:p w14:paraId="7BE8EE67"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320ED271"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7DABF79D" w14:textId="77777777" w:rsidR="00FE12E9" w:rsidRPr="00FE12E9" w:rsidRDefault="00FE12E9" w:rsidP="00FE12E9">
            <w:pPr>
              <w:rPr>
                <w:rFonts w:ascii="Times New Roman" w:hAnsi="Times New Roman"/>
                <w:b/>
                <w:highlight w:val="green"/>
                <w:lang w:val="en-GB"/>
              </w:rPr>
            </w:pPr>
          </w:p>
        </w:tc>
      </w:tr>
      <w:tr w:rsidR="00FE12E9" w:rsidRPr="00FE12E9" w14:paraId="0F64BBEA"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4BDF25D6"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4ABB6FFD"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Spare wheel</w:t>
            </w:r>
          </w:p>
        </w:tc>
        <w:tc>
          <w:tcPr>
            <w:tcW w:w="4253" w:type="dxa"/>
            <w:tcBorders>
              <w:top w:val="single" w:sz="4" w:space="0" w:color="auto"/>
              <w:left w:val="single" w:sz="4" w:space="0" w:color="auto"/>
              <w:bottom w:val="single" w:sz="4" w:space="0" w:color="auto"/>
              <w:right w:val="single" w:sz="4" w:space="0" w:color="auto"/>
            </w:tcBorders>
          </w:tcPr>
          <w:p w14:paraId="13C4104F"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63B2608B"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4D2E9707" w14:textId="77777777" w:rsidR="00FE12E9" w:rsidRPr="00FE12E9" w:rsidRDefault="00FE12E9" w:rsidP="00FE12E9">
            <w:pPr>
              <w:rPr>
                <w:rFonts w:ascii="Times New Roman" w:hAnsi="Times New Roman"/>
                <w:b/>
                <w:highlight w:val="green"/>
                <w:lang w:val="en-GB"/>
              </w:rPr>
            </w:pPr>
          </w:p>
        </w:tc>
      </w:tr>
      <w:tr w:rsidR="00FE12E9" w:rsidRPr="00FE12E9" w14:paraId="00C8BF8B"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2689C7B7"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0EBF8ACE"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Daytime LED lights</w:t>
            </w:r>
          </w:p>
        </w:tc>
        <w:tc>
          <w:tcPr>
            <w:tcW w:w="4253" w:type="dxa"/>
            <w:tcBorders>
              <w:top w:val="single" w:sz="4" w:space="0" w:color="auto"/>
              <w:left w:val="single" w:sz="4" w:space="0" w:color="auto"/>
              <w:bottom w:val="single" w:sz="4" w:space="0" w:color="auto"/>
              <w:right w:val="single" w:sz="4" w:space="0" w:color="auto"/>
            </w:tcBorders>
          </w:tcPr>
          <w:p w14:paraId="653CB3B6"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64C733C4"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4919E090" w14:textId="77777777" w:rsidR="00FE12E9" w:rsidRPr="00FE12E9" w:rsidRDefault="00FE12E9" w:rsidP="00FE12E9">
            <w:pPr>
              <w:rPr>
                <w:rFonts w:ascii="Times New Roman" w:hAnsi="Times New Roman"/>
                <w:b/>
                <w:highlight w:val="green"/>
                <w:lang w:val="en-GB"/>
              </w:rPr>
            </w:pPr>
          </w:p>
        </w:tc>
      </w:tr>
      <w:tr w:rsidR="00FE12E9" w:rsidRPr="00FE12E9" w14:paraId="45C8C801"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3068F90F"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46278BD1"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Rotating lights on the cab</w:t>
            </w:r>
          </w:p>
        </w:tc>
        <w:tc>
          <w:tcPr>
            <w:tcW w:w="4253" w:type="dxa"/>
            <w:tcBorders>
              <w:top w:val="single" w:sz="4" w:space="0" w:color="auto"/>
              <w:left w:val="single" w:sz="4" w:space="0" w:color="auto"/>
              <w:bottom w:val="single" w:sz="4" w:space="0" w:color="auto"/>
              <w:right w:val="single" w:sz="4" w:space="0" w:color="auto"/>
            </w:tcBorders>
          </w:tcPr>
          <w:p w14:paraId="762BAE52"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04CB7CC6"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0D7E6A82" w14:textId="77777777" w:rsidR="00FE12E9" w:rsidRPr="00FE12E9" w:rsidRDefault="00FE12E9" w:rsidP="00FE12E9">
            <w:pPr>
              <w:rPr>
                <w:rFonts w:ascii="Times New Roman" w:hAnsi="Times New Roman"/>
                <w:b/>
                <w:highlight w:val="green"/>
                <w:lang w:val="en-GB"/>
              </w:rPr>
            </w:pPr>
          </w:p>
        </w:tc>
      </w:tr>
      <w:tr w:rsidR="00FE12E9" w:rsidRPr="00FE12E9" w14:paraId="4FB7F9DC"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42ADB2D8"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1CB2D233"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Electrically heated and controlled mirrors</w:t>
            </w:r>
          </w:p>
        </w:tc>
        <w:tc>
          <w:tcPr>
            <w:tcW w:w="4253" w:type="dxa"/>
            <w:tcBorders>
              <w:top w:val="single" w:sz="4" w:space="0" w:color="auto"/>
              <w:left w:val="single" w:sz="4" w:space="0" w:color="auto"/>
              <w:bottom w:val="single" w:sz="4" w:space="0" w:color="auto"/>
              <w:right w:val="single" w:sz="4" w:space="0" w:color="auto"/>
            </w:tcBorders>
          </w:tcPr>
          <w:p w14:paraId="1336BE2E"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362AA169"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1C7F038D" w14:textId="77777777" w:rsidR="00FE12E9" w:rsidRPr="00FE12E9" w:rsidRDefault="00FE12E9" w:rsidP="00FE12E9">
            <w:pPr>
              <w:rPr>
                <w:rFonts w:ascii="Times New Roman" w:hAnsi="Times New Roman"/>
                <w:b/>
                <w:highlight w:val="green"/>
                <w:lang w:val="en-GB"/>
              </w:rPr>
            </w:pPr>
          </w:p>
        </w:tc>
      </w:tr>
      <w:tr w:rsidR="00FE12E9" w:rsidRPr="00FE12E9" w14:paraId="48E1C3CF"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5FF94B41"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79C8F0C0"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Front mirror</w:t>
            </w:r>
          </w:p>
        </w:tc>
        <w:tc>
          <w:tcPr>
            <w:tcW w:w="4253" w:type="dxa"/>
            <w:tcBorders>
              <w:top w:val="single" w:sz="4" w:space="0" w:color="auto"/>
              <w:left w:val="single" w:sz="4" w:space="0" w:color="auto"/>
              <w:bottom w:val="single" w:sz="4" w:space="0" w:color="auto"/>
              <w:right w:val="single" w:sz="4" w:space="0" w:color="auto"/>
            </w:tcBorders>
          </w:tcPr>
          <w:p w14:paraId="2CC8E46C"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31EFC1A7"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55E4E2E8" w14:textId="77777777" w:rsidR="00FE12E9" w:rsidRPr="00FE12E9" w:rsidRDefault="00FE12E9" w:rsidP="00FE12E9">
            <w:pPr>
              <w:rPr>
                <w:rFonts w:ascii="Times New Roman" w:hAnsi="Times New Roman"/>
                <w:b/>
                <w:highlight w:val="green"/>
                <w:lang w:val="en-GB"/>
              </w:rPr>
            </w:pPr>
          </w:p>
        </w:tc>
      </w:tr>
      <w:tr w:rsidR="00FE12E9" w:rsidRPr="00FE12E9" w14:paraId="0C374B86"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1821BAC3"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61068728"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Air conditioning</w:t>
            </w:r>
          </w:p>
        </w:tc>
        <w:tc>
          <w:tcPr>
            <w:tcW w:w="4253" w:type="dxa"/>
            <w:tcBorders>
              <w:top w:val="single" w:sz="4" w:space="0" w:color="auto"/>
              <w:left w:val="single" w:sz="4" w:space="0" w:color="auto"/>
              <w:bottom w:val="single" w:sz="4" w:space="0" w:color="auto"/>
              <w:right w:val="single" w:sz="4" w:space="0" w:color="auto"/>
            </w:tcBorders>
          </w:tcPr>
          <w:p w14:paraId="527BEBD6"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77135691"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3BECF31C" w14:textId="77777777" w:rsidR="00FE12E9" w:rsidRPr="00FE12E9" w:rsidRDefault="00FE12E9" w:rsidP="00FE12E9">
            <w:pPr>
              <w:rPr>
                <w:rFonts w:ascii="Times New Roman" w:hAnsi="Times New Roman"/>
                <w:b/>
                <w:highlight w:val="green"/>
                <w:lang w:val="en-GB"/>
              </w:rPr>
            </w:pPr>
          </w:p>
        </w:tc>
      </w:tr>
      <w:tr w:rsidR="00FE12E9" w:rsidRPr="00FE12E9" w14:paraId="4120843E"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4058F8B2"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3049942A"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Radio FM, USB, AUX, Bluetooth</w:t>
            </w:r>
          </w:p>
        </w:tc>
        <w:tc>
          <w:tcPr>
            <w:tcW w:w="4253" w:type="dxa"/>
            <w:tcBorders>
              <w:top w:val="single" w:sz="4" w:space="0" w:color="auto"/>
              <w:left w:val="single" w:sz="4" w:space="0" w:color="auto"/>
              <w:bottom w:val="single" w:sz="4" w:space="0" w:color="auto"/>
              <w:right w:val="single" w:sz="4" w:space="0" w:color="auto"/>
            </w:tcBorders>
          </w:tcPr>
          <w:p w14:paraId="11C5DE63"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6EF1283F"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34A1E024" w14:textId="77777777" w:rsidR="00FE12E9" w:rsidRPr="00FE12E9" w:rsidRDefault="00FE12E9" w:rsidP="00FE12E9">
            <w:pPr>
              <w:rPr>
                <w:rFonts w:ascii="Times New Roman" w:hAnsi="Times New Roman"/>
                <w:b/>
                <w:highlight w:val="green"/>
                <w:lang w:val="en-GB"/>
              </w:rPr>
            </w:pPr>
          </w:p>
        </w:tc>
      </w:tr>
      <w:tr w:rsidR="00FE12E9" w:rsidRPr="00FE12E9" w14:paraId="345D51B6"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177E1D16"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5C2E914F"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Electric adjustment of front headlights</w:t>
            </w:r>
          </w:p>
        </w:tc>
        <w:tc>
          <w:tcPr>
            <w:tcW w:w="4253" w:type="dxa"/>
            <w:tcBorders>
              <w:top w:val="single" w:sz="4" w:space="0" w:color="auto"/>
              <w:left w:val="single" w:sz="4" w:space="0" w:color="auto"/>
              <w:bottom w:val="single" w:sz="4" w:space="0" w:color="auto"/>
              <w:right w:val="single" w:sz="4" w:space="0" w:color="auto"/>
            </w:tcBorders>
          </w:tcPr>
          <w:p w14:paraId="01896602"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0F1B1A32"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1DC89DE0" w14:textId="77777777" w:rsidR="00FE12E9" w:rsidRPr="00FE12E9" w:rsidRDefault="00FE12E9" w:rsidP="00FE12E9">
            <w:pPr>
              <w:rPr>
                <w:rFonts w:ascii="Times New Roman" w:hAnsi="Times New Roman"/>
                <w:b/>
                <w:highlight w:val="green"/>
                <w:lang w:val="en-GB"/>
              </w:rPr>
            </w:pPr>
          </w:p>
        </w:tc>
      </w:tr>
      <w:tr w:rsidR="00FE12E9" w:rsidRPr="00FE12E9" w14:paraId="4A11E2CB"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7B147F34" w14:textId="77777777" w:rsidR="00FE12E9" w:rsidRPr="00FE12E9" w:rsidRDefault="00FE12E9" w:rsidP="00FE12E9">
            <w:pPr>
              <w:rPr>
                <w:rFonts w:ascii="Times New Roman" w:hAnsi="Times New Roman"/>
                <w:b/>
                <w:sz w:val="22"/>
                <w:lang w:val="en-GB"/>
              </w:rPr>
            </w:pPr>
            <w:r w:rsidRPr="00FE12E9">
              <w:rPr>
                <w:rFonts w:ascii="Times New Roman" w:hAnsi="Times New Roman"/>
                <w:b/>
                <w:sz w:val="22"/>
                <w:lang w:val="en-GB"/>
              </w:rPr>
              <w:t>2.2</w:t>
            </w:r>
          </w:p>
        </w:tc>
        <w:tc>
          <w:tcPr>
            <w:tcW w:w="4935" w:type="dxa"/>
            <w:tcBorders>
              <w:top w:val="single" w:sz="4" w:space="0" w:color="auto"/>
              <w:left w:val="single" w:sz="4" w:space="0" w:color="auto"/>
              <w:bottom w:val="single" w:sz="4" w:space="0" w:color="auto"/>
              <w:right w:val="single" w:sz="4" w:space="0" w:color="auto"/>
            </w:tcBorders>
          </w:tcPr>
          <w:p w14:paraId="5C60EC68" w14:textId="77777777" w:rsidR="00FE12E9" w:rsidRPr="00FE12E9" w:rsidRDefault="00FE12E9" w:rsidP="00FE12E9">
            <w:pPr>
              <w:jc w:val="both"/>
              <w:rPr>
                <w:rFonts w:ascii="Times New Roman" w:hAnsi="Times New Roman"/>
                <w:b/>
                <w:sz w:val="22"/>
                <w:lang w:val="en-GB"/>
              </w:rPr>
            </w:pPr>
            <w:r w:rsidRPr="00FE12E9">
              <w:rPr>
                <w:rFonts w:ascii="Times New Roman" w:hAnsi="Times New Roman"/>
                <w:b/>
                <w:sz w:val="22"/>
                <w:lang w:val="en-GB"/>
              </w:rPr>
              <w:t>Superstructure:</w:t>
            </w:r>
          </w:p>
        </w:tc>
        <w:tc>
          <w:tcPr>
            <w:tcW w:w="4253" w:type="dxa"/>
            <w:tcBorders>
              <w:top w:val="single" w:sz="4" w:space="0" w:color="auto"/>
              <w:left w:val="single" w:sz="4" w:space="0" w:color="auto"/>
              <w:bottom w:val="single" w:sz="4" w:space="0" w:color="auto"/>
              <w:right w:val="single" w:sz="4" w:space="0" w:color="auto"/>
            </w:tcBorders>
          </w:tcPr>
          <w:p w14:paraId="0D5A336B"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587336FC"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57113457" w14:textId="77777777" w:rsidR="00FE12E9" w:rsidRPr="00FE12E9" w:rsidRDefault="00FE12E9" w:rsidP="00FE12E9">
            <w:pPr>
              <w:rPr>
                <w:rFonts w:ascii="Times New Roman" w:hAnsi="Times New Roman"/>
                <w:b/>
                <w:highlight w:val="green"/>
                <w:lang w:val="en-GB"/>
              </w:rPr>
            </w:pPr>
          </w:p>
        </w:tc>
      </w:tr>
      <w:tr w:rsidR="00FE12E9" w:rsidRPr="00FE12E9" w14:paraId="4C6C1AC1"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2B3662E2"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607C4979"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New and unused superstructure, minimum production year 2024</w:t>
            </w:r>
          </w:p>
        </w:tc>
        <w:tc>
          <w:tcPr>
            <w:tcW w:w="4253" w:type="dxa"/>
            <w:tcBorders>
              <w:top w:val="single" w:sz="4" w:space="0" w:color="auto"/>
              <w:left w:val="single" w:sz="4" w:space="0" w:color="auto"/>
              <w:bottom w:val="single" w:sz="4" w:space="0" w:color="auto"/>
              <w:right w:val="single" w:sz="4" w:space="0" w:color="auto"/>
            </w:tcBorders>
          </w:tcPr>
          <w:p w14:paraId="1B1B8AD7"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0AAA1275"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3992B665" w14:textId="77777777" w:rsidR="00FE12E9" w:rsidRPr="00FE12E9" w:rsidRDefault="00FE12E9" w:rsidP="00FE12E9">
            <w:pPr>
              <w:rPr>
                <w:rFonts w:ascii="Times New Roman" w:hAnsi="Times New Roman"/>
                <w:b/>
                <w:highlight w:val="green"/>
                <w:lang w:val="en-GB"/>
              </w:rPr>
            </w:pPr>
          </w:p>
        </w:tc>
      </w:tr>
      <w:tr w:rsidR="00FE12E9" w:rsidRPr="00FE12E9" w14:paraId="11D66011" w14:textId="77777777" w:rsidTr="00FE12E9">
        <w:trPr>
          <w:cantSplit/>
        </w:trPr>
        <w:tc>
          <w:tcPr>
            <w:tcW w:w="877" w:type="dxa"/>
          </w:tcPr>
          <w:p w14:paraId="6A4B44B0" w14:textId="77777777" w:rsidR="00FE12E9" w:rsidRPr="00FE12E9" w:rsidRDefault="00FE12E9" w:rsidP="00FE12E9">
            <w:pPr>
              <w:rPr>
                <w:rFonts w:ascii="Times New Roman" w:hAnsi="Times New Roman"/>
                <w:bCs/>
                <w:sz w:val="22"/>
                <w:lang w:val="en-GB"/>
              </w:rPr>
            </w:pPr>
          </w:p>
        </w:tc>
        <w:tc>
          <w:tcPr>
            <w:tcW w:w="4935" w:type="dxa"/>
            <w:shd w:val="clear" w:color="auto" w:fill="auto"/>
          </w:tcPr>
          <w:p w14:paraId="64970753"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Superstructure volume 5 m³</w:t>
            </w:r>
          </w:p>
        </w:tc>
        <w:tc>
          <w:tcPr>
            <w:tcW w:w="4253" w:type="dxa"/>
          </w:tcPr>
          <w:p w14:paraId="1100F0DE" w14:textId="77777777" w:rsidR="00FE12E9" w:rsidRPr="00FE12E9" w:rsidRDefault="00FE12E9" w:rsidP="00FE12E9">
            <w:pPr>
              <w:rPr>
                <w:rFonts w:ascii="Times New Roman" w:hAnsi="Times New Roman"/>
                <w:b/>
                <w:highlight w:val="green"/>
                <w:lang w:val="en-GB"/>
              </w:rPr>
            </w:pPr>
          </w:p>
        </w:tc>
        <w:tc>
          <w:tcPr>
            <w:tcW w:w="2835" w:type="dxa"/>
          </w:tcPr>
          <w:p w14:paraId="6C2535D5" w14:textId="77777777" w:rsidR="00FE12E9" w:rsidRPr="00FE12E9" w:rsidRDefault="00FE12E9" w:rsidP="00FE12E9">
            <w:pPr>
              <w:rPr>
                <w:rFonts w:ascii="Times New Roman" w:hAnsi="Times New Roman"/>
                <w:b/>
                <w:highlight w:val="green"/>
                <w:lang w:val="en-GB"/>
              </w:rPr>
            </w:pPr>
          </w:p>
        </w:tc>
        <w:tc>
          <w:tcPr>
            <w:tcW w:w="1984" w:type="dxa"/>
          </w:tcPr>
          <w:p w14:paraId="6A8F2DA1" w14:textId="77777777" w:rsidR="00FE12E9" w:rsidRPr="00FE12E9" w:rsidRDefault="00FE12E9" w:rsidP="00FE12E9">
            <w:pPr>
              <w:rPr>
                <w:rFonts w:ascii="Times New Roman" w:hAnsi="Times New Roman"/>
                <w:b/>
                <w:highlight w:val="green"/>
                <w:lang w:val="en-GB"/>
              </w:rPr>
            </w:pPr>
          </w:p>
        </w:tc>
      </w:tr>
      <w:tr w:rsidR="00FE12E9" w:rsidRPr="00FE12E9" w14:paraId="03E3E595"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68303933"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1D0F4F3E"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Three-way tipping superstructure</w:t>
            </w:r>
          </w:p>
        </w:tc>
        <w:tc>
          <w:tcPr>
            <w:tcW w:w="4253" w:type="dxa"/>
            <w:tcBorders>
              <w:top w:val="single" w:sz="4" w:space="0" w:color="auto"/>
              <w:left w:val="single" w:sz="4" w:space="0" w:color="auto"/>
              <w:bottom w:val="single" w:sz="4" w:space="0" w:color="auto"/>
              <w:right w:val="single" w:sz="4" w:space="0" w:color="auto"/>
            </w:tcBorders>
          </w:tcPr>
          <w:p w14:paraId="6F5FBEB5"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47242701"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50F937F0" w14:textId="77777777" w:rsidR="00FE12E9" w:rsidRPr="00FE12E9" w:rsidRDefault="00FE12E9" w:rsidP="00FE12E9">
            <w:pPr>
              <w:rPr>
                <w:rFonts w:ascii="Times New Roman" w:hAnsi="Times New Roman"/>
                <w:b/>
                <w:highlight w:val="green"/>
                <w:lang w:val="en-GB"/>
              </w:rPr>
            </w:pPr>
          </w:p>
        </w:tc>
      </w:tr>
      <w:tr w:rsidR="00FE12E9" w:rsidRPr="00FE12E9" w14:paraId="291E99AD"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58EB2E1D"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5154F616"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Tipping superstructure hydraulics driven by a hydraulic pump from the auxiliary power take-off on the chassis transmission</w:t>
            </w:r>
          </w:p>
        </w:tc>
        <w:tc>
          <w:tcPr>
            <w:tcW w:w="4253" w:type="dxa"/>
            <w:tcBorders>
              <w:top w:val="single" w:sz="4" w:space="0" w:color="auto"/>
              <w:left w:val="single" w:sz="4" w:space="0" w:color="auto"/>
              <w:bottom w:val="single" w:sz="4" w:space="0" w:color="auto"/>
              <w:right w:val="single" w:sz="4" w:space="0" w:color="auto"/>
            </w:tcBorders>
          </w:tcPr>
          <w:p w14:paraId="437184E1"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7503923D"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250E1A95" w14:textId="77777777" w:rsidR="00FE12E9" w:rsidRPr="00FE12E9" w:rsidRDefault="00FE12E9" w:rsidP="00FE12E9">
            <w:pPr>
              <w:rPr>
                <w:rFonts w:ascii="Times New Roman" w:hAnsi="Times New Roman"/>
                <w:b/>
                <w:highlight w:val="green"/>
                <w:lang w:val="en-GB"/>
              </w:rPr>
            </w:pPr>
          </w:p>
        </w:tc>
      </w:tr>
      <w:tr w:rsidR="00FE12E9" w:rsidRPr="00FE12E9" w14:paraId="6AD5FA5C"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15FA49A2"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3DE77FC7"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Single-piece side walls made of steel with a minimum thickness of 3 mm</w:t>
            </w:r>
          </w:p>
        </w:tc>
        <w:tc>
          <w:tcPr>
            <w:tcW w:w="4253" w:type="dxa"/>
            <w:tcBorders>
              <w:top w:val="single" w:sz="4" w:space="0" w:color="auto"/>
              <w:left w:val="single" w:sz="4" w:space="0" w:color="auto"/>
              <w:bottom w:val="single" w:sz="4" w:space="0" w:color="auto"/>
              <w:right w:val="single" w:sz="4" w:space="0" w:color="auto"/>
            </w:tcBorders>
          </w:tcPr>
          <w:p w14:paraId="751DCA69"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12EB052D"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5D323988" w14:textId="77777777" w:rsidR="00FE12E9" w:rsidRPr="00FE12E9" w:rsidRDefault="00FE12E9" w:rsidP="00FE12E9">
            <w:pPr>
              <w:rPr>
                <w:rFonts w:ascii="Times New Roman" w:hAnsi="Times New Roman"/>
                <w:b/>
                <w:highlight w:val="green"/>
                <w:lang w:val="en-GB"/>
              </w:rPr>
            </w:pPr>
          </w:p>
        </w:tc>
      </w:tr>
      <w:tr w:rsidR="00FE12E9" w:rsidRPr="00FE12E9" w14:paraId="6137DA9E"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2DF2811A"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4B4F88A7"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 xml:space="preserve">Floor of the superstructure made of </w:t>
            </w:r>
            <w:proofErr w:type="spellStart"/>
            <w:r w:rsidRPr="00FE12E9">
              <w:rPr>
                <w:rFonts w:ascii="Times New Roman" w:hAnsi="Times New Roman"/>
                <w:bCs/>
                <w:sz w:val="22"/>
                <w:lang w:val="en-GB"/>
              </w:rPr>
              <w:t>Hardox</w:t>
            </w:r>
            <w:proofErr w:type="spellEnd"/>
            <w:r w:rsidRPr="00FE12E9">
              <w:rPr>
                <w:rFonts w:ascii="Times New Roman" w:hAnsi="Times New Roman"/>
                <w:bCs/>
                <w:sz w:val="22"/>
                <w:lang w:val="en-GB"/>
              </w:rPr>
              <w:t xml:space="preserve"> steel or equivalent, with a minimum thickness of 3 mm</w:t>
            </w:r>
          </w:p>
        </w:tc>
        <w:tc>
          <w:tcPr>
            <w:tcW w:w="4253" w:type="dxa"/>
            <w:tcBorders>
              <w:top w:val="single" w:sz="4" w:space="0" w:color="auto"/>
              <w:left w:val="single" w:sz="4" w:space="0" w:color="auto"/>
              <w:bottom w:val="single" w:sz="4" w:space="0" w:color="auto"/>
              <w:right w:val="single" w:sz="4" w:space="0" w:color="auto"/>
            </w:tcBorders>
          </w:tcPr>
          <w:p w14:paraId="453A5013"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691EC7D6"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5CE53BE6" w14:textId="77777777" w:rsidR="00FE12E9" w:rsidRPr="00FE12E9" w:rsidRDefault="00FE12E9" w:rsidP="00FE12E9">
            <w:pPr>
              <w:rPr>
                <w:rFonts w:ascii="Times New Roman" w:hAnsi="Times New Roman"/>
                <w:b/>
                <w:highlight w:val="green"/>
                <w:lang w:val="en-GB"/>
              </w:rPr>
            </w:pPr>
          </w:p>
        </w:tc>
      </w:tr>
      <w:tr w:rsidR="00FE12E9" w:rsidRPr="00FE12E9" w14:paraId="2D6E982C"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36CAC71A"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1C44F2E9"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Auxiliary frame made of steel, with profiles of minimum thickness 6 mm</w:t>
            </w:r>
          </w:p>
        </w:tc>
        <w:tc>
          <w:tcPr>
            <w:tcW w:w="4253" w:type="dxa"/>
            <w:tcBorders>
              <w:top w:val="single" w:sz="4" w:space="0" w:color="auto"/>
              <w:left w:val="single" w:sz="4" w:space="0" w:color="auto"/>
              <w:bottom w:val="single" w:sz="4" w:space="0" w:color="auto"/>
              <w:right w:val="single" w:sz="4" w:space="0" w:color="auto"/>
            </w:tcBorders>
          </w:tcPr>
          <w:p w14:paraId="1C278C8B"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3447774E"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34B8B7C4" w14:textId="77777777" w:rsidR="00FE12E9" w:rsidRPr="00FE12E9" w:rsidRDefault="00FE12E9" w:rsidP="00FE12E9">
            <w:pPr>
              <w:rPr>
                <w:rFonts w:ascii="Times New Roman" w:hAnsi="Times New Roman"/>
                <w:b/>
                <w:highlight w:val="green"/>
                <w:lang w:val="en-GB"/>
              </w:rPr>
            </w:pPr>
          </w:p>
        </w:tc>
      </w:tr>
      <w:tr w:rsidR="00FE12E9" w:rsidRPr="00FE12E9" w14:paraId="017B53DE"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06D08BC8"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098F2930"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Manual opening of the side walls upwards and downwards</w:t>
            </w:r>
          </w:p>
        </w:tc>
        <w:tc>
          <w:tcPr>
            <w:tcW w:w="4253" w:type="dxa"/>
            <w:tcBorders>
              <w:top w:val="single" w:sz="4" w:space="0" w:color="auto"/>
              <w:left w:val="single" w:sz="4" w:space="0" w:color="auto"/>
              <w:bottom w:val="single" w:sz="4" w:space="0" w:color="auto"/>
              <w:right w:val="single" w:sz="4" w:space="0" w:color="auto"/>
            </w:tcBorders>
          </w:tcPr>
          <w:p w14:paraId="542BCC63"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2F4CC36A"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2EF17DFE" w14:textId="77777777" w:rsidR="00FE12E9" w:rsidRPr="00FE12E9" w:rsidRDefault="00FE12E9" w:rsidP="00FE12E9">
            <w:pPr>
              <w:rPr>
                <w:rFonts w:ascii="Times New Roman" w:hAnsi="Times New Roman"/>
                <w:b/>
                <w:highlight w:val="green"/>
                <w:lang w:val="en-GB"/>
              </w:rPr>
            </w:pPr>
          </w:p>
        </w:tc>
      </w:tr>
      <w:tr w:rsidR="00FE12E9" w:rsidRPr="00FE12E9" w14:paraId="0AC130F2"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734D0FE9"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6E685A8C"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Manual unlocking of side walls</w:t>
            </w:r>
          </w:p>
        </w:tc>
        <w:tc>
          <w:tcPr>
            <w:tcW w:w="4253" w:type="dxa"/>
            <w:tcBorders>
              <w:top w:val="single" w:sz="4" w:space="0" w:color="auto"/>
              <w:left w:val="single" w:sz="4" w:space="0" w:color="auto"/>
              <w:bottom w:val="single" w:sz="4" w:space="0" w:color="auto"/>
              <w:right w:val="single" w:sz="4" w:space="0" w:color="auto"/>
            </w:tcBorders>
          </w:tcPr>
          <w:p w14:paraId="3466B0CF"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6299CA17"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40EACCD7" w14:textId="77777777" w:rsidR="00FE12E9" w:rsidRPr="00FE12E9" w:rsidRDefault="00FE12E9" w:rsidP="00FE12E9">
            <w:pPr>
              <w:rPr>
                <w:rFonts w:ascii="Times New Roman" w:hAnsi="Times New Roman"/>
                <w:b/>
                <w:highlight w:val="green"/>
                <w:lang w:val="en-GB"/>
              </w:rPr>
            </w:pPr>
          </w:p>
        </w:tc>
      </w:tr>
      <w:tr w:rsidR="00FE12E9" w:rsidRPr="00FE12E9" w14:paraId="1FFD2B0F"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307F696A"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22FBD583"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Height of the side walls minimum 400 mm</w:t>
            </w:r>
          </w:p>
        </w:tc>
        <w:tc>
          <w:tcPr>
            <w:tcW w:w="4253" w:type="dxa"/>
            <w:tcBorders>
              <w:top w:val="single" w:sz="4" w:space="0" w:color="auto"/>
              <w:left w:val="single" w:sz="4" w:space="0" w:color="auto"/>
              <w:bottom w:val="single" w:sz="4" w:space="0" w:color="auto"/>
              <w:right w:val="single" w:sz="4" w:space="0" w:color="auto"/>
            </w:tcBorders>
          </w:tcPr>
          <w:p w14:paraId="323AB970"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11E8D608"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2C67AA4E" w14:textId="77777777" w:rsidR="00FE12E9" w:rsidRPr="00FE12E9" w:rsidRDefault="00FE12E9" w:rsidP="00FE12E9">
            <w:pPr>
              <w:rPr>
                <w:rFonts w:ascii="Times New Roman" w:hAnsi="Times New Roman"/>
                <w:b/>
                <w:highlight w:val="green"/>
                <w:lang w:val="en-GB"/>
              </w:rPr>
            </w:pPr>
          </w:p>
        </w:tc>
      </w:tr>
      <w:tr w:rsidR="00FE12E9" w:rsidRPr="00FE12E9" w14:paraId="07014460"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4E69A52E"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45F2C188"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Wire extensions on side walls up to a height of 600 mm</w:t>
            </w:r>
          </w:p>
        </w:tc>
        <w:tc>
          <w:tcPr>
            <w:tcW w:w="4253" w:type="dxa"/>
            <w:tcBorders>
              <w:top w:val="single" w:sz="4" w:space="0" w:color="auto"/>
              <w:left w:val="single" w:sz="4" w:space="0" w:color="auto"/>
              <w:bottom w:val="single" w:sz="4" w:space="0" w:color="auto"/>
              <w:right w:val="single" w:sz="4" w:space="0" w:color="auto"/>
            </w:tcBorders>
          </w:tcPr>
          <w:p w14:paraId="0CF766DC"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0A31C158"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31D30205" w14:textId="77777777" w:rsidR="00FE12E9" w:rsidRPr="00FE12E9" w:rsidRDefault="00FE12E9" w:rsidP="00FE12E9">
            <w:pPr>
              <w:rPr>
                <w:rFonts w:ascii="Times New Roman" w:hAnsi="Times New Roman"/>
                <w:b/>
                <w:highlight w:val="green"/>
                <w:lang w:val="en-GB"/>
              </w:rPr>
            </w:pPr>
          </w:p>
        </w:tc>
      </w:tr>
      <w:tr w:rsidR="00FE12E9" w:rsidRPr="00FE12E9" w14:paraId="30AB9425"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56A8C016"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22DDE216"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Fixed front wall</w:t>
            </w:r>
          </w:p>
        </w:tc>
        <w:tc>
          <w:tcPr>
            <w:tcW w:w="4253" w:type="dxa"/>
            <w:tcBorders>
              <w:top w:val="single" w:sz="4" w:space="0" w:color="auto"/>
              <w:left w:val="single" w:sz="4" w:space="0" w:color="auto"/>
              <w:bottom w:val="single" w:sz="4" w:space="0" w:color="auto"/>
              <w:right w:val="single" w:sz="4" w:space="0" w:color="auto"/>
            </w:tcBorders>
          </w:tcPr>
          <w:p w14:paraId="35373485"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21E69395"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25B876A0" w14:textId="77777777" w:rsidR="00FE12E9" w:rsidRPr="00FE12E9" w:rsidRDefault="00FE12E9" w:rsidP="00FE12E9">
            <w:pPr>
              <w:rPr>
                <w:rFonts w:ascii="Times New Roman" w:hAnsi="Times New Roman"/>
                <w:b/>
                <w:highlight w:val="green"/>
                <w:lang w:val="en-GB"/>
              </w:rPr>
            </w:pPr>
          </w:p>
        </w:tc>
      </w:tr>
      <w:tr w:rsidR="00FE12E9" w:rsidRPr="00FE12E9" w14:paraId="38CD2FAD"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415F15E0"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77D70252"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Opening of the rear and side walls downwards</w:t>
            </w:r>
          </w:p>
        </w:tc>
        <w:tc>
          <w:tcPr>
            <w:tcW w:w="4253" w:type="dxa"/>
            <w:tcBorders>
              <w:top w:val="single" w:sz="4" w:space="0" w:color="auto"/>
              <w:left w:val="single" w:sz="4" w:space="0" w:color="auto"/>
              <w:bottom w:val="single" w:sz="4" w:space="0" w:color="auto"/>
              <w:right w:val="single" w:sz="4" w:space="0" w:color="auto"/>
            </w:tcBorders>
          </w:tcPr>
          <w:p w14:paraId="0E80FCBA"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056C25A5"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20ECD5A7" w14:textId="77777777" w:rsidR="00FE12E9" w:rsidRPr="00FE12E9" w:rsidRDefault="00FE12E9" w:rsidP="00FE12E9">
            <w:pPr>
              <w:rPr>
                <w:rFonts w:ascii="Times New Roman" w:hAnsi="Times New Roman"/>
                <w:b/>
                <w:highlight w:val="green"/>
                <w:lang w:val="en-GB"/>
              </w:rPr>
            </w:pPr>
          </w:p>
        </w:tc>
      </w:tr>
      <w:tr w:rsidR="00FE12E9" w:rsidRPr="00FE12E9" w14:paraId="3057692E"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32AAC8AE"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5CE183F7"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Control of the tipping superstructure operation from the vehicle cabin</w:t>
            </w:r>
          </w:p>
        </w:tc>
        <w:tc>
          <w:tcPr>
            <w:tcW w:w="4253" w:type="dxa"/>
            <w:tcBorders>
              <w:top w:val="single" w:sz="4" w:space="0" w:color="auto"/>
              <w:left w:val="single" w:sz="4" w:space="0" w:color="auto"/>
              <w:bottom w:val="single" w:sz="4" w:space="0" w:color="auto"/>
              <w:right w:val="single" w:sz="4" w:space="0" w:color="auto"/>
            </w:tcBorders>
          </w:tcPr>
          <w:p w14:paraId="529082E1"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0CF9DE03"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68C6DE9F" w14:textId="77777777" w:rsidR="00FE12E9" w:rsidRPr="00FE12E9" w:rsidRDefault="00FE12E9" w:rsidP="00FE12E9">
            <w:pPr>
              <w:rPr>
                <w:rFonts w:ascii="Times New Roman" w:hAnsi="Times New Roman"/>
                <w:b/>
                <w:highlight w:val="green"/>
                <w:lang w:val="en-GB"/>
              </w:rPr>
            </w:pPr>
          </w:p>
        </w:tc>
      </w:tr>
      <w:tr w:rsidR="00FE12E9" w:rsidRPr="00FE12E9" w14:paraId="76A17EC4"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246AE760"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343B034D"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Side underrun protection</w:t>
            </w:r>
          </w:p>
        </w:tc>
        <w:tc>
          <w:tcPr>
            <w:tcW w:w="4253" w:type="dxa"/>
            <w:tcBorders>
              <w:top w:val="single" w:sz="4" w:space="0" w:color="auto"/>
              <w:left w:val="single" w:sz="4" w:space="0" w:color="auto"/>
              <w:bottom w:val="single" w:sz="4" w:space="0" w:color="auto"/>
              <w:right w:val="single" w:sz="4" w:space="0" w:color="auto"/>
            </w:tcBorders>
          </w:tcPr>
          <w:p w14:paraId="56FA6801"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5F74CFB2"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1F50B7A2" w14:textId="77777777" w:rsidR="00FE12E9" w:rsidRPr="00FE12E9" w:rsidRDefault="00FE12E9" w:rsidP="00FE12E9">
            <w:pPr>
              <w:rPr>
                <w:rFonts w:ascii="Times New Roman" w:hAnsi="Times New Roman"/>
                <w:b/>
                <w:highlight w:val="green"/>
                <w:lang w:val="en-GB"/>
              </w:rPr>
            </w:pPr>
          </w:p>
        </w:tc>
      </w:tr>
      <w:tr w:rsidR="00FE12E9" w:rsidRPr="00FE12E9" w14:paraId="69C650E8"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2C8918E5"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228CCE0D"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Mudguards on the rear wheels with splash guards</w:t>
            </w:r>
          </w:p>
        </w:tc>
        <w:tc>
          <w:tcPr>
            <w:tcW w:w="4253" w:type="dxa"/>
            <w:tcBorders>
              <w:top w:val="single" w:sz="4" w:space="0" w:color="auto"/>
              <w:left w:val="single" w:sz="4" w:space="0" w:color="auto"/>
              <w:bottom w:val="single" w:sz="4" w:space="0" w:color="auto"/>
              <w:right w:val="single" w:sz="4" w:space="0" w:color="auto"/>
            </w:tcBorders>
          </w:tcPr>
          <w:p w14:paraId="0EC99FCB"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6803E4C4"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786C31FB" w14:textId="77777777" w:rsidR="00FE12E9" w:rsidRPr="00FE12E9" w:rsidRDefault="00FE12E9" w:rsidP="00FE12E9">
            <w:pPr>
              <w:rPr>
                <w:rFonts w:ascii="Times New Roman" w:hAnsi="Times New Roman"/>
                <w:b/>
                <w:highlight w:val="green"/>
                <w:lang w:val="en-GB"/>
              </w:rPr>
            </w:pPr>
          </w:p>
        </w:tc>
      </w:tr>
      <w:tr w:rsidR="00FE12E9" w:rsidRPr="00FE12E9" w14:paraId="37828AB6" w14:textId="77777777" w:rsidTr="00FE12E9">
        <w:trPr>
          <w:cantSplit/>
        </w:trPr>
        <w:tc>
          <w:tcPr>
            <w:tcW w:w="877" w:type="dxa"/>
          </w:tcPr>
          <w:p w14:paraId="781AD5AE" w14:textId="77777777" w:rsidR="00FE12E9" w:rsidRPr="00FE12E9" w:rsidRDefault="00FE12E9" w:rsidP="00FE12E9">
            <w:pPr>
              <w:rPr>
                <w:rFonts w:ascii="Times New Roman" w:hAnsi="Times New Roman"/>
                <w:b/>
                <w:sz w:val="22"/>
                <w:lang w:val="en-GB"/>
              </w:rPr>
            </w:pPr>
            <w:r w:rsidRPr="00FE12E9">
              <w:rPr>
                <w:rFonts w:ascii="Times New Roman" w:hAnsi="Times New Roman"/>
                <w:b/>
                <w:sz w:val="22"/>
                <w:lang w:val="en-GB"/>
              </w:rPr>
              <w:t>2.3</w:t>
            </w:r>
          </w:p>
        </w:tc>
        <w:tc>
          <w:tcPr>
            <w:tcW w:w="4935" w:type="dxa"/>
          </w:tcPr>
          <w:p w14:paraId="388468A6" w14:textId="77777777" w:rsidR="00FE12E9" w:rsidRPr="00FE12E9" w:rsidRDefault="00FE12E9" w:rsidP="00FE12E9">
            <w:pPr>
              <w:jc w:val="both"/>
              <w:rPr>
                <w:rFonts w:ascii="Times New Roman" w:hAnsi="Times New Roman"/>
                <w:b/>
                <w:sz w:val="22"/>
                <w:lang w:val="en-GB"/>
              </w:rPr>
            </w:pPr>
            <w:r w:rsidRPr="00FE12E9">
              <w:rPr>
                <w:rFonts w:ascii="Times New Roman" w:hAnsi="Times New Roman"/>
                <w:b/>
                <w:sz w:val="22"/>
                <w:lang w:val="en-GB"/>
              </w:rPr>
              <w:t>Crane</w:t>
            </w:r>
          </w:p>
        </w:tc>
        <w:tc>
          <w:tcPr>
            <w:tcW w:w="4253" w:type="dxa"/>
          </w:tcPr>
          <w:p w14:paraId="4AAF8CA2" w14:textId="77777777" w:rsidR="00FE12E9" w:rsidRPr="00FE12E9" w:rsidRDefault="00FE12E9" w:rsidP="00FE12E9">
            <w:pPr>
              <w:rPr>
                <w:rFonts w:ascii="Times New Roman" w:hAnsi="Times New Roman"/>
                <w:b/>
                <w:highlight w:val="green"/>
                <w:lang w:val="en-GB"/>
              </w:rPr>
            </w:pPr>
          </w:p>
        </w:tc>
        <w:tc>
          <w:tcPr>
            <w:tcW w:w="2835" w:type="dxa"/>
          </w:tcPr>
          <w:p w14:paraId="4BB30502" w14:textId="77777777" w:rsidR="00FE12E9" w:rsidRPr="00FE12E9" w:rsidRDefault="00FE12E9" w:rsidP="00FE12E9">
            <w:pPr>
              <w:rPr>
                <w:rFonts w:ascii="Times New Roman" w:hAnsi="Times New Roman"/>
                <w:b/>
                <w:highlight w:val="green"/>
                <w:lang w:val="en-GB"/>
              </w:rPr>
            </w:pPr>
          </w:p>
        </w:tc>
        <w:tc>
          <w:tcPr>
            <w:tcW w:w="1984" w:type="dxa"/>
          </w:tcPr>
          <w:p w14:paraId="2DD3F59E" w14:textId="77777777" w:rsidR="00FE12E9" w:rsidRPr="00FE12E9" w:rsidRDefault="00FE12E9" w:rsidP="00FE12E9">
            <w:pPr>
              <w:rPr>
                <w:rFonts w:ascii="Times New Roman" w:hAnsi="Times New Roman"/>
                <w:b/>
                <w:highlight w:val="green"/>
                <w:lang w:val="en-GB"/>
              </w:rPr>
            </w:pPr>
          </w:p>
        </w:tc>
      </w:tr>
      <w:tr w:rsidR="00FE12E9" w:rsidRPr="00FE12E9" w14:paraId="67A1AB4C"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26103991" w14:textId="77777777" w:rsidR="00FE12E9" w:rsidRPr="00FE12E9" w:rsidRDefault="00FE12E9" w:rsidP="00FE12E9">
            <w:pPr>
              <w:rPr>
                <w:rFonts w:ascii="Times New Roman" w:hAnsi="Times New Roman"/>
                <w:b/>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577D3429"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New and unused hydraulic crane, minimum production year 2024</w:t>
            </w:r>
          </w:p>
        </w:tc>
        <w:tc>
          <w:tcPr>
            <w:tcW w:w="4253" w:type="dxa"/>
            <w:tcBorders>
              <w:top w:val="single" w:sz="4" w:space="0" w:color="auto"/>
              <w:left w:val="single" w:sz="4" w:space="0" w:color="auto"/>
              <w:bottom w:val="single" w:sz="4" w:space="0" w:color="auto"/>
              <w:right w:val="single" w:sz="4" w:space="0" w:color="auto"/>
            </w:tcBorders>
          </w:tcPr>
          <w:p w14:paraId="7946E37B"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2F91D6AD"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08E58165" w14:textId="77777777" w:rsidR="00FE12E9" w:rsidRPr="00FE12E9" w:rsidRDefault="00FE12E9" w:rsidP="00FE12E9">
            <w:pPr>
              <w:rPr>
                <w:rFonts w:ascii="Times New Roman" w:hAnsi="Times New Roman"/>
                <w:b/>
                <w:highlight w:val="green"/>
                <w:lang w:val="en-GB"/>
              </w:rPr>
            </w:pPr>
          </w:p>
        </w:tc>
      </w:tr>
      <w:tr w:rsidR="00FE12E9" w:rsidRPr="00FE12E9" w14:paraId="0A04A73B" w14:textId="77777777" w:rsidTr="00FE12E9">
        <w:trPr>
          <w:cantSplit/>
        </w:trPr>
        <w:tc>
          <w:tcPr>
            <w:tcW w:w="877" w:type="dxa"/>
          </w:tcPr>
          <w:p w14:paraId="403577DF" w14:textId="77777777" w:rsidR="00FE12E9" w:rsidRPr="00FE12E9" w:rsidRDefault="00FE12E9" w:rsidP="00FE12E9">
            <w:pPr>
              <w:rPr>
                <w:rFonts w:ascii="Times New Roman" w:hAnsi="Times New Roman"/>
                <w:bCs/>
                <w:sz w:val="22"/>
                <w:lang w:val="en-GB"/>
              </w:rPr>
            </w:pPr>
          </w:p>
        </w:tc>
        <w:tc>
          <w:tcPr>
            <w:tcW w:w="4935" w:type="dxa"/>
          </w:tcPr>
          <w:p w14:paraId="5E448A1D"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Swivel hook with a load capacity of at least 3000 kg</w:t>
            </w:r>
          </w:p>
        </w:tc>
        <w:tc>
          <w:tcPr>
            <w:tcW w:w="4253" w:type="dxa"/>
          </w:tcPr>
          <w:p w14:paraId="06736E27" w14:textId="77777777" w:rsidR="00FE12E9" w:rsidRPr="00FE12E9" w:rsidRDefault="00FE12E9" w:rsidP="00FE12E9">
            <w:pPr>
              <w:rPr>
                <w:rFonts w:ascii="Times New Roman" w:hAnsi="Times New Roman"/>
                <w:b/>
                <w:highlight w:val="green"/>
                <w:lang w:val="en-GB"/>
              </w:rPr>
            </w:pPr>
          </w:p>
        </w:tc>
        <w:tc>
          <w:tcPr>
            <w:tcW w:w="2835" w:type="dxa"/>
          </w:tcPr>
          <w:p w14:paraId="15558C10" w14:textId="77777777" w:rsidR="00FE12E9" w:rsidRPr="00FE12E9" w:rsidRDefault="00FE12E9" w:rsidP="00FE12E9">
            <w:pPr>
              <w:rPr>
                <w:rFonts w:ascii="Times New Roman" w:hAnsi="Times New Roman"/>
                <w:b/>
                <w:highlight w:val="green"/>
                <w:lang w:val="en-GB"/>
              </w:rPr>
            </w:pPr>
          </w:p>
        </w:tc>
        <w:tc>
          <w:tcPr>
            <w:tcW w:w="1984" w:type="dxa"/>
          </w:tcPr>
          <w:p w14:paraId="0DEAF6A4" w14:textId="77777777" w:rsidR="00FE12E9" w:rsidRPr="00FE12E9" w:rsidRDefault="00FE12E9" w:rsidP="00FE12E9">
            <w:pPr>
              <w:rPr>
                <w:rFonts w:ascii="Times New Roman" w:hAnsi="Times New Roman"/>
                <w:b/>
                <w:highlight w:val="green"/>
                <w:lang w:val="en-GB"/>
              </w:rPr>
            </w:pPr>
          </w:p>
        </w:tc>
      </w:tr>
      <w:tr w:rsidR="00FE12E9" w:rsidRPr="00FE12E9" w14:paraId="4C9AEB7F"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6F903801"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0AC179B3"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Lifting moment of the crane minimum 6.1 tm</w:t>
            </w:r>
          </w:p>
        </w:tc>
        <w:tc>
          <w:tcPr>
            <w:tcW w:w="4253" w:type="dxa"/>
            <w:tcBorders>
              <w:top w:val="single" w:sz="4" w:space="0" w:color="auto"/>
              <w:left w:val="single" w:sz="4" w:space="0" w:color="auto"/>
              <w:bottom w:val="single" w:sz="4" w:space="0" w:color="auto"/>
              <w:right w:val="single" w:sz="4" w:space="0" w:color="auto"/>
            </w:tcBorders>
          </w:tcPr>
          <w:p w14:paraId="3B667AE7"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6585D691"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5A857308" w14:textId="77777777" w:rsidR="00FE12E9" w:rsidRPr="00FE12E9" w:rsidRDefault="00FE12E9" w:rsidP="00FE12E9">
            <w:pPr>
              <w:rPr>
                <w:rFonts w:ascii="Times New Roman" w:hAnsi="Times New Roman"/>
                <w:b/>
                <w:highlight w:val="green"/>
                <w:lang w:val="en-GB"/>
              </w:rPr>
            </w:pPr>
          </w:p>
        </w:tc>
      </w:tr>
      <w:tr w:rsidR="00FE12E9" w:rsidRPr="00FE12E9" w14:paraId="18827745"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6E494F0F"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0D6AF02F"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Lifting capacity of the crane minimum 820 kg at a distance of 7.1 m</w:t>
            </w:r>
          </w:p>
        </w:tc>
        <w:tc>
          <w:tcPr>
            <w:tcW w:w="4253" w:type="dxa"/>
            <w:tcBorders>
              <w:top w:val="single" w:sz="4" w:space="0" w:color="auto"/>
              <w:left w:val="single" w:sz="4" w:space="0" w:color="auto"/>
              <w:bottom w:val="single" w:sz="4" w:space="0" w:color="auto"/>
              <w:right w:val="single" w:sz="4" w:space="0" w:color="auto"/>
            </w:tcBorders>
          </w:tcPr>
          <w:p w14:paraId="5A8CE6C2"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6A7D7658"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6A31EDF3" w14:textId="77777777" w:rsidR="00FE12E9" w:rsidRPr="00FE12E9" w:rsidRDefault="00FE12E9" w:rsidP="00FE12E9">
            <w:pPr>
              <w:rPr>
                <w:rFonts w:ascii="Times New Roman" w:hAnsi="Times New Roman"/>
                <w:b/>
                <w:highlight w:val="green"/>
                <w:lang w:val="en-GB"/>
              </w:rPr>
            </w:pPr>
          </w:p>
        </w:tc>
      </w:tr>
      <w:tr w:rsidR="00FE12E9" w:rsidRPr="00FE12E9" w14:paraId="10167616"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60264C6F"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384F2B45"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Lifting capacity of the crane minimum 3200 kg at a distance of 1.8 m</w:t>
            </w:r>
          </w:p>
        </w:tc>
        <w:tc>
          <w:tcPr>
            <w:tcW w:w="4253" w:type="dxa"/>
            <w:tcBorders>
              <w:top w:val="single" w:sz="4" w:space="0" w:color="auto"/>
              <w:left w:val="single" w:sz="4" w:space="0" w:color="auto"/>
              <w:bottom w:val="single" w:sz="4" w:space="0" w:color="auto"/>
              <w:right w:val="single" w:sz="4" w:space="0" w:color="auto"/>
            </w:tcBorders>
          </w:tcPr>
          <w:p w14:paraId="503BD3F3"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223F01F9"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663B6820" w14:textId="77777777" w:rsidR="00FE12E9" w:rsidRPr="00FE12E9" w:rsidRDefault="00FE12E9" w:rsidP="00FE12E9">
            <w:pPr>
              <w:rPr>
                <w:rFonts w:ascii="Times New Roman" w:hAnsi="Times New Roman"/>
                <w:b/>
                <w:highlight w:val="green"/>
                <w:lang w:val="en-GB"/>
              </w:rPr>
            </w:pPr>
          </w:p>
        </w:tc>
      </w:tr>
      <w:tr w:rsidR="00FE12E9" w:rsidRPr="00FE12E9" w14:paraId="741F7A5E"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48BCD108"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0EABEBBD"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Crane powered via power take-off from the transmission</w:t>
            </w:r>
          </w:p>
        </w:tc>
        <w:tc>
          <w:tcPr>
            <w:tcW w:w="4253" w:type="dxa"/>
            <w:tcBorders>
              <w:top w:val="single" w:sz="4" w:space="0" w:color="auto"/>
              <w:left w:val="single" w:sz="4" w:space="0" w:color="auto"/>
              <w:bottom w:val="single" w:sz="4" w:space="0" w:color="auto"/>
              <w:right w:val="single" w:sz="4" w:space="0" w:color="auto"/>
            </w:tcBorders>
          </w:tcPr>
          <w:p w14:paraId="747F5E3D"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554F4D49"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5E54BE90" w14:textId="77777777" w:rsidR="00FE12E9" w:rsidRPr="00FE12E9" w:rsidRDefault="00FE12E9" w:rsidP="00FE12E9">
            <w:pPr>
              <w:rPr>
                <w:rFonts w:ascii="Times New Roman" w:hAnsi="Times New Roman"/>
                <w:b/>
                <w:highlight w:val="green"/>
                <w:lang w:val="en-GB"/>
              </w:rPr>
            </w:pPr>
          </w:p>
        </w:tc>
      </w:tr>
      <w:tr w:rsidR="00FE12E9" w:rsidRPr="00FE12E9" w14:paraId="6F2F8471"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76A6631A"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6834DF7E"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Crane rotation angle minimum 400°</w:t>
            </w:r>
          </w:p>
        </w:tc>
        <w:tc>
          <w:tcPr>
            <w:tcW w:w="4253" w:type="dxa"/>
            <w:tcBorders>
              <w:top w:val="single" w:sz="4" w:space="0" w:color="auto"/>
              <w:left w:val="single" w:sz="4" w:space="0" w:color="auto"/>
              <w:bottom w:val="single" w:sz="4" w:space="0" w:color="auto"/>
              <w:right w:val="single" w:sz="4" w:space="0" w:color="auto"/>
            </w:tcBorders>
          </w:tcPr>
          <w:p w14:paraId="4F6ED923"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6A8CF0EC"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3C038C70" w14:textId="77777777" w:rsidR="00FE12E9" w:rsidRPr="00FE12E9" w:rsidRDefault="00FE12E9" w:rsidP="00FE12E9">
            <w:pPr>
              <w:rPr>
                <w:rFonts w:ascii="Times New Roman" w:hAnsi="Times New Roman"/>
                <w:b/>
                <w:highlight w:val="green"/>
                <w:lang w:val="en-GB"/>
              </w:rPr>
            </w:pPr>
          </w:p>
        </w:tc>
      </w:tr>
      <w:tr w:rsidR="00FE12E9" w:rsidRPr="00FE12E9" w14:paraId="706F36FF"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0CF8E880"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43FC3D4F"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Remote control operation of the crane</w:t>
            </w:r>
          </w:p>
        </w:tc>
        <w:tc>
          <w:tcPr>
            <w:tcW w:w="4253" w:type="dxa"/>
            <w:tcBorders>
              <w:top w:val="single" w:sz="4" w:space="0" w:color="auto"/>
              <w:left w:val="single" w:sz="4" w:space="0" w:color="auto"/>
              <w:bottom w:val="single" w:sz="4" w:space="0" w:color="auto"/>
              <w:right w:val="single" w:sz="4" w:space="0" w:color="auto"/>
            </w:tcBorders>
          </w:tcPr>
          <w:p w14:paraId="3EC8CC20"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384BCBF4"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4EDC31CC" w14:textId="77777777" w:rsidR="00FE12E9" w:rsidRPr="00FE12E9" w:rsidRDefault="00FE12E9" w:rsidP="00FE12E9">
            <w:pPr>
              <w:rPr>
                <w:rFonts w:ascii="Times New Roman" w:hAnsi="Times New Roman"/>
                <w:b/>
                <w:highlight w:val="green"/>
                <w:lang w:val="en-GB"/>
              </w:rPr>
            </w:pPr>
          </w:p>
        </w:tc>
      </w:tr>
      <w:tr w:rsidR="00FE12E9" w:rsidRPr="00FE12E9" w14:paraId="426A93E8"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759DD74F"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4359E982"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Manually swivel and extendable hydraulic stabilizers for the crane</w:t>
            </w:r>
          </w:p>
        </w:tc>
        <w:tc>
          <w:tcPr>
            <w:tcW w:w="4253" w:type="dxa"/>
            <w:tcBorders>
              <w:top w:val="single" w:sz="4" w:space="0" w:color="auto"/>
              <w:left w:val="single" w:sz="4" w:space="0" w:color="auto"/>
              <w:bottom w:val="single" w:sz="4" w:space="0" w:color="auto"/>
              <w:right w:val="single" w:sz="4" w:space="0" w:color="auto"/>
            </w:tcBorders>
          </w:tcPr>
          <w:p w14:paraId="6B600B26"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5E98925C"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1E33C072" w14:textId="77777777" w:rsidR="00FE12E9" w:rsidRPr="00FE12E9" w:rsidRDefault="00FE12E9" w:rsidP="00FE12E9">
            <w:pPr>
              <w:rPr>
                <w:rFonts w:ascii="Times New Roman" w:hAnsi="Times New Roman"/>
                <w:b/>
                <w:highlight w:val="green"/>
                <w:lang w:val="en-GB"/>
              </w:rPr>
            </w:pPr>
          </w:p>
        </w:tc>
      </w:tr>
      <w:tr w:rsidR="00FE12E9" w:rsidRPr="00FE12E9" w14:paraId="32D1FD4B"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0DB8F17E"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0B1529D2"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System indicating the crane is not in transport position</w:t>
            </w:r>
          </w:p>
        </w:tc>
        <w:tc>
          <w:tcPr>
            <w:tcW w:w="4253" w:type="dxa"/>
            <w:tcBorders>
              <w:top w:val="single" w:sz="4" w:space="0" w:color="auto"/>
              <w:left w:val="single" w:sz="4" w:space="0" w:color="auto"/>
              <w:bottom w:val="single" w:sz="4" w:space="0" w:color="auto"/>
              <w:right w:val="single" w:sz="4" w:space="0" w:color="auto"/>
            </w:tcBorders>
          </w:tcPr>
          <w:p w14:paraId="45F215DC"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733D7814"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18348B55" w14:textId="77777777" w:rsidR="00FE12E9" w:rsidRPr="00FE12E9" w:rsidRDefault="00FE12E9" w:rsidP="00FE12E9">
            <w:pPr>
              <w:rPr>
                <w:rFonts w:ascii="Times New Roman" w:hAnsi="Times New Roman"/>
                <w:b/>
                <w:highlight w:val="green"/>
                <w:lang w:val="en-GB"/>
              </w:rPr>
            </w:pPr>
          </w:p>
        </w:tc>
      </w:tr>
      <w:tr w:rsidR="00FE12E9" w:rsidRPr="00FE12E9" w14:paraId="0027F4DE"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3CEEEFAD"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356D99FD"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Warning that the stabilizers are not locked</w:t>
            </w:r>
          </w:p>
        </w:tc>
        <w:tc>
          <w:tcPr>
            <w:tcW w:w="4253" w:type="dxa"/>
            <w:tcBorders>
              <w:top w:val="single" w:sz="4" w:space="0" w:color="auto"/>
              <w:left w:val="single" w:sz="4" w:space="0" w:color="auto"/>
              <w:bottom w:val="single" w:sz="4" w:space="0" w:color="auto"/>
              <w:right w:val="single" w:sz="4" w:space="0" w:color="auto"/>
            </w:tcBorders>
          </w:tcPr>
          <w:p w14:paraId="48B94618"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06C2CFA1"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7AA3FCD8" w14:textId="77777777" w:rsidR="00FE12E9" w:rsidRPr="00FE12E9" w:rsidRDefault="00FE12E9" w:rsidP="00FE12E9">
            <w:pPr>
              <w:rPr>
                <w:rFonts w:ascii="Times New Roman" w:hAnsi="Times New Roman"/>
                <w:b/>
                <w:highlight w:val="green"/>
                <w:lang w:val="en-GB"/>
              </w:rPr>
            </w:pPr>
          </w:p>
        </w:tc>
      </w:tr>
      <w:tr w:rsidR="00FE12E9" w:rsidRPr="00FE12E9" w14:paraId="3927B84F"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17E988A5"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752BEAEC"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The lower part of the column and the base of the crane are cast</w:t>
            </w:r>
          </w:p>
        </w:tc>
        <w:tc>
          <w:tcPr>
            <w:tcW w:w="4253" w:type="dxa"/>
            <w:tcBorders>
              <w:top w:val="single" w:sz="4" w:space="0" w:color="auto"/>
              <w:left w:val="single" w:sz="4" w:space="0" w:color="auto"/>
              <w:bottom w:val="single" w:sz="4" w:space="0" w:color="auto"/>
              <w:right w:val="single" w:sz="4" w:space="0" w:color="auto"/>
            </w:tcBorders>
          </w:tcPr>
          <w:p w14:paraId="30E044CC"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26BC02BA"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15C17164" w14:textId="77777777" w:rsidR="00FE12E9" w:rsidRPr="00FE12E9" w:rsidRDefault="00FE12E9" w:rsidP="00FE12E9">
            <w:pPr>
              <w:rPr>
                <w:rFonts w:ascii="Times New Roman" w:hAnsi="Times New Roman"/>
                <w:b/>
                <w:highlight w:val="green"/>
                <w:lang w:val="en-GB"/>
              </w:rPr>
            </w:pPr>
          </w:p>
        </w:tc>
      </w:tr>
      <w:tr w:rsidR="00FE12E9" w:rsidRPr="00FE12E9" w14:paraId="7047AEF7" w14:textId="77777777" w:rsidTr="00FE12E9">
        <w:trPr>
          <w:cantSplit/>
        </w:trPr>
        <w:tc>
          <w:tcPr>
            <w:tcW w:w="877" w:type="dxa"/>
            <w:tcBorders>
              <w:top w:val="single" w:sz="4" w:space="0" w:color="auto"/>
              <w:left w:val="single" w:sz="4" w:space="0" w:color="auto"/>
              <w:bottom w:val="single" w:sz="4" w:space="0" w:color="auto"/>
              <w:right w:val="single" w:sz="4" w:space="0" w:color="auto"/>
            </w:tcBorders>
          </w:tcPr>
          <w:p w14:paraId="43D68444" w14:textId="77777777" w:rsidR="00FE12E9" w:rsidRPr="00FE12E9" w:rsidRDefault="00FE12E9" w:rsidP="00FE12E9">
            <w:pPr>
              <w:rPr>
                <w:rFonts w:ascii="Times New Roman" w:hAnsi="Times New Roman"/>
                <w:bCs/>
                <w:sz w:val="22"/>
                <w:lang w:val="en-GB"/>
              </w:rPr>
            </w:pPr>
          </w:p>
        </w:tc>
        <w:tc>
          <w:tcPr>
            <w:tcW w:w="4935" w:type="dxa"/>
            <w:tcBorders>
              <w:top w:val="single" w:sz="4" w:space="0" w:color="auto"/>
              <w:left w:val="single" w:sz="4" w:space="0" w:color="auto"/>
              <w:bottom w:val="single" w:sz="4" w:space="0" w:color="auto"/>
              <w:right w:val="single" w:sz="4" w:space="0" w:color="auto"/>
            </w:tcBorders>
          </w:tcPr>
          <w:p w14:paraId="179D0F2E" w14:textId="77777777" w:rsidR="00FE12E9" w:rsidRPr="00FE12E9" w:rsidRDefault="00FE12E9" w:rsidP="00FE12E9">
            <w:pPr>
              <w:jc w:val="both"/>
              <w:rPr>
                <w:rFonts w:ascii="Times New Roman" w:hAnsi="Times New Roman"/>
                <w:bCs/>
                <w:sz w:val="22"/>
                <w:lang w:val="en-GB"/>
              </w:rPr>
            </w:pPr>
            <w:r w:rsidRPr="00FE12E9">
              <w:rPr>
                <w:rFonts w:ascii="Times New Roman" w:hAnsi="Times New Roman"/>
                <w:bCs/>
                <w:sz w:val="22"/>
                <w:lang w:val="en-GB"/>
              </w:rPr>
              <w:t>Quick couplings and additional functions for connecting a rotator and grapple</w:t>
            </w:r>
          </w:p>
        </w:tc>
        <w:tc>
          <w:tcPr>
            <w:tcW w:w="4253" w:type="dxa"/>
            <w:tcBorders>
              <w:top w:val="single" w:sz="4" w:space="0" w:color="auto"/>
              <w:left w:val="single" w:sz="4" w:space="0" w:color="auto"/>
              <w:bottom w:val="single" w:sz="4" w:space="0" w:color="auto"/>
              <w:right w:val="single" w:sz="4" w:space="0" w:color="auto"/>
            </w:tcBorders>
          </w:tcPr>
          <w:p w14:paraId="7F5C0F74" w14:textId="77777777" w:rsidR="00FE12E9" w:rsidRPr="00FE12E9" w:rsidRDefault="00FE12E9" w:rsidP="00FE12E9">
            <w:pPr>
              <w:rPr>
                <w:rFonts w:ascii="Times New Roman" w:hAnsi="Times New Roman"/>
                <w:b/>
                <w:highlight w:val="green"/>
                <w:lang w:val="en-GB"/>
              </w:rPr>
            </w:pPr>
          </w:p>
        </w:tc>
        <w:tc>
          <w:tcPr>
            <w:tcW w:w="2835" w:type="dxa"/>
            <w:tcBorders>
              <w:top w:val="single" w:sz="4" w:space="0" w:color="auto"/>
              <w:left w:val="single" w:sz="4" w:space="0" w:color="auto"/>
              <w:bottom w:val="single" w:sz="4" w:space="0" w:color="auto"/>
              <w:right w:val="single" w:sz="4" w:space="0" w:color="auto"/>
            </w:tcBorders>
          </w:tcPr>
          <w:p w14:paraId="09C9DABE" w14:textId="77777777" w:rsidR="00FE12E9" w:rsidRPr="00FE12E9" w:rsidRDefault="00FE12E9" w:rsidP="00FE12E9">
            <w:pPr>
              <w:rPr>
                <w:rFonts w:ascii="Times New Roman" w:hAnsi="Times New Roman"/>
                <w:b/>
                <w:highlight w:val="green"/>
                <w:lang w:val="en-GB"/>
              </w:rPr>
            </w:pPr>
          </w:p>
        </w:tc>
        <w:tc>
          <w:tcPr>
            <w:tcW w:w="1984" w:type="dxa"/>
            <w:tcBorders>
              <w:top w:val="single" w:sz="4" w:space="0" w:color="auto"/>
              <w:left w:val="single" w:sz="4" w:space="0" w:color="auto"/>
              <w:bottom w:val="single" w:sz="4" w:space="0" w:color="auto"/>
              <w:right w:val="single" w:sz="4" w:space="0" w:color="auto"/>
            </w:tcBorders>
          </w:tcPr>
          <w:p w14:paraId="1FD95968" w14:textId="77777777" w:rsidR="00FE12E9" w:rsidRPr="00FE12E9" w:rsidRDefault="00FE12E9" w:rsidP="00FE12E9">
            <w:pPr>
              <w:rPr>
                <w:rFonts w:ascii="Times New Roman" w:hAnsi="Times New Roman"/>
                <w:b/>
                <w:highlight w:val="green"/>
                <w:lang w:val="en-GB"/>
              </w:rPr>
            </w:pPr>
          </w:p>
        </w:tc>
      </w:tr>
    </w:tbl>
    <w:p w14:paraId="426F6D47" w14:textId="77777777" w:rsidR="00FE12E9" w:rsidRDefault="00FE12E9" w:rsidP="00FE12E9"/>
    <w:sectPr w:rsidR="00FE12E9" w:rsidSect="00FE12E9">
      <w:headerReference w:type="firs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08A0A" w14:textId="77777777" w:rsidR="00166563" w:rsidRDefault="00166563" w:rsidP="00FE12E9">
      <w:pPr>
        <w:spacing w:before="0" w:after="0"/>
      </w:pPr>
      <w:r>
        <w:separator/>
      </w:r>
    </w:p>
  </w:endnote>
  <w:endnote w:type="continuationSeparator" w:id="0">
    <w:p w14:paraId="6497CC11" w14:textId="77777777" w:rsidR="00166563" w:rsidRDefault="00166563" w:rsidP="00FE12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B9C69" w14:textId="77777777" w:rsidR="00166563" w:rsidRDefault="00166563" w:rsidP="00FE12E9">
      <w:pPr>
        <w:spacing w:before="0" w:after="0"/>
      </w:pPr>
      <w:r>
        <w:separator/>
      </w:r>
    </w:p>
  </w:footnote>
  <w:footnote w:type="continuationSeparator" w:id="0">
    <w:p w14:paraId="4BE4B0B9" w14:textId="77777777" w:rsidR="00166563" w:rsidRDefault="00166563" w:rsidP="00FE12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1D98A" w14:textId="3EE7EA13" w:rsidR="00FE12E9" w:rsidRDefault="00FE12E9">
    <w:pPr>
      <w:pStyle w:val="Header"/>
    </w:pPr>
    <w:r>
      <w:rPr>
        <w:noProof/>
      </w:rPr>
      <w:drawing>
        <wp:inline distT="0" distB="0" distL="0" distR="0" wp14:anchorId="620BC214" wp14:editId="782157AC">
          <wp:extent cx="2903220" cy="1089660"/>
          <wp:effectExtent l="0" t="0" r="0" b="0"/>
          <wp:docPr id="727401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1089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616181795">
    <w:abstractNumId w:val="1"/>
  </w:num>
  <w:num w:numId="2" w16cid:durableId="105889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DB"/>
    <w:rsid w:val="00166563"/>
    <w:rsid w:val="00214515"/>
    <w:rsid w:val="002D4E8A"/>
    <w:rsid w:val="004419DB"/>
    <w:rsid w:val="008554A6"/>
    <w:rsid w:val="00A303AE"/>
    <w:rsid w:val="00A44DAF"/>
    <w:rsid w:val="00A6585F"/>
    <w:rsid w:val="00E54A23"/>
    <w:rsid w:val="00F63FCE"/>
    <w:rsid w:val="00FE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EDA97"/>
  <w15:chartTrackingRefBased/>
  <w15:docId w15:val="{82C2930A-BE75-4F57-B130-FE71CB54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2E9"/>
    <w:pPr>
      <w:spacing w:before="120" w:after="120" w:line="240" w:lineRule="auto"/>
    </w:pPr>
    <w:rPr>
      <w:rFonts w:ascii="Arial" w:eastAsia="Times New Roman" w:hAnsi="Arial" w:cs="Times New Roman"/>
      <w:snapToGrid w:val="0"/>
      <w:kern w:val="0"/>
      <w:sz w:val="20"/>
      <w:szCs w:val="20"/>
      <w:lang w:val="sv-SE"/>
      <w14:ligatures w14:val="none"/>
    </w:rPr>
  </w:style>
  <w:style w:type="paragraph" w:styleId="Heading1">
    <w:name w:val="heading 1"/>
    <w:basedOn w:val="Normal"/>
    <w:next w:val="Normal"/>
    <w:link w:val="Heading1Char"/>
    <w:qFormat/>
    <w:rsid w:val="00FE12E9"/>
    <w:pPr>
      <w:keepNext/>
      <w:numPr>
        <w:numId w:val="1"/>
      </w:numPr>
      <w:tabs>
        <w:tab w:val="right" w:pos="567"/>
      </w:tabs>
      <w:spacing w:before="240" w:after="240"/>
      <w:jc w:val="both"/>
      <w:outlineLvl w:val="0"/>
    </w:pPr>
    <w:rPr>
      <w:b/>
      <w:lang w:val="fr-BE"/>
    </w:rPr>
  </w:style>
  <w:style w:type="paragraph" w:styleId="Heading4">
    <w:name w:val="heading 4"/>
    <w:basedOn w:val="Normal"/>
    <w:next w:val="Normal"/>
    <w:link w:val="Heading4Char"/>
    <w:qFormat/>
    <w:rsid w:val="00FE12E9"/>
    <w:pPr>
      <w:keepNext/>
      <w:numPr>
        <w:ilvl w:val="3"/>
        <w:numId w:val="1"/>
      </w:numPr>
      <w:spacing w:before="240" w:after="60"/>
      <w:outlineLvl w:val="3"/>
    </w:pPr>
    <w:rPr>
      <w:b/>
      <w:sz w:val="24"/>
    </w:rPr>
  </w:style>
  <w:style w:type="paragraph" w:styleId="Heading5">
    <w:name w:val="heading 5"/>
    <w:basedOn w:val="Normal"/>
    <w:next w:val="Normal"/>
    <w:link w:val="Heading5Char"/>
    <w:qFormat/>
    <w:rsid w:val="00FE12E9"/>
    <w:pPr>
      <w:numPr>
        <w:ilvl w:val="4"/>
        <w:numId w:val="1"/>
      </w:numPr>
      <w:spacing w:before="240" w:after="60"/>
      <w:outlineLvl w:val="4"/>
    </w:pPr>
    <w:rPr>
      <w:sz w:val="22"/>
    </w:rPr>
  </w:style>
  <w:style w:type="paragraph" w:styleId="Heading6">
    <w:name w:val="heading 6"/>
    <w:basedOn w:val="Normal"/>
    <w:next w:val="Normal"/>
    <w:link w:val="Heading6Char"/>
    <w:qFormat/>
    <w:rsid w:val="00FE12E9"/>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FE12E9"/>
    <w:pPr>
      <w:numPr>
        <w:ilvl w:val="6"/>
        <w:numId w:val="1"/>
      </w:numPr>
      <w:spacing w:before="240" w:after="60"/>
      <w:outlineLvl w:val="6"/>
    </w:pPr>
  </w:style>
  <w:style w:type="paragraph" w:styleId="Heading8">
    <w:name w:val="heading 8"/>
    <w:basedOn w:val="Normal"/>
    <w:next w:val="Normal"/>
    <w:link w:val="Heading8Char"/>
    <w:qFormat/>
    <w:rsid w:val="00FE12E9"/>
    <w:pPr>
      <w:numPr>
        <w:ilvl w:val="7"/>
        <w:numId w:val="1"/>
      </w:numPr>
      <w:spacing w:before="240" w:after="60"/>
      <w:outlineLvl w:val="7"/>
    </w:pPr>
    <w:rPr>
      <w:i/>
    </w:rPr>
  </w:style>
  <w:style w:type="paragraph" w:styleId="Heading9">
    <w:name w:val="heading 9"/>
    <w:basedOn w:val="Normal"/>
    <w:next w:val="Normal"/>
    <w:link w:val="Heading9Char"/>
    <w:qFormat/>
    <w:rsid w:val="00FE12E9"/>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2E9"/>
    <w:pPr>
      <w:tabs>
        <w:tab w:val="center" w:pos="4680"/>
        <w:tab w:val="right" w:pos="9360"/>
      </w:tabs>
      <w:spacing w:after="0"/>
    </w:pPr>
  </w:style>
  <w:style w:type="character" w:customStyle="1" w:styleId="HeaderChar">
    <w:name w:val="Header Char"/>
    <w:basedOn w:val="DefaultParagraphFont"/>
    <w:link w:val="Header"/>
    <w:uiPriority w:val="99"/>
    <w:rsid w:val="00FE12E9"/>
  </w:style>
  <w:style w:type="paragraph" w:styleId="Footer">
    <w:name w:val="footer"/>
    <w:basedOn w:val="Normal"/>
    <w:link w:val="FooterChar"/>
    <w:uiPriority w:val="99"/>
    <w:unhideWhenUsed/>
    <w:rsid w:val="00FE12E9"/>
    <w:pPr>
      <w:tabs>
        <w:tab w:val="center" w:pos="4680"/>
        <w:tab w:val="right" w:pos="9360"/>
      </w:tabs>
      <w:spacing w:after="0"/>
    </w:pPr>
  </w:style>
  <w:style w:type="character" w:customStyle="1" w:styleId="FooterChar">
    <w:name w:val="Footer Char"/>
    <w:basedOn w:val="DefaultParagraphFont"/>
    <w:link w:val="Footer"/>
    <w:uiPriority w:val="99"/>
    <w:rsid w:val="00FE12E9"/>
  </w:style>
  <w:style w:type="character" w:customStyle="1" w:styleId="Heading1Char">
    <w:name w:val="Heading 1 Char"/>
    <w:basedOn w:val="DefaultParagraphFont"/>
    <w:link w:val="Heading1"/>
    <w:rsid w:val="00FE12E9"/>
    <w:rPr>
      <w:rFonts w:ascii="Arial" w:eastAsia="Times New Roman" w:hAnsi="Arial" w:cs="Times New Roman"/>
      <w:b/>
      <w:snapToGrid w:val="0"/>
      <w:kern w:val="0"/>
      <w:sz w:val="20"/>
      <w:szCs w:val="20"/>
      <w:lang w:val="fr-BE"/>
      <w14:ligatures w14:val="none"/>
    </w:rPr>
  </w:style>
  <w:style w:type="character" w:customStyle="1" w:styleId="Heading4Char">
    <w:name w:val="Heading 4 Char"/>
    <w:basedOn w:val="DefaultParagraphFont"/>
    <w:link w:val="Heading4"/>
    <w:rsid w:val="00FE12E9"/>
    <w:rPr>
      <w:rFonts w:ascii="Arial" w:eastAsia="Times New Roman" w:hAnsi="Arial" w:cs="Times New Roman"/>
      <w:b/>
      <w:snapToGrid w:val="0"/>
      <w:kern w:val="0"/>
      <w:sz w:val="24"/>
      <w:szCs w:val="20"/>
      <w:lang w:val="sv-SE"/>
      <w14:ligatures w14:val="none"/>
    </w:rPr>
  </w:style>
  <w:style w:type="character" w:customStyle="1" w:styleId="Heading5Char">
    <w:name w:val="Heading 5 Char"/>
    <w:basedOn w:val="DefaultParagraphFont"/>
    <w:link w:val="Heading5"/>
    <w:rsid w:val="00FE12E9"/>
    <w:rPr>
      <w:rFonts w:ascii="Arial" w:eastAsia="Times New Roman" w:hAnsi="Arial" w:cs="Times New Roman"/>
      <w:snapToGrid w:val="0"/>
      <w:kern w:val="0"/>
      <w:szCs w:val="20"/>
      <w:lang w:val="sv-SE"/>
      <w14:ligatures w14:val="none"/>
    </w:rPr>
  </w:style>
  <w:style w:type="character" w:customStyle="1" w:styleId="Heading6Char">
    <w:name w:val="Heading 6 Char"/>
    <w:basedOn w:val="DefaultParagraphFont"/>
    <w:link w:val="Heading6"/>
    <w:rsid w:val="00FE12E9"/>
    <w:rPr>
      <w:rFonts w:ascii="Arial" w:eastAsia="Times New Roman" w:hAnsi="Arial" w:cs="Times New Roman"/>
      <w:i/>
      <w:snapToGrid w:val="0"/>
      <w:kern w:val="0"/>
      <w:szCs w:val="20"/>
      <w:lang w:val="sv-SE"/>
      <w14:ligatures w14:val="none"/>
    </w:rPr>
  </w:style>
  <w:style w:type="character" w:customStyle="1" w:styleId="Heading7Char">
    <w:name w:val="Heading 7 Char"/>
    <w:basedOn w:val="DefaultParagraphFont"/>
    <w:link w:val="Heading7"/>
    <w:rsid w:val="00FE12E9"/>
    <w:rPr>
      <w:rFonts w:ascii="Arial" w:eastAsia="Times New Roman" w:hAnsi="Arial" w:cs="Times New Roman"/>
      <w:snapToGrid w:val="0"/>
      <w:kern w:val="0"/>
      <w:sz w:val="20"/>
      <w:szCs w:val="20"/>
      <w:lang w:val="sv-SE"/>
      <w14:ligatures w14:val="none"/>
    </w:rPr>
  </w:style>
  <w:style w:type="character" w:customStyle="1" w:styleId="Heading8Char">
    <w:name w:val="Heading 8 Char"/>
    <w:basedOn w:val="DefaultParagraphFont"/>
    <w:link w:val="Heading8"/>
    <w:rsid w:val="00FE12E9"/>
    <w:rPr>
      <w:rFonts w:ascii="Arial" w:eastAsia="Times New Roman" w:hAnsi="Arial" w:cs="Times New Roman"/>
      <w:i/>
      <w:snapToGrid w:val="0"/>
      <w:kern w:val="0"/>
      <w:sz w:val="20"/>
      <w:szCs w:val="20"/>
      <w:lang w:val="sv-SE"/>
      <w14:ligatures w14:val="none"/>
    </w:rPr>
  </w:style>
  <w:style w:type="character" w:customStyle="1" w:styleId="Heading9Char">
    <w:name w:val="Heading 9 Char"/>
    <w:basedOn w:val="DefaultParagraphFont"/>
    <w:link w:val="Heading9"/>
    <w:rsid w:val="00FE12E9"/>
    <w:rPr>
      <w:rFonts w:ascii="Arial" w:eastAsia="Times New Roman" w:hAnsi="Arial" w:cs="Times New Roman"/>
      <w:b/>
      <w:i/>
      <w:snapToGrid w:val="0"/>
      <w:kern w:val="0"/>
      <w:sz w:val="18"/>
      <w:szCs w:val="20"/>
      <w:lang w:val="sv-SE"/>
      <w14:ligatures w14:val="none"/>
    </w:rPr>
  </w:style>
  <w:style w:type="character" w:styleId="Hyperlink">
    <w:name w:val="Hyperlink"/>
    <w:rsid w:val="00FE1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reg-hr-ba-me.eu/documents/implemen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2525</Words>
  <Characters>14398</Characters>
  <Application>Microsoft Office Word</Application>
  <DocSecurity>0</DocSecurity>
  <Lines>119</Lines>
  <Paragraphs>33</Paragraphs>
  <ScaleCrop>false</ScaleCrop>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2024-12-18T17:18:00Z</dcterms:created>
  <dcterms:modified xsi:type="dcterms:W3CDTF">2025-02-15T18:37:00Z</dcterms:modified>
</cp:coreProperties>
</file>