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79789" w14:textId="5E347F9A" w:rsidR="00513DB4" w:rsidRPr="008F4080" w:rsidRDefault="00513DB4" w:rsidP="00513DB4">
      <w:pPr>
        <w:pStyle w:val="C30X"/>
        <w:spacing w:after="0"/>
        <w:jc w:val="both"/>
        <w:rPr>
          <w:rFonts w:ascii="Garamond" w:hAnsi="Garamond"/>
          <w:b w:val="0"/>
          <w:bCs w:val="0"/>
          <w:lang w:val="sq-AL"/>
        </w:rPr>
      </w:pPr>
      <w:r w:rsidRPr="008F4080">
        <w:rPr>
          <w:rFonts w:ascii="Garamond" w:hAnsi="Garamond"/>
          <w:b w:val="0"/>
          <w:bCs w:val="0"/>
          <w:lang w:val="sq-AL"/>
        </w:rPr>
        <w:t xml:space="preserve">Bazuar në nenin 38 paragrafi 1 pika 2 të Ligjit për </w:t>
      </w:r>
      <w:r w:rsidR="0091100D" w:rsidRPr="008F4080">
        <w:rPr>
          <w:rFonts w:ascii="Garamond" w:hAnsi="Garamond"/>
          <w:b w:val="0"/>
          <w:bCs w:val="0"/>
          <w:lang w:val="sq-AL"/>
        </w:rPr>
        <w:t>v</w:t>
      </w:r>
      <w:r w:rsidRPr="008F4080">
        <w:rPr>
          <w:rFonts w:ascii="Garamond" w:hAnsi="Garamond"/>
          <w:b w:val="0"/>
          <w:bCs w:val="0"/>
          <w:lang w:val="sq-AL"/>
        </w:rPr>
        <w:t xml:space="preserve">etëqeverisjen </w:t>
      </w:r>
      <w:r w:rsidR="0091100D" w:rsidRPr="008F4080">
        <w:rPr>
          <w:rFonts w:ascii="Garamond" w:hAnsi="Garamond"/>
          <w:b w:val="0"/>
          <w:bCs w:val="0"/>
          <w:lang w:val="sq-AL"/>
        </w:rPr>
        <w:t>l</w:t>
      </w:r>
      <w:r w:rsidRPr="008F4080">
        <w:rPr>
          <w:rFonts w:ascii="Garamond" w:hAnsi="Garamond"/>
          <w:b w:val="0"/>
          <w:bCs w:val="0"/>
          <w:lang w:val="sq-AL"/>
        </w:rPr>
        <w:t>okale (“</w:t>
      </w:r>
      <w:r w:rsidR="00D21154" w:rsidRPr="008F4080">
        <w:rPr>
          <w:rFonts w:ascii="Garamond" w:hAnsi="Garamond"/>
          <w:b w:val="0"/>
          <w:bCs w:val="0"/>
          <w:lang w:val="sq-AL"/>
        </w:rPr>
        <w:t>Fleta</w:t>
      </w:r>
      <w:r w:rsidRPr="008F4080">
        <w:rPr>
          <w:rFonts w:ascii="Garamond" w:hAnsi="Garamond"/>
          <w:b w:val="0"/>
          <w:bCs w:val="0"/>
          <w:lang w:val="sq-AL"/>
        </w:rPr>
        <w:t xml:space="preserve"> Zyrtare e Malit të Zi”, </w:t>
      </w:r>
      <w:r w:rsidR="00C83215" w:rsidRPr="008F4080">
        <w:rPr>
          <w:rFonts w:ascii="Garamond" w:hAnsi="Garamond"/>
          <w:b w:val="0"/>
          <w:bCs w:val="0"/>
          <w:lang w:val="sq-AL"/>
        </w:rPr>
        <w:t>n</w:t>
      </w:r>
      <w:r w:rsidRPr="008F4080">
        <w:rPr>
          <w:rFonts w:ascii="Garamond" w:hAnsi="Garamond"/>
          <w:b w:val="0"/>
          <w:bCs w:val="0"/>
          <w:lang w:val="sq-AL"/>
        </w:rPr>
        <w:t>r. 02/18, 34/19, 38/20</w:t>
      </w:r>
      <w:r w:rsidR="00A950F2" w:rsidRPr="008F4080">
        <w:rPr>
          <w:rFonts w:ascii="Garamond" w:hAnsi="Garamond"/>
          <w:b w:val="0"/>
          <w:bCs w:val="0"/>
          <w:lang w:val="sq-AL"/>
        </w:rPr>
        <w:t>,</w:t>
      </w:r>
      <w:r w:rsidRPr="008F4080">
        <w:rPr>
          <w:rFonts w:ascii="Garamond" w:hAnsi="Garamond"/>
          <w:b w:val="0"/>
          <w:bCs w:val="0"/>
          <w:lang w:val="sq-AL"/>
        </w:rPr>
        <w:t xml:space="preserve"> 50/22</w:t>
      </w:r>
      <w:r w:rsidR="00A950F2" w:rsidRPr="008F4080">
        <w:rPr>
          <w:rFonts w:ascii="Garamond" w:hAnsi="Garamond"/>
          <w:b w:val="0"/>
          <w:bCs w:val="0"/>
          <w:lang w:val="sq-AL"/>
        </w:rPr>
        <w:t xml:space="preserve"> dhe</w:t>
      </w:r>
      <w:r w:rsidRPr="008F4080">
        <w:rPr>
          <w:rFonts w:ascii="Garamond" w:hAnsi="Garamond"/>
          <w:b w:val="0"/>
          <w:bCs w:val="0"/>
          <w:lang w:val="sq-AL"/>
        </w:rPr>
        <w:t xml:space="preserve"> 84/2</w:t>
      </w:r>
      <w:r w:rsidR="00A950F2" w:rsidRPr="008F4080">
        <w:rPr>
          <w:rFonts w:ascii="Garamond" w:hAnsi="Garamond"/>
          <w:b w:val="0"/>
          <w:bCs w:val="0"/>
          <w:lang w:val="sq-AL"/>
        </w:rPr>
        <w:t>2</w:t>
      </w:r>
      <w:r w:rsidRPr="008F4080">
        <w:rPr>
          <w:rFonts w:ascii="Garamond" w:hAnsi="Garamond"/>
          <w:b w:val="0"/>
          <w:bCs w:val="0"/>
          <w:lang w:val="sq-AL"/>
        </w:rPr>
        <w:t>),</w:t>
      </w:r>
      <w:r w:rsidR="00D21154" w:rsidRPr="008F4080">
        <w:rPr>
          <w:rFonts w:ascii="Garamond" w:hAnsi="Garamond"/>
          <w:b w:val="0"/>
          <w:bCs w:val="0"/>
          <w:lang w:val="sq-AL"/>
        </w:rPr>
        <w:t xml:space="preserve"> nenet</w:t>
      </w:r>
      <w:r w:rsidRPr="008F4080">
        <w:rPr>
          <w:rFonts w:ascii="Garamond" w:hAnsi="Garamond"/>
          <w:b w:val="0"/>
          <w:bCs w:val="0"/>
          <w:lang w:val="sq-AL"/>
        </w:rPr>
        <w:t xml:space="preserve"> 68 dhe 70 të Ligjit për Kulturën (“</w:t>
      </w:r>
      <w:r w:rsidR="00D21154" w:rsidRPr="008F4080">
        <w:rPr>
          <w:rFonts w:ascii="Garamond" w:hAnsi="Garamond"/>
          <w:b w:val="0"/>
          <w:bCs w:val="0"/>
          <w:lang w:val="sq-AL"/>
        </w:rPr>
        <w:t>Fleta</w:t>
      </w:r>
      <w:r w:rsidRPr="008F4080">
        <w:rPr>
          <w:rFonts w:ascii="Garamond" w:hAnsi="Garamond"/>
          <w:b w:val="0"/>
          <w:bCs w:val="0"/>
          <w:lang w:val="sq-AL"/>
        </w:rPr>
        <w:t xml:space="preserve"> Zyrtare e Malit të Zi”, nr. 49/08, 16/11, 40/11</w:t>
      </w:r>
      <w:r w:rsidR="00A950F2" w:rsidRPr="008F4080">
        <w:rPr>
          <w:rFonts w:ascii="Garamond" w:hAnsi="Garamond"/>
          <w:b w:val="0"/>
          <w:bCs w:val="0"/>
          <w:lang w:val="sq-AL"/>
        </w:rPr>
        <w:t xml:space="preserve"> dhe</w:t>
      </w:r>
      <w:r w:rsidRPr="008F4080">
        <w:rPr>
          <w:rFonts w:ascii="Garamond" w:hAnsi="Garamond"/>
          <w:b w:val="0"/>
          <w:bCs w:val="0"/>
          <w:lang w:val="sq-AL"/>
        </w:rPr>
        <w:t xml:space="preserve"> 38/12), neni</w:t>
      </w:r>
      <w:r w:rsidR="00D21154" w:rsidRPr="008F4080">
        <w:rPr>
          <w:rFonts w:ascii="Garamond" w:hAnsi="Garamond"/>
          <w:b w:val="0"/>
          <w:bCs w:val="0"/>
          <w:lang w:val="sq-AL"/>
        </w:rPr>
        <w:t>n</w:t>
      </w:r>
      <w:r w:rsidRPr="008F4080">
        <w:rPr>
          <w:rFonts w:ascii="Garamond" w:hAnsi="Garamond"/>
          <w:b w:val="0"/>
          <w:bCs w:val="0"/>
          <w:lang w:val="sq-AL"/>
        </w:rPr>
        <w:t xml:space="preserve"> 24 paragrafi 1 pika 11 të Statutit të Komunës së Tuzit (“</w:t>
      </w:r>
      <w:r w:rsidR="00D21154" w:rsidRPr="008F4080">
        <w:rPr>
          <w:rFonts w:ascii="Garamond" w:hAnsi="Garamond"/>
          <w:b w:val="0"/>
          <w:bCs w:val="0"/>
          <w:lang w:val="sq-AL"/>
        </w:rPr>
        <w:t>Fleta</w:t>
      </w:r>
      <w:r w:rsidRPr="008F4080">
        <w:rPr>
          <w:rFonts w:ascii="Garamond" w:hAnsi="Garamond"/>
          <w:b w:val="0"/>
          <w:bCs w:val="0"/>
          <w:lang w:val="sq-AL"/>
        </w:rPr>
        <w:t xml:space="preserve"> Zyrtare e Malit të Zi – </w:t>
      </w:r>
      <w:r w:rsidR="00D21154" w:rsidRPr="008F4080">
        <w:rPr>
          <w:rFonts w:ascii="Garamond" w:hAnsi="Garamond"/>
          <w:b w:val="0"/>
          <w:bCs w:val="0"/>
          <w:lang w:val="sq-AL"/>
        </w:rPr>
        <w:t>Dispozitat</w:t>
      </w:r>
      <w:r w:rsidRPr="008F4080">
        <w:rPr>
          <w:rFonts w:ascii="Garamond" w:hAnsi="Garamond"/>
          <w:b w:val="0"/>
          <w:bCs w:val="0"/>
          <w:lang w:val="sq-AL"/>
        </w:rPr>
        <w:t xml:space="preserve"> komunale”, nr. 24/19</w:t>
      </w:r>
      <w:r w:rsidR="00712E4A" w:rsidRPr="008F4080">
        <w:rPr>
          <w:rFonts w:ascii="Garamond" w:hAnsi="Garamond"/>
          <w:b w:val="0"/>
          <w:bCs w:val="0"/>
          <w:lang w:val="sq-AL"/>
        </w:rPr>
        <w:t xml:space="preserve">, </w:t>
      </w:r>
      <w:r w:rsidRPr="008F4080">
        <w:rPr>
          <w:rFonts w:ascii="Garamond" w:hAnsi="Garamond"/>
          <w:b w:val="0"/>
          <w:bCs w:val="0"/>
          <w:lang w:val="sq-AL"/>
        </w:rPr>
        <w:t>05/20</w:t>
      </w:r>
      <w:r w:rsidR="00712E4A" w:rsidRPr="008F4080">
        <w:rPr>
          <w:rFonts w:ascii="Garamond" w:hAnsi="Garamond"/>
          <w:b w:val="0"/>
          <w:bCs w:val="0"/>
          <w:lang w:val="sq-AL"/>
        </w:rPr>
        <w:t xml:space="preserve">, </w:t>
      </w:r>
      <w:r w:rsidR="003938A3" w:rsidRPr="008F4080">
        <w:rPr>
          <w:rFonts w:ascii="Garamond" w:hAnsi="Garamond"/>
          <w:b w:val="0"/>
          <w:bCs w:val="0"/>
          <w:lang w:val="sq-AL"/>
        </w:rPr>
        <w:t>51/22, 55/22</w:t>
      </w:r>
      <w:r w:rsidRPr="008F4080">
        <w:rPr>
          <w:rFonts w:ascii="Garamond" w:hAnsi="Garamond"/>
          <w:b w:val="0"/>
          <w:bCs w:val="0"/>
          <w:lang w:val="sq-AL"/>
        </w:rPr>
        <w:t xml:space="preserve">) Kuvendi i Komunës të Tuzit, në seancën e mbajtur më </w:t>
      </w:r>
      <w:r w:rsidR="0041512D">
        <w:rPr>
          <w:rFonts w:ascii="Garamond" w:hAnsi="Garamond"/>
          <w:b w:val="0"/>
          <w:bCs w:val="0"/>
          <w:lang w:val="sq-AL"/>
        </w:rPr>
        <w:t>03.04</w:t>
      </w:r>
      <w:r w:rsidR="00C83215" w:rsidRPr="008F4080">
        <w:rPr>
          <w:rFonts w:ascii="Garamond" w:hAnsi="Garamond"/>
          <w:b w:val="0"/>
          <w:bCs w:val="0"/>
          <w:lang w:val="sq-AL"/>
        </w:rPr>
        <w:t>.202</w:t>
      </w:r>
      <w:r w:rsidR="003938A3" w:rsidRPr="008F4080">
        <w:rPr>
          <w:rFonts w:ascii="Garamond" w:hAnsi="Garamond"/>
          <w:b w:val="0"/>
          <w:bCs w:val="0"/>
          <w:lang w:val="sq-AL"/>
        </w:rPr>
        <w:t>5</w:t>
      </w:r>
      <w:r w:rsidR="00C83215" w:rsidRPr="008F4080">
        <w:rPr>
          <w:rFonts w:ascii="Garamond" w:hAnsi="Garamond"/>
          <w:b w:val="0"/>
          <w:bCs w:val="0"/>
          <w:lang w:val="sq-AL"/>
        </w:rPr>
        <w:t xml:space="preserve"> </w:t>
      </w:r>
      <w:r w:rsidR="00D21154" w:rsidRPr="008F4080">
        <w:rPr>
          <w:rFonts w:ascii="Garamond" w:hAnsi="Garamond"/>
          <w:b w:val="0"/>
          <w:bCs w:val="0"/>
          <w:lang w:val="sq-AL"/>
        </w:rPr>
        <w:t>ka sjellë</w:t>
      </w:r>
      <w:r w:rsidRPr="008F4080">
        <w:rPr>
          <w:rFonts w:ascii="Garamond" w:hAnsi="Garamond"/>
          <w:b w:val="0"/>
          <w:bCs w:val="0"/>
          <w:lang w:val="sq-AL"/>
        </w:rPr>
        <w:t>:</w:t>
      </w:r>
    </w:p>
    <w:p w14:paraId="04FD28FB" w14:textId="77777777" w:rsidR="0091100D" w:rsidRPr="008F4080" w:rsidRDefault="0091100D" w:rsidP="00513DB4">
      <w:pPr>
        <w:pStyle w:val="C30X"/>
        <w:spacing w:after="0"/>
        <w:jc w:val="both"/>
        <w:rPr>
          <w:rFonts w:ascii="Garamond" w:hAnsi="Garamond"/>
          <w:b w:val="0"/>
          <w:bCs w:val="0"/>
          <w:lang w:val="sq-AL"/>
        </w:rPr>
      </w:pPr>
    </w:p>
    <w:p w14:paraId="7F19E039" w14:textId="77777777" w:rsidR="00513DB4" w:rsidRPr="008F4080" w:rsidRDefault="00513DB4" w:rsidP="0091100D">
      <w:pPr>
        <w:pStyle w:val="C30X"/>
        <w:spacing w:before="0" w:after="0"/>
        <w:rPr>
          <w:rFonts w:ascii="Garamond" w:hAnsi="Garamond"/>
          <w:lang w:val="sq-AL"/>
        </w:rPr>
      </w:pPr>
      <w:r w:rsidRPr="008F4080">
        <w:rPr>
          <w:rFonts w:ascii="Garamond" w:hAnsi="Garamond"/>
          <w:lang w:val="sq-AL"/>
        </w:rPr>
        <w:t>VENDIM</w:t>
      </w:r>
    </w:p>
    <w:p w14:paraId="1EBBF002" w14:textId="6D9478AE" w:rsidR="00513DB4" w:rsidRPr="008F4080" w:rsidRDefault="003938A3" w:rsidP="0091100D">
      <w:pPr>
        <w:pStyle w:val="C30X"/>
        <w:spacing w:before="0" w:after="0"/>
        <w:rPr>
          <w:rFonts w:ascii="Garamond" w:hAnsi="Garamond"/>
          <w:lang w:val="sq-AL"/>
        </w:rPr>
      </w:pPr>
      <w:bookmarkStart w:id="0" w:name="_Hlk113971274"/>
      <w:r w:rsidRPr="008F4080">
        <w:rPr>
          <w:rFonts w:ascii="Garamond" w:hAnsi="Garamond"/>
          <w:lang w:val="sq-AL"/>
        </w:rPr>
        <w:t xml:space="preserve">mbi ndryshimin e Vendimit </w:t>
      </w:r>
      <w:r w:rsidR="00F243FD" w:rsidRPr="008F4080">
        <w:rPr>
          <w:rFonts w:ascii="Garamond" w:hAnsi="Garamond"/>
          <w:lang w:val="sq-AL"/>
        </w:rPr>
        <w:t>për</w:t>
      </w:r>
      <w:r w:rsidR="00513DB4" w:rsidRPr="008F4080">
        <w:rPr>
          <w:rFonts w:ascii="Garamond" w:hAnsi="Garamond"/>
          <w:lang w:val="sq-AL"/>
        </w:rPr>
        <w:t xml:space="preserve"> bashkëfinancimin e projekteve </w:t>
      </w:r>
      <w:r w:rsidR="00D21154" w:rsidRPr="008F4080">
        <w:rPr>
          <w:rFonts w:ascii="Garamond" w:hAnsi="Garamond"/>
          <w:lang w:val="sq-AL"/>
        </w:rPr>
        <w:t>nga</w:t>
      </w:r>
      <w:r w:rsidR="00513DB4" w:rsidRPr="008F4080">
        <w:rPr>
          <w:rFonts w:ascii="Garamond" w:hAnsi="Garamond"/>
          <w:lang w:val="sq-AL"/>
        </w:rPr>
        <w:t xml:space="preserve"> fush</w:t>
      </w:r>
      <w:r w:rsidR="00D21154" w:rsidRPr="008F4080">
        <w:rPr>
          <w:rFonts w:ascii="Garamond" w:hAnsi="Garamond"/>
          <w:lang w:val="sq-AL"/>
        </w:rPr>
        <w:t>a</w:t>
      </w:r>
      <w:r w:rsidR="00513DB4" w:rsidRPr="008F4080">
        <w:rPr>
          <w:rFonts w:ascii="Garamond" w:hAnsi="Garamond"/>
          <w:lang w:val="sq-AL"/>
        </w:rPr>
        <w:t xml:space="preserve"> e kulturës</w:t>
      </w:r>
    </w:p>
    <w:bookmarkEnd w:id="0"/>
    <w:p w14:paraId="2AF33599" w14:textId="77777777" w:rsidR="00C83215" w:rsidRPr="008F4080" w:rsidRDefault="00C83215" w:rsidP="00513DB4">
      <w:pPr>
        <w:pStyle w:val="C30X"/>
        <w:spacing w:after="0"/>
        <w:rPr>
          <w:rFonts w:ascii="Garamond" w:hAnsi="Garamond"/>
          <w:lang w:val="sq-AL"/>
        </w:rPr>
      </w:pPr>
    </w:p>
    <w:p w14:paraId="4F5C0340" w14:textId="77777777" w:rsidR="00513DB4" w:rsidRPr="008F4080" w:rsidRDefault="00513DB4" w:rsidP="00C83215">
      <w:pPr>
        <w:pStyle w:val="C30X"/>
        <w:spacing w:after="0"/>
        <w:rPr>
          <w:rFonts w:ascii="Garamond" w:hAnsi="Garamond"/>
          <w:lang w:val="sq-AL"/>
        </w:rPr>
      </w:pPr>
      <w:r w:rsidRPr="008F4080">
        <w:rPr>
          <w:rFonts w:ascii="Garamond" w:hAnsi="Garamond"/>
          <w:lang w:val="sq-AL"/>
        </w:rPr>
        <w:t>Neni 1</w:t>
      </w:r>
    </w:p>
    <w:p w14:paraId="17F591D5" w14:textId="4A1B2910" w:rsidR="00513DB4" w:rsidRPr="008F4080" w:rsidRDefault="00352205" w:rsidP="00C83215">
      <w:pPr>
        <w:pStyle w:val="C30X"/>
        <w:spacing w:after="0"/>
        <w:ind w:firstLine="720"/>
        <w:jc w:val="both"/>
        <w:rPr>
          <w:rFonts w:ascii="Garamond" w:hAnsi="Garamond"/>
          <w:b w:val="0"/>
          <w:bCs w:val="0"/>
          <w:lang w:val="sq-AL"/>
        </w:rPr>
      </w:pPr>
      <w:r w:rsidRPr="008F4080">
        <w:rPr>
          <w:rFonts w:ascii="Garamond" w:hAnsi="Garamond"/>
          <w:b w:val="0"/>
          <w:bCs w:val="0"/>
          <w:lang w:val="sq-AL"/>
        </w:rPr>
        <w:t xml:space="preserve">Në Vendimin mbi bashkëfinancimin e projekteve nga fusha e kulturës </w:t>
      </w:r>
      <w:r w:rsidR="009A233B" w:rsidRPr="008F4080">
        <w:rPr>
          <w:rFonts w:ascii="Garamond" w:hAnsi="Garamond"/>
          <w:b w:val="0"/>
          <w:bCs w:val="0"/>
          <w:lang w:val="sq-AL"/>
        </w:rPr>
        <w:t xml:space="preserve">(“Fleta Zyrtare e Malit të Zi – Dispozitat komunale”, nr. </w:t>
      </w:r>
      <w:r w:rsidR="009A233B">
        <w:rPr>
          <w:rFonts w:ascii="Garamond" w:hAnsi="Garamond"/>
          <w:b w:val="0"/>
          <w:bCs w:val="0"/>
          <w:lang w:val="sq-AL"/>
        </w:rPr>
        <w:t>47/22 prej më</w:t>
      </w:r>
      <w:r w:rsidR="002F5252">
        <w:rPr>
          <w:rFonts w:ascii="Garamond" w:hAnsi="Garamond"/>
          <w:b w:val="0"/>
          <w:bCs w:val="0"/>
          <w:lang w:val="sq-AL"/>
        </w:rPr>
        <w:t xml:space="preserve"> 04.10.2022, 21/24 prej më 12.04.2024</w:t>
      </w:r>
      <w:r w:rsidR="009A233B" w:rsidRPr="008F4080">
        <w:rPr>
          <w:rFonts w:ascii="Garamond" w:hAnsi="Garamond"/>
          <w:b w:val="0"/>
          <w:bCs w:val="0"/>
          <w:lang w:val="sq-AL"/>
        </w:rPr>
        <w:t xml:space="preserve">) </w:t>
      </w:r>
      <w:r w:rsidRPr="008F4080">
        <w:rPr>
          <w:rFonts w:ascii="Garamond" w:hAnsi="Garamond"/>
          <w:b w:val="0"/>
          <w:bCs w:val="0"/>
          <w:lang w:val="sq-AL"/>
        </w:rPr>
        <w:t>në nenin 3, paragrafi 4 fshihet</w:t>
      </w:r>
      <w:r w:rsidR="00513DB4" w:rsidRPr="008F4080">
        <w:rPr>
          <w:rFonts w:ascii="Garamond" w:hAnsi="Garamond"/>
          <w:b w:val="0"/>
          <w:bCs w:val="0"/>
          <w:lang w:val="sq-AL"/>
        </w:rPr>
        <w:t>.</w:t>
      </w:r>
    </w:p>
    <w:p w14:paraId="58D17186" w14:textId="77777777" w:rsidR="008F4080" w:rsidRDefault="008F4080" w:rsidP="00C83215">
      <w:pPr>
        <w:pStyle w:val="C30X"/>
        <w:spacing w:after="0"/>
        <w:rPr>
          <w:rFonts w:ascii="Garamond" w:hAnsi="Garamond"/>
          <w:lang w:val="sq-AL"/>
        </w:rPr>
      </w:pPr>
    </w:p>
    <w:p w14:paraId="42E85B37" w14:textId="33121C38" w:rsidR="00513DB4" w:rsidRPr="008F4080" w:rsidRDefault="00513DB4" w:rsidP="00C83215">
      <w:pPr>
        <w:pStyle w:val="C30X"/>
        <w:spacing w:after="0"/>
        <w:rPr>
          <w:rFonts w:ascii="Garamond" w:hAnsi="Garamond"/>
          <w:lang w:val="sq-AL"/>
        </w:rPr>
      </w:pPr>
      <w:r w:rsidRPr="008F4080">
        <w:rPr>
          <w:rFonts w:ascii="Garamond" w:hAnsi="Garamond"/>
          <w:lang w:val="sq-AL"/>
        </w:rPr>
        <w:t>Neni 2</w:t>
      </w:r>
    </w:p>
    <w:p w14:paraId="63063DC9" w14:textId="77777777" w:rsidR="00513DB4" w:rsidRPr="008F4080" w:rsidRDefault="00513DB4" w:rsidP="009534D9">
      <w:pPr>
        <w:pStyle w:val="N01Z"/>
        <w:spacing w:after="0"/>
        <w:ind w:firstLine="720"/>
        <w:jc w:val="both"/>
        <w:rPr>
          <w:rFonts w:ascii="Garamond" w:hAnsi="Garamond"/>
          <w:b w:val="0"/>
          <w:bCs w:val="0"/>
          <w:sz w:val="24"/>
          <w:szCs w:val="24"/>
          <w:lang w:val="sq-AL"/>
        </w:rPr>
      </w:pPr>
      <w:r w:rsidRPr="008F4080">
        <w:rPr>
          <w:rFonts w:ascii="Garamond" w:hAnsi="Garamond"/>
          <w:b w:val="0"/>
          <w:bCs w:val="0"/>
          <w:sz w:val="24"/>
          <w:szCs w:val="24"/>
          <w:lang w:val="sq-AL"/>
        </w:rPr>
        <w:t xml:space="preserve">Ky Vendim hyn në fuqi në ditën e tetë nga dita e </w:t>
      </w:r>
      <w:r w:rsidR="00F307E0" w:rsidRPr="008F4080">
        <w:rPr>
          <w:rFonts w:ascii="Garamond" w:hAnsi="Garamond"/>
          <w:b w:val="0"/>
          <w:bCs w:val="0"/>
          <w:sz w:val="24"/>
          <w:szCs w:val="24"/>
          <w:lang w:val="sq-AL"/>
        </w:rPr>
        <w:t>publikimit</w:t>
      </w:r>
      <w:r w:rsidRPr="008F4080">
        <w:rPr>
          <w:rFonts w:ascii="Garamond" w:hAnsi="Garamond"/>
          <w:b w:val="0"/>
          <w:bCs w:val="0"/>
          <w:sz w:val="24"/>
          <w:szCs w:val="24"/>
          <w:lang w:val="sq-AL"/>
        </w:rPr>
        <w:t xml:space="preserve"> në "</w:t>
      </w:r>
      <w:r w:rsidR="00F307E0" w:rsidRPr="008F4080">
        <w:rPr>
          <w:rFonts w:ascii="Garamond" w:hAnsi="Garamond"/>
          <w:b w:val="0"/>
          <w:bCs w:val="0"/>
          <w:sz w:val="24"/>
          <w:szCs w:val="24"/>
          <w:lang w:val="sq-AL"/>
        </w:rPr>
        <w:t>Fletën</w:t>
      </w:r>
      <w:r w:rsidRPr="008F4080">
        <w:rPr>
          <w:rFonts w:ascii="Garamond" w:hAnsi="Garamond"/>
          <w:b w:val="0"/>
          <w:bCs w:val="0"/>
          <w:sz w:val="24"/>
          <w:szCs w:val="24"/>
          <w:lang w:val="sq-AL"/>
        </w:rPr>
        <w:t xml:space="preserve"> Zyrtare të Malit të Zi - </w:t>
      </w:r>
      <w:r w:rsidR="00F307E0" w:rsidRPr="008F4080">
        <w:rPr>
          <w:rFonts w:ascii="Garamond" w:hAnsi="Garamond"/>
          <w:b w:val="0"/>
          <w:bCs w:val="0"/>
          <w:sz w:val="24"/>
          <w:szCs w:val="24"/>
          <w:lang w:val="sq-AL"/>
        </w:rPr>
        <w:t>Dispozitat</w:t>
      </w:r>
      <w:r w:rsidRPr="008F4080">
        <w:rPr>
          <w:rFonts w:ascii="Garamond" w:hAnsi="Garamond"/>
          <w:b w:val="0"/>
          <w:bCs w:val="0"/>
          <w:sz w:val="24"/>
          <w:szCs w:val="24"/>
          <w:lang w:val="sq-AL"/>
        </w:rPr>
        <w:t xml:space="preserve"> Komunale".</w:t>
      </w:r>
    </w:p>
    <w:p w14:paraId="017D3AD0" w14:textId="75FD1212" w:rsidR="00513DB4" w:rsidRDefault="00513DB4" w:rsidP="00C83215">
      <w:pPr>
        <w:pStyle w:val="N01Z"/>
        <w:spacing w:after="0"/>
        <w:jc w:val="both"/>
        <w:rPr>
          <w:rFonts w:ascii="Garamond" w:hAnsi="Garamond"/>
          <w:sz w:val="24"/>
          <w:szCs w:val="24"/>
          <w:lang w:val="sq-AL"/>
        </w:rPr>
      </w:pPr>
    </w:p>
    <w:p w14:paraId="08AB2811" w14:textId="292CBA77" w:rsidR="008F4080" w:rsidRDefault="008F4080" w:rsidP="00C83215">
      <w:pPr>
        <w:pStyle w:val="N01Z"/>
        <w:spacing w:after="0"/>
        <w:jc w:val="both"/>
        <w:rPr>
          <w:rFonts w:ascii="Garamond" w:hAnsi="Garamond"/>
          <w:sz w:val="24"/>
          <w:szCs w:val="24"/>
          <w:lang w:val="sq-AL"/>
        </w:rPr>
      </w:pPr>
    </w:p>
    <w:p w14:paraId="33FA3A1A" w14:textId="77777777" w:rsidR="008F4080" w:rsidRPr="008F4080" w:rsidRDefault="008F4080" w:rsidP="00C83215">
      <w:pPr>
        <w:pStyle w:val="N01Z"/>
        <w:spacing w:after="0"/>
        <w:jc w:val="both"/>
        <w:rPr>
          <w:rFonts w:ascii="Garamond" w:hAnsi="Garamond"/>
          <w:sz w:val="24"/>
          <w:szCs w:val="24"/>
          <w:lang w:val="sq-AL"/>
        </w:rPr>
      </w:pPr>
    </w:p>
    <w:p w14:paraId="3C45FB87" w14:textId="77777777" w:rsidR="009534D9" w:rsidRPr="008F4080" w:rsidRDefault="009534D9" w:rsidP="00C83215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63CF4C33" w14:textId="77777777" w:rsidR="009534D9" w:rsidRPr="008F4080" w:rsidRDefault="009534D9" w:rsidP="00C83215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2AB23E2" w14:textId="77777777" w:rsidR="009534D9" w:rsidRPr="008F4080" w:rsidRDefault="009534D9" w:rsidP="00C83215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3F4009A6" w14:textId="343E9DDA" w:rsidR="00352205" w:rsidRPr="008F4080" w:rsidRDefault="00352205" w:rsidP="00352205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  <w:r w:rsidRPr="008F4080">
        <w:rPr>
          <w:rFonts w:ascii="Garamond" w:hAnsi="Garamond"/>
          <w:iCs/>
          <w:sz w:val="24"/>
          <w:szCs w:val="24"/>
          <w:lang w:val="sq-AL"/>
        </w:rPr>
        <w:t>Numër: 02-016/25-</w:t>
      </w:r>
      <w:r w:rsidR="0041512D">
        <w:rPr>
          <w:rFonts w:ascii="Garamond" w:hAnsi="Garamond"/>
          <w:iCs/>
          <w:sz w:val="24"/>
          <w:szCs w:val="24"/>
          <w:lang w:val="sq-AL"/>
        </w:rPr>
        <w:t>2178/1</w:t>
      </w:r>
    </w:p>
    <w:p w14:paraId="16BF0763" w14:textId="5FF7064A" w:rsidR="00352205" w:rsidRPr="008F4080" w:rsidRDefault="00352205" w:rsidP="00352205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  <w:r w:rsidRPr="008F4080">
        <w:rPr>
          <w:rFonts w:ascii="Garamond" w:hAnsi="Garamond"/>
          <w:iCs/>
          <w:sz w:val="24"/>
          <w:szCs w:val="24"/>
          <w:lang w:val="sq-AL"/>
        </w:rPr>
        <w:t>Tuz,</w:t>
      </w:r>
      <w:r w:rsidRPr="008F4080">
        <w:rPr>
          <w:rFonts w:ascii="Garamond" w:hAnsi="Garamond"/>
          <w:sz w:val="24"/>
          <w:szCs w:val="24"/>
          <w:lang w:val="sq-AL"/>
        </w:rPr>
        <w:t xml:space="preserve"> </w:t>
      </w:r>
      <w:r w:rsidR="0041512D">
        <w:rPr>
          <w:rFonts w:ascii="Garamond" w:hAnsi="Garamond"/>
          <w:sz w:val="24"/>
          <w:szCs w:val="24"/>
          <w:lang w:val="sq-AL"/>
        </w:rPr>
        <w:t>03.04.2025</w:t>
      </w:r>
      <w:r w:rsidRPr="008F4080">
        <w:rPr>
          <w:rFonts w:ascii="Garamond" w:hAnsi="Garamond"/>
          <w:iCs/>
          <w:sz w:val="24"/>
          <w:szCs w:val="24"/>
          <w:lang w:val="sq-AL"/>
        </w:rPr>
        <w:t xml:space="preserve">   </w:t>
      </w:r>
    </w:p>
    <w:p w14:paraId="398B31E3" w14:textId="77777777" w:rsidR="00352205" w:rsidRPr="008F4080" w:rsidRDefault="00352205" w:rsidP="00352205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2C05B1E6" w14:textId="77777777" w:rsidR="00352205" w:rsidRPr="008F4080" w:rsidRDefault="00352205" w:rsidP="00352205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  <w:r w:rsidRPr="008F4080">
        <w:rPr>
          <w:rFonts w:ascii="Garamond" w:hAnsi="Garamond"/>
          <w:iCs/>
          <w:sz w:val="24"/>
          <w:szCs w:val="24"/>
          <w:lang w:val="sq-AL"/>
        </w:rPr>
        <w:t xml:space="preserve">                             </w:t>
      </w:r>
    </w:p>
    <w:p w14:paraId="718695A0" w14:textId="77777777" w:rsidR="00352205" w:rsidRPr="008F4080" w:rsidRDefault="00352205" w:rsidP="00352205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8F4080">
        <w:rPr>
          <w:rFonts w:ascii="Garamond" w:hAnsi="Garamond"/>
          <w:b/>
          <w:bCs/>
          <w:sz w:val="24"/>
          <w:szCs w:val="24"/>
          <w:lang w:val="sq-AL"/>
        </w:rPr>
        <w:t>KUVENDI I KOMUNËS SË TUZIT</w:t>
      </w:r>
    </w:p>
    <w:p w14:paraId="5327097E" w14:textId="77777777" w:rsidR="00352205" w:rsidRPr="008F4080" w:rsidRDefault="00352205" w:rsidP="00352205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8F4080">
        <w:rPr>
          <w:rFonts w:ascii="Garamond" w:hAnsi="Garamond"/>
          <w:b/>
          <w:bCs/>
          <w:sz w:val="24"/>
          <w:szCs w:val="24"/>
          <w:lang w:val="sq-AL"/>
        </w:rPr>
        <w:t>KRYETARI,</w:t>
      </w:r>
    </w:p>
    <w:p w14:paraId="644993F7" w14:textId="4A18C1BF" w:rsidR="005178C2" w:rsidRPr="008F4080" w:rsidRDefault="00352205" w:rsidP="0041512D">
      <w:pPr>
        <w:pStyle w:val="T30X"/>
        <w:ind w:firstLine="0"/>
        <w:jc w:val="center"/>
        <w:rPr>
          <w:rFonts w:ascii="Garamond" w:hAnsi="Garamond"/>
          <w:color w:val="auto"/>
          <w:sz w:val="24"/>
          <w:szCs w:val="24"/>
          <w:lang w:val="sq-AL"/>
        </w:rPr>
      </w:pPr>
      <w:r w:rsidRPr="008F4080">
        <w:rPr>
          <w:rFonts w:ascii="Garamond" w:hAnsi="Garamond"/>
          <w:b/>
          <w:bCs/>
          <w:sz w:val="24"/>
          <w:szCs w:val="24"/>
          <w:lang w:val="sq-AL"/>
        </w:rPr>
        <w:t>Fadil Kajoshaj</w:t>
      </w:r>
    </w:p>
    <w:sectPr w:rsidR="005178C2" w:rsidRPr="008F4080" w:rsidSect="008F4080">
      <w:footerReference w:type="even" r:id="rId7"/>
      <w:footerReference w:type="default" r:id="rId8"/>
      <w:pgSz w:w="11906" w:h="16838"/>
      <w:pgMar w:top="1418" w:right="1274" w:bottom="850" w:left="1276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4DB5F" w14:textId="77777777" w:rsidR="00A73447" w:rsidRDefault="00A73447">
      <w:r>
        <w:separator/>
      </w:r>
    </w:p>
  </w:endnote>
  <w:endnote w:type="continuationSeparator" w:id="0">
    <w:p w14:paraId="5F785E76" w14:textId="77777777" w:rsidR="00A73447" w:rsidRDefault="00A7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E8B97" w14:textId="77777777" w:rsidR="0049350F" w:rsidRDefault="002F525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E1DD0" w14:textId="77777777" w:rsidR="0049350F" w:rsidRDefault="002F525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2975E" w14:textId="77777777" w:rsidR="00A73447" w:rsidRDefault="00A73447">
      <w:r>
        <w:separator/>
      </w:r>
    </w:p>
  </w:footnote>
  <w:footnote w:type="continuationSeparator" w:id="0">
    <w:p w14:paraId="22C7B2DA" w14:textId="77777777" w:rsidR="00A73447" w:rsidRDefault="00A73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21C55"/>
    <w:multiLevelType w:val="hybridMultilevel"/>
    <w:tmpl w:val="44DC224C"/>
    <w:lvl w:ilvl="0" w:tplc="7B641058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7F"/>
    <w:rsid w:val="00060FB9"/>
    <w:rsid w:val="00066654"/>
    <w:rsid w:val="00076583"/>
    <w:rsid w:val="000E0806"/>
    <w:rsid w:val="000F5BD6"/>
    <w:rsid w:val="0016045A"/>
    <w:rsid w:val="00282AB5"/>
    <w:rsid w:val="002C6B2A"/>
    <w:rsid w:val="002F5252"/>
    <w:rsid w:val="00351BE6"/>
    <w:rsid w:val="00352205"/>
    <w:rsid w:val="00371B07"/>
    <w:rsid w:val="003938A3"/>
    <w:rsid w:val="00400E47"/>
    <w:rsid w:val="0041512D"/>
    <w:rsid w:val="00484B90"/>
    <w:rsid w:val="0049350F"/>
    <w:rsid w:val="004E2B76"/>
    <w:rsid w:val="00513DB4"/>
    <w:rsid w:val="005178C2"/>
    <w:rsid w:val="00576D0D"/>
    <w:rsid w:val="006448E7"/>
    <w:rsid w:val="00666C76"/>
    <w:rsid w:val="0069742A"/>
    <w:rsid w:val="006A7D1D"/>
    <w:rsid w:val="00712E4A"/>
    <w:rsid w:val="00734FCD"/>
    <w:rsid w:val="0080463E"/>
    <w:rsid w:val="00881AAE"/>
    <w:rsid w:val="0088261A"/>
    <w:rsid w:val="008B4D46"/>
    <w:rsid w:val="008E69C0"/>
    <w:rsid w:val="008F4080"/>
    <w:rsid w:val="00910424"/>
    <w:rsid w:val="0091100D"/>
    <w:rsid w:val="009534D9"/>
    <w:rsid w:val="00981F5D"/>
    <w:rsid w:val="009872AD"/>
    <w:rsid w:val="009A233B"/>
    <w:rsid w:val="00A35521"/>
    <w:rsid w:val="00A70815"/>
    <w:rsid w:val="00A73447"/>
    <w:rsid w:val="00A950F2"/>
    <w:rsid w:val="00A979CD"/>
    <w:rsid w:val="00C06920"/>
    <w:rsid w:val="00C768E2"/>
    <w:rsid w:val="00C83215"/>
    <w:rsid w:val="00C832C2"/>
    <w:rsid w:val="00C84C99"/>
    <w:rsid w:val="00CC4957"/>
    <w:rsid w:val="00D208AC"/>
    <w:rsid w:val="00D21154"/>
    <w:rsid w:val="00D60C7F"/>
    <w:rsid w:val="00E764C8"/>
    <w:rsid w:val="00F243FD"/>
    <w:rsid w:val="00F307E0"/>
    <w:rsid w:val="00F706B0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A1593"/>
  <w14:defaultImageDpi w14:val="0"/>
  <w15:docId w15:val="{EAB3A98B-F66D-43CA-A07E-4D689FB3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C83215"/>
    <w:pPr>
      <w:spacing w:after="0" w:line="240" w:lineRule="auto"/>
    </w:pPr>
    <w:rPr>
      <w:rFonts w:eastAsia="Times New Roman" w:cs="Arial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352205"/>
    <w:rPr>
      <w:rFonts w:eastAsia="Times New Roman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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</dc:title>
  <dc:subject></dc:subject>
  <dc:creator></dc:creator>
  <cp:keywords/>
  <dc:description/>
  <cp:lastModifiedBy>Semina Dresaj</cp:lastModifiedBy>
  <cp:revision>2</cp:revision>
  <cp:lastPrinted>2025-03-24T12:30:00Z</cp:lastPrinted>
  <dcterms:created xsi:type="dcterms:W3CDTF">2025-04-07T06:29:00Z</dcterms:created>
  <dcterms:modified xsi:type="dcterms:W3CDTF">2025-04-07T06:29:00Z</dcterms:modified>
</cp:coreProperties>
</file>