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6B974" w14:textId="429ECEA7" w:rsidR="00A07BCB" w:rsidRPr="006C2EEB" w:rsidRDefault="00A07BCB" w:rsidP="0072135A">
      <w:pPr>
        <w:autoSpaceDE w:val="0"/>
        <w:autoSpaceDN w:val="0"/>
        <w:adjustRightInd w:val="0"/>
        <w:spacing w:before="200" w:after="20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</w:pP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 xml:space="preserve">Bazuar në nenin 14 të Ligjit për </w:t>
      </w:r>
      <w:r w:rsidR="00F92E5F"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 xml:space="preserve">të rinjtë </w:t>
      </w: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 xml:space="preserve">(“Fleta Zyrtare e Malit të Zi”, nr. 25/19, 27/19), nenit 38 paragrafit 1 pikës 4 të Ligjit për </w:t>
      </w:r>
      <w:r w:rsidR="006C2EEB"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>v</w:t>
      </w: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 xml:space="preserve">etëqeverisjen </w:t>
      </w:r>
      <w:r w:rsidR="006C2EEB"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>l</w:t>
      </w: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>okale (“Fleta Zyrtare e Malit të Zi”, Nr.02/18, 34/19, 38/20, 50/22, 84/22) dhe nenit 53 paragrafit 1 pikës 4 të Statutit të Komunës së Tuzit (“Fleta zyrtare -dispozitat komunale nr. 24/19,</w:t>
      </w:r>
      <w:r w:rsidR="006C2EEB"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 xml:space="preserve"> </w:t>
      </w: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>05/20, 51/22, 55/22), me mendimin paraprak të Ministrisë së Sportit dhe Rinisë, akti numër</w:t>
      </w:r>
      <w:r w:rsidR="00BD7E9A"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 xml:space="preserve"> 04-615/25-1062/2 nga 03.03.2025</w:t>
      </w: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 xml:space="preserve"> Kuvendi i Komunës së Tuzit, në seancën e mbajtur më datë </w:t>
      </w:r>
      <w:r w:rsidR="00A61E3D">
        <w:rPr>
          <w:rFonts w:ascii="Garamond" w:eastAsia="Times New Roman" w:hAnsi="Garamond" w:cs="Times New Roman"/>
          <w:color w:val="000000"/>
          <w:sz w:val="24"/>
          <w:szCs w:val="24"/>
        </w:rPr>
        <w:t>03.04.2025</w:t>
      </w: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 xml:space="preserve"> ka sjell</w:t>
      </w:r>
    </w:p>
    <w:p w14:paraId="2C053D2D" w14:textId="62EB17CF" w:rsidR="00E54A34" w:rsidRPr="006C2EEB" w:rsidRDefault="00A07BCB" w:rsidP="00E54A34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</w:pPr>
      <w:r w:rsidRPr="006C2EE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  <w:t xml:space="preserve">V E N D I M </w:t>
      </w:r>
    </w:p>
    <w:p w14:paraId="379CF03C" w14:textId="28CFE20F" w:rsidR="00524B20" w:rsidRPr="006C2EEB" w:rsidRDefault="006C2EEB" w:rsidP="00A07BCB">
      <w:pPr>
        <w:pStyle w:val="NoSpacing"/>
        <w:jc w:val="center"/>
        <w:rPr>
          <w:rFonts w:ascii="Garamond" w:hAnsi="Garamond" w:cs="Arial"/>
          <w:b/>
          <w:sz w:val="24"/>
          <w:szCs w:val="24"/>
          <w:lang w:val="sq-AL"/>
        </w:rPr>
      </w:pPr>
      <w:r w:rsidRPr="006C2EE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  <w:t>m</w:t>
      </w:r>
      <w:r w:rsidR="00A07BCB" w:rsidRPr="006C2EE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  <w:t>bi miratimin e</w:t>
      </w:r>
      <w:r w:rsidR="00524B20" w:rsidRPr="006C2EE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  <w:t xml:space="preserve"> Planit lokal të veprimit pë</w:t>
      </w:r>
      <w:r w:rsidRPr="006C2EE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  <w:t>r</w:t>
      </w:r>
      <w:r w:rsidR="00524B20" w:rsidRPr="006C2EE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  <w:t xml:space="preserve"> të rinjtë </w:t>
      </w:r>
      <w:r w:rsidR="00A07BCB" w:rsidRPr="006C2EEB">
        <w:rPr>
          <w:rFonts w:ascii="Garamond" w:hAnsi="Garamond" w:cs="Arial"/>
          <w:b/>
          <w:sz w:val="24"/>
          <w:szCs w:val="24"/>
          <w:lang w:val="sq-AL"/>
        </w:rPr>
        <w:t xml:space="preserve"> 202</w:t>
      </w:r>
      <w:r w:rsidR="00524B20" w:rsidRPr="006C2EEB">
        <w:rPr>
          <w:rFonts w:ascii="Garamond" w:hAnsi="Garamond" w:cs="Arial"/>
          <w:b/>
          <w:sz w:val="24"/>
          <w:szCs w:val="24"/>
          <w:lang w:val="sq-AL"/>
        </w:rPr>
        <w:t>5-2026</w:t>
      </w:r>
    </w:p>
    <w:p w14:paraId="708D1B06" w14:textId="11EFCD20" w:rsidR="00A07BCB" w:rsidRPr="006C2EEB" w:rsidRDefault="00A07BCB" w:rsidP="00A07BCB">
      <w:pPr>
        <w:pStyle w:val="NoSpacing"/>
        <w:jc w:val="center"/>
        <w:rPr>
          <w:rFonts w:ascii="Garamond" w:hAnsi="Garamond" w:cs="Arial"/>
          <w:b/>
          <w:sz w:val="24"/>
          <w:szCs w:val="24"/>
          <w:lang w:val="sq-AL"/>
        </w:rPr>
      </w:pPr>
      <w:r w:rsidRPr="006C2EEB">
        <w:rPr>
          <w:rFonts w:ascii="Garamond" w:hAnsi="Garamond" w:cs="Arial"/>
          <w:b/>
          <w:sz w:val="24"/>
          <w:szCs w:val="24"/>
          <w:lang w:val="sq-AL"/>
        </w:rPr>
        <w:t xml:space="preserve"> </w:t>
      </w:r>
    </w:p>
    <w:p w14:paraId="25B5A04E" w14:textId="77777777" w:rsidR="006C2EEB" w:rsidRPr="006C2EEB" w:rsidRDefault="006C2EEB" w:rsidP="00A07BCB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</w:pPr>
    </w:p>
    <w:p w14:paraId="3BE69BE7" w14:textId="5AFC8CE2" w:rsidR="00A07BCB" w:rsidRPr="006C2EEB" w:rsidRDefault="00A07BCB" w:rsidP="00A07BCB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</w:pPr>
      <w:r w:rsidRPr="006C2EE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  <w:t>Neni 1</w:t>
      </w:r>
    </w:p>
    <w:p w14:paraId="18F7B347" w14:textId="3838A397" w:rsidR="00A07BCB" w:rsidRPr="006C2EEB" w:rsidRDefault="00A07BCB" w:rsidP="006C2EEB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</w:pP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>Miratohet Plani Lokal i Veprimit për të rinjt</w:t>
      </w:r>
      <w:r w:rsidR="00F92E5F"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>ë</w:t>
      </w: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 xml:space="preserve"> për vitin 202</w:t>
      </w:r>
      <w:r w:rsidR="004D0372"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>5-2026</w:t>
      </w: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 xml:space="preserve"> (në tekstin e mëtejmë: Plani Lokal i Veprimit për të </w:t>
      </w:r>
      <w:r w:rsidR="00F92E5F"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>rinjtë</w:t>
      </w: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>).</w:t>
      </w:r>
    </w:p>
    <w:p w14:paraId="164E6286" w14:textId="77777777" w:rsidR="006C2EEB" w:rsidRPr="006C2EEB" w:rsidRDefault="006C2EEB" w:rsidP="0072135A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</w:pPr>
    </w:p>
    <w:p w14:paraId="71A573C5" w14:textId="6670F405" w:rsidR="00A07BCB" w:rsidRPr="006C2EEB" w:rsidRDefault="00A07BCB" w:rsidP="0072135A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</w:pPr>
      <w:r w:rsidRPr="006C2EE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  <w:t>Neni 2</w:t>
      </w:r>
    </w:p>
    <w:p w14:paraId="7357499E" w14:textId="31BFD995" w:rsidR="00A07BCB" w:rsidRPr="006C2EEB" w:rsidRDefault="00A07BCB" w:rsidP="006C2EEB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</w:pP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>Pjesë përbërëse e këtij Vendimi është edhe Plani Lokal i Veprimit për të rinjt</w:t>
      </w:r>
      <w:r w:rsidR="00F92E5F"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>ë</w:t>
      </w: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>.</w:t>
      </w:r>
    </w:p>
    <w:p w14:paraId="54737FFC" w14:textId="77777777" w:rsidR="006C2EEB" w:rsidRPr="006C2EEB" w:rsidRDefault="006C2EEB" w:rsidP="0072135A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</w:pPr>
    </w:p>
    <w:p w14:paraId="76B038BE" w14:textId="58266813" w:rsidR="00A07BCB" w:rsidRPr="006C2EEB" w:rsidRDefault="00A07BCB" w:rsidP="0072135A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</w:pPr>
      <w:r w:rsidRPr="006C2EE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  <w:t>Neni 3</w:t>
      </w:r>
    </w:p>
    <w:p w14:paraId="617DC516" w14:textId="77777777" w:rsidR="00A07BCB" w:rsidRPr="006C2EEB" w:rsidRDefault="00A07BCB" w:rsidP="006C2EEB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</w:pPr>
      <w:r w:rsidRPr="006C2EEB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>Ky Vendim hyn në fuqi në ditën e tetë nga dita e botimit në "Fletën Zyrtare të Malit të Zi - Dispozitat Komunale".</w:t>
      </w:r>
    </w:p>
    <w:p w14:paraId="44EEE53D" w14:textId="77777777" w:rsidR="0072135A" w:rsidRPr="006C2EEB" w:rsidRDefault="0072135A" w:rsidP="0072135A">
      <w:pPr>
        <w:autoSpaceDE w:val="0"/>
        <w:autoSpaceDN w:val="0"/>
        <w:adjustRightInd w:val="0"/>
        <w:spacing w:before="60" w:after="6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</w:pPr>
    </w:p>
    <w:p w14:paraId="030BD067" w14:textId="77777777" w:rsidR="006C2EEB" w:rsidRPr="006C2EEB" w:rsidRDefault="006C2EEB" w:rsidP="006C2EEB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7040D63B" w14:textId="77777777" w:rsidR="006C2EEB" w:rsidRPr="006C2EEB" w:rsidRDefault="006C2EEB" w:rsidP="006C2EEB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59ADEDED" w14:textId="77777777" w:rsidR="006C2EEB" w:rsidRPr="006C2EEB" w:rsidRDefault="006C2EEB" w:rsidP="006C2EEB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52882AC7" w14:textId="77777777" w:rsidR="006C2EEB" w:rsidRPr="006C2EEB" w:rsidRDefault="006C2EEB" w:rsidP="006C2EEB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7ADCD646" w14:textId="77777777" w:rsidR="006C2EEB" w:rsidRPr="006C2EEB" w:rsidRDefault="006C2EEB" w:rsidP="006C2EEB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1B8C1CF1" w14:textId="77777777" w:rsidR="006C2EEB" w:rsidRPr="006C2EEB" w:rsidRDefault="006C2EEB" w:rsidP="006C2EEB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32FECA60" w14:textId="77777777" w:rsidR="006C2EEB" w:rsidRPr="006C2EEB" w:rsidRDefault="006C2EEB" w:rsidP="006C2EEB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536D001E" w14:textId="54045E25" w:rsidR="006C2EEB" w:rsidRPr="006C2EEB" w:rsidRDefault="006C2EEB" w:rsidP="006C2EEB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  <w:r w:rsidRPr="006C2EEB">
        <w:rPr>
          <w:rFonts w:ascii="Garamond" w:hAnsi="Garamond"/>
          <w:iCs/>
          <w:sz w:val="24"/>
          <w:szCs w:val="24"/>
          <w:lang w:val="sq-AL"/>
        </w:rPr>
        <w:t>Numër: 02-016/25-</w:t>
      </w:r>
      <w:r w:rsidR="00A61E3D">
        <w:rPr>
          <w:rFonts w:ascii="Garamond" w:hAnsi="Garamond"/>
          <w:iCs/>
          <w:sz w:val="24"/>
          <w:szCs w:val="24"/>
          <w:lang w:val="sq-AL"/>
        </w:rPr>
        <w:t>2180/1</w:t>
      </w:r>
    </w:p>
    <w:p w14:paraId="17AA6CD2" w14:textId="70235F03" w:rsidR="006C2EEB" w:rsidRPr="006C2EEB" w:rsidRDefault="006C2EEB" w:rsidP="006C2EEB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  <w:r w:rsidRPr="006C2EEB">
        <w:rPr>
          <w:rFonts w:ascii="Garamond" w:hAnsi="Garamond"/>
          <w:iCs/>
          <w:sz w:val="24"/>
          <w:szCs w:val="24"/>
          <w:lang w:val="sq-AL"/>
        </w:rPr>
        <w:t>Tuz,</w:t>
      </w:r>
      <w:r w:rsidRPr="006C2EEB">
        <w:rPr>
          <w:rFonts w:ascii="Garamond" w:hAnsi="Garamond"/>
          <w:sz w:val="24"/>
          <w:szCs w:val="24"/>
          <w:lang w:val="sq-AL"/>
        </w:rPr>
        <w:t xml:space="preserve"> </w:t>
      </w:r>
      <w:r w:rsidR="00A61E3D">
        <w:rPr>
          <w:rFonts w:ascii="Garamond" w:eastAsia="Times New Roman" w:hAnsi="Garamond" w:cs="Times New Roman"/>
          <w:color w:val="000000"/>
          <w:sz w:val="24"/>
          <w:szCs w:val="24"/>
        </w:rPr>
        <w:t>03.04.2025</w:t>
      </w:r>
      <w:r w:rsidRPr="006C2EEB">
        <w:rPr>
          <w:rFonts w:ascii="Garamond" w:hAnsi="Garamond"/>
          <w:iCs/>
          <w:sz w:val="24"/>
          <w:szCs w:val="24"/>
          <w:lang w:val="sq-AL"/>
        </w:rPr>
        <w:t xml:space="preserve">    </w:t>
      </w:r>
    </w:p>
    <w:p w14:paraId="001D79AD" w14:textId="77777777" w:rsidR="006C2EEB" w:rsidRPr="006C2EEB" w:rsidRDefault="006C2EEB" w:rsidP="006C2EEB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05D19CF8" w14:textId="77777777" w:rsidR="006C2EEB" w:rsidRPr="006C2EEB" w:rsidRDefault="006C2EEB" w:rsidP="006C2EEB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  <w:r w:rsidRPr="006C2EEB">
        <w:rPr>
          <w:rFonts w:ascii="Garamond" w:hAnsi="Garamond"/>
          <w:iCs/>
          <w:sz w:val="24"/>
          <w:szCs w:val="24"/>
          <w:lang w:val="sq-AL"/>
        </w:rPr>
        <w:t xml:space="preserve">                             </w:t>
      </w:r>
    </w:p>
    <w:p w14:paraId="557F95A2" w14:textId="77777777" w:rsidR="006C2EEB" w:rsidRPr="006C2EEB" w:rsidRDefault="006C2EEB" w:rsidP="006C2EEB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6C2EEB">
        <w:rPr>
          <w:rFonts w:ascii="Garamond" w:hAnsi="Garamond"/>
          <w:b/>
          <w:bCs/>
          <w:sz w:val="24"/>
          <w:szCs w:val="24"/>
          <w:lang w:val="sq-AL"/>
        </w:rPr>
        <w:t>KUVENDI I KOMUNËS SË TUZIT</w:t>
      </w:r>
    </w:p>
    <w:p w14:paraId="1A9C5144" w14:textId="77777777" w:rsidR="006C2EEB" w:rsidRPr="006C2EEB" w:rsidRDefault="006C2EEB" w:rsidP="006C2EEB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6C2EEB">
        <w:rPr>
          <w:rFonts w:ascii="Garamond" w:hAnsi="Garamond"/>
          <w:b/>
          <w:bCs/>
          <w:sz w:val="24"/>
          <w:szCs w:val="24"/>
          <w:lang w:val="sq-AL"/>
        </w:rPr>
        <w:t>KRYETARI,</w:t>
      </w:r>
    </w:p>
    <w:p w14:paraId="79E65020" w14:textId="77777777" w:rsidR="006C2EEB" w:rsidRPr="006C2EEB" w:rsidRDefault="006C2EEB" w:rsidP="006C2EEB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6C2EEB">
        <w:rPr>
          <w:rFonts w:ascii="Garamond" w:hAnsi="Garamond"/>
          <w:b/>
          <w:bCs/>
          <w:sz w:val="24"/>
          <w:szCs w:val="24"/>
          <w:lang w:val="sq-AL"/>
        </w:rPr>
        <w:t>Fadil Kajoshaj</w:t>
      </w:r>
    </w:p>
    <w:p w14:paraId="139CE532" w14:textId="77777777" w:rsidR="006C2EEB" w:rsidRPr="006C2EEB" w:rsidRDefault="006C2EEB" w:rsidP="006C2EEB">
      <w:pPr>
        <w:widowControl w:val="0"/>
        <w:rPr>
          <w:rStyle w:val="DefaultParagraphFont0"/>
          <w:rFonts w:ascii="Garamond" w:hAnsi="Garamond"/>
          <w:b/>
          <w:bCs/>
          <w:sz w:val="24"/>
          <w:szCs w:val="24"/>
          <w:lang w:val="sq-AL"/>
        </w:rPr>
      </w:pPr>
    </w:p>
    <w:p w14:paraId="3ECE28F9" w14:textId="77777777" w:rsidR="00E54A34" w:rsidRPr="006C2EEB" w:rsidRDefault="00E54A34" w:rsidP="00E54A34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</w:pPr>
    </w:p>
    <w:p w14:paraId="0606B752" w14:textId="77777777" w:rsidR="00E54A34" w:rsidRPr="006C2EEB" w:rsidRDefault="00E54A34" w:rsidP="00E54A34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</w:pPr>
    </w:p>
    <w:p w14:paraId="7601306F" w14:textId="34DF8E4D" w:rsidR="002C34BB" w:rsidRPr="00A61E3D" w:rsidRDefault="002C34BB" w:rsidP="00A61E3D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q-AL"/>
        </w:rPr>
      </w:pPr>
    </w:p>
    <w:sectPr w:rsidR="002C34BB" w:rsidRPr="00A61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4"/>
    <w:rsid w:val="002C34BB"/>
    <w:rsid w:val="0039548F"/>
    <w:rsid w:val="004D0372"/>
    <w:rsid w:val="00524B20"/>
    <w:rsid w:val="006C2EEB"/>
    <w:rsid w:val="0072135A"/>
    <w:rsid w:val="0094299A"/>
    <w:rsid w:val="00A07BCB"/>
    <w:rsid w:val="00A61E3D"/>
    <w:rsid w:val="00BD7E9A"/>
    <w:rsid w:val="00CD5A02"/>
    <w:rsid w:val="00E34D3F"/>
    <w:rsid w:val="00E54A34"/>
    <w:rsid w:val="00E65D11"/>
    <w:rsid w:val="00E802BB"/>
    <w:rsid w:val="00F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81FC"/>
  <w15:chartTrackingRefBased/>
  <w15:docId w15:val="{8B2EC1FC-CD8C-4824-AE87-62BA7046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7BCB"/>
    <w:pPr>
      <w:spacing w:after="0" w:line="240" w:lineRule="auto"/>
    </w:pPr>
    <w:rPr>
      <w:lang w:val="sr-Cyrl-ME"/>
    </w:rPr>
  </w:style>
  <w:style w:type="character" w:customStyle="1" w:styleId="DefaultParagraphFont0">
    <w:name w:val="DefaultParagraphFont"/>
    <w:rsid w:val="006C2EEB"/>
  </w:style>
  <w:style w:type="paragraph" w:customStyle="1" w:styleId="T30X">
    <w:name w:val="T30X"/>
    <w:basedOn w:val="Normal"/>
    <w:uiPriority w:val="99"/>
    <w:rsid w:val="006C2EE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character" w:customStyle="1" w:styleId="NoSpacingChar">
    <w:name w:val="No Spacing Char"/>
    <w:link w:val="NoSpacing"/>
    <w:uiPriority w:val="1"/>
    <w:locked/>
    <w:rsid w:val="006C2EEB"/>
    <w:rPr>
      <w:lang w:val="sr-Cyrl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Ujkaj</dc:creator>
  <cp:keywords/>
  <dc:description/>
  <cp:lastModifiedBy>Semina Dresaj</cp:lastModifiedBy>
  <cp:revision>2</cp:revision>
  <cp:lastPrinted>2025-03-17T09:12:00Z</cp:lastPrinted>
  <dcterms:created xsi:type="dcterms:W3CDTF">2025-04-04T09:08:00Z</dcterms:created>
  <dcterms:modified xsi:type="dcterms:W3CDTF">2025-04-04T09:08:00Z</dcterms:modified>
</cp:coreProperties>
</file>