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686ED" w14:textId="1AD170AA" w:rsidR="00065A4F" w:rsidRPr="00E47CA5" w:rsidRDefault="00981AF2" w:rsidP="006463FE">
      <w:pPr>
        <w:pStyle w:val="N01Z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Në bazë të nenit 38 paragrafit 1 pikës 2 të Ligjit për Vetëqeverisjen Lokale (“Fleta Zyrtare e Malit të Zi”, nr. 2/18, 34/19, 38/20, 50/22</w:t>
      </w:r>
      <w:r w:rsidR="00203571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, 84/22</w:t>
      </w: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), neni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15 </w:t>
      </w: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paragrafit 1, pika </w:t>
      </w:r>
      <w:r w:rsidR="00203571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3 e 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Vendimit për marrjen e të drejtave të themelimin </w:t>
      </w:r>
      <w:bookmarkStart w:id="0" w:name="_Hlk137212197"/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mbi institucionin publik Qendra informative Kulturore "Mal</w:t>
      </w:r>
      <w:proofErr w:type="spellStart"/>
      <w:r w:rsidR="00065A4F" w:rsidRPr="00E47CA5">
        <w:rPr>
          <w:rFonts w:ascii="Garamond" w:hAnsi="Garamond"/>
          <w:b w:val="0"/>
          <w:bCs w:val="0"/>
          <w:sz w:val="24"/>
          <w:szCs w:val="24"/>
        </w:rPr>
        <w:t>ësia</w:t>
      </w:r>
      <w:proofErr w:type="spellEnd"/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 </w:t>
      </w:r>
      <w:bookmarkEnd w:id="0"/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(</w:t>
      </w:r>
      <w:r w:rsidR="00CC1C43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"Fleta Zyrtare e Malit të Zi - dispozitat komunale", 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nr. </w:t>
      </w:r>
      <w:r w:rsidR="00065A4F" w:rsidRPr="00E47CA5">
        <w:rPr>
          <w:rFonts w:ascii="Garamond" w:hAnsi="Garamond"/>
          <w:b w:val="0"/>
          <w:bCs w:val="0"/>
          <w:sz w:val="24"/>
          <w:szCs w:val="24"/>
        </w:rPr>
        <w:t>024/04</w:t>
      </w:r>
      <w:r w:rsidR="00CC1C43" w:rsidRPr="00E47CA5">
        <w:rPr>
          <w:rFonts w:ascii="Garamond" w:hAnsi="Garamond"/>
          <w:b w:val="0"/>
          <w:bCs w:val="0"/>
          <w:sz w:val="24"/>
          <w:szCs w:val="24"/>
        </w:rPr>
        <w:t xml:space="preserve"> </w:t>
      </w:r>
      <w:proofErr w:type="spellStart"/>
      <w:r w:rsidR="00CC1C43" w:rsidRPr="00E47CA5">
        <w:rPr>
          <w:rFonts w:ascii="Garamond" w:hAnsi="Garamond"/>
          <w:b w:val="0"/>
          <w:bCs w:val="0"/>
          <w:sz w:val="24"/>
          <w:szCs w:val="24"/>
        </w:rPr>
        <w:t>prej</w:t>
      </w:r>
      <w:proofErr w:type="spellEnd"/>
      <w:r w:rsidR="00CC1C43" w:rsidRPr="00E47CA5">
        <w:rPr>
          <w:rFonts w:ascii="Garamond" w:hAnsi="Garamond"/>
          <w:b w:val="0"/>
          <w:bCs w:val="0"/>
          <w:sz w:val="24"/>
          <w:szCs w:val="24"/>
        </w:rPr>
        <w:t xml:space="preserve"> 28.07.2004, </w:t>
      </w:r>
      <w:r w:rsidR="00CC1C43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"Fleta Zyrtare e Malit të Zi - dispozitat komunale", </w:t>
      </w:r>
      <w:r w:rsidR="00CC1C43" w:rsidRPr="00E47CA5">
        <w:rPr>
          <w:rFonts w:ascii="Garamond" w:hAnsi="Garamond"/>
          <w:b w:val="0"/>
          <w:bCs w:val="0"/>
          <w:sz w:val="24"/>
          <w:szCs w:val="24"/>
        </w:rPr>
        <w:t xml:space="preserve">028/11 od 13.09.2011, 005/22 </w:t>
      </w:r>
      <w:proofErr w:type="spellStart"/>
      <w:r w:rsidR="00CC1C43" w:rsidRPr="00E47CA5">
        <w:rPr>
          <w:rFonts w:ascii="Garamond" w:hAnsi="Garamond"/>
          <w:b w:val="0"/>
          <w:bCs w:val="0"/>
          <w:sz w:val="24"/>
          <w:szCs w:val="24"/>
        </w:rPr>
        <w:t>prej</w:t>
      </w:r>
      <w:proofErr w:type="spellEnd"/>
      <w:r w:rsidR="00CC1C43" w:rsidRPr="00E47CA5">
        <w:rPr>
          <w:rFonts w:ascii="Garamond" w:hAnsi="Garamond"/>
          <w:b w:val="0"/>
          <w:bCs w:val="0"/>
          <w:sz w:val="24"/>
          <w:szCs w:val="24"/>
        </w:rPr>
        <w:t xml:space="preserve"> 03.02.2022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pas shqyrtimit të Raportit </w:t>
      </w:r>
      <w:r w:rsidR="00203571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të 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punë</w:t>
      </w:r>
      <w:r w:rsidR="00203571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s </w:t>
      </w:r>
      <w:proofErr w:type="spellStart"/>
      <w:r w:rsidR="00203571" w:rsidRPr="00E47CA5">
        <w:rPr>
          <w:rFonts w:ascii="Garamond" w:hAnsi="Garamond"/>
          <w:b w:val="0"/>
          <w:bCs w:val="0"/>
          <w:sz w:val="24"/>
          <w:szCs w:val="24"/>
        </w:rPr>
        <w:t>të</w:t>
      </w:r>
      <w:proofErr w:type="spellEnd"/>
      <w:r w:rsidR="00203571" w:rsidRPr="00E47CA5">
        <w:rPr>
          <w:rFonts w:ascii="Garamond" w:hAnsi="Garamond"/>
          <w:b w:val="0"/>
          <w:bCs w:val="0"/>
          <w:sz w:val="24"/>
          <w:szCs w:val="24"/>
        </w:rPr>
        <w:t xml:space="preserve"> IP QKI “</w:t>
      </w:r>
      <w:proofErr w:type="spellStart"/>
      <w:r w:rsidR="00203571" w:rsidRPr="00E47CA5">
        <w:rPr>
          <w:rFonts w:ascii="Garamond" w:hAnsi="Garamond"/>
          <w:b w:val="0"/>
          <w:bCs w:val="0"/>
          <w:sz w:val="24"/>
          <w:szCs w:val="24"/>
        </w:rPr>
        <w:t>Malësia</w:t>
      </w:r>
      <w:proofErr w:type="spellEnd"/>
      <w:r w:rsidR="00203571" w:rsidRPr="00E47CA5">
        <w:rPr>
          <w:rFonts w:ascii="Garamond" w:hAnsi="Garamond"/>
          <w:b w:val="0"/>
          <w:bCs w:val="0"/>
          <w:sz w:val="24"/>
          <w:szCs w:val="24"/>
        </w:rPr>
        <w:t xml:space="preserve">” 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për vitin 202</w:t>
      </w:r>
      <w:r w:rsidR="00133DB4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4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, Kuvendi i Komunës së Tuzit, në seancën e mbajtur më </w:t>
      </w:r>
      <w:r w:rsidR="002C6A0A">
        <w:rPr>
          <w:rFonts w:ascii="Garamond" w:hAnsi="Garamond"/>
          <w:b w:val="0"/>
          <w:bCs w:val="0"/>
          <w:sz w:val="24"/>
          <w:szCs w:val="24"/>
          <w:lang w:val="sq-AL"/>
        </w:rPr>
        <w:t>09.07.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202</w:t>
      </w:r>
      <w:r w:rsidR="00133DB4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5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sjellë </w:t>
      </w:r>
    </w:p>
    <w:p w14:paraId="252647EA" w14:textId="6DC2E259" w:rsidR="00981AF2" w:rsidRPr="00E47CA5" w:rsidRDefault="00981AF2" w:rsidP="00981AF2">
      <w:pPr>
        <w:pStyle w:val="N01Z"/>
        <w:jc w:val="both"/>
        <w:rPr>
          <w:rFonts w:ascii="Garamond" w:hAnsi="Garamond"/>
          <w:sz w:val="24"/>
          <w:szCs w:val="24"/>
          <w:lang w:val="sq-AL"/>
        </w:rPr>
      </w:pPr>
    </w:p>
    <w:p w14:paraId="48A1A7D6" w14:textId="77777777" w:rsidR="00981AF2" w:rsidRPr="00E47CA5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  <w:r w:rsidRPr="00E47CA5">
        <w:rPr>
          <w:rFonts w:ascii="Garamond" w:hAnsi="Garamond"/>
          <w:sz w:val="24"/>
          <w:szCs w:val="24"/>
          <w:lang w:val="sq-AL"/>
        </w:rPr>
        <w:t xml:space="preserve">KONKLUDIM </w:t>
      </w:r>
    </w:p>
    <w:p w14:paraId="446AC204" w14:textId="404D4035" w:rsidR="00065A4F" w:rsidRPr="00E47CA5" w:rsidRDefault="00065A4F" w:rsidP="00065A4F">
      <w:pPr>
        <w:pStyle w:val="N01Z"/>
        <w:rPr>
          <w:rFonts w:ascii="Garamond" w:hAnsi="Garamond"/>
          <w:sz w:val="24"/>
          <w:szCs w:val="24"/>
          <w:lang w:val="sq-AL"/>
        </w:rPr>
      </w:pPr>
      <w:r w:rsidRPr="00E47CA5">
        <w:rPr>
          <w:rFonts w:ascii="Garamond" w:hAnsi="Garamond"/>
          <w:sz w:val="24"/>
          <w:szCs w:val="24"/>
          <w:lang w:val="sq-AL"/>
        </w:rPr>
        <w:t>për miratimin e Raportit të punës me raportin financiar të IP QKI “Mal</w:t>
      </w:r>
      <w:proofErr w:type="spellStart"/>
      <w:r w:rsidRPr="00E47CA5">
        <w:rPr>
          <w:rFonts w:ascii="Garamond" w:hAnsi="Garamond"/>
          <w:sz w:val="24"/>
          <w:szCs w:val="24"/>
        </w:rPr>
        <w:t>ësia</w:t>
      </w:r>
      <w:proofErr w:type="spellEnd"/>
      <w:r w:rsidRPr="00E47CA5">
        <w:rPr>
          <w:rFonts w:ascii="Garamond" w:hAnsi="Garamond"/>
          <w:sz w:val="24"/>
          <w:szCs w:val="24"/>
          <w:lang w:val="sq-AL"/>
        </w:rPr>
        <w:t>" për vitin 202</w:t>
      </w:r>
      <w:r w:rsidR="00F037DA" w:rsidRPr="00E47CA5">
        <w:rPr>
          <w:rFonts w:ascii="Garamond" w:hAnsi="Garamond"/>
          <w:sz w:val="24"/>
          <w:szCs w:val="24"/>
          <w:lang w:val="sq-AL"/>
        </w:rPr>
        <w:t>4</w:t>
      </w:r>
    </w:p>
    <w:p w14:paraId="6D770683" w14:textId="77777777" w:rsidR="00D31BFA" w:rsidRPr="00E47CA5" w:rsidRDefault="00D31BFA" w:rsidP="00065A4F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1C852FB4" w14:textId="0044CF82" w:rsidR="00981AF2" w:rsidRPr="00E47CA5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  <w:r w:rsidRPr="00E47CA5">
        <w:rPr>
          <w:rFonts w:ascii="Garamond" w:hAnsi="Garamond"/>
          <w:sz w:val="24"/>
          <w:szCs w:val="24"/>
          <w:lang w:val="sq-AL"/>
        </w:rPr>
        <w:t>Neni 1</w:t>
      </w:r>
    </w:p>
    <w:p w14:paraId="6AD95C74" w14:textId="77777777" w:rsidR="00133DB4" w:rsidRPr="00E47CA5" w:rsidRDefault="00133DB4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05ADCBB7" w14:textId="1CC9E5AD" w:rsidR="00F037DA" w:rsidRPr="00E47CA5" w:rsidRDefault="00065A4F" w:rsidP="00F3255B">
      <w:pPr>
        <w:pStyle w:val="N01Z"/>
        <w:numPr>
          <w:ilvl w:val="0"/>
          <w:numId w:val="2"/>
        </w:numPr>
        <w:ind w:left="709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Miratohet Raporti i punës </w:t>
      </w:r>
      <w:r w:rsidR="00F037DA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të IP QKI “Mal</w:t>
      </w:r>
      <w:proofErr w:type="spellStart"/>
      <w:r w:rsidR="00F037DA" w:rsidRPr="00E47CA5">
        <w:rPr>
          <w:rFonts w:ascii="Garamond" w:hAnsi="Garamond"/>
          <w:b w:val="0"/>
          <w:bCs w:val="0"/>
          <w:sz w:val="24"/>
          <w:szCs w:val="24"/>
        </w:rPr>
        <w:t>ësia</w:t>
      </w:r>
      <w:proofErr w:type="spellEnd"/>
      <w:r w:rsidR="00F037DA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" për vitin 2024 nr.04-077/25-1212/1 nga 28.02.2025</w:t>
      </w:r>
    </w:p>
    <w:p w14:paraId="16525896" w14:textId="2FBCD11E" w:rsidR="00D31BFA" w:rsidRPr="00E47CA5" w:rsidRDefault="00F037DA" w:rsidP="00F3255B">
      <w:pPr>
        <w:pStyle w:val="N01Z"/>
        <w:numPr>
          <w:ilvl w:val="0"/>
          <w:numId w:val="2"/>
        </w:numPr>
        <w:ind w:left="709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Miratohet Raporti f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inanciar </w:t>
      </w:r>
      <w:bookmarkStart w:id="1" w:name="_Hlk137469463"/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i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IP QKI “Mal</w:t>
      </w:r>
      <w:proofErr w:type="spellStart"/>
      <w:r w:rsidR="00065A4F" w:rsidRPr="00E47CA5">
        <w:rPr>
          <w:rFonts w:ascii="Garamond" w:hAnsi="Garamond"/>
          <w:b w:val="0"/>
          <w:bCs w:val="0"/>
          <w:sz w:val="24"/>
          <w:szCs w:val="24"/>
        </w:rPr>
        <w:t>ësia</w:t>
      </w:r>
      <w:proofErr w:type="spellEnd"/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"</w:t>
      </w:r>
      <w:r w:rsidR="00065A4F" w:rsidRPr="00E47CA5">
        <w:rPr>
          <w:rFonts w:ascii="Garamond" w:hAnsi="Garamond"/>
          <w:sz w:val="24"/>
          <w:szCs w:val="24"/>
          <w:lang w:val="sq-AL"/>
        </w:rPr>
        <w:t xml:space="preserve"> </w:t>
      </w:r>
      <w:bookmarkEnd w:id="1"/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për vitin 202</w:t>
      </w: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4</w:t>
      </w:r>
      <w:r w:rsidR="00065A4F" w:rsidRPr="00E47CA5">
        <w:rPr>
          <w:rFonts w:ascii="Garamond" w:hAnsi="Garamond"/>
          <w:b w:val="0"/>
          <w:bCs w:val="0"/>
          <w:sz w:val="24"/>
          <w:szCs w:val="24"/>
          <w:lang w:val="sq-AL"/>
        </w:rPr>
        <w:t>, nr.</w:t>
      </w: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04-402/25-1643/1 nga 24.03.2025</w:t>
      </w:r>
    </w:p>
    <w:p w14:paraId="79AF413D" w14:textId="77777777" w:rsidR="00133DB4" w:rsidRPr="00E47CA5" w:rsidRDefault="00133DB4" w:rsidP="00F3255B">
      <w:pPr>
        <w:pStyle w:val="N01Z"/>
        <w:ind w:left="1440"/>
        <w:jc w:val="left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24AC8199" w14:textId="77777777" w:rsidR="00981AF2" w:rsidRPr="00E47CA5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  <w:r w:rsidRPr="00E47CA5">
        <w:rPr>
          <w:rFonts w:ascii="Garamond" w:hAnsi="Garamond"/>
          <w:sz w:val="24"/>
          <w:szCs w:val="24"/>
          <w:lang w:val="sq-AL"/>
        </w:rPr>
        <w:t>Neni 2</w:t>
      </w:r>
    </w:p>
    <w:p w14:paraId="2BFB2D9A" w14:textId="5366BD17" w:rsidR="00D31BFA" w:rsidRPr="00E47CA5" w:rsidRDefault="00981AF2" w:rsidP="00F3255B">
      <w:pPr>
        <w:pStyle w:val="N01Z"/>
        <w:ind w:firstLine="720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E47CA5">
        <w:rPr>
          <w:rFonts w:ascii="Garamond" w:hAnsi="Garamond"/>
          <w:b w:val="0"/>
          <w:bCs w:val="0"/>
          <w:sz w:val="24"/>
          <w:szCs w:val="24"/>
          <w:lang w:val="sq-AL"/>
        </w:rPr>
        <w:t>Ky Konkludim hyn në fuqi në ditën e tetë nga dita e botimit në "Fletën Zyrtare të Malit të Zi -dispozitat komunale".</w:t>
      </w:r>
    </w:p>
    <w:p w14:paraId="277105FB" w14:textId="77777777" w:rsidR="00133DB4" w:rsidRPr="00E47CA5" w:rsidRDefault="00133DB4" w:rsidP="00D31BFA">
      <w:pPr>
        <w:pStyle w:val="N01Z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2B8B5DF6" w14:textId="7607EFE1" w:rsidR="00981AF2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298A73CA" w14:textId="3F88D956" w:rsidR="00E47CA5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000680A1" w14:textId="14813F70" w:rsidR="00E47CA5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3D6B5FD7" w14:textId="77777777" w:rsidR="00E47CA5" w:rsidRPr="00E47CA5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04D4C4F1" w14:textId="796E2A6D" w:rsidR="00F3255B" w:rsidRPr="00E47CA5" w:rsidRDefault="00DE6FE2" w:rsidP="00F3255B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7F29B8">
        <w:rPr>
          <w:rFonts w:ascii="Garamond" w:hAnsi="Garamond"/>
          <w:iCs/>
          <w:sz w:val="24"/>
          <w:szCs w:val="24"/>
        </w:rPr>
        <w:t>Numër</w:t>
      </w:r>
      <w:r w:rsidR="00F3255B" w:rsidRPr="00E47CA5">
        <w:rPr>
          <w:rFonts w:ascii="Garamond" w:hAnsi="Garamond" w:cs="Tahoma"/>
          <w:sz w:val="24"/>
          <w:szCs w:val="24"/>
        </w:rPr>
        <w:t>: 02-016/25-</w:t>
      </w:r>
      <w:r w:rsidR="002C6A0A">
        <w:rPr>
          <w:rFonts w:ascii="Garamond" w:hAnsi="Garamond" w:cs="Tahoma"/>
          <w:sz w:val="24"/>
          <w:szCs w:val="24"/>
        </w:rPr>
        <w:t>4378/1</w:t>
      </w:r>
    </w:p>
    <w:p w14:paraId="71940805" w14:textId="4F2C6516" w:rsidR="00F3255B" w:rsidRPr="00E47CA5" w:rsidRDefault="00F3255B" w:rsidP="00F3255B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E47CA5">
        <w:rPr>
          <w:rFonts w:ascii="Garamond" w:hAnsi="Garamond" w:cs="Tahoma"/>
          <w:sz w:val="24"/>
          <w:szCs w:val="24"/>
        </w:rPr>
        <w:t xml:space="preserve">Tuz, </w:t>
      </w:r>
      <w:r w:rsidR="002C6A0A">
        <w:rPr>
          <w:rFonts w:ascii="Garamond" w:hAnsi="Garamond" w:cs="Tahoma"/>
          <w:sz w:val="24"/>
          <w:szCs w:val="24"/>
        </w:rPr>
        <w:t>09.07</w:t>
      </w:r>
      <w:r w:rsidRPr="00E47CA5">
        <w:rPr>
          <w:rFonts w:ascii="Garamond" w:hAnsi="Garamond" w:cs="Tahoma"/>
          <w:sz w:val="24"/>
          <w:szCs w:val="24"/>
        </w:rPr>
        <w:t>.2025</w:t>
      </w:r>
    </w:p>
    <w:p w14:paraId="5704AA0A" w14:textId="77777777" w:rsidR="00F3255B" w:rsidRPr="00E47CA5" w:rsidRDefault="00F3255B" w:rsidP="00F3255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8FC3625" w14:textId="77777777" w:rsidR="00F3255B" w:rsidRPr="00E47CA5" w:rsidRDefault="00F3255B" w:rsidP="00F3255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EB61497" w14:textId="77777777" w:rsidR="00F3255B" w:rsidRPr="00E47CA5" w:rsidRDefault="00F3255B" w:rsidP="00F3255B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1A40B4F5" w14:textId="77777777" w:rsidR="00F3255B" w:rsidRPr="00E47CA5" w:rsidRDefault="00F3255B" w:rsidP="00F3255B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3F6AD526" w14:textId="77777777" w:rsidR="00F3255B" w:rsidRPr="00E47CA5" w:rsidRDefault="00F3255B" w:rsidP="00F3255B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007FEADA" w14:textId="77777777" w:rsidR="00F3255B" w:rsidRPr="00E47CA5" w:rsidRDefault="00F3255B" w:rsidP="00F3255B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47CA5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46614AB8" w14:textId="77777777" w:rsidR="00F3255B" w:rsidRPr="00E47CA5" w:rsidRDefault="00F3255B" w:rsidP="00F3255B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47CA5">
        <w:rPr>
          <w:rFonts w:ascii="Garamond" w:hAnsi="Garamond"/>
          <w:b/>
          <w:bCs/>
          <w:sz w:val="24"/>
          <w:szCs w:val="24"/>
        </w:rPr>
        <w:t>KRYETARI,</w:t>
      </w:r>
    </w:p>
    <w:p w14:paraId="1D7C3E0D" w14:textId="77777777" w:rsidR="00F3255B" w:rsidRPr="00E47CA5" w:rsidRDefault="00F3255B" w:rsidP="00F3255B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E47CA5">
        <w:rPr>
          <w:rFonts w:ascii="Garamond" w:hAnsi="Garamond"/>
          <w:b/>
          <w:bCs/>
          <w:sz w:val="24"/>
          <w:szCs w:val="24"/>
        </w:rPr>
        <w:t>Fadil Kajoshaj</w:t>
      </w:r>
    </w:p>
    <w:p w14:paraId="0EC67680" w14:textId="11C1EB54" w:rsidR="00981AF2" w:rsidRPr="00E47CA5" w:rsidRDefault="00981AF2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76DA34C" w14:textId="241E73C7" w:rsidR="00133DB4" w:rsidRPr="00E47CA5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3F4C529D" w14:textId="6E0A2926" w:rsidR="00133DB4" w:rsidRPr="00E47CA5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16D98806" w14:textId="32441357" w:rsidR="00133DB4" w:rsidRPr="00E47CA5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78A6BD2E" w14:textId="2FB47FFA" w:rsidR="00133DB4" w:rsidRPr="00E47CA5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3A9E73CF" w14:textId="6BCDABCE" w:rsidR="00133DB4" w:rsidRPr="00E47CA5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6353F67" w14:textId="77777777" w:rsidR="000A4BC4" w:rsidRPr="00E47CA5" w:rsidRDefault="000A4BC4">
      <w:pPr>
        <w:rPr>
          <w:sz w:val="24"/>
          <w:szCs w:val="24"/>
        </w:rPr>
      </w:pPr>
    </w:p>
    <w:sectPr w:rsidR="000A4BC4" w:rsidRPr="00E47CA5" w:rsidSect="00AF6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31E2"/>
    <w:multiLevelType w:val="hybridMultilevel"/>
    <w:tmpl w:val="CE42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746E2"/>
    <w:multiLevelType w:val="hybridMultilevel"/>
    <w:tmpl w:val="133C23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6D"/>
    <w:rsid w:val="00065A4F"/>
    <w:rsid w:val="000A4BC4"/>
    <w:rsid w:val="00133DB4"/>
    <w:rsid w:val="00203571"/>
    <w:rsid w:val="002C6A0A"/>
    <w:rsid w:val="00510E01"/>
    <w:rsid w:val="005F5070"/>
    <w:rsid w:val="006463FE"/>
    <w:rsid w:val="0082134A"/>
    <w:rsid w:val="008604D5"/>
    <w:rsid w:val="00921930"/>
    <w:rsid w:val="00981AF2"/>
    <w:rsid w:val="00AF6BA4"/>
    <w:rsid w:val="00B732F6"/>
    <w:rsid w:val="00CC1C43"/>
    <w:rsid w:val="00CD286D"/>
    <w:rsid w:val="00D31BFA"/>
    <w:rsid w:val="00D359B8"/>
    <w:rsid w:val="00D42B67"/>
    <w:rsid w:val="00DE6FE2"/>
    <w:rsid w:val="00E47CA5"/>
    <w:rsid w:val="00F037DA"/>
    <w:rsid w:val="00F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9D77"/>
  <w15:chartTrackingRefBased/>
  <w15:docId w15:val="{3BA29F5E-1705-41C4-9B7A-F395ED8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981AF2"/>
  </w:style>
  <w:style w:type="paragraph" w:customStyle="1" w:styleId="N01Z">
    <w:name w:val="N01Z"/>
    <w:basedOn w:val="Normal"/>
    <w:uiPriority w:val="99"/>
    <w:rsid w:val="00981AF2"/>
    <w:pPr>
      <w:spacing w:before="60" w:after="60"/>
      <w:jc w:val="center"/>
    </w:pPr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F3255B"/>
  </w:style>
  <w:style w:type="paragraph" w:styleId="NoSpacing">
    <w:name w:val="No Spacing"/>
    <w:link w:val="NoSpacingChar"/>
    <w:uiPriority w:val="1"/>
    <w:qFormat/>
    <w:rsid w:val="00F32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Nikaj</dc:creator>
  <cp:keywords/>
  <dc:description/>
  <cp:lastModifiedBy>Semina Dresaj</cp:lastModifiedBy>
  <cp:revision>10</cp:revision>
  <cp:lastPrinted>2025-07-10T09:30:00Z</cp:lastPrinted>
  <dcterms:created xsi:type="dcterms:W3CDTF">2025-03-03T10:43:00Z</dcterms:created>
  <dcterms:modified xsi:type="dcterms:W3CDTF">2025-07-10T09:30:00Z</dcterms:modified>
</cp:coreProperties>
</file>