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45AD" w14:textId="77777777" w:rsidR="000D14B8" w:rsidRDefault="000D14B8" w:rsidP="00803AB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5051892"/>
      <w:proofErr w:type="spellStart"/>
      <w:r>
        <w:rPr>
          <w:rFonts w:ascii="Times New Roman" w:hAnsi="Times New Roman"/>
          <w:b/>
          <w:bCs/>
          <w:sz w:val="24"/>
          <w:szCs w:val="24"/>
        </w:rPr>
        <w:t>Obavještenje</w:t>
      </w:r>
      <w:proofErr w:type="spellEnd"/>
    </w:p>
    <w:p w14:paraId="5E9FB7B1" w14:textId="77777777" w:rsidR="000D14B8" w:rsidRDefault="000D14B8" w:rsidP="00803AB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zainteresovanu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javnost</w:t>
      </w:r>
      <w:proofErr w:type="spellEnd"/>
    </w:p>
    <w:p w14:paraId="3056E3D5" w14:textId="77777777" w:rsidR="000D14B8" w:rsidRDefault="000D14B8" w:rsidP="00803AB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6F36C0" w14:textId="10BC7177" w:rsidR="000D14B8" w:rsidRDefault="000D14B8" w:rsidP="00803AB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CG”,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75/18) </w:t>
      </w:r>
      <w:proofErr w:type="spellStart"/>
      <w:r>
        <w:rPr>
          <w:rFonts w:ascii="Times New Roman" w:hAnsi="Times New Roman"/>
          <w:sz w:val="24"/>
          <w:szCs w:val="24"/>
        </w:rPr>
        <w:t>Sekretarijat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obavještava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javnost</w:t>
      </w:r>
      <w:proofErr w:type="spellEnd"/>
      <w:r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/>
          <w:sz w:val="24"/>
          <w:szCs w:val="24"/>
        </w:rPr>
        <w:t>nosiocu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Sadriji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>: 07-322/25-</w:t>
      </w:r>
      <w:r>
        <w:rPr>
          <w:rFonts w:ascii="Times New Roman" w:hAnsi="Times New Roman"/>
          <w:sz w:val="24"/>
          <w:szCs w:val="24"/>
        </w:rPr>
        <w:t>8156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r>
        <w:rPr>
          <w:rFonts w:ascii="Times New Roman" w:hAnsi="Times New Roman"/>
          <w:sz w:val="24"/>
          <w:szCs w:val="24"/>
        </w:rPr>
        <w:t>-skladište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</w:t>
      </w:r>
      <w:r>
        <w:rPr>
          <w:rFonts w:ascii="Times New Roman" w:hAnsi="Times New Roman"/>
          <w:sz w:val="24"/>
          <w:szCs w:val="24"/>
        </w:rPr>
        <w:t>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broj</w:t>
      </w:r>
      <w:r>
        <w:rPr>
          <w:rFonts w:ascii="Times New Roman" w:hAnsi="Times New Roman"/>
          <w:sz w:val="24"/>
          <w:szCs w:val="24"/>
        </w:rPr>
        <w:t>1770/1</w:t>
      </w:r>
      <w:r>
        <w:rPr>
          <w:rFonts w:ascii="Times New Roman" w:hAnsi="Times New Roman"/>
          <w:sz w:val="24"/>
          <w:szCs w:val="24"/>
        </w:rPr>
        <w:t xml:space="preserve">, KO Tuzi, </w:t>
      </w: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Šipčaniku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Tuzi.</w:t>
      </w:r>
    </w:p>
    <w:p w14:paraId="15942B76" w14:textId="77777777" w:rsidR="000D14B8" w:rsidRDefault="000D14B8" w:rsidP="00803AB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predmetno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izvršti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kancelarijama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053FAD2" w14:textId="36F34DDF" w:rsidR="000D14B8" w:rsidRDefault="000D14B8" w:rsidP="00803AB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sprovedenom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razvoja-skladište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broj1770/1, KO Tuzi, u </w:t>
      </w:r>
      <w:proofErr w:type="spellStart"/>
      <w:r>
        <w:rPr>
          <w:rFonts w:ascii="Times New Roman" w:hAnsi="Times New Roman"/>
          <w:sz w:val="24"/>
          <w:szCs w:val="24"/>
        </w:rPr>
        <w:t>Šipčaniku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Tuzi,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CA49E4" w14:textId="77777777" w:rsidR="000D14B8" w:rsidRDefault="000D14B8" w:rsidP="00803AB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Glavnom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15 dana od dana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sredstvima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organa.</w:t>
      </w:r>
    </w:p>
    <w:bookmarkEnd w:id="0"/>
    <w:p w14:paraId="4C080E8E" w14:textId="77777777" w:rsidR="00B85C9E" w:rsidRDefault="00B85C9E" w:rsidP="00803ABC">
      <w:pPr>
        <w:jc w:val="both"/>
      </w:pPr>
    </w:p>
    <w:sectPr w:rsidR="00B85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39"/>
    <w:rsid w:val="000D14B8"/>
    <w:rsid w:val="00221F39"/>
    <w:rsid w:val="00803ABC"/>
    <w:rsid w:val="00A81688"/>
    <w:rsid w:val="00B85C9E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A8DD"/>
  <w15:chartTrackingRefBased/>
  <w15:docId w15:val="{EAFE74AF-E667-47A6-BF6B-5E26D4B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2025-11-26T11:13:00Z</dcterms:created>
  <dcterms:modified xsi:type="dcterms:W3CDTF">2025-11-26T12:06:00Z</dcterms:modified>
</cp:coreProperties>
</file>