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7815C" w14:textId="77777777" w:rsidR="005F3234" w:rsidRPr="00537F97" w:rsidRDefault="005F3234" w:rsidP="005F3234">
      <w:pPr>
        <w:rPr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>Bazuar në nenin 53, paragrafin 2 të Statutit të Komunës së Tuzit (Fleta Zyrtare e Malit të Zi - Dispozitat Komunale", Nr. 24/19,05/20,051/22,055/22), Kuvendi i Komunës së Tuzit, në seancën e mbajtur më 22.12.2025, solli</w:t>
      </w:r>
    </w:p>
    <w:p w14:paraId="5C7A5780" w14:textId="77777777" w:rsidR="005F3234" w:rsidRPr="00537F97" w:rsidRDefault="005F3234" w:rsidP="005F3234">
      <w:pPr>
        <w:rPr>
          <w:sz w:val="28"/>
          <w:szCs w:val="28"/>
          <w:lang w:val="sr-Latn-CS"/>
        </w:rPr>
      </w:pPr>
    </w:p>
    <w:p w14:paraId="5C7BA25D" w14:textId="77777777" w:rsidR="005F3234" w:rsidRPr="00537F97" w:rsidRDefault="005F3234" w:rsidP="005F3234">
      <w:pPr>
        <w:jc w:val="center"/>
        <w:rPr>
          <w:b/>
          <w:bCs/>
          <w:sz w:val="28"/>
          <w:szCs w:val="28"/>
          <w:lang w:val="sr-Latn-CS"/>
        </w:rPr>
      </w:pPr>
      <w:r w:rsidRPr="00537F97">
        <w:rPr>
          <w:b/>
          <w:bCs/>
          <w:sz w:val="28"/>
          <w:szCs w:val="28"/>
          <w:lang w:val="sr-Latn-CS"/>
        </w:rPr>
        <w:t>VENDIM</w:t>
      </w:r>
    </w:p>
    <w:p w14:paraId="0E10B3F6" w14:textId="77777777" w:rsidR="005F3234" w:rsidRPr="00537F97" w:rsidRDefault="005F3234" w:rsidP="005F3234">
      <w:pPr>
        <w:rPr>
          <w:sz w:val="28"/>
          <w:szCs w:val="28"/>
          <w:lang w:val="sr-Latn-CS"/>
        </w:rPr>
      </w:pPr>
    </w:p>
    <w:p w14:paraId="31D4A69B" w14:textId="77777777" w:rsidR="005F3234" w:rsidRPr="00537F97" w:rsidRDefault="005F3234" w:rsidP="005F3234">
      <w:pPr>
        <w:rPr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 xml:space="preserve">për shkarkimin e Kryetares së </w:t>
      </w:r>
      <w:r>
        <w:rPr>
          <w:sz w:val="28"/>
          <w:szCs w:val="28"/>
          <w:lang w:val="sr-Latn-CS"/>
        </w:rPr>
        <w:t>Këshillit</w:t>
      </w:r>
      <w:r w:rsidRPr="00537F97">
        <w:rPr>
          <w:sz w:val="28"/>
          <w:szCs w:val="28"/>
          <w:lang w:val="sr-Latn-CS"/>
        </w:rPr>
        <w:t xml:space="preserve"> për Aktivitete Shoqërore, Bashkëpunim Ndërkomunal dhe Ndërkombëtar</w:t>
      </w:r>
    </w:p>
    <w:p w14:paraId="460851AA" w14:textId="77777777" w:rsidR="005F3234" w:rsidRPr="00537F97" w:rsidRDefault="005F3234" w:rsidP="005F3234">
      <w:pPr>
        <w:rPr>
          <w:sz w:val="28"/>
          <w:szCs w:val="28"/>
          <w:lang w:val="sr-Latn-CS"/>
        </w:rPr>
      </w:pPr>
    </w:p>
    <w:p w14:paraId="4831B9EE" w14:textId="77777777" w:rsidR="005F3234" w:rsidRPr="00537F97" w:rsidRDefault="005F3234" w:rsidP="005F3234">
      <w:pPr>
        <w:jc w:val="center"/>
        <w:rPr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>Neni 1</w:t>
      </w:r>
    </w:p>
    <w:p w14:paraId="36B6AAC4" w14:textId="77777777" w:rsidR="005F3234" w:rsidRPr="00537F97" w:rsidRDefault="005F3234" w:rsidP="005F3234">
      <w:pPr>
        <w:rPr>
          <w:sz w:val="28"/>
          <w:szCs w:val="28"/>
          <w:lang w:val="sr-Latn-CS"/>
        </w:rPr>
      </w:pPr>
    </w:p>
    <w:p w14:paraId="18C1E9BD" w14:textId="77777777" w:rsidR="005F3234" w:rsidRPr="00537F97" w:rsidRDefault="005F3234" w:rsidP="005F3234">
      <w:pPr>
        <w:rPr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 xml:space="preserve">Besa Nikaj shkarkohet nga posti i Kryetares së </w:t>
      </w:r>
      <w:r>
        <w:rPr>
          <w:sz w:val="28"/>
          <w:szCs w:val="28"/>
          <w:lang w:val="sr-Latn-CS"/>
        </w:rPr>
        <w:t>Këshillit</w:t>
      </w:r>
      <w:r w:rsidRPr="00537F97">
        <w:rPr>
          <w:sz w:val="28"/>
          <w:szCs w:val="28"/>
          <w:lang w:val="sr-Latn-CS"/>
        </w:rPr>
        <w:t xml:space="preserve"> për Aktivitete Shoqërore, Bashkëpunim Ndërkomunal dhe Ndërkombëtar të Kuvendit të Komunës së Tuzit, për shkak të dorëheqjes së saj si Këshilltare e Kuvendit të Komunës së Tuzit.</w:t>
      </w:r>
    </w:p>
    <w:p w14:paraId="6230A48A" w14:textId="77777777" w:rsidR="005F3234" w:rsidRPr="00537F97" w:rsidRDefault="005F3234" w:rsidP="005F3234">
      <w:pPr>
        <w:rPr>
          <w:sz w:val="28"/>
          <w:szCs w:val="28"/>
          <w:lang w:val="sr-Latn-CS"/>
        </w:rPr>
      </w:pPr>
    </w:p>
    <w:p w14:paraId="7F253AC4" w14:textId="77777777" w:rsidR="005F3234" w:rsidRPr="00537F97" w:rsidRDefault="005F3234" w:rsidP="005F3234">
      <w:pPr>
        <w:jc w:val="center"/>
        <w:rPr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>Neni 2</w:t>
      </w:r>
    </w:p>
    <w:p w14:paraId="524C5BFA" w14:textId="77777777" w:rsidR="005F3234" w:rsidRPr="00537F97" w:rsidRDefault="005F3234" w:rsidP="005F3234">
      <w:pPr>
        <w:rPr>
          <w:sz w:val="28"/>
          <w:szCs w:val="28"/>
          <w:lang w:val="sr-Latn-CS"/>
        </w:rPr>
      </w:pPr>
    </w:p>
    <w:p w14:paraId="56715984" w14:textId="77777777" w:rsidR="005F3234" w:rsidRPr="00537F97" w:rsidRDefault="005F3234" w:rsidP="005F3234">
      <w:pPr>
        <w:rPr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>Ky Vendim hyn në fuqi në datën e miratimit të tij dhe publikohet në "Fletën Zyrtare të Malit të Zi - Dispozitat Komunale".</w:t>
      </w:r>
    </w:p>
    <w:p w14:paraId="5583F2AC" w14:textId="77777777" w:rsidR="005F3234" w:rsidRPr="00537F97" w:rsidRDefault="005F3234" w:rsidP="005F3234">
      <w:pPr>
        <w:rPr>
          <w:sz w:val="28"/>
          <w:szCs w:val="28"/>
          <w:lang w:val="sr-Latn-CS"/>
        </w:rPr>
      </w:pPr>
    </w:p>
    <w:p w14:paraId="42018288" w14:textId="3F94A191" w:rsidR="005F3234" w:rsidRPr="00537F97" w:rsidRDefault="005F3234" w:rsidP="005F3234">
      <w:pPr>
        <w:rPr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>Nr. 02-016/25-</w:t>
      </w:r>
      <w:r w:rsidR="000C47A0">
        <w:rPr>
          <w:sz w:val="28"/>
          <w:szCs w:val="28"/>
          <w:lang w:val="sr-Latn-CS"/>
        </w:rPr>
        <w:t>9211/1</w:t>
      </w:r>
    </w:p>
    <w:p w14:paraId="4EF97146" w14:textId="77777777" w:rsidR="005F3234" w:rsidRDefault="005F3234" w:rsidP="005F3234">
      <w:pPr>
        <w:rPr>
          <w:b/>
          <w:sz w:val="28"/>
          <w:szCs w:val="28"/>
          <w:lang w:val="sr-Latn-CS"/>
        </w:rPr>
      </w:pPr>
      <w:r w:rsidRPr="00537F97">
        <w:rPr>
          <w:sz w:val="28"/>
          <w:szCs w:val="28"/>
          <w:lang w:val="sr-Latn-CS"/>
        </w:rPr>
        <w:t>Tuz, 22.12.2025.</w:t>
      </w:r>
    </w:p>
    <w:p w14:paraId="527B6A69" w14:textId="77777777" w:rsidR="005F3234" w:rsidRDefault="005F3234" w:rsidP="005F3234">
      <w:pPr>
        <w:jc w:val="center"/>
        <w:rPr>
          <w:b/>
          <w:sz w:val="28"/>
          <w:szCs w:val="28"/>
          <w:lang w:val="hr-HR"/>
        </w:rPr>
      </w:pPr>
      <w:r w:rsidRPr="00537F97">
        <w:rPr>
          <w:b/>
          <w:sz w:val="28"/>
          <w:szCs w:val="28"/>
          <w:lang w:val="it-IT"/>
        </w:rPr>
        <w:t xml:space="preserve">Kuvendi i Komunës së Tuzit </w:t>
      </w:r>
    </w:p>
    <w:p w14:paraId="63AE3222" w14:textId="77777777" w:rsidR="005F3234" w:rsidRDefault="005F3234" w:rsidP="005F3234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KRYETARI I KUVENDIT,</w:t>
      </w:r>
    </w:p>
    <w:p w14:paraId="2CC62316" w14:textId="77777777" w:rsidR="005F3234" w:rsidRDefault="005F3234" w:rsidP="005F3234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483CC993" w14:textId="77777777" w:rsidR="005F3234" w:rsidRDefault="005F3234" w:rsidP="005F3234">
      <w:pPr>
        <w:jc w:val="center"/>
        <w:rPr>
          <w:lang w:val="sr-Latn-CS"/>
        </w:rPr>
      </w:pPr>
    </w:p>
    <w:p w14:paraId="73DF27AE" w14:textId="77777777" w:rsidR="00D20FC9" w:rsidRDefault="00D20FC9"/>
    <w:sectPr w:rsidR="00D20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4"/>
    <w:rsid w:val="000C47A0"/>
    <w:rsid w:val="005F3234"/>
    <w:rsid w:val="00D2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C1E3"/>
  <w15:chartTrackingRefBased/>
  <w15:docId w15:val="{03350FB8-423D-4136-9242-A924C40B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2025-12-23T13:03:00Z</dcterms:created>
  <dcterms:modified xsi:type="dcterms:W3CDTF">2025-12-23T13:03:00Z</dcterms:modified>
</cp:coreProperties>
</file>