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9F5D0" w14:textId="77777777" w:rsidR="003A11E2" w:rsidRPr="00F14C0C" w:rsidRDefault="003A11E2" w:rsidP="003A11E2">
      <w:pPr>
        <w:jc w:val="center"/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PROCESVERBAL</w:t>
      </w:r>
    </w:p>
    <w:p w14:paraId="2747E7FC" w14:textId="77777777" w:rsidR="003A11E2" w:rsidRPr="00F14C0C" w:rsidRDefault="003A11E2" w:rsidP="003A11E2">
      <w:pPr>
        <w:jc w:val="center"/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NGA SEANCA E XIV (KATËRMBËDHJETË) E KUVENDIT TË KOMUNËS SË TUZIT</w:t>
      </w:r>
    </w:p>
    <w:p w14:paraId="0C9B6399" w14:textId="77777777" w:rsidR="003A11E2" w:rsidRPr="00F14C0C" w:rsidRDefault="003A11E2" w:rsidP="003A11E2">
      <w:pPr>
        <w:jc w:val="center"/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 xml:space="preserve"> MBAJTUR MË 29 SHTATOR 2025</w:t>
      </w:r>
    </w:p>
    <w:p w14:paraId="4048AF23" w14:textId="77777777" w:rsidR="003A11E2" w:rsidRPr="00F14C0C" w:rsidRDefault="003A11E2" w:rsidP="003A11E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Seanca u hap nga Kryetari i Kuvendit, i cili filloi punimet në orën 12:00.</w:t>
      </w:r>
    </w:p>
    <w:p w14:paraId="3F73A14A" w14:textId="77777777" w:rsidR="003A11E2" w:rsidRPr="00F14C0C" w:rsidRDefault="003A11E2" w:rsidP="003A11E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Sekretari i Kuvendit thirri emrat e këshilltarëve për të regjistruar parninë ose mungesën e këshilltarëve.</w:t>
      </w:r>
    </w:p>
    <w:p w14:paraId="51FF69FA" w14:textId="77777777" w:rsidR="003A11E2" w:rsidRPr="00F14C0C" w:rsidRDefault="003A11E2" w:rsidP="003A11E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Këshilltarët që munguan ishin: Emira Frljučkić, Emin Ljuljanović, Samir Adžović, Mirza Pepić, Almedina Škrijelj, Enis Gjokaj, Damir Bećović.</w:t>
      </w:r>
    </w:p>
    <w:p w14:paraId="4E916A58" w14:textId="77777777" w:rsidR="003A11E2" w:rsidRPr="00F14C0C" w:rsidRDefault="003A11E2" w:rsidP="003A11E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Kryetari e Kuvendit vuri në dukje se kishte kuorum për punë dhe vendimmarrje në seancë.</w:t>
      </w:r>
    </w:p>
    <w:p w14:paraId="3BA99998" w14:textId="77777777" w:rsidR="003A11E2" w:rsidRPr="00F14C0C" w:rsidRDefault="003A11E2" w:rsidP="003A11E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Procesverbali i seancës së 13-të u miratua me votat e 17 (shtatëmbëdhjetë) këshilltarëve, asnjë votë kundër dhe asnjë abstenim.</w:t>
      </w:r>
    </w:p>
    <w:p w14:paraId="74763E12" w14:textId="77777777" w:rsidR="003A11E2" w:rsidRPr="00F14C0C" w:rsidRDefault="003A11E2" w:rsidP="003A11E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Kryetari i Kuvendit vuri në dukje dorëheqjen e Senad Gilaj nga Këshilli për Propozimin e Emrave të Vendbanimeve, Rrugëve dhe Shesheve.</w:t>
      </w:r>
    </w:p>
    <w:p w14:paraId="77384148" w14:textId="77777777" w:rsidR="003A11E2" w:rsidRPr="00F14C0C" w:rsidRDefault="003A11E2" w:rsidP="003A11E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Kryetari i Kuvendit, për shkak të përmbushjes së kushteve për pensionim, deklaroi ndërprerjen e mandatit të Drejtorit të Ndërmarrjes Publike të "QKI MALESIA" Tuz.</w:t>
      </w:r>
    </w:p>
    <w:p w14:paraId="442D5407" w14:textId="77777777" w:rsidR="003A11E2" w:rsidRPr="00F14C0C" w:rsidRDefault="003A11E2" w:rsidP="003A11E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Kryetari i Kuvendit deklaroi se nga Kryetari i Komunës është paraqitur një propozim për plotësimin e rendit të ditës.</w:t>
      </w:r>
    </w:p>
    <w:p w14:paraId="19FD678A" w14:textId="77777777" w:rsidR="003A11E2" w:rsidRPr="00F14C0C" w:rsidRDefault="003A11E2" w:rsidP="003A11E2">
      <w:pPr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Kryetari i Komunës sqaroi se si propozim për plotësimin e rendit të ditës, i propozon Kuvendit Propozimin për Vendim për dhënien e miratimit të Amendamentit të Parë të Programit Vjetor për Kryerjen e Veprimtarive Komunale për Shoqërinë me Përgjegjësi të Kufizuar "Komunalno / Komunale" Tuz për vitin 2025;</w:t>
      </w:r>
    </w:p>
    <w:p w14:paraId="2979C831" w14:textId="77777777" w:rsidR="003A11E2" w:rsidRPr="00F14C0C" w:rsidRDefault="003A11E2" w:rsidP="003A11E2">
      <w:pPr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F14C0C">
        <w:rPr>
          <w:rFonts w:ascii="Times New Roman" w:hAnsi="Times New Roman"/>
          <w:color w:val="000000" w:themeColor="text1"/>
          <w:sz w:val="24"/>
          <w:szCs w:val="24"/>
          <w:lang w:val="sq-AL"/>
        </w:rPr>
        <w:t>Pas propozimit të lartpërmendur për ndryshimin e rendit të ditës, u zhvillua votimi.</w:t>
      </w:r>
    </w:p>
    <w:p w14:paraId="4001B5F9" w14:textId="77777777" w:rsidR="003A11E2" w:rsidRPr="00F14C0C" w:rsidRDefault="003A11E2" w:rsidP="003A11E2">
      <w:pPr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F14C0C">
        <w:rPr>
          <w:rFonts w:ascii="Times New Roman" w:hAnsi="Times New Roman"/>
          <w:color w:val="000000" w:themeColor="text1"/>
          <w:sz w:val="24"/>
          <w:szCs w:val="24"/>
          <w:lang w:val="sq-AL"/>
        </w:rPr>
        <w:t>Propozimi për ndryshimin e rendit të ditës u miratua me votat e 17 (shtatëmbëdhjetë) këshilltarëve, asnjë kundër, asnjë abstenim.</w:t>
      </w:r>
    </w:p>
    <w:p w14:paraId="1CAEF7D0" w14:textId="77777777" w:rsidR="003A11E2" w:rsidRPr="00F14C0C" w:rsidRDefault="003A11E2" w:rsidP="003A11E2">
      <w:pPr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7F659EAE" w14:textId="77777777" w:rsidR="003A11E2" w:rsidRPr="00F14C0C" w:rsidRDefault="003A11E2" w:rsidP="003A11E2">
      <w:pPr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color w:val="000000" w:themeColor="text1"/>
          <w:sz w:val="24"/>
          <w:szCs w:val="24"/>
          <w:lang w:val="sq-AL"/>
        </w:rPr>
        <w:t>Rendi i ditës i propozuar më poshtë u miratua me votat e 17 (shtatëmbëdhjetë) këshilltarëve, asnjë kundër, asnjë abstenim.</w:t>
      </w:r>
    </w:p>
    <w:p w14:paraId="78857B49" w14:textId="77777777" w:rsidR="003A11E2" w:rsidRPr="00F14C0C" w:rsidRDefault="003A11E2" w:rsidP="003A11E2">
      <w:pPr>
        <w:ind w:left="644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14:paraId="33D785F3" w14:textId="77777777" w:rsidR="003A11E2" w:rsidRPr="00F14C0C" w:rsidRDefault="003A11E2" w:rsidP="003A11E2">
      <w:pPr>
        <w:ind w:left="644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14:paraId="6E3A7A70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1. Propozim i Vendimit për ndryshimet në Vendimin për Buxhetin e Komunës së Tuzit për vitin 2025;</w:t>
      </w:r>
    </w:p>
    <w:p w14:paraId="54781F9C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1F618681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2. Propozim i Konkludimit mbi pranimin e Raportit Gjysmëvjetor mbi të ardhurat totale dhe shpenzimet totale, të shprehura në përputhje me klasifikimin organizativ, funksional dhe ekonomik për periudhën nga 01.01 - 30.06.2025;</w:t>
      </w:r>
    </w:p>
    <w:p w14:paraId="7B71CCBD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57C8729C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3. Propozim i Vendimit për konfirmimin e Vendimit për dhënien e pëlqimit në Vendim të Bordit të Drejtorëve të SH.P.K. "Ujësjellësi dhe Kanalizimi" Tuz; numër 1446/25 i datës 14.08.2025.</w:t>
      </w:r>
    </w:p>
    <w:p w14:paraId="3FE19F91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4DB34FCC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4. Propozim i Vendimit për përcaktimin e çmimeve të shërbimeve të rregulluara të furnizimit publik me ujë të ofruesit të shërbimeve SH.P.K. "Ujësjellësi dhe Kanalizimi" Tuz për vitin 2026;</w:t>
      </w:r>
    </w:p>
    <w:p w14:paraId="730921F1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40681CC7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5. Propozim Vendimi për dhënien e pëlqimit për Vendimin për ndryshimin e Listës së Çmimeve për shërbimet e mirëmbajtjes së tregut për SH.P.K. "Pijace/Tregu" Tuz;</w:t>
      </w:r>
    </w:p>
    <w:p w14:paraId="7524CC71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1FC3F633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lastRenderedPageBreak/>
        <w:t>6. Propozim Vendimi për ndryshimin e Vendimit për kriteret për dhënien e bursave në komunën e Tuzit;</w:t>
      </w:r>
    </w:p>
    <w:p w14:paraId="3BC8D2C7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224AE460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7. Propozim Vendimi për emërimin e Jurisë për dhënien e çmimit "15 Dhjetori" të Komunës së Tuzit për vitin 2025;</w:t>
      </w:r>
    </w:p>
    <w:p w14:paraId="2E2806AD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5094DF7B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8. Propozim Vendimi për dhënien e pëlqimit për Amendamentin e Parë të Programit Vjetor për Kryerjen e Veprimtarive Komunale për Shoqërinë me Përgjegjësi të Kufizuar "Komunalno/Komunale" Tuz për vitin 2025.</w:t>
      </w:r>
    </w:p>
    <w:p w14:paraId="7A4E5A35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2AE78C01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9. Zgjedhjet dhe Emërimet.</w:t>
      </w:r>
    </w:p>
    <w:p w14:paraId="0FF2D9CF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729A8CB3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Pas përcaktimit të rendit të ditës, vazhdoi diskutimi dhe vendimmarrja për pikat e lartpërmendura.</w:t>
      </w:r>
    </w:p>
    <w:p w14:paraId="2E149934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67462233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1. Pika e parë - Propozim Vendimi për ndryshimet dhe plotësimet e Vendimit për Buxhetin e Komunës së Tuzit për vitin 2025;</w:t>
      </w:r>
    </w:p>
    <w:p w14:paraId="089AF538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3BBE0E08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Fjala hyrëse dhe shpjegimet në lidhje me këtë pikë të rendit të ditës u dhanë nga Sekretari i Sekretariatit për Financa, Driton Gjokaj.</w:t>
      </w:r>
    </w:p>
    <w:p w14:paraId="052D1496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Në diskutimin mbi këtë pikë morën pjesë këshilltarët Mevludin Dizdarević, Samir Adžović, Demir Drešević, Halil Duković, Pashko Gjokaj, Albian Sinishtaj, Nikolla Camaj, Štjefan Camaj.</w:t>
      </w:r>
    </w:p>
    <w:p w14:paraId="2D7B8381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Në diskutimin mbi këtë pikë mori pjesë edhe Kryetari i Komunës Lindon Gjelaj.</w:t>
      </w:r>
    </w:p>
    <w:p w14:paraId="7670AA80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5B49EB02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  <w:r w:rsidRPr="00F14C0C">
        <w:rPr>
          <w:rFonts w:ascii="Times New Roman" w:eastAsia="Times New Roman" w:hAnsi="Times New Roman"/>
          <w:sz w:val="24"/>
          <w:szCs w:val="24"/>
          <w:lang w:val="sq-AL"/>
        </w:rPr>
        <w:t>- Kuvendi miratoi Vendimin për Ndryshimet në Vendimin për Buxhetin e Komunës së Tuzit për vitin 2025;</w:t>
      </w:r>
    </w:p>
    <w:p w14:paraId="3DC984F7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</w:p>
    <w:p w14:paraId="76FEDE61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  <w:r w:rsidRPr="00F14C0C">
        <w:rPr>
          <w:rFonts w:ascii="Times New Roman" w:eastAsia="Times New Roman" w:hAnsi="Times New Roman"/>
          <w:sz w:val="24"/>
          <w:szCs w:val="24"/>
          <w:lang w:val="sq-AL"/>
        </w:rPr>
        <w:t>- 18 (tetëmbëdhjetë) këshilltarë votuan pro, asnjë kundër dhe asnjë këshilltar nuk abstenoi.</w:t>
      </w:r>
    </w:p>
    <w:p w14:paraId="2AA62999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</w:p>
    <w:p w14:paraId="43969DE3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  <w:r w:rsidRPr="00F14C0C">
        <w:rPr>
          <w:rFonts w:ascii="Times New Roman" w:eastAsia="Times New Roman" w:hAnsi="Times New Roman"/>
          <w:sz w:val="24"/>
          <w:szCs w:val="24"/>
          <w:lang w:val="sq-AL"/>
        </w:rPr>
        <w:t>2. Pika e dytë - Propozim për Përfundim mbi pranimin e Raportit Gjysmëvjetor mbi të Ardhurat Totale dhe Shpenzimet Totale, të shprehura në përputhje me klasifikimin organizativ, funksional dhe ekonomik për periudhën nga 01.01.2025 deri më 30.06.2025;</w:t>
      </w:r>
    </w:p>
    <w:p w14:paraId="0433D600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</w:p>
    <w:p w14:paraId="53A56AE2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  <w:r w:rsidRPr="00F14C0C">
        <w:rPr>
          <w:rFonts w:ascii="Times New Roman" w:eastAsia="Times New Roman" w:hAnsi="Times New Roman"/>
          <w:sz w:val="24"/>
          <w:szCs w:val="24"/>
          <w:lang w:val="sq-AL"/>
        </w:rPr>
        <w:t>Vërejtjet hyrëse dhe shpjegimet në lidhje me këtë pikë të rendit të ditës u dhanë nga Sekretari i Sekretariatit për Financa, Driton Gjokaj.</w:t>
      </w:r>
    </w:p>
    <w:p w14:paraId="0C023260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</w:p>
    <w:p w14:paraId="4B535149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  <w:r w:rsidRPr="00F14C0C">
        <w:rPr>
          <w:rFonts w:ascii="Times New Roman" w:eastAsia="Times New Roman" w:hAnsi="Times New Roman"/>
          <w:sz w:val="24"/>
          <w:szCs w:val="24"/>
          <w:lang w:val="sq-AL"/>
        </w:rPr>
        <w:t>Nuk kishte këshilltarë të interesuar të merrnin pjesë në diskutimin mbi këtë pikë të rendit të ditës.</w:t>
      </w:r>
    </w:p>
    <w:p w14:paraId="56623123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</w:p>
    <w:p w14:paraId="100400D5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  <w:r w:rsidRPr="00F14C0C">
        <w:rPr>
          <w:rFonts w:ascii="Times New Roman" w:eastAsia="Times New Roman" w:hAnsi="Times New Roman"/>
          <w:sz w:val="24"/>
          <w:szCs w:val="24"/>
          <w:lang w:val="sq-AL"/>
        </w:rPr>
        <w:t xml:space="preserve">- Kuvendi miratoi Konkludimin mbi pranimin e Raportit Gjysmëvjetor mbi të ardhurat totale dhe shpenzimet totale, të shprehura në përputhje me klasifikimin organizativ, funksional dhe ekonomik për periudhën nga 01.01 - 30.06.2025. </w:t>
      </w:r>
    </w:p>
    <w:p w14:paraId="04A09B30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  <w:r w:rsidRPr="00F14C0C">
        <w:rPr>
          <w:rFonts w:ascii="Times New Roman" w:eastAsia="Times New Roman" w:hAnsi="Times New Roman"/>
          <w:sz w:val="24"/>
          <w:szCs w:val="24"/>
          <w:lang w:val="sq-AL"/>
        </w:rPr>
        <w:t>- 18 (tetëmbëdhjetë) këshilltarë votuan pro, asnjë kundër, asnjë këshilltar nuk abstenoi.</w:t>
      </w:r>
    </w:p>
    <w:p w14:paraId="206E2F92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</w:p>
    <w:p w14:paraId="3E23B12E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  <w:r w:rsidRPr="00F14C0C">
        <w:rPr>
          <w:rFonts w:ascii="Times New Roman" w:eastAsia="Times New Roman" w:hAnsi="Times New Roman"/>
          <w:sz w:val="24"/>
          <w:szCs w:val="24"/>
          <w:lang w:val="sq-AL"/>
        </w:rPr>
        <w:t>3. Pika e tretë - Propozim për Vendim mbi konfirmimin e Vendimit për dhënien e pëlqimit të Vendimit të Bordit të Drejtorëve të SH.P.K. "Ujësjellësi dhe kanalizimi" Tuz; numër 1446/25 i datës 14.08.2025.</w:t>
      </w:r>
    </w:p>
    <w:p w14:paraId="7A5113F0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</w:p>
    <w:p w14:paraId="1376E36A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  <w:r w:rsidRPr="00F14C0C">
        <w:rPr>
          <w:rFonts w:ascii="Times New Roman" w:eastAsia="Times New Roman" w:hAnsi="Times New Roman"/>
          <w:sz w:val="24"/>
          <w:szCs w:val="24"/>
          <w:lang w:val="sq-AL"/>
        </w:rPr>
        <w:t>Fjalët hyrëse dhe shpjegimet në lidhje me këtë pikë të rendit të ditës u dhanë nga Kryetari i Kuvendit, Fadil Kajoshaj.</w:t>
      </w:r>
    </w:p>
    <w:p w14:paraId="52FF0B7C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</w:p>
    <w:p w14:paraId="1D6873CF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  <w:r w:rsidRPr="00F14C0C">
        <w:rPr>
          <w:rFonts w:ascii="Times New Roman" w:eastAsia="Times New Roman" w:hAnsi="Times New Roman"/>
          <w:sz w:val="24"/>
          <w:szCs w:val="24"/>
          <w:lang w:val="sq-AL"/>
        </w:rPr>
        <w:t>Nuk kishte këshilltarë të interesuar të merrnin pjesë në diskutimin mbi këtë pikë të rendit të ditës.</w:t>
      </w:r>
    </w:p>
    <w:p w14:paraId="4B2F84EB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</w:p>
    <w:p w14:paraId="790B1877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  <w:r w:rsidRPr="00F14C0C">
        <w:rPr>
          <w:rFonts w:ascii="Times New Roman" w:eastAsia="Times New Roman" w:hAnsi="Times New Roman"/>
          <w:sz w:val="24"/>
          <w:szCs w:val="24"/>
          <w:lang w:val="sq-AL"/>
        </w:rPr>
        <w:t>- Kuvendi miratoi Vendimin mbi konfirmimin e Vendimit për dhënien e pëlqimit në Vendimin e Bordit të Drejtorëve të SH.P.K. "Ujësjellësi dhe Kanalizimi" Tuz; numër 1446/25 i datës 14.08.2025.</w:t>
      </w:r>
    </w:p>
    <w:p w14:paraId="39B6790E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</w:p>
    <w:p w14:paraId="284ED040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  <w:r w:rsidRPr="00F14C0C">
        <w:rPr>
          <w:rFonts w:ascii="Times New Roman" w:eastAsia="Times New Roman" w:hAnsi="Times New Roman"/>
          <w:sz w:val="24"/>
          <w:szCs w:val="24"/>
          <w:lang w:val="sq-AL"/>
        </w:rPr>
        <w:t>- 18 (tetëmbëdhjetë) këshilltarë votuan pro, asnjë kundër, asnjë abstenim</w:t>
      </w:r>
    </w:p>
    <w:p w14:paraId="7297E9A2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</w:p>
    <w:p w14:paraId="48EAE982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  <w:r w:rsidRPr="00F14C0C">
        <w:rPr>
          <w:rFonts w:ascii="Times New Roman" w:eastAsia="Times New Roman" w:hAnsi="Times New Roman"/>
          <w:sz w:val="24"/>
          <w:szCs w:val="24"/>
          <w:lang w:val="sq-AL"/>
        </w:rPr>
        <w:t>4. Pika e katërt - Propozim për Vendim për përcaktimin e çmimeve të shërbimeve të rregulluara të furnizimit me ujë publik të ofruesit të shërbimeve SH.P.K. "Ujësjellësi dhe Kanalizimi" Tuz për vitin 2026;</w:t>
      </w:r>
    </w:p>
    <w:p w14:paraId="770CEB3A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</w:p>
    <w:p w14:paraId="45A90974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  <w:r w:rsidRPr="00F14C0C">
        <w:rPr>
          <w:rFonts w:ascii="Times New Roman" w:eastAsia="Times New Roman" w:hAnsi="Times New Roman"/>
          <w:sz w:val="24"/>
          <w:szCs w:val="24"/>
          <w:lang w:val="sq-AL"/>
        </w:rPr>
        <w:t>Fjalët hyrëse dhe shpjegimet në lidhje me këtë pikë të rendit të ditës u dhanë nga Ilir Camaj, Drejtor Ekzekutiv i SH.P.K. "Ujësjellësi dhe Kanalizimi" Tuz.</w:t>
      </w:r>
    </w:p>
    <w:p w14:paraId="00DC8AE0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</w:p>
    <w:p w14:paraId="27C85DC9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  <w:r w:rsidRPr="00F14C0C">
        <w:rPr>
          <w:rFonts w:ascii="Times New Roman" w:eastAsia="Times New Roman" w:hAnsi="Times New Roman"/>
          <w:sz w:val="24"/>
          <w:szCs w:val="24"/>
          <w:lang w:val="sq-AL"/>
        </w:rPr>
        <w:t>Këshilltari Mevludin Dizdarević mori pjesë në diskutimin mbi këtë pikë.</w:t>
      </w:r>
    </w:p>
    <w:p w14:paraId="4CC2BA84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</w:p>
    <w:p w14:paraId="657A3EC4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  <w:r w:rsidRPr="00F14C0C">
        <w:rPr>
          <w:rFonts w:ascii="Times New Roman" w:eastAsia="Times New Roman" w:hAnsi="Times New Roman"/>
          <w:sz w:val="24"/>
          <w:szCs w:val="24"/>
          <w:lang w:val="sq-AL"/>
        </w:rPr>
        <w:t>- Kuvendi miratoi Vendimin për përcaktimin e çmimeve të shërbimeve të rregulluara të furnizimit me ujë publik të ofruara nga SH.P.K. "Ujësjellësi dhe Kanalizimi" Tuz për vitin 2026;</w:t>
      </w:r>
    </w:p>
    <w:p w14:paraId="1DC6E170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</w:p>
    <w:p w14:paraId="71C33F4E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  <w:r w:rsidRPr="00F14C0C">
        <w:rPr>
          <w:rFonts w:ascii="Times New Roman" w:eastAsia="Times New Roman" w:hAnsi="Times New Roman"/>
          <w:sz w:val="24"/>
          <w:szCs w:val="24"/>
          <w:lang w:val="sq-AL"/>
        </w:rPr>
        <w:t>- 16 (gjashtëmbëdhjetë) këshilltarë votuan pro, asnjë kundër, asnjë këshilltar nuk abstenoi.</w:t>
      </w:r>
    </w:p>
    <w:p w14:paraId="6A608753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</w:p>
    <w:p w14:paraId="14345BE3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  <w:r w:rsidRPr="00F14C0C">
        <w:rPr>
          <w:rFonts w:ascii="Times New Roman" w:eastAsia="Times New Roman" w:hAnsi="Times New Roman"/>
          <w:sz w:val="24"/>
          <w:szCs w:val="24"/>
          <w:lang w:val="sq-AL"/>
        </w:rPr>
        <w:t>5. Pika e pestë - Propozim për Vendim për miratimin e Vendimit për ndryshimin e Listës së Çmimeve për shërbimet e mirëmbajtjes së tregut për SH.P.K. "Pijace/Tregu" Tuz;</w:t>
      </w:r>
    </w:p>
    <w:p w14:paraId="37B5DA0C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</w:p>
    <w:p w14:paraId="567ADC3E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  <w:r w:rsidRPr="00F14C0C">
        <w:rPr>
          <w:rFonts w:ascii="Times New Roman" w:eastAsia="Times New Roman" w:hAnsi="Times New Roman"/>
          <w:sz w:val="24"/>
          <w:szCs w:val="24"/>
          <w:lang w:val="sq-AL"/>
        </w:rPr>
        <w:t>Fjalët hyrëse dhe shpjegimet në lidhje me këtë pikë të rendit të ditës u dhanë nga Ruzhdi Lluka, Drejtor Ekzekutiv i SH.P.K. "Pijace/Tregu" Tuz.</w:t>
      </w:r>
    </w:p>
    <w:p w14:paraId="42602737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</w:p>
    <w:p w14:paraId="7DCD4A02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  <w:r w:rsidRPr="00F14C0C">
        <w:rPr>
          <w:rFonts w:ascii="Times New Roman" w:eastAsia="Times New Roman" w:hAnsi="Times New Roman"/>
          <w:sz w:val="24"/>
          <w:szCs w:val="24"/>
          <w:lang w:val="sq-AL"/>
        </w:rPr>
        <w:t>Nuk kishte palë të interesuara për diskutimin mbi këtë pikë të rendit të ditës.</w:t>
      </w:r>
    </w:p>
    <w:p w14:paraId="479D378C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</w:p>
    <w:p w14:paraId="7568C368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  <w:r w:rsidRPr="00F14C0C">
        <w:rPr>
          <w:rFonts w:ascii="Times New Roman" w:eastAsia="Times New Roman" w:hAnsi="Times New Roman"/>
          <w:sz w:val="24"/>
          <w:szCs w:val="24"/>
          <w:lang w:val="sq-AL"/>
        </w:rPr>
        <w:t>- Kuvendi miratoi Vendimin për ndryshimin e Listës së Çmimeve për shërbimet e mirëmbajtjes së tregut për SH.P.K. "Pijace/Tregu" Tuz;</w:t>
      </w:r>
    </w:p>
    <w:p w14:paraId="4F1D6CE8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</w:p>
    <w:p w14:paraId="36E7F180" w14:textId="77777777" w:rsidR="003A11E2" w:rsidRPr="00F14C0C" w:rsidRDefault="003A11E2" w:rsidP="003A11E2">
      <w:pPr>
        <w:rPr>
          <w:rFonts w:ascii="Times New Roman" w:eastAsia="Times New Roman" w:hAnsi="Times New Roman"/>
          <w:sz w:val="24"/>
          <w:szCs w:val="24"/>
          <w:lang w:val="sq-AL"/>
        </w:rPr>
      </w:pPr>
      <w:r w:rsidRPr="00F14C0C">
        <w:rPr>
          <w:rFonts w:ascii="Times New Roman" w:eastAsia="Times New Roman" w:hAnsi="Times New Roman"/>
          <w:sz w:val="24"/>
          <w:szCs w:val="24"/>
          <w:lang w:val="sq-AL"/>
        </w:rPr>
        <w:t>- 18 (tetëmbëdhjetë) këshilltarë votuan pro, asnjë kundër dhe asnjë këshilltar nuk abstenoi.</w:t>
      </w:r>
    </w:p>
    <w:p w14:paraId="7B288095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5BD9C019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6. Pika e gjashtë - Propozim për Vendim për ndryshimin e Vendimit mbi kriteret e dhënies së bursave në Komunën e Tuzit;</w:t>
      </w:r>
    </w:p>
    <w:p w14:paraId="4BAB758B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0BC93602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Fjalët hyrëse dhe shpjegimet në lidhje me këtë pikë të rendit të ditës u dhanë nga Sekretarja e Sekretariatit për Vetëqeverisje Lokale Marina Ujkaj.</w:t>
      </w:r>
    </w:p>
    <w:p w14:paraId="41299C67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746205AA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Në diskutimin për këtë pikë të rendit të ditës nuk pati palë të interesuara.</w:t>
      </w:r>
    </w:p>
    <w:p w14:paraId="6F803A53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254A6DD4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- Kuvendi miratoi Vendimin mbi ndryshimin e Vendimit për kriteret e dhënies së bursave në Komunën e Tuzit;</w:t>
      </w:r>
    </w:p>
    <w:p w14:paraId="3364123E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211C9F27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- 19 (nëntëmbëdhjetë) këshilltarë votuan pro, asnjë kundër dhe asnjë këshilltar nuk abstenoi.</w:t>
      </w:r>
    </w:p>
    <w:p w14:paraId="621271B5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78A12516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7. Pika e shtatë - Propozim për Vendim për emërimin e Jurisë për ndarjen e Çmimit “15 Dhjetori” i Komunës së Tuzit për vitin 2025;</w:t>
      </w:r>
    </w:p>
    <w:p w14:paraId="5918B241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237B4BCB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Fjalët hyrëse dhe shpjegimet në lidhje me këtë pikë të rendit të ditës u dhanë nga Kryetari i Komisionit të Zgjedhjeve dhe Emërimeve, Gjergj Camaj.</w:t>
      </w:r>
    </w:p>
    <w:p w14:paraId="4C177EF7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3C6EA9DD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Ai tha se pas mbledhjes, anëtarët e bordit propozojnë që në Juri për dhënien e çmimit “15 Dhjetori” të Komunës së Tuzit për vitin 2025 të emërohen këta anëtarë:</w:t>
      </w:r>
    </w:p>
    <w:p w14:paraId="7C775ED8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0A7E8353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1. Marko Lucgjonaj - për kryetar</w:t>
      </w:r>
    </w:p>
    <w:p w14:paraId="3280CE8F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Për anëtarë:</w:t>
      </w:r>
    </w:p>
    <w:p w14:paraId="128121C3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7EF8F932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1. Besa Nikaj</w:t>
      </w:r>
    </w:p>
    <w:p w14:paraId="307CFEAF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2. Edita Djoković</w:t>
      </w:r>
    </w:p>
    <w:p w14:paraId="46433B71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3. Naser Kranović</w:t>
      </w:r>
    </w:p>
    <w:p w14:paraId="1C4C3CEA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4. Nermin Purišić</w:t>
      </w:r>
    </w:p>
    <w:p w14:paraId="33C98ED6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56797990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Në diskutimin mbi këtë pikë të rendit të ditës nuk pati palë të interesuara.</w:t>
      </w:r>
    </w:p>
    <w:p w14:paraId="0D3970A4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6FA3098F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- Kuvendi miratoi Vendimin për emërimin e Jurisë për dhënien e çmimit “15 Dhjetori” të Komunës së Tuzit për vitin 2025;</w:t>
      </w:r>
    </w:p>
    <w:p w14:paraId="5CB2A5D0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4C9007EF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- 18 (tetëmbëdhjetë) këshilltarë votuan pro, asnjë kundër, 1 (një) këshilltar abstenoi.</w:t>
      </w:r>
    </w:p>
    <w:p w14:paraId="4C8D40D4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61FCD929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1. Pika e tetë - Propozim për Vendim për dhënien e miratimit të Amendamentit të Parë të Programit Vjetor për Kryerjen e Veprimtarive Komunale për Shoqërinë me Përgjegjësi të Kufizuar “Komunalno / Komunale” Tuz për vitin 2025.</w:t>
      </w:r>
    </w:p>
    <w:p w14:paraId="3C23D30F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4564C622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Fjalët hyrëse dhe shpjegimet në lidhje me këtë pikë të rendit të ditës u dhanë nga Kristijan Djonaj, Menaxher Financiar në Shoqërinë me Përgjegjësi të Kufizuar “Komunalno / Komunale” Tuz.</w:t>
      </w:r>
    </w:p>
    <w:p w14:paraId="4611DE78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36906C73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Nuk kishte palë të interesuara për të marrë pjesë në diskutimin mbi këtë pikë të rendit të ditës.</w:t>
      </w:r>
    </w:p>
    <w:p w14:paraId="5D9D3CDC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7434AFE4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-Kuvendi miratoi Vendimin për dhënien e pëlqimit të Amendamentit të Parë të Programit Vjetor për Kryerjen e Veprimtarive Komunale për Shoqërinë me Përgjegjësi të Kufizuar “Komunalno / Komunale” Tuz për vitin 2025;</w:t>
      </w:r>
    </w:p>
    <w:p w14:paraId="244CB438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2DAA7B85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t>- 17 (shtatëmbëdhjetë) këshilltarë votuan pro, asnjë kundër dhe asnjë këshilltar nuk abstenoi.</w:t>
      </w:r>
    </w:p>
    <w:p w14:paraId="0051797B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50AE2731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  <w:r w:rsidRPr="00F14C0C">
        <w:rPr>
          <w:rFonts w:ascii="Times New Roman" w:hAnsi="Times New Roman"/>
          <w:sz w:val="24"/>
          <w:szCs w:val="24"/>
          <w:lang w:val="sq-AL"/>
        </w:rPr>
        <w:lastRenderedPageBreak/>
        <w:t>Seanca e Kuvendit u regjistrua në mënyrë audio dhe video.</w:t>
      </w:r>
    </w:p>
    <w:p w14:paraId="442275E4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7911940D" w14:textId="77777777" w:rsidR="003A11E2" w:rsidRPr="00F14C0C" w:rsidRDefault="003A11E2" w:rsidP="003A11E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F14C0C">
        <w:rPr>
          <w:rFonts w:ascii="Times New Roman" w:hAnsi="Times New Roman"/>
          <w:b/>
          <w:bCs/>
          <w:sz w:val="24"/>
          <w:szCs w:val="24"/>
          <w:lang w:val="sq-AL"/>
        </w:rPr>
        <w:t xml:space="preserve">                                                KUVENDI I KOMUNËS SË TUZIT </w:t>
      </w:r>
    </w:p>
    <w:p w14:paraId="3269A9F7" w14:textId="77777777" w:rsidR="003A11E2" w:rsidRPr="00F14C0C" w:rsidRDefault="003A11E2" w:rsidP="003A11E2">
      <w:pPr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1AAA2A4C" w14:textId="77777777" w:rsidR="003A11E2" w:rsidRPr="00F14C0C" w:rsidRDefault="003A11E2" w:rsidP="003A11E2">
      <w:pPr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0D25569E" w14:textId="77777777" w:rsidR="003A11E2" w:rsidRPr="00F14C0C" w:rsidRDefault="003A11E2" w:rsidP="003A11E2">
      <w:pPr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6C7896EE" w14:textId="77777777" w:rsidR="003A11E2" w:rsidRPr="00F14C0C" w:rsidRDefault="003A11E2" w:rsidP="003A11E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F14C0C">
        <w:rPr>
          <w:rFonts w:ascii="Times New Roman" w:hAnsi="Times New Roman"/>
          <w:b/>
          <w:bCs/>
          <w:sz w:val="24"/>
          <w:szCs w:val="24"/>
          <w:lang w:val="sq-AL"/>
        </w:rPr>
        <w:t xml:space="preserve"> SEKRETARI I KUVENDIT                                                   KRYETARI I KUVENDIT</w:t>
      </w:r>
    </w:p>
    <w:p w14:paraId="694316C1" w14:textId="77777777" w:rsidR="003A11E2" w:rsidRPr="00F14C0C" w:rsidRDefault="003A11E2" w:rsidP="003A11E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F14C0C">
        <w:rPr>
          <w:rFonts w:ascii="Times New Roman" w:hAnsi="Times New Roman"/>
          <w:b/>
          <w:bCs/>
          <w:sz w:val="24"/>
          <w:szCs w:val="24"/>
          <w:lang w:val="sq-AL"/>
        </w:rPr>
        <w:t xml:space="preserve">         Alibašić Nermin                                                                           Fadil Kajoshaj                                              </w:t>
      </w:r>
    </w:p>
    <w:p w14:paraId="4DCCD257" w14:textId="77777777" w:rsidR="003A11E2" w:rsidRPr="00F14C0C" w:rsidRDefault="003A11E2" w:rsidP="003A11E2">
      <w:pPr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45AE207B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4420F676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3F9BD64C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5878FBBF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345EBBEF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315C88BB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45F63DA8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12A83A10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5AC83E18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4F030718" w14:textId="77777777" w:rsidR="003A11E2" w:rsidRPr="00F14C0C" w:rsidRDefault="003A11E2" w:rsidP="003A11E2">
      <w:pPr>
        <w:rPr>
          <w:rFonts w:ascii="Times New Roman" w:hAnsi="Times New Roman"/>
          <w:sz w:val="24"/>
          <w:szCs w:val="24"/>
          <w:lang w:val="sq-AL"/>
        </w:rPr>
      </w:pPr>
    </w:p>
    <w:p w14:paraId="748F3C1D" w14:textId="77777777" w:rsidR="00C66AC6" w:rsidRDefault="00C66AC6"/>
    <w:sectPr w:rsidR="00C66A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E2"/>
    <w:rsid w:val="003A11E2"/>
    <w:rsid w:val="00C6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DC23D"/>
  <w15:chartTrackingRefBased/>
  <w15:docId w15:val="{4B4EB7E2-AF55-49B6-BB8B-AC4AA60D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1E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1391</Words>
  <Characters>7932</Characters>
  <Application>Microsoft Office Word</Application>
  <DocSecurity>0</DocSecurity>
  <Lines>66</Lines>
  <Paragraphs>18</Paragraphs>
  <ScaleCrop>false</ScaleCrop>
  <Company/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 Alibasic</dc:creator>
  <cp:keywords/>
  <dc:description/>
  <cp:lastModifiedBy>Nermin Alibasic</cp:lastModifiedBy>
  <cp:revision>1</cp:revision>
  <dcterms:created xsi:type="dcterms:W3CDTF">2025-12-10T09:47:00Z</dcterms:created>
  <dcterms:modified xsi:type="dcterms:W3CDTF">2025-12-10T09:49:00Z</dcterms:modified>
</cp:coreProperties>
</file>