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9052" w14:textId="25D2B862" w:rsidR="005270E3" w:rsidRPr="005270E3" w:rsidRDefault="005270E3" w:rsidP="00D7617A">
      <w:pPr>
        <w:tabs>
          <w:tab w:val="left" w:pos="3075"/>
        </w:tabs>
        <w:rPr>
          <w:rFonts w:ascii="Arial" w:hAnsi="Arial" w:cs="Arial"/>
          <w:b/>
          <w:bCs/>
          <w:sz w:val="28"/>
          <w:szCs w:val="28"/>
        </w:rPr>
      </w:pPr>
      <w:proofErr w:type="spellStart"/>
      <w:r w:rsidRPr="005270E3">
        <w:rPr>
          <w:rFonts w:ascii="Arial" w:hAnsi="Arial" w:cs="Arial"/>
          <w:b/>
          <w:bCs/>
          <w:sz w:val="28"/>
          <w:szCs w:val="28"/>
        </w:rPr>
        <w:t>Opština</w:t>
      </w:r>
      <w:proofErr w:type="spellEnd"/>
      <w:r w:rsidRPr="005270E3">
        <w:rPr>
          <w:rFonts w:ascii="Arial" w:hAnsi="Arial" w:cs="Arial"/>
          <w:b/>
          <w:bCs/>
          <w:sz w:val="28"/>
          <w:szCs w:val="28"/>
        </w:rPr>
        <w:t xml:space="preserve"> Tuzi</w:t>
      </w:r>
    </w:p>
    <w:p w14:paraId="5A0E8FC2" w14:textId="725BFD2D" w:rsidR="00D7617A" w:rsidRPr="005270E3" w:rsidRDefault="00D7617A" w:rsidP="00D7617A">
      <w:pPr>
        <w:tabs>
          <w:tab w:val="left" w:pos="3075"/>
        </w:tabs>
        <w:rPr>
          <w:rFonts w:ascii="Arial" w:eastAsia="Calibri" w:hAnsi="Arial" w:cs="Arial"/>
          <w:b/>
          <w:bCs/>
          <w:sz w:val="28"/>
          <w:szCs w:val="28"/>
        </w:rPr>
      </w:pPr>
      <w:proofErr w:type="spellStart"/>
      <w:r w:rsidRPr="005270E3">
        <w:rPr>
          <w:rFonts w:ascii="Arial" w:hAnsi="Arial" w:cs="Arial"/>
          <w:b/>
          <w:bCs/>
          <w:sz w:val="28"/>
          <w:szCs w:val="28"/>
        </w:rPr>
        <w:t>Komisija</w:t>
      </w:r>
      <w:proofErr w:type="spellEnd"/>
      <w:r w:rsidRPr="005270E3">
        <w:rPr>
          <w:rFonts w:ascii="Arial" w:hAnsi="Arial" w:cs="Arial"/>
          <w:b/>
          <w:bCs/>
          <w:sz w:val="28"/>
          <w:szCs w:val="28"/>
        </w:rPr>
        <w:t xml:space="preserve"> za </w:t>
      </w:r>
      <w:proofErr w:type="spellStart"/>
      <w:r w:rsidRPr="005270E3">
        <w:rPr>
          <w:rFonts w:ascii="Arial" w:hAnsi="Arial" w:cs="Arial"/>
          <w:b/>
          <w:bCs/>
          <w:sz w:val="28"/>
          <w:szCs w:val="28"/>
        </w:rPr>
        <w:t>raspodjelu</w:t>
      </w:r>
      <w:proofErr w:type="spellEnd"/>
    </w:p>
    <w:p w14:paraId="5C87681E" w14:textId="5E7A341D" w:rsidR="00D7617A" w:rsidRPr="005270E3" w:rsidRDefault="00D7617A" w:rsidP="00D7617A">
      <w:pPr>
        <w:tabs>
          <w:tab w:val="left" w:pos="3075"/>
        </w:tabs>
        <w:rPr>
          <w:rFonts w:ascii="Arial" w:hAnsi="Arial" w:cs="Arial"/>
          <w:b/>
          <w:bCs/>
          <w:sz w:val="28"/>
          <w:szCs w:val="28"/>
        </w:rPr>
      </w:pPr>
      <w:proofErr w:type="spellStart"/>
      <w:r w:rsidRPr="005270E3">
        <w:rPr>
          <w:rFonts w:ascii="Arial" w:hAnsi="Arial" w:cs="Arial"/>
          <w:b/>
          <w:bCs/>
          <w:sz w:val="28"/>
          <w:szCs w:val="28"/>
        </w:rPr>
        <w:t>sredstava</w:t>
      </w:r>
      <w:proofErr w:type="spellEnd"/>
      <w:r w:rsidRPr="005270E3">
        <w:rPr>
          <w:rFonts w:ascii="Arial" w:hAnsi="Arial" w:cs="Arial"/>
          <w:b/>
          <w:bCs/>
          <w:sz w:val="28"/>
          <w:szCs w:val="28"/>
        </w:rPr>
        <w:t xml:space="preserve"> za </w:t>
      </w:r>
      <w:proofErr w:type="spellStart"/>
      <w:r w:rsidRPr="005270E3">
        <w:rPr>
          <w:rFonts w:ascii="Arial" w:hAnsi="Arial" w:cs="Arial"/>
          <w:b/>
          <w:bCs/>
          <w:sz w:val="28"/>
          <w:szCs w:val="28"/>
        </w:rPr>
        <w:t>podršku</w:t>
      </w:r>
      <w:proofErr w:type="spellEnd"/>
      <w:r w:rsidRPr="005270E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270E3">
        <w:rPr>
          <w:rFonts w:ascii="Arial" w:hAnsi="Arial" w:cs="Arial"/>
          <w:b/>
          <w:bCs/>
          <w:sz w:val="28"/>
          <w:szCs w:val="28"/>
        </w:rPr>
        <w:t>ženskom</w:t>
      </w:r>
      <w:proofErr w:type="spellEnd"/>
      <w:r w:rsidRPr="005270E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270E3">
        <w:rPr>
          <w:rFonts w:ascii="Arial" w:hAnsi="Arial" w:cs="Arial"/>
          <w:b/>
          <w:bCs/>
          <w:sz w:val="28"/>
          <w:szCs w:val="28"/>
        </w:rPr>
        <w:t>preduzetništvu</w:t>
      </w:r>
      <w:proofErr w:type="spellEnd"/>
    </w:p>
    <w:p w14:paraId="51B225FB" w14:textId="77777777" w:rsidR="00D7617A" w:rsidRPr="005270E3" w:rsidRDefault="00D7617A" w:rsidP="00D7617A">
      <w:pPr>
        <w:tabs>
          <w:tab w:val="left" w:pos="3075"/>
        </w:tabs>
        <w:rPr>
          <w:rFonts w:ascii="Arial" w:hAnsi="Arial" w:cs="Arial"/>
          <w:b/>
          <w:bCs/>
          <w:sz w:val="28"/>
          <w:szCs w:val="28"/>
        </w:rPr>
      </w:pPr>
    </w:p>
    <w:p w14:paraId="3A67FB48" w14:textId="77777777" w:rsidR="00D7617A" w:rsidRPr="005270E3" w:rsidRDefault="00D7617A" w:rsidP="00D7617A">
      <w:pPr>
        <w:tabs>
          <w:tab w:val="left" w:pos="3075"/>
        </w:tabs>
        <w:rPr>
          <w:rFonts w:ascii="Arial" w:hAnsi="Arial" w:cs="Arial"/>
          <w:sz w:val="28"/>
          <w:szCs w:val="28"/>
        </w:rPr>
      </w:pPr>
      <w:r w:rsidRPr="005270E3">
        <w:rPr>
          <w:rFonts w:ascii="Arial" w:hAnsi="Arial" w:cs="Arial"/>
          <w:sz w:val="28"/>
          <w:szCs w:val="28"/>
        </w:rPr>
        <w:t xml:space="preserve"> </w:t>
      </w:r>
    </w:p>
    <w:p w14:paraId="421FBE9D" w14:textId="709FEB24" w:rsidR="00D7617A" w:rsidRDefault="00D7617A" w:rsidP="00D7617A">
      <w:pPr>
        <w:tabs>
          <w:tab w:val="left" w:pos="307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POZIV PODNOSITELJKAMA PRIJAV</w:t>
      </w:r>
      <w:r w:rsidR="008861D5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ZA DOPUNU DOKUMENTACIJE PO JAVNOM KONKURSU ZA</w:t>
      </w:r>
    </w:p>
    <w:p w14:paraId="56E0757C" w14:textId="789A85FE" w:rsidR="00D7617A" w:rsidRDefault="00D7617A" w:rsidP="00D7617A">
      <w:pPr>
        <w:tabs>
          <w:tab w:val="left" w:pos="307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RASPODJELU SREDSTAVA ZA PODRŠKU </w:t>
      </w:r>
      <w:r>
        <w:rPr>
          <w:rFonts w:ascii="Arial" w:hAnsi="Arial" w:cs="Arial"/>
          <w:b/>
          <w:bCs/>
        </w:rPr>
        <w:t xml:space="preserve">ŽENSKOM PREDUZETNIŠTVU </w:t>
      </w:r>
      <w:r>
        <w:rPr>
          <w:rFonts w:ascii="Arial" w:hAnsi="Arial" w:cs="Arial"/>
          <w:b/>
        </w:rPr>
        <w:t>ZA 202</w:t>
      </w:r>
      <w:r w:rsidR="00C02A70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 GODINU</w:t>
      </w:r>
    </w:p>
    <w:p w14:paraId="7C07F7D3" w14:textId="77777777" w:rsidR="00D7617A" w:rsidRDefault="00D7617A" w:rsidP="00D7617A">
      <w:pPr>
        <w:tabs>
          <w:tab w:val="left" w:pos="3075"/>
        </w:tabs>
        <w:jc w:val="center"/>
        <w:rPr>
          <w:rFonts w:ascii="Arial" w:hAnsi="Arial" w:cs="Arial"/>
          <w:b/>
        </w:rPr>
      </w:pPr>
    </w:p>
    <w:p w14:paraId="58BB5B6D" w14:textId="77777777" w:rsidR="00D7617A" w:rsidRDefault="00D7617A" w:rsidP="00D7617A">
      <w:pPr>
        <w:tabs>
          <w:tab w:val="left" w:pos="3075"/>
        </w:tabs>
        <w:jc w:val="center"/>
        <w:rPr>
          <w:rFonts w:ascii="Arial" w:hAnsi="Arial" w:cs="Arial"/>
          <w:b/>
        </w:rPr>
      </w:pPr>
    </w:p>
    <w:p w14:paraId="26AF5584" w14:textId="6DB47F42" w:rsidR="00D7617A" w:rsidRDefault="00D7617A" w:rsidP="00D7617A">
      <w:pPr>
        <w:tabs>
          <w:tab w:val="left" w:pos="3075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Komisija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raspodjelu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sredstava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podršk</w:t>
      </w:r>
      <w:r w:rsidR="005270E3">
        <w:rPr>
          <w:rFonts w:ascii="Arial" w:hAnsi="Arial" w:cs="Arial"/>
        </w:rPr>
        <w:t>u</w:t>
      </w:r>
      <w:proofErr w:type="spellEnd"/>
      <w:r w:rsidR="005270E3">
        <w:rPr>
          <w:rFonts w:ascii="Arial" w:hAnsi="Arial" w:cs="Arial"/>
        </w:rPr>
        <w:t xml:space="preserve"> </w:t>
      </w:r>
      <w:proofErr w:type="spellStart"/>
      <w:r w:rsidR="005270E3">
        <w:rPr>
          <w:rFonts w:ascii="Arial" w:hAnsi="Arial" w:cs="Arial"/>
        </w:rPr>
        <w:t>ženskom</w:t>
      </w:r>
      <w:proofErr w:type="spellEnd"/>
      <w:r w:rsidR="005270E3">
        <w:rPr>
          <w:rFonts w:ascii="Arial" w:hAnsi="Arial" w:cs="Arial"/>
        </w:rPr>
        <w:t xml:space="preserve"> </w:t>
      </w:r>
      <w:proofErr w:type="spellStart"/>
      <w:r w:rsidR="005270E3">
        <w:rPr>
          <w:rFonts w:ascii="Arial" w:hAnsi="Arial" w:cs="Arial"/>
        </w:rPr>
        <w:t>preduzetništvu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nakon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administrativne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provjere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blagovremeno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podnijetih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zapečaćenih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koverti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utvrdila</w:t>
      </w:r>
      <w:proofErr w:type="spellEnd"/>
      <w:r>
        <w:rPr>
          <w:rFonts w:ascii="Arial" w:hAnsi="Arial" w:cs="Arial"/>
        </w:rPr>
        <w:t xml:space="preserve"> je da </w:t>
      </w:r>
      <w:proofErr w:type="spellStart"/>
      <w:r>
        <w:rPr>
          <w:rFonts w:ascii="Arial" w:hAnsi="Arial" w:cs="Arial"/>
        </w:rPr>
        <w:t>sljedeć</w:t>
      </w:r>
      <w:r w:rsidR="00C02A70">
        <w:rPr>
          <w:rFonts w:ascii="Arial" w:hAnsi="Arial" w:cs="Arial"/>
        </w:rPr>
        <w:t>a</w:t>
      </w:r>
      <w:proofErr w:type="spellEnd"/>
      <w:r w:rsidR="00C02A70">
        <w:rPr>
          <w:rFonts w:ascii="Arial" w:hAnsi="Arial" w:cs="Arial"/>
        </w:rPr>
        <w:t xml:space="preserve"> </w:t>
      </w:r>
      <w:proofErr w:type="spellStart"/>
      <w:proofErr w:type="gramStart"/>
      <w:r w:rsidR="00C02A70">
        <w:rPr>
          <w:rFonts w:ascii="Arial" w:hAnsi="Arial" w:cs="Arial"/>
        </w:rPr>
        <w:t>privredna</w:t>
      </w:r>
      <w:proofErr w:type="spellEnd"/>
      <w:r w:rsidR="00C02A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društva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nijesu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dostavili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traženu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dokumentaciju</w:t>
      </w:r>
      <w:proofErr w:type="spellEnd"/>
      <w:r>
        <w:rPr>
          <w:rFonts w:ascii="Arial" w:hAnsi="Arial" w:cs="Arial"/>
        </w:rPr>
        <w:t xml:space="preserve">: </w:t>
      </w:r>
    </w:p>
    <w:p w14:paraId="2F707887" w14:textId="77777777" w:rsidR="00D7617A" w:rsidRDefault="00D7617A" w:rsidP="00D7617A">
      <w:pPr>
        <w:tabs>
          <w:tab w:val="left" w:pos="3075"/>
        </w:tabs>
        <w:jc w:val="both"/>
        <w:rPr>
          <w:rFonts w:ascii="Arial" w:hAnsi="Arial" w:cs="Arial"/>
        </w:rPr>
      </w:pPr>
    </w:p>
    <w:p w14:paraId="08CCA924" w14:textId="77777777" w:rsidR="00D7617A" w:rsidRDefault="00D7617A" w:rsidP="00D7617A">
      <w:pPr>
        <w:tabs>
          <w:tab w:val="left" w:pos="3075"/>
        </w:tabs>
        <w:jc w:val="both"/>
        <w:rPr>
          <w:rFonts w:ascii="Arial" w:hAnsi="Arial" w:cs="Arial"/>
        </w:rPr>
      </w:pPr>
    </w:p>
    <w:p w14:paraId="1AD250C2" w14:textId="3C1652A3" w:rsidR="00D7617A" w:rsidRDefault="00C02A70" w:rsidP="00883E08">
      <w:pPr>
        <w:pStyle w:val="ListParagraph"/>
        <w:numPr>
          <w:ilvl w:val="0"/>
          <w:numId w:val="1"/>
        </w:numPr>
        <w:tabs>
          <w:tab w:val="left" w:pos="3075"/>
        </w:tabs>
        <w:rPr>
          <w:rFonts w:ascii="Arial" w:hAnsi="Arial" w:cs="Arial"/>
        </w:rPr>
      </w:pPr>
      <w:r>
        <w:rPr>
          <w:rFonts w:ascii="Arial" w:hAnsi="Arial" w:cs="Arial"/>
        </w:rPr>
        <w:t>Lidija Dushaj</w:t>
      </w:r>
      <w:r w:rsidR="00883E08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IL QUATRO</w:t>
      </w:r>
      <w:r w:rsidR="00883E08">
        <w:rPr>
          <w:rFonts w:ascii="Arial" w:hAnsi="Arial" w:cs="Arial"/>
        </w:rPr>
        <w:t xml:space="preserve">” DOO </w:t>
      </w:r>
      <w:proofErr w:type="gramStart"/>
      <w:r w:rsidR="00883E08">
        <w:rPr>
          <w:rFonts w:ascii="Arial" w:hAnsi="Arial" w:cs="Arial"/>
        </w:rPr>
        <w:t>T</w:t>
      </w:r>
      <w:r w:rsidR="007211A2">
        <w:rPr>
          <w:rFonts w:ascii="Arial" w:hAnsi="Arial" w:cs="Arial"/>
        </w:rPr>
        <w:t>uzi</w:t>
      </w:r>
      <w:r w:rsidR="00883E08">
        <w:rPr>
          <w:rFonts w:ascii="Arial" w:hAnsi="Arial" w:cs="Arial"/>
        </w:rPr>
        <w:t>;</w:t>
      </w:r>
      <w:proofErr w:type="gramEnd"/>
    </w:p>
    <w:p w14:paraId="090C5339" w14:textId="2B1DA03B" w:rsidR="00883E08" w:rsidRDefault="00883E08" w:rsidP="00883E08">
      <w:pPr>
        <w:pStyle w:val="ListParagraph"/>
        <w:numPr>
          <w:ilvl w:val="0"/>
          <w:numId w:val="1"/>
        </w:numPr>
        <w:tabs>
          <w:tab w:val="left" w:pos="3075"/>
        </w:tabs>
        <w:rPr>
          <w:rFonts w:ascii="Arial" w:hAnsi="Arial" w:cs="Arial"/>
        </w:rPr>
      </w:pPr>
      <w:r>
        <w:rPr>
          <w:rFonts w:ascii="Arial" w:hAnsi="Arial" w:cs="Arial"/>
        </w:rPr>
        <w:t>Lirij</w:t>
      </w:r>
      <w:r w:rsidR="001E142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Lulgjuraj  “MATEO</w:t>
      </w:r>
      <w:r w:rsidR="002841F4">
        <w:rPr>
          <w:rFonts w:ascii="Arial" w:hAnsi="Arial" w:cs="Arial"/>
        </w:rPr>
        <w:t>-</w:t>
      </w:r>
      <w:r>
        <w:rPr>
          <w:rFonts w:ascii="Arial" w:hAnsi="Arial" w:cs="Arial"/>
        </w:rPr>
        <w:t>TEO” DOO T</w:t>
      </w:r>
      <w:r w:rsidR="007211A2">
        <w:rPr>
          <w:rFonts w:ascii="Arial" w:hAnsi="Arial" w:cs="Arial"/>
        </w:rPr>
        <w:t>uzi</w:t>
      </w:r>
      <w:r>
        <w:rPr>
          <w:rFonts w:ascii="Arial" w:hAnsi="Arial" w:cs="Arial"/>
        </w:rPr>
        <w:t>;</w:t>
      </w:r>
    </w:p>
    <w:p w14:paraId="1E334578" w14:textId="76E277C1" w:rsidR="00883E08" w:rsidRDefault="00C02A70" w:rsidP="00883E08">
      <w:pPr>
        <w:pStyle w:val="ListParagraph"/>
        <w:numPr>
          <w:ilvl w:val="0"/>
          <w:numId w:val="1"/>
        </w:numPr>
        <w:tabs>
          <w:tab w:val="left" w:pos="30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Maida </w:t>
      </w:r>
      <w:proofErr w:type="spellStart"/>
      <w:r>
        <w:rPr>
          <w:rFonts w:ascii="Arial" w:hAnsi="Arial" w:cs="Arial"/>
        </w:rPr>
        <w:t>Ljuljanaj</w:t>
      </w:r>
      <w:proofErr w:type="spellEnd"/>
      <w:r w:rsidR="007211A2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E</w:t>
      </w:r>
      <w:r>
        <w:rPr>
          <w:rFonts w:ascii="Arial" w:hAnsi="Arial" w:cs="Arial"/>
          <w:lang w:val="sr-Latn-ME"/>
        </w:rPr>
        <w:t>&amp;M BAZAR</w:t>
      </w:r>
      <w:r w:rsidR="007211A2">
        <w:rPr>
          <w:rFonts w:ascii="Arial" w:hAnsi="Arial" w:cs="Arial"/>
        </w:rPr>
        <w:t xml:space="preserve">” DOO </w:t>
      </w:r>
      <w:proofErr w:type="gramStart"/>
      <w:r w:rsidR="007211A2">
        <w:rPr>
          <w:rFonts w:ascii="Arial" w:hAnsi="Arial" w:cs="Arial"/>
        </w:rPr>
        <w:t>Tuzi;</w:t>
      </w:r>
      <w:proofErr w:type="gramEnd"/>
    </w:p>
    <w:p w14:paraId="703D4CE8" w14:textId="12EC7BAE" w:rsidR="007211A2" w:rsidRDefault="00C02A70" w:rsidP="00883E08">
      <w:pPr>
        <w:pStyle w:val="ListParagraph"/>
        <w:numPr>
          <w:ilvl w:val="0"/>
          <w:numId w:val="1"/>
        </w:numPr>
        <w:tabs>
          <w:tab w:val="left" w:pos="3075"/>
        </w:tabs>
        <w:rPr>
          <w:rFonts w:ascii="Arial" w:hAnsi="Arial" w:cs="Arial"/>
        </w:rPr>
      </w:pPr>
      <w:r>
        <w:rPr>
          <w:rFonts w:ascii="Arial" w:hAnsi="Arial" w:cs="Arial"/>
        </w:rPr>
        <w:t>Sabina Šahman</w:t>
      </w:r>
      <w:r w:rsidR="007211A2">
        <w:rPr>
          <w:rFonts w:ascii="Arial" w:hAnsi="Arial" w:cs="Arial"/>
        </w:rPr>
        <w:t xml:space="preserve"> “</w:t>
      </w:r>
      <w:r w:rsidR="002841F4">
        <w:rPr>
          <w:rFonts w:ascii="Arial" w:hAnsi="Arial" w:cs="Arial"/>
        </w:rPr>
        <w:t xml:space="preserve">FRIZERSKI SALON </w:t>
      </w:r>
      <w:r>
        <w:rPr>
          <w:rFonts w:ascii="Arial" w:hAnsi="Arial" w:cs="Arial"/>
        </w:rPr>
        <w:t>SABINA MAGIC</w:t>
      </w:r>
      <w:r w:rsidR="007211A2">
        <w:rPr>
          <w:rFonts w:ascii="Arial" w:hAnsi="Arial" w:cs="Arial"/>
        </w:rPr>
        <w:t xml:space="preserve">” DOO </w:t>
      </w:r>
      <w:proofErr w:type="gramStart"/>
      <w:r w:rsidR="007211A2">
        <w:rPr>
          <w:rFonts w:ascii="Arial" w:hAnsi="Arial" w:cs="Arial"/>
        </w:rPr>
        <w:t>Tuzi;</w:t>
      </w:r>
      <w:proofErr w:type="gramEnd"/>
    </w:p>
    <w:p w14:paraId="1170E8EA" w14:textId="25660C40" w:rsidR="00D7617A" w:rsidRDefault="00C02A70" w:rsidP="00116D5F">
      <w:pPr>
        <w:pStyle w:val="ListParagraph"/>
        <w:numPr>
          <w:ilvl w:val="0"/>
          <w:numId w:val="1"/>
        </w:numPr>
        <w:tabs>
          <w:tab w:val="left" w:pos="30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Tereza </w:t>
      </w:r>
      <w:proofErr w:type="spellStart"/>
      <w:r>
        <w:rPr>
          <w:rFonts w:ascii="Arial" w:hAnsi="Arial" w:cs="Arial"/>
        </w:rPr>
        <w:t>Dre</w:t>
      </w:r>
      <w:r w:rsidR="001E1426">
        <w:rPr>
          <w:rFonts w:ascii="Arial" w:hAnsi="Arial" w:cs="Arial"/>
        </w:rPr>
        <w:t>š</w:t>
      </w:r>
      <w:r>
        <w:rPr>
          <w:rFonts w:ascii="Arial" w:hAnsi="Arial" w:cs="Arial"/>
        </w:rPr>
        <w:t>aj</w:t>
      </w:r>
      <w:proofErr w:type="spellEnd"/>
      <w:r w:rsidR="007211A2" w:rsidRPr="007211A2">
        <w:rPr>
          <w:rFonts w:ascii="Arial" w:hAnsi="Arial" w:cs="Arial"/>
        </w:rPr>
        <w:t xml:space="preserve"> “M</w:t>
      </w:r>
      <w:r>
        <w:rPr>
          <w:rFonts w:ascii="Arial" w:hAnsi="Arial" w:cs="Arial"/>
        </w:rPr>
        <w:t>L</w:t>
      </w:r>
      <w:r w:rsidR="00284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TRAVEL</w:t>
      </w:r>
      <w:r w:rsidR="007211A2" w:rsidRPr="007211A2">
        <w:rPr>
          <w:rFonts w:ascii="Arial" w:hAnsi="Arial" w:cs="Arial"/>
        </w:rPr>
        <w:t xml:space="preserve">” DOO </w:t>
      </w:r>
      <w:proofErr w:type="gramStart"/>
      <w:r w:rsidR="007211A2" w:rsidRPr="007211A2">
        <w:rPr>
          <w:rFonts w:ascii="Arial" w:hAnsi="Arial" w:cs="Arial"/>
        </w:rPr>
        <w:t>Tuzi;</w:t>
      </w:r>
      <w:proofErr w:type="gramEnd"/>
    </w:p>
    <w:p w14:paraId="783B007B" w14:textId="77777777" w:rsidR="00D7617A" w:rsidRDefault="00D7617A" w:rsidP="00D7617A">
      <w:pPr>
        <w:tabs>
          <w:tab w:val="left" w:pos="3075"/>
        </w:tabs>
        <w:jc w:val="both"/>
        <w:rPr>
          <w:rFonts w:ascii="Arial" w:hAnsi="Arial" w:cs="Arial"/>
        </w:rPr>
      </w:pPr>
    </w:p>
    <w:p w14:paraId="360453CA" w14:textId="51BEB96D" w:rsidR="00D7617A" w:rsidRDefault="00D7617A" w:rsidP="00D7617A">
      <w:pPr>
        <w:tabs>
          <w:tab w:val="left" w:pos="3075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Ovim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Komisija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poziva</w:t>
      </w:r>
      <w:proofErr w:type="spellEnd"/>
      <w:r w:rsidR="00C02A70">
        <w:rPr>
          <w:rFonts w:ascii="Arial" w:hAnsi="Arial" w:cs="Arial"/>
        </w:rPr>
        <w:t xml:space="preserve"> </w:t>
      </w:r>
      <w:proofErr w:type="spellStart"/>
      <w:r w:rsidR="00C02A70">
        <w:rPr>
          <w:rFonts w:ascii="Arial" w:hAnsi="Arial" w:cs="Arial"/>
        </w:rPr>
        <w:t>privredna</w:t>
      </w:r>
      <w:proofErr w:type="spellEnd"/>
      <w:r w:rsidR="00C02A7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društv</w:t>
      </w:r>
      <w:r w:rsidR="00C02A70">
        <w:rPr>
          <w:rFonts w:ascii="Arial" w:hAnsi="Arial" w:cs="Arial"/>
        </w:rPr>
        <w:t>a</w:t>
      </w:r>
      <w:proofErr w:type="spellEnd"/>
      <w:r w:rsidR="00C02A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 </w:t>
      </w:r>
      <w:proofErr w:type="spellStart"/>
      <w:r>
        <w:rPr>
          <w:rFonts w:ascii="Arial" w:hAnsi="Arial" w:cs="Arial"/>
        </w:rPr>
        <w:t>nedostatak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otklone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odmah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najkasnije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roku</w:t>
      </w:r>
      <w:proofErr w:type="spellEnd"/>
      <w:r>
        <w:rPr>
          <w:rFonts w:ascii="Arial" w:hAnsi="Arial" w:cs="Arial"/>
        </w:rPr>
        <w:t xml:space="preserve"> od tri </w:t>
      </w:r>
      <w:proofErr w:type="spellStart"/>
      <w:r>
        <w:rPr>
          <w:rFonts w:ascii="Arial" w:hAnsi="Arial" w:cs="Arial"/>
        </w:rPr>
        <w:t>radnih</w:t>
      </w:r>
      <w:proofErr w:type="spellEnd"/>
      <w:r>
        <w:rPr>
          <w:rFonts w:ascii="Arial" w:hAnsi="Arial" w:cs="Arial"/>
        </w:rPr>
        <w:t xml:space="preserve"> dana od dana </w:t>
      </w:r>
      <w:proofErr w:type="spellStart"/>
      <w:r>
        <w:rPr>
          <w:rFonts w:ascii="Arial" w:hAnsi="Arial" w:cs="Arial"/>
        </w:rPr>
        <w:t>objavljivanja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sajtu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Opštine</w:t>
      </w:r>
      <w:proofErr w:type="spellEnd"/>
      <w:r>
        <w:rPr>
          <w:rFonts w:ascii="Arial" w:hAnsi="Arial" w:cs="Arial"/>
        </w:rPr>
        <w:t xml:space="preserve"> Tuzi.</w:t>
      </w:r>
    </w:p>
    <w:p w14:paraId="5F0F4CAA" w14:textId="3A85A418" w:rsidR="00D7617A" w:rsidRDefault="00D7617A" w:rsidP="00D7617A">
      <w:pPr>
        <w:tabs>
          <w:tab w:val="left" w:pos="3075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Nedostajuća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dokumentacija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može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dostaviti</w:t>
      </w:r>
      <w:proofErr w:type="spellEnd"/>
      <w:r>
        <w:rPr>
          <w:rFonts w:ascii="Arial" w:hAnsi="Arial" w:cs="Arial"/>
        </w:rPr>
        <w:t xml:space="preserve"> u </w:t>
      </w:r>
      <w:proofErr w:type="spellStart"/>
      <w:r w:rsidR="008861D5">
        <w:rPr>
          <w:rFonts w:ascii="Arial" w:hAnsi="Arial" w:cs="Arial"/>
        </w:rPr>
        <w:t>arhivi</w:t>
      </w:r>
      <w:proofErr w:type="spellEnd"/>
      <w:r w:rsidR="008861D5">
        <w:rPr>
          <w:rFonts w:ascii="Arial" w:hAnsi="Arial" w:cs="Arial"/>
        </w:rPr>
        <w:t xml:space="preserve"> </w:t>
      </w:r>
      <w:proofErr w:type="spellStart"/>
      <w:r w:rsidR="008861D5">
        <w:rPr>
          <w:rFonts w:ascii="Arial" w:hAnsi="Arial" w:cs="Arial"/>
        </w:rPr>
        <w:t>Opštine</w:t>
      </w:r>
      <w:proofErr w:type="spellEnd"/>
      <w:r w:rsidR="008861D5">
        <w:rPr>
          <w:rFonts w:ascii="Arial" w:hAnsi="Arial" w:cs="Arial"/>
        </w:rPr>
        <w:t xml:space="preserve"> Tuzi.</w:t>
      </w:r>
    </w:p>
    <w:p w14:paraId="68FCFF41" w14:textId="77777777" w:rsidR="00D7617A" w:rsidRDefault="00D7617A" w:rsidP="00D7617A">
      <w:pPr>
        <w:tabs>
          <w:tab w:val="left" w:pos="3075"/>
        </w:tabs>
        <w:rPr>
          <w:rFonts w:ascii="Arial" w:hAnsi="Arial" w:cs="Arial"/>
        </w:rPr>
      </w:pPr>
    </w:p>
    <w:p w14:paraId="4CD95739" w14:textId="77777777" w:rsidR="00D7617A" w:rsidRDefault="00D7617A" w:rsidP="00D7617A">
      <w:pPr>
        <w:tabs>
          <w:tab w:val="left" w:pos="3075"/>
        </w:tabs>
        <w:rPr>
          <w:rFonts w:ascii="Arial" w:hAnsi="Arial" w:cs="Arial"/>
        </w:rPr>
      </w:pPr>
    </w:p>
    <w:p w14:paraId="48F41427" w14:textId="57254D8B" w:rsidR="00D7617A" w:rsidRDefault="00D7617A" w:rsidP="00D7617A">
      <w:pPr>
        <w:tabs>
          <w:tab w:val="left" w:pos="30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Tuzima</w:t>
      </w:r>
      <w:proofErr w:type="spellEnd"/>
      <w:r>
        <w:rPr>
          <w:rFonts w:ascii="Arial" w:hAnsi="Arial" w:cs="Arial"/>
        </w:rPr>
        <w:t xml:space="preserve"> </w:t>
      </w:r>
      <w:r w:rsidR="00C02A70">
        <w:rPr>
          <w:rFonts w:ascii="Arial" w:hAnsi="Arial" w:cs="Arial"/>
        </w:rPr>
        <w:t>16</w:t>
      </w:r>
      <w:r>
        <w:rPr>
          <w:rFonts w:ascii="Arial" w:hAnsi="Arial" w:cs="Arial"/>
        </w:rPr>
        <w:t>.1</w:t>
      </w:r>
      <w:r w:rsidR="00C02A70">
        <w:rPr>
          <w:rFonts w:ascii="Arial" w:hAnsi="Arial" w:cs="Arial"/>
        </w:rPr>
        <w:t>2</w:t>
      </w:r>
      <w:r>
        <w:rPr>
          <w:rFonts w:ascii="Arial" w:hAnsi="Arial" w:cs="Arial"/>
        </w:rPr>
        <w:t>.202</w:t>
      </w:r>
      <w:r w:rsidR="00C02A70">
        <w:rPr>
          <w:rFonts w:ascii="Arial" w:hAnsi="Arial" w:cs="Arial"/>
        </w:rPr>
        <w:t>5</w:t>
      </w:r>
      <w:r>
        <w:rPr>
          <w:rFonts w:ascii="Arial" w:hAnsi="Arial" w:cs="Arial"/>
        </w:rPr>
        <w:t>. godine</w:t>
      </w:r>
    </w:p>
    <w:p w14:paraId="56B5EBF7" w14:textId="77777777" w:rsidR="00D7617A" w:rsidRDefault="00D7617A" w:rsidP="00D7617A">
      <w:pPr>
        <w:rPr>
          <w:rFonts w:ascii="Arial" w:eastAsia="Calibri" w:hAnsi="Arial" w:cs="Arial"/>
          <w:sz w:val="22"/>
        </w:rPr>
      </w:pPr>
    </w:p>
    <w:p w14:paraId="0519B42D" w14:textId="77777777" w:rsidR="004B3BC7" w:rsidRDefault="004B3BC7"/>
    <w:sectPr w:rsidR="004B3B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F08D8"/>
    <w:multiLevelType w:val="hybridMultilevel"/>
    <w:tmpl w:val="37C2839C"/>
    <w:lvl w:ilvl="0" w:tplc="9D18281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202906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7A"/>
    <w:rsid w:val="001E1426"/>
    <w:rsid w:val="002841F4"/>
    <w:rsid w:val="004B3BC7"/>
    <w:rsid w:val="005270E3"/>
    <w:rsid w:val="005B5AC3"/>
    <w:rsid w:val="006F5722"/>
    <w:rsid w:val="007211A2"/>
    <w:rsid w:val="007337D2"/>
    <w:rsid w:val="00883E08"/>
    <w:rsid w:val="008861D5"/>
    <w:rsid w:val="00BA4177"/>
    <w:rsid w:val="00BA4A15"/>
    <w:rsid w:val="00C02A70"/>
    <w:rsid w:val="00C81D02"/>
    <w:rsid w:val="00CE482B"/>
    <w:rsid w:val="00D7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84888"/>
  <w15:chartTrackingRefBased/>
  <w15:docId w15:val="{5E72747C-62A3-4B96-947F-D1088559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Agim Sinistaj</dc:creator>
  <cp:keywords/>
  <dc:description/>
  <cp:lastModifiedBy>Ermin Lulanaj</cp:lastModifiedBy>
  <cp:revision>2</cp:revision>
  <dcterms:created xsi:type="dcterms:W3CDTF">2025-12-16T11:02:00Z</dcterms:created>
  <dcterms:modified xsi:type="dcterms:W3CDTF">2025-12-16T11:02:00Z</dcterms:modified>
</cp:coreProperties>
</file>