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8F14" w14:textId="1208273E" w:rsidR="00564666" w:rsidRDefault="00564666" w:rsidP="002B1197">
      <w:pPr>
        <w:pStyle w:val="N03Y"/>
        <w:spacing w:before="0" w:after="0"/>
        <w:jc w:val="both"/>
        <w:rPr>
          <w:b w:val="0"/>
          <w:bCs w:val="0"/>
          <w:sz w:val="24"/>
          <w:szCs w:val="24"/>
        </w:rPr>
      </w:pPr>
      <w:r w:rsidRPr="002B1197">
        <w:rPr>
          <w:b w:val="0"/>
          <w:bCs w:val="0"/>
          <w:sz w:val="24"/>
          <w:szCs w:val="24"/>
        </w:rPr>
        <w:t xml:space="preserve">Na osnovu člana 1 stav 2 i člana 2a Zakona o eksproprijaciji ("Službeni list RCG", br. 55/00, 12/02 i 28/06 i "Službeni list CG", br. 21/08, 30/17, 75/18 i 33/24), člana 28 stav 1 tačka 5 i člana 38 stav 1 tačka 2  Zakona o lokalnoj samoupravi ("Službeni list CG", br. 02/18, 34/19, 38/20, 50/22, 84/22) i </w:t>
      </w:r>
      <w:r w:rsidRPr="002B1197">
        <w:rPr>
          <w:b w:val="0"/>
          <w:bCs w:val="0"/>
          <w:sz w:val="24"/>
          <w:szCs w:val="24"/>
          <w:lang w:val="de-DE"/>
        </w:rPr>
        <w:t xml:space="preserve">člana 25 stav 1 tačka 5, Statuta opštine Tuzi ("Službeni list CG - opštinski propisi", br. 24/19, 05/20, 51/22, 55/22) </w:t>
      </w:r>
      <w:r w:rsidRPr="002B1197">
        <w:rPr>
          <w:b w:val="0"/>
          <w:bCs w:val="0"/>
          <w:sz w:val="24"/>
          <w:szCs w:val="24"/>
        </w:rPr>
        <w:t>Skupština opštine Tuzi, na sjednici održanoj dana</w:t>
      </w:r>
      <w:r w:rsidR="00A4682B">
        <w:rPr>
          <w:b w:val="0"/>
          <w:bCs w:val="0"/>
          <w:sz w:val="24"/>
          <w:szCs w:val="24"/>
        </w:rPr>
        <w:t xml:space="preserve"> 31.03.</w:t>
      </w:r>
      <w:r w:rsidRPr="002B1197">
        <w:rPr>
          <w:b w:val="0"/>
          <w:bCs w:val="0"/>
          <w:sz w:val="24"/>
          <w:szCs w:val="24"/>
        </w:rPr>
        <w:t>2026. godine, donijela</w:t>
      </w:r>
      <w:r w:rsidR="007D14F4">
        <w:rPr>
          <w:b w:val="0"/>
          <w:bCs w:val="0"/>
          <w:sz w:val="24"/>
          <w:szCs w:val="24"/>
        </w:rPr>
        <w:t xml:space="preserve"> je</w:t>
      </w:r>
    </w:p>
    <w:p w14:paraId="4E0209B3" w14:textId="77777777" w:rsidR="002B1197" w:rsidRPr="002B1197" w:rsidRDefault="002B1197" w:rsidP="002B1197">
      <w:pPr>
        <w:pStyle w:val="N03Y"/>
        <w:spacing w:before="0" w:after="0"/>
        <w:jc w:val="both"/>
        <w:rPr>
          <w:rFonts w:eastAsia="Times New Roman"/>
          <w:b w:val="0"/>
          <w:bCs w:val="0"/>
          <w:color w:val="0A0A0A"/>
          <w:sz w:val="24"/>
          <w:szCs w:val="24"/>
        </w:rPr>
      </w:pPr>
    </w:p>
    <w:p w14:paraId="3A1C1376" w14:textId="77777777" w:rsidR="00564666" w:rsidRPr="002B1197" w:rsidRDefault="00564666" w:rsidP="002B1197">
      <w:pPr>
        <w:pStyle w:val="N03Y"/>
        <w:spacing w:before="0" w:after="0"/>
        <w:jc w:val="both"/>
        <w:rPr>
          <w:rFonts w:eastAsia="Times New Roman"/>
          <w:color w:val="0A0A0A"/>
          <w:sz w:val="24"/>
          <w:szCs w:val="24"/>
        </w:rPr>
      </w:pPr>
    </w:p>
    <w:p w14:paraId="73B432A9" w14:textId="77777777" w:rsidR="002B1197" w:rsidRPr="002B1197" w:rsidRDefault="002B1197" w:rsidP="002B1197">
      <w:pPr>
        <w:pStyle w:val="N03Y"/>
        <w:spacing w:before="0" w:after="0"/>
        <w:rPr>
          <w:rFonts w:eastAsia="Times New Roman"/>
          <w:color w:val="0A0A0A"/>
          <w:sz w:val="24"/>
          <w:szCs w:val="24"/>
        </w:rPr>
      </w:pPr>
      <w:r w:rsidRPr="002B1197">
        <w:rPr>
          <w:rFonts w:eastAsia="Times New Roman"/>
          <w:color w:val="0A0A0A"/>
          <w:sz w:val="24"/>
          <w:szCs w:val="24"/>
        </w:rPr>
        <w:t xml:space="preserve">ODLUKA </w:t>
      </w:r>
    </w:p>
    <w:p w14:paraId="58B3EECC" w14:textId="3F3AF457" w:rsidR="00023E39" w:rsidRDefault="00F94E8A" w:rsidP="002B1197">
      <w:pPr>
        <w:pStyle w:val="N03Y"/>
        <w:spacing w:before="0" w:after="0"/>
        <w:rPr>
          <w:sz w:val="24"/>
          <w:szCs w:val="24"/>
        </w:rPr>
      </w:pPr>
      <w:r w:rsidRPr="002B1197">
        <w:rPr>
          <w:rFonts w:eastAsia="Times New Roman"/>
          <w:color w:val="0A0A0A"/>
          <w:sz w:val="24"/>
          <w:szCs w:val="24"/>
        </w:rPr>
        <w:t xml:space="preserve"> </w:t>
      </w:r>
      <w:r w:rsidR="00023E39" w:rsidRPr="002B1197">
        <w:rPr>
          <w:rFonts w:eastAsia="Times New Roman"/>
          <w:color w:val="0A0A0A"/>
          <w:sz w:val="24"/>
          <w:szCs w:val="24"/>
        </w:rPr>
        <w:t>o izmjeni Odluke o utvrđivanju javnog interesa za potpunu eksproprijaciju nepokretnosti u KO Tuzi i KO Vranj</w:t>
      </w:r>
      <w:r w:rsidR="00564666" w:rsidRPr="002B1197">
        <w:rPr>
          <w:rFonts w:eastAsia="Times New Roman"/>
          <w:b w:val="0"/>
          <w:bCs w:val="0"/>
          <w:color w:val="0A0A0A"/>
          <w:sz w:val="24"/>
          <w:szCs w:val="24"/>
        </w:rPr>
        <w:t xml:space="preserve"> </w:t>
      </w:r>
      <w:r w:rsidR="00564666" w:rsidRPr="002B1197">
        <w:rPr>
          <w:sz w:val="24"/>
          <w:szCs w:val="24"/>
        </w:rPr>
        <w:t>zbog rekonstrukcije saobraćajnice Tuzi - Mataguži, shodno Prostorno-urbanističkom planu Glavnog grada Podgorice</w:t>
      </w:r>
    </w:p>
    <w:p w14:paraId="53BC7F0D" w14:textId="77777777" w:rsidR="002B1197" w:rsidRPr="002B1197" w:rsidRDefault="002B1197" w:rsidP="002B1197">
      <w:pPr>
        <w:pStyle w:val="N03Y"/>
        <w:spacing w:before="0" w:after="0"/>
        <w:rPr>
          <w:sz w:val="24"/>
          <w:szCs w:val="24"/>
        </w:rPr>
      </w:pPr>
    </w:p>
    <w:p w14:paraId="7707E49E" w14:textId="77777777" w:rsidR="00023E39" w:rsidRPr="002B1197" w:rsidRDefault="00023E39" w:rsidP="002B1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0B292819" w14:textId="77777777" w:rsidR="00564666" w:rsidRPr="002B1197" w:rsidRDefault="00023E39" w:rsidP="002B11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119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Član 1</w:t>
      </w:r>
      <w:r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</w:p>
    <w:p w14:paraId="09DCF462" w14:textId="4458A9AF" w:rsidR="00023E39" w:rsidRPr="002B1197" w:rsidRDefault="00023E39" w:rsidP="002B1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>U Odluci o utvrđivanju javnog interesa za potpunu eksproprijaciju nepokretnosti u KO Tuzi i KO Vranj, zbog rekonstrukcije saobraćajnice Tuzi - Mataguži ("Službeni list CG - opštinski propisi", br</w:t>
      </w:r>
      <w:r w:rsid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oj </w:t>
      </w:r>
      <w:r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>32/21)</w:t>
      </w:r>
      <w:r w:rsid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2B1197"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>č</w:t>
      </w:r>
      <w:r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>lan 1 mijenja se i glasi:</w:t>
      </w:r>
    </w:p>
    <w:p w14:paraId="7C7C9D81" w14:textId="77777777" w:rsidR="00844E54" w:rsidRPr="002B1197" w:rsidRDefault="00844E54" w:rsidP="002B1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7C981922" w14:textId="187289A6" w:rsidR="00023E39" w:rsidRPr="002B1197" w:rsidRDefault="00023E39" w:rsidP="002B1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"Utvrđuje se javni interes za potpunu eksproprijaciju nepokretnosti u KO Tuzi i KO Vranj, zbog rekonstrukcije saobraćajnice Tuzi - Mataguži, </w:t>
      </w:r>
      <w:r w:rsidRPr="002B1197">
        <w:rPr>
          <w:rFonts w:ascii="Times New Roman" w:hAnsi="Times New Roman" w:cs="Times New Roman"/>
          <w:sz w:val="24"/>
          <w:szCs w:val="24"/>
        </w:rPr>
        <w:t xml:space="preserve">shodno Elaboratu eksproprijacije broj </w:t>
      </w:r>
      <w:r w:rsidR="0034281A" w:rsidRPr="002B1197">
        <w:rPr>
          <w:rFonts w:ascii="Times New Roman" w:hAnsi="Times New Roman" w:cs="Times New Roman"/>
          <w:sz w:val="24"/>
          <w:szCs w:val="24"/>
        </w:rPr>
        <w:t>93/26 i 94/26</w:t>
      </w:r>
      <w:r w:rsidRPr="002B1197">
        <w:rPr>
          <w:rFonts w:ascii="Times New Roman" w:hAnsi="Times New Roman" w:cs="Times New Roman"/>
          <w:sz w:val="24"/>
          <w:szCs w:val="24"/>
        </w:rPr>
        <w:t xml:space="preserve"> od</w:t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Pr="002B1197">
        <w:rPr>
          <w:rFonts w:ascii="Times New Roman" w:hAnsi="Times New Roman" w:cs="Times New Roman"/>
          <w:sz w:val="24"/>
          <w:szCs w:val="24"/>
        </w:rPr>
        <w:softHyphen/>
      </w:r>
      <w:r w:rsidR="0034281A" w:rsidRPr="002B1197">
        <w:rPr>
          <w:rFonts w:ascii="Times New Roman" w:hAnsi="Times New Roman" w:cs="Times New Roman"/>
          <w:sz w:val="24"/>
          <w:szCs w:val="24"/>
        </w:rPr>
        <w:t xml:space="preserve"> 12</w:t>
      </w:r>
      <w:r w:rsidRPr="002B1197">
        <w:rPr>
          <w:rFonts w:ascii="Times New Roman" w:hAnsi="Times New Roman" w:cs="Times New Roman"/>
          <w:sz w:val="24"/>
          <w:szCs w:val="24"/>
        </w:rPr>
        <w:t>.</w:t>
      </w:r>
      <w:r w:rsidR="0034281A" w:rsidRPr="002B1197">
        <w:rPr>
          <w:rFonts w:ascii="Times New Roman" w:hAnsi="Times New Roman" w:cs="Times New Roman"/>
          <w:sz w:val="24"/>
          <w:szCs w:val="24"/>
        </w:rPr>
        <w:t>03.2026.</w:t>
      </w:r>
      <w:r w:rsidR="002B1197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godine izradjenog od strane "GEO VUJISIĆ" d.o.o. Podgorica:</w:t>
      </w:r>
    </w:p>
    <w:p w14:paraId="6E454D0E" w14:textId="77777777" w:rsidR="00023E39" w:rsidRPr="002B1197" w:rsidRDefault="00023E39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32257" w14:textId="4BF5CDA9" w:rsidR="006D22B5" w:rsidRPr="002B1197" w:rsidRDefault="00023E39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 xml:space="preserve">dio katastarske parcele broj 2291 KO Tuzi (uslovni parcelacioni broj kat. parc. </w:t>
      </w:r>
      <w:r w:rsidR="001B50AC" w:rsidRPr="002B1197">
        <w:rPr>
          <w:rFonts w:ascii="Times New Roman" w:hAnsi="Times New Roman" w:cs="Times New Roman"/>
          <w:sz w:val="24"/>
          <w:szCs w:val="24"/>
        </w:rPr>
        <w:t>2291</w:t>
      </w:r>
      <w:r w:rsidRPr="002B1197">
        <w:rPr>
          <w:rFonts w:ascii="Times New Roman" w:hAnsi="Times New Roman" w:cs="Times New Roman"/>
          <w:sz w:val="24"/>
          <w:szCs w:val="24"/>
        </w:rPr>
        <w:t>/​2), livada 6. klase, površine 2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 xml:space="preserve">, svojina </w:t>
      </w:r>
      <w:r w:rsidRPr="002B1197">
        <w:rPr>
          <w:rFonts w:ascii="Times New Roman" w:eastAsia="Times New Roman" w:hAnsi="Times New Roman" w:cs="Times New Roman"/>
          <w:color w:val="0A0A0A"/>
          <w:sz w:val="24"/>
          <w:szCs w:val="24"/>
        </w:rPr>
        <w:t>Katolički župni ured Sv. Ante – Franjevačka misija Tuzi</w:t>
      </w:r>
      <w:r w:rsidRPr="002B1197">
        <w:rPr>
          <w:rFonts w:ascii="Times New Roman" w:hAnsi="Times New Roman" w:cs="Times New Roman"/>
          <w:sz w:val="24"/>
          <w:szCs w:val="24"/>
        </w:rPr>
        <w:t xml:space="preserve"> ,u obimu 1/​1;</w:t>
      </w:r>
    </w:p>
    <w:p w14:paraId="7EB3802A" w14:textId="4D9F40E0" w:rsidR="00023E39" w:rsidRPr="002B1197" w:rsidRDefault="00023E39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2293/3 KO Tuzi (uslovni parcelacioni broj kat. parc. 2293/11), neplodno zemljište, površine 1</w:t>
      </w:r>
      <w:r w:rsidR="00022D13" w:rsidRPr="002B1197">
        <w:rPr>
          <w:rFonts w:ascii="Times New Roman" w:hAnsi="Times New Roman" w:cs="Times New Roman"/>
          <w:sz w:val="24"/>
          <w:szCs w:val="24"/>
        </w:rPr>
        <w:t xml:space="preserve"> m</w:t>
      </w:r>
      <w:r w:rsidR="00022D13"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</w:t>
      </w:r>
      <w:r w:rsidR="00022D13" w:rsidRPr="002B1197">
        <w:rPr>
          <w:rFonts w:ascii="Times New Roman" w:hAnsi="Times New Roman" w:cs="Times New Roman"/>
          <w:sz w:val="24"/>
          <w:szCs w:val="24"/>
        </w:rPr>
        <w:t xml:space="preserve"> Kocić Asim Mirsad, u obimu 1/1;</w:t>
      </w:r>
    </w:p>
    <w:p w14:paraId="2FC31058" w14:textId="2FDF9E11" w:rsidR="00022D13" w:rsidRPr="002B1197" w:rsidRDefault="00022D13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2307/5 KO Tuzi (uslovni parcelacioni broj kat. parc. 2307/8), livada 6. klase, površine 5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Gegaj Doda Zef, u obimu 1/1;</w:t>
      </w:r>
    </w:p>
    <w:p w14:paraId="06DC3680" w14:textId="30BFCB91" w:rsidR="00022D13" w:rsidRPr="002B1197" w:rsidRDefault="00022D13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2307/2 KO Tuzi (uslovni parcelacioni broj kat. parc. 2307/6), livada 6. klase, površine 5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Nicaj Nika Deda, u obimu 1/1;</w:t>
      </w:r>
    </w:p>
    <w:p w14:paraId="7552E53B" w14:textId="48F147E7" w:rsidR="00C71500" w:rsidRPr="002B1197" w:rsidRDefault="00C71500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2307/3 KO Tuzi (uslovni parcelacioni broj kat. parc. 2307/7), livada 6. klase, površine 20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Junčaj Marko Ljuca, u obimu 1/1;</w:t>
      </w:r>
    </w:p>
    <w:p w14:paraId="422D2A77" w14:textId="2FBDDA90" w:rsidR="00022D13" w:rsidRPr="002B1197" w:rsidRDefault="00022D13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2992/1 KO Tuzi (uslovni parcelacioni broj kat. parc. 2992/441), pašnjak 5. klase, površine 10m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13 Jul Plantaže AD Podgorica, u obimu 1/1;</w:t>
      </w:r>
    </w:p>
    <w:p w14:paraId="7CF520D0" w14:textId="6B6034AB" w:rsidR="00022D13" w:rsidRPr="002B1197" w:rsidRDefault="00022D13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2300/1 KO Tuzi (uslovni parcelacioni broj kat. parc. 230</w:t>
      </w:r>
      <w:r w:rsidR="00CE6FA4" w:rsidRPr="002B1197">
        <w:rPr>
          <w:rFonts w:ascii="Times New Roman" w:hAnsi="Times New Roman" w:cs="Times New Roman"/>
          <w:sz w:val="24"/>
          <w:szCs w:val="24"/>
        </w:rPr>
        <w:t>0</w:t>
      </w:r>
      <w:r w:rsidRPr="002B1197">
        <w:rPr>
          <w:rFonts w:ascii="Times New Roman" w:hAnsi="Times New Roman" w:cs="Times New Roman"/>
          <w:sz w:val="24"/>
          <w:szCs w:val="24"/>
        </w:rPr>
        <w:t>/</w:t>
      </w:r>
      <w:r w:rsidR="00CE6FA4" w:rsidRPr="002B1197">
        <w:rPr>
          <w:rFonts w:ascii="Times New Roman" w:hAnsi="Times New Roman" w:cs="Times New Roman"/>
          <w:sz w:val="24"/>
          <w:szCs w:val="24"/>
        </w:rPr>
        <w:t>4</w:t>
      </w:r>
      <w:r w:rsidRPr="002B1197">
        <w:rPr>
          <w:rFonts w:ascii="Times New Roman" w:hAnsi="Times New Roman" w:cs="Times New Roman"/>
          <w:sz w:val="24"/>
          <w:szCs w:val="24"/>
        </w:rPr>
        <w:t xml:space="preserve">), livada 6. klase, površine </w:t>
      </w:r>
      <w:r w:rsidR="00CE6FA4" w:rsidRPr="002B1197">
        <w:rPr>
          <w:rFonts w:ascii="Times New Roman" w:hAnsi="Times New Roman" w:cs="Times New Roman"/>
          <w:sz w:val="24"/>
          <w:szCs w:val="24"/>
        </w:rPr>
        <w:t>1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 xml:space="preserve">, </w:t>
      </w:r>
      <w:r w:rsidR="00A25C30" w:rsidRPr="002B1197">
        <w:rPr>
          <w:rFonts w:ascii="Times New Roman" w:hAnsi="Times New Roman" w:cs="Times New Roman"/>
          <w:sz w:val="24"/>
          <w:szCs w:val="24"/>
        </w:rPr>
        <w:t>su</w:t>
      </w:r>
      <w:r w:rsidRPr="002B1197">
        <w:rPr>
          <w:rFonts w:ascii="Times New Roman" w:hAnsi="Times New Roman" w:cs="Times New Roman"/>
          <w:sz w:val="24"/>
          <w:szCs w:val="24"/>
        </w:rPr>
        <w:t xml:space="preserve">svojina, </w:t>
      </w:r>
      <w:r w:rsidR="00CE6FA4" w:rsidRPr="002B1197">
        <w:rPr>
          <w:rFonts w:ascii="Times New Roman" w:hAnsi="Times New Roman" w:cs="Times New Roman"/>
          <w:sz w:val="24"/>
          <w:szCs w:val="24"/>
        </w:rPr>
        <w:t>Berishaj Vasel</w:t>
      </w:r>
      <w:r w:rsidRPr="002B1197">
        <w:rPr>
          <w:rFonts w:ascii="Times New Roman" w:hAnsi="Times New Roman" w:cs="Times New Roman"/>
          <w:sz w:val="24"/>
          <w:szCs w:val="24"/>
        </w:rPr>
        <w:t xml:space="preserve"> u obimu </w:t>
      </w:r>
      <w:r w:rsidR="00CE6FA4" w:rsidRPr="002B1197">
        <w:rPr>
          <w:rFonts w:ascii="Times New Roman" w:hAnsi="Times New Roman" w:cs="Times New Roman"/>
          <w:sz w:val="24"/>
          <w:szCs w:val="24"/>
        </w:rPr>
        <w:t>¼, Berishaj Marko Paško u obimu ¼, Berisha Luigj u obimu ¼, i Berišaj Kola u obimu ¼;</w:t>
      </w:r>
    </w:p>
    <w:p w14:paraId="082DB934" w14:textId="64D17676" w:rsidR="00CE6FA4" w:rsidRPr="002B1197" w:rsidRDefault="00CE6FA4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 xml:space="preserve">dio katastarske parcele broj </w:t>
      </w:r>
      <w:r w:rsidR="00A25C30" w:rsidRPr="002B1197">
        <w:rPr>
          <w:rFonts w:ascii="Times New Roman" w:hAnsi="Times New Roman" w:cs="Times New Roman"/>
          <w:sz w:val="24"/>
          <w:szCs w:val="24"/>
        </w:rPr>
        <w:t>3026</w:t>
      </w:r>
      <w:r w:rsidRPr="002B1197">
        <w:rPr>
          <w:rFonts w:ascii="Times New Roman" w:hAnsi="Times New Roman" w:cs="Times New Roman"/>
          <w:sz w:val="24"/>
          <w:szCs w:val="24"/>
        </w:rPr>
        <w:t>/</w:t>
      </w:r>
      <w:r w:rsidR="00A25C30" w:rsidRPr="002B1197">
        <w:rPr>
          <w:rFonts w:ascii="Times New Roman" w:hAnsi="Times New Roman" w:cs="Times New Roman"/>
          <w:sz w:val="24"/>
          <w:szCs w:val="24"/>
        </w:rPr>
        <w:t>3</w:t>
      </w:r>
      <w:r w:rsidRPr="002B1197">
        <w:rPr>
          <w:rFonts w:ascii="Times New Roman" w:hAnsi="Times New Roman" w:cs="Times New Roman"/>
          <w:sz w:val="24"/>
          <w:szCs w:val="24"/>
        </w:rPr>
        <w:t xml:space="preserve"> KO Tuzi (uslovni parcelacioni broj kat. parc. </w:t>
      </w:r>
      <w:r w:rsidR="00974631" w:rsidRPr="002B1197">
        <w:rPr>
          <w:rFonts w:ascii="Times New Roman" w:hAnsi="Times New Roman" w:cs="Times New Roman"/>
          <w:sz w:val="24"/>
          <w:szCs w:val="24"/>
        </w:rPr>
        <w:t>3026</w:t>
      </w:r>
      <w:r w:rsidRPr="002B1197">
        <w:rPr>
          <w:rFonts w:ascii="Times New Roman" w:hAnsi="Times New Roman" w:cs="Times New Roman"/>
          <w:sz w:val="24"/>
          <w:szCs w:val="24"/>
        </w:rPr>
        <w:t>/4</w:t>
      </w:r>
      <w:r w:rsidR="00974631" w:rsidRPr="002B1197">
        <w:rPr>
          <w:rFonts w:ascii="Times New Roman" w:hAnsi="Times New Roman" w:cs="Times New Roman"/>
          <w:sz w:val="24"/>
          <w:szCs w:val="24"/>
        </w:rPr>
        <w:t>7</w:t>
      </w:r>
      <w:r w:rsidRPr="002B1197">
        <w:rPr>
          <w:rFonts w:ascii="Times New Roman" w:hAnsi="Times New Roman" w:cs="Times New Roman"/>
          <w:sz w:val="24"/>
          <w:szCs w:val="24"/>
        </w:rPr>
        <w:t>), pašnjak 5. klase, površine 1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 xml:space="preserve">, svojina, </w:t>
      </w:r>
      <w:r w:rsidR="00974631" w:rsidRPr="002B1197">
        <w:rPr>
          <w:rFonts w:ascii="Times New Roman" w:hAnsi="Times New Roman" w:cs="Times New Roman"/>
          <w:sz w:val="24"/>
          <w:szCs w:val="24"/>
        </w:rPr>
        <w:t>Mrnjačaj Maraš Đeka</w:t>
      </w:r>
      <w:r w:rsidRPr="002B1197">
        <w:rPr>
          <w:rFonts w:ascii="Times New Roman" w:hAnsi="Times New Roman" w:cs="Times New Roman"/>
          <w:sz w:val="24"/>
          <w:szCs w:val="24"/>
        </w:rPr>
        <w:t>, u obimu 1/1;</w:t>
      </w:r>
    </w:p>
    <w:p w14:paraId="6AA33A08" w14:textId="52BA6DE6" w:rsidR="00974631" w:rsidRPr="002B1197" w:rsidRDefault="00974631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 xml:space="preserve">dio katastarske parcele broj 3025/5 KO Tuzi (uslovni parcelacioni broj kat. parc. </w:t>
      </w:r>
      <w:r w:rsidR="00C71500" w:rsidRPr="002B1197">
        <w:rPr>
          <w:rFonts w:ascii="Times New Roman" w:hAnsi="Times New Roman" w:cs="Times New Roman"/>
          <w:sz w:val="24"/>
          <w:szCs w:val="24"/>
        </w:rPr>
        <w:t>3025/6</w:t>
      </w:r>
      <w:r w:rsidRPr="002B1197">
        <w:rPr>
          <w:rFonts w:ascii="Times New Roman" w:hAnsi="Times New Roman" w:cs="Times New Roman"/>
          <w:sz w:val="24"/>
          <w:szCs w:val="24"/>
        </w:rPr>
        <w:t>), livada 6. klase, površine 36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Djolaj Roko Mark u obimu 1/1;</w:t>
      </w:r>
    </w:p>
    <w:p w14:paraId="4FC71CD8" w14:textId="5516F302" w:rsidR="00974631" w:rsidRPr="002B1197" w:rsidRDefault="00974631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3106/3 KO Tuzi (uslovni parcelacioni broj kat. parc. 3106/9), pašnjak 4. klase, površine 20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Bojaj Nuo u obimu 1/1;</w:t>
      </w:r>
    </w:p>
    <w:p w14:paraId="4F8D9C91" w14:textId="6C75877D" w:rsidR="00974631" w:rsidRPr="002B1197" w:rsidRDefault="00974631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lastRenderedPageBreak/>
        <w:t>dio katastarske parcele broj 3106/4 KO Tuzi (uslovni parcelacioni broj kat. parc. 3106/11), pašnjak 4. klase, površine 18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</w:t>
      </w:r>
      <w:r w:rsidR="00481F1D" w:rsidRPr="002B1197">
        <w:rPr>
          <w:rFonts w:ascii="Times New Roman" w:hAnsi="Times New Roman" w:cs="Times New Roman"/>
          <w:sz w:val="24"/>
          <w:szCs w:val="24"/>
        </w:rPr>
        <w:t xml:space="preserve"> dio katastarske parcele broj 3106/6 KO Tuzi (uslovni parcelacioni broj kat. parc. 3106/10), pašnjak 4. klase</w:t>
      </w:r>
      <w:r w:rsidRPr="002B1197">
        <w:rPr>
          <w:rFonts w:ascii="Times New Roman" w:hAnsi="Times New Roman" w:cs="Times New Roman"/>
          <w:sz w:val="24"/>
          <w:szCs w:val="24"/>
        </w:rPr>
        <w:t xml:space="preserve"> svojina, </w:t>
      </w:r>
      <w:r w:rsidR="00481F1D" w:rsidRPr="002B1197">
        <w:rPr>
          <w:rFonts w:ascii="Times New Roman" w:hAnsi="Times New Roman" w:cs="Times New Roman"/>
          <w:sz w:val="24"/>
          <w:szCs w:val="24"/>
        </w:rPr>
        <w:t>površine 5 m</w:t>
      </w:r>
      <w:r w:rsidR="00481F1D" w:rsidRPr="002B1197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="00481F1D" w:rsidRPr="002B1197">
        <w:rPr>
          <w:rFonts w:ascii="Times New Roman" w:hAnsi="Times New Roman" w:cs="Times New Roman"/>
          <w:sz w:val="24"/>
          <w:szCs w:val="24"/>
        </w:rPr>
        <w:t xml:space="preserve">svojina </w:t>
      </w:r>
      <w:r w:rsidR="00F82772" w:rsidRPr="002B1197">
        <w:rPr>
          <w:rFonts w:ascii="Times New Roman" w:hAnsi="Times New Roman" w:cs="Times New Roman"/>
          <w:sz w:val="24"/>
          <w:szCs w:val="24"/>
        </w:rPr>
        <w:t>B</w:t>
      </w:r>
      <w:r w:rsidRPr="002B1197">
        <w:rPr>
          <w:rFonts w:ascii="Times New Roman" w:hAnsi="Times New Roman" w:cs="Times New Roman"/>
          <w:sz w:val="24"/>
          <w:szCs w:val="24"/>
        </w:rPr>
        <w:t xml:space="preserve">ojaj </w:t>
      </w:r>
      <w:r w:rsidR="00F82772" w:rsidRPr="002B1197">
        <w:rPr>
          <w:rFonts w:ascii="Times New Roman" w:hAnsi="Times New Roman" w:cs="Times New Roman"/>
          <w:sz w:val="24"/>
          <w:szCs w:val="24"/>
        </w:rPr>
        <w:t>Zef</w:t>
      </w:r>
      <w:r w:rsidRPr="002B1197">
        <w:rPr>
          <w:rFonts w:ascii="Times New Roman" w:hAnsi="Times New Roman" w:cs="Times New Roman"/>
          <w:sz w:val="24"/>
          <w:szCs w:val="24"/>
        </w:rPr>
        <w:t xml:space="preserve"> u obimu 1/1;</w:t>
      </w:r>
    </w:p>
    <w:p w14:paraId="6E98C5E8" w14:textId="73DBB899" w:rsidR="00F82772" w:rsidRPr="002B1197" w:rsidRDefault="00F82772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3187 KO Tuzi (uslovni parcelacioni broj kat. parc. 3187/2), pašnjak 4. klase, površine 61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svojina, Vuljaj Vuksan Kolja u obimu 1/1;</w:t>
      </w:r>
    </w:p>
    <w:p w14:paraId="42B58AAE" w14:textId="4F45BEE4" w:rsidR="0041318D" w:rsidRPr="002B1197" w:rsidRDefault="0041318D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254/4 KO Vranj (uslovni parcelacioni broj kat. parc. 254/5), njiva 6. klase, površine 83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dio katastarske parcele broj 255 KO Vranj (uslovni parcelacioni broj kat. parc. 255/2), njiva 6. klase, površine 39 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2B1197">
        <w:rPr>
          <w:rFonts w:ascii="Times New Roman" w:hAnsi="Times New Roman" w:cs="Times New Roman"/>
          <w:sz w:val="24"/>
          <w:szCs w:val="24"/>
        </w:rPr>
        <w:t>svojina Siništaj Toma Anton u obimu 1/1;</w:t>
      </w:r>
    </w:p>
    <w:p w14:paraId="0108C845" w14:textId="41B90DAA" w:rsidR="00D05A5B" w:rsidRPr="002B1197" w:rsidRDefault="00D05A5B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256/1 KO Vranj (uslovni parcelacioni broj kat. parc. 256/3), pašnjak 6. klase, površine 7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 Ivezić Zef Petar u obimu 1/1;</w:t>
      </w:r>
    </w:p>
    <w:p w14:paraId="55CF6BC8" w14:textId="734E0E9E" w:rsidR="00ED71D6" w:rsidRPr="002B1197" w:rsidRDefault="00ED71D6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505 KO Vranj (uslovni parcelacioni broj kat. parc. 505/2), njiva 5. klase, površine 11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 Otović Saljo Sabina u obimu 1/1;</w:t>
      </w:r>
    </w:p>
    <w:p w14:paraId="604544E5" w14:textId="1493B7C4" w:rsidR="00ED71D6" w:rsidRPr="002B1197" w:rsidRDefault="00ED71D6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512/1 KO Vranj (uslovni parcelacioni broj kat. parc. 512/3), livada 5. klase, površine 11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susvojina Berišaj Đon Martin u obimu ½, Berišaj Đon Petar u obimu ½ ;</w:t>
      </w:r>
    </w:p>
    <w:p w14:paraId="3CEFDF14" w14:textId="01FD9121" w:rsidR="00ED71D6" w:rsidRPr="002B1197" w:rsidRDefault="00ED71D6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513 KO Vranj (uslovni parcelacioni broj kat. parc. 513/2), livada 6. klase, površine 23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 Otović Safet u obimu 1/1;</w:t>
      </w:r>
    </w:p>
    <w:p w14:paraId="6BB26C8D" w14:textId="77B557EE" w:rsidR="00ED71D6" w:rsidRPr="002B1197" w:rsidRDefault="00ED71D6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5503589"/>
      <w:r w:rsidRPr="002B1197">
        <w:rPr>
          <w:rFonts w:ascii="Times New Roman" w:hAnsi="Times New Roman" w:cs="Times New Roman"/>
          <w:sz w:val="24"/>
          <w:szCs w:val="24"/>
        </w:rPr>
        <w:t>dio katastarske parcele broj 3040/1 KO Vranj (uslovni parcelacioni broj kat. parc. 3040/6), livada 5. klase, površine 2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svojina Ivezić Kolja Vaselj u obimu 1/1;</w:t>
      </w:r>
    </w:p>
    <w:bookmarkEnd w:id="0"/>
    <w:p w14:paraId="3C0651AA" w14:textId="02FB4778" w:rsidR="00ED71D6" w:rsidRPr="002B1197" w:rsidRDefault="00ED71D6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3089/4 KO Vranj (uslovni parcelacioni broj kat. parc. 3089/6), livada 4. klase, površine 1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 xml:space="preserve">, svojina </w:t>
      </w:r>
      <w:r w:rsidR="00F94E8A" w:rsidRPr="002B1197">
        <w:rPr>
          <w:rFonts w:ascii="Times New Roman" w:hAnsi="Times New Roman" w:cs="Times New Roman"/>
          <w:sz w:val="24"/>
          <w:szCs w:val="24"/>
        </w:rPr>
        <w:t>Vučinaj Paško</w:t>
      </w:r>
      <w:r w:rsidRPr="002B1197">
        <w:rPr>
          <w:rFonts w:ascii="Times New Roman" w:hAnsi="Times New Roman" w:cs="Times New Roman"/>
          <w:sz w:val="24"/>
          <w:szCs w:val="24"/>
        </w:rPr>
        <w:t xml:space="preserve"> u obimu 1/1;</w:t>
      </w:r>
    </w:p>
    <w:p w14:paraId="07C7D437" w14:textId="556F2706" w:rsidR="00F94E8A" w:rsidRDefault="00F94E8A" w:rsidP="002B1197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197">
        <w:rPr>
          <w:rFonts w:ascii="Times New Roman" w:hAnsi="Times New Roman" w:cs="Times New Roman"/>
          <w:sz w:val="24"/>
          <w:szCs w:val="24"/>
        </w:rPr>
        <w:t>dio katastarske parcele broj 3089/2 KO Vranj (uslovni parcelacioni broj kat. parc. 3089/7), livade 4. klase, površine 3</w:t>
      </w:r>
      <w:r w:rsidR="00694AFF">
        <w:rPr>
          <w:rFonts w:ascii="Times New Roman" w:hAnsi="Times New Roman" w:cs="Times New Roman"/>
          <w:sz w:val="24"/>
          <w:szCs w:val="24"/>
        </w:rPr>
        <w:t xml:space="preserve"> </w:t>
      </w:r>
      <w:r w:rsidRPr="002B1197">
        <w:rPr>
          <w:rFonts w:ascii="Times New Roman" w:hAnsi="Times New Roman" w:cs="Times New Roman"/>
          <w:sz w:val="24"/>
          <w:szCs w:val="24"/>
        </w:rPr>
        <w:t>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1197">
        <w:rPr>
          <w:rFonts w:ascii="Times New Roman" w:hAnsi="Times New Roman" w:cs="Times New Roman"/>
          <w:sz w:val="24"/>
          <w:szCs w:val="24"/>
        </w:rPr>
        <w:t>, dio katastarske parcele broj 3090 KO Vranj (uslovni parcelacioni broj kat. parc. 3090/2), njiva 5. klase, površine 98 m</w:t>
      </w:r>
      <w:r w:rsidRPr="002B1197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2B1197">
        <w:rPr>
          <w:rFonts w:ascii="Times New Roman" w:hAnsi="Times New Roman" w:cs="Times New Roman"/>
          <w:sz w:val="24"/>
          <w:szCs w:val="24"/>
        </w:rPr>
        <w:t>svojina Gjeloshaj Djeljoš Nik u obimu 1/1.</w:t>
      </w:r>
    </w:p>
    <w:p w14:paraId="2439004D" w14:textId="77777777" w:rsidR="00694AFF" w:rsidRPr="002B1197" w:rsidRDefault="00694AFF" w:rsidP="00694A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6627E6" w14:textId="205249D2" w:rsidR="007748C6" w:rsidRPr="002B1197" w:rsidRDefault="0034281A" w:rsidP="002B1197">
      <w:pPr>
        <w:pStyle w:val="T30X"/>
        <w:spacing w:before="0" w:after="0"/>
        <w:ind w:firstLine="0"/>
        <w:rPr>
          <w:sz w:val="24"/>
          <w:szCs w:val="24"/>
        </w:rPr>
      </w:pPr>
      <w:r w:rsidRPr="002B1197">
        <w:rPr>
          <w:sz w:val="24"/>
          <w:szCs w:val="24"/>
        </w:rPr>
        <w:t xml:space="preserve">          </w:t>
      </w:r>
      <w:r w:rsidR="007748C6" w:rsidRPr="002B1197">
        <w:rPr>
          <w:sz w:val="24"/>
          <w:szCs w:val="24"/>
        </w:rPr>
        <w:t>Visinu pravične naknade nepokretnosti iz stava 1 ovog člana, odrediće Uprava za nekretnine  Crne Gore</w:t>
      </w:r>
      <w:r w:rsidR="0035380E" w:rsidRPr="002B1197">
        <w:rPr>
          <w:sz w:val="24"/>
          <w:szCs w:val="24"/>
        </w:rPr>
        <w:t>”</w:t>
      </w:r>
      <w:r w:rsidR="007748C6" w:rsidRPr="002B1197">
        <w:rPr>
          <w:sz w:val="24"/>
          <w:szCs w:val="24"/>
        </w:rPr>
        <w:t>.</w:t>
      </w:r>
    </w:p>
    <w:p w14:paraId="69FC5314" w14:textId="077BD353" w:rsidR="00ED71D6" w:rsidRPr="002B1197" w:rsidRDefault="00ED71D6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6BE57" w14:textId="77777777" w:rsidR="0034281A" w:rsidRPr="002B1197" w:rsidRDefault="0034281A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9728D" w14:textId="77777777" w:rsidR="00564666" w:rsidRPr="002B1197" w:rsidRDefault="00564666" w:rsidP="002B1197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2B119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14:ligatures w14:val="standardContextual"/>
        </w:rPr>
        <w:t>Član 2</w:t>
      </w:r>
    </w:p>
    <w:p w14:paraId="43F625FD" w14:textId="77777777" w:rsidR="0034281A" w:rsidRPr="002B1197" w:rsidRDefault="0034281A" w:rsidP="002B119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</w:pPr>
      <w:r w:rsidRPr="002B1197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 xml:space="preserve">      </w:t>
      </w:r>
    </w:p>
    <w:p w14:paraId="158C490B" w14:textId="1278EBAE" w:rsidR="00564666" w:rsidRPr="002B1197" w:rsidRDefault="00564666" w:rsidP="002B119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</w:pPr>
      <w:r w:rsidRPr="002B1197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Ova odluka stupa na snagu osmog dana od dana objavljivanja u “Službenom listu Crne Gore – opštinski propisi”.</w:t>
      </w:r>
    </w:p>
    <w:p w14:paraId="775D6F05" w14:textId="36FB3CAF" w:rsidR="00ED71D6" w:rsidRPr="002B1197" w:rsidRDefault="00ED71D6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0020C" w14:textId="594DD390" w:rsidR="00ED71D6" w:rsidRPr="002B1197" w:rsidRDefault="00ED71D6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22E9E" w14:textId="5C7100D3" w:rsidR="00ED71D6" w:rsidRPr="002B1197" w:rsidRDefault="00ED71D6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7DE9A" w14:textId="1166BC23" w:rsidR="00D05A5B" w:rsidRPr="002B1197" w:rsidRDefault="00D05A5B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4BBA0" w14:textId="77777777" w:rsidR="0034281A" w:rsidRPr="002B1197" w:rsidRDefault="0034281A" w:rsidP="002B11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46E40AC" w14:textId="3090E140" w:rsidR="0035380E" w:rsidRPr="002B1197" w:rsidRDefault="0035380E" w:rsidP="002B11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B119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Broj: </w:t>
      </w:r>
      <w:r w:rsidR="00DD14E5" w:rsidRPr="00ED0A56">
        <w:rPr>
          <w:rFonts w:ascii="Garamond" w:hAnsi="Garamond" w:cs="Times New Roman"/>
          <w:sz w:val="24"/>
          <w:szCs w:val="24"/>
          <w:lang w:val="sr-Cyrl-ME"/>
        </w:rPr>
        <w:t>02-016/2</w:t>
      </w:r>
      <w:r w:rsidR="00DD14E5">
        <w:rPr>
          <w:rFonts w:ascii="Garamond" w:hAnsi="Garamond" w:cs="Times New Roman"/>
          <w:sz w:val="24"/>
          <w:szCs w:val="24"/>
        </w:rPr>
        <w:t>6</w:t>
      </w:r>
      <w:r w:rsidR="00DD14E5" w:rsidRPr="00ED0A56">
        <w:rPr>
          <w:rFonts w:ascii="Garamond" w:hAnsi="Garamond" w:cs="Times New Roman"/>
          <w:sz w:val="24"/>
          <w:szCs w:val="24"/>
          <w:lang w:val="sr-Cyrl-ME"/>
        </w:rPr>
        <w:t xml:space="preserve">- </w:t>
      </w:r>
      <w:r w:rsidR="00DD14E5">
        <w:rPr>
          <w:rFonts w:ascii="Garamond" w:hAnsi="Garamond" w:cs="Times New Roman"/>
          <w:sz w:val="24"/>
          <w:szCs w:val="24"/>
        </w:rPr>
        <w:t>250</w:t>
      </w:r>
      <w:r w:rsidR="008968B6">
        <w:rPr>
          <w:rFonts w:ascii="Garamond" w:hAnsi="Garamond" w:cs="Times New Roman"/>
          <w:sz w:val="24"/>
          <w:szCs w:val="24"/>
        </w:rPr>
        <w:t>5</w:t>
      </w:r>
      <w:r w:rsidR="00DD14E5">
        <w:rPr>
          <w:rFonts w:ascii="Garamond" w:hAnsi="Garamond" w:cs="Times New Roman"/>
          <w:sz w:val="24"/>
          <w:szCs w:val="24"/>
        </w:rPr>
        <w:t>/1</w:t>
      </w:r>
    </w:p>
    <w:p w14:paraId="24B3EE1D" w14:textId="39D3CF30" w:rsidR="0035380E" w:rsidRPr="002B1197" w:rsidRDefault="0035380E" w:rsidP="002B11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B1197">
        <w:rPr>
          <w:rFonts w:ascii="Times New Roman" w:eastAsia="Calibri" w:hAnsi="Times New Roman" w:cs="Times New Roman"/>
          <w:sz w:val="24"/>
          <w:szCs w:val="24"/>
          <w:lang w:val="hr-HR"/>
        </w:rPr>
        <w:t>Tuzi,</w:t>
      </w:r>
      <w:r w:rsidR="00A4682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31.03</w:t>
      </w:r>
      <w:r w:rsidRPr="002B1197">
        <w:rPr>
          <w:rFonts w:ascii="Times New Roman" w:eastAsia="Calibri" w:hAnsi="Times New Roman" w:cs="Times New Roman"/>
          <w:sz w:val="24"/>
          <w:szCs w:val="24"/>
          <w:lang w:val="hr-HR"/>
        </w:rPr>
        <w:t>.202</w:t>
      </w:r>
      <w:r w:rsidR="002502E6" w:rsidRPr="002B1197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Pr="002B1197">
        <w:rPr>
          <w:rFonts w:ascii="Times New Roman" w:eastAsia="Calibri" w:hAnsi="Times New Roman" w:cs="Times New Roman"/>
          <w:sz w:val="24"/>
          <w:szCs w:val="24"/>
          <w:lang w:val="hr-HR"/>
        </w:rPr>
        <w:t>. godine</w:t>
      </w:r>
    </w:p>
    <w:p w14:paraId="25C28A08" w14:textId="54AEB8D9" w:rsidR="0035380E" w:rsidRPr="002B1197" w:rsidRDefault="0035380E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640DC" w14:textId="7B232491" w:rsidR="0034281A" w:rsidRPr="002B1197" w:rsidRDefault="0034281A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EB70E" w14:textId="1701489D" w:rsidR="0034281A" w:rsidRPr="002B1197" w:rsidRDefault="0034281A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B6F2D" w14:textId="77777777" w:rsidR="0034281A" w:rsidRPr="002B1197" w:rsidRDefault="0034281A" w:rsidP="002B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610ED" w14:textId="77777777" w:rsidR="0035380E" w:rsidRPr="002B1197" w:rsidRDefault="0035380E" w:rsidP="002B1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2B1197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SKUPŠTINA OPŠTINE TUZI</w:t>
      </w:r>
    </w:p>
    <w:p w14:paraId="3C341A88" w14:textId="77777777" w:rsidR="0035380E" w:rsidRPr="002B1197" w:rsidRDefault="0035380E" w:rsidP="002B11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2B1197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PREDSJEDNIK,</w:t>
      </w:r>
    </w:p>
    <w:p w14:paraId="08D1BD3F" w14:textId="4F5B0054" w:rsidR="00022D13" w:rsidRPr="00A4682B" w:rsidRDefault="0035380E" w:rsidP="00A46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2B1197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Fadil Kajoshaj</w:t>
      </w:r>
    </w:p>
    <w:sectPr w:rsidR="00022D13" w:rsidRPr="00A46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EB790" w14:textId="77777777" w:rsidR="00D70A1C" w:rsidRDefault="00D70A1C" w:rsidP="00564666">
      <w:pPr>
        <w:spacing w:after="0" w:line="240" w:lineRule="auto"/>
      </w:pPr>
      <w:r>
        <w:separator/>
      </w:r>
    </w:p>
  </w:endnote>
  <w:endnote w:type="continuationSeparator" w:id="0">
    <w:p w14:paraId="27DC81B5" w14:textId="77777777" w:rsidR="00D70A1C" w:rsidRDefault="00D70A1C" w:rsidP="0056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D931C" w14:textId="77777777" w:rsidR="00D70A1C" w:rsidRDefault="00D70A1C" w:rsidP="00564666">
      <w:pPr>
        <w:spacing w:after="0" w:line="240" w:lineRule="auto"/>
      </w:pPr>
      <w:r>
        <w:separator/>
      </w:r>
    </w:p>
  </w:footnote>
  <w:footnote w:type="continuationSeparator" w:id="0">
    <w:p w14:paraId="2016EDF7" w14:textId="77777777" w:rsidR="00D70A1C" w:rsidRDefault="00D70A1C" w:rsidP="0056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7D04"/>
    <w:multiLevelType w:val="hybridMultilevel"/>
    <w:tmpl w:val="BFA0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C3202"/>
    <w:multiLevelType w:val="hybridMultilevel"/>
    <w:tmpl w:val="F1EA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A01C8"/>
    <w:multiLevelType w:val="hybridMultilevel"/>
    <w:tmpl w:val="2C6464CE"/>
    <w:lvl w:ilvl="0" w:tplc="C604FE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39"/>
    <w:rsid w:val="00022D13"/>
    <w:rsid w:val="00023E39"/>
    <w:rsid w:val="001B50AC"/>
    <w:rsid w:val="002502E6"/>
    <w:rsid w:val="002B1197"/>
    <w:rsid w:val="002C6DC7"/>
    <w:rsid w:val="0034281A"/>
    <w:rsid w:val="0035380E"/>
    <w:rsid w:val="0041318D"/>
    <w:rsid w:val="00481F1D"/>
    <w:rsid w:val="004D4A61"/>
    <w:rsid w:val="005643FD"/>
    <w:rsid w:val="00564666"/>
    <w:rsid w:val="005846E1"/>
    <w:rsid w:val="005C4427"/>
    <w:rsid w:val="005E7F3D"/>
    <w:rsid w:val="00694AFF"/>
    <w:rsid w:val="006D22B5"/>
    <w:rsid w:val="007512B2"/>
    <w:rsid w:val="007748C6"/>
    <w:rsid w:val="007D14F4"/>
    <w:rsid w:val="00844E54"/>
    <w:rsid w:val="008968B6"/>
    <w:rsid w:val="00974631"/>
    <w:rsid w:val="00A12FBA"/>
    <w:rsid w:val="00A25C30"/>
    <w:rsid w:val="00A4682B"/>
    <w:rsid w:val="00A70B1A"/>
    <w:rsid w:val="00C71500"/>
    <w:rsid w:val="00CE6FA4"/>
    <w:rsid w:val="00D05A5B"/>
    <w:rsid w:val="00D12FE1"/>
    <w:rsid w:val="00D70A1C"/>
    <w:rsid w:val="00DD14E5"/>
    <w:rsid w:val="00E951F4"/>
    <w:rsid w:val="00ED71D6"/>
    <w:rsid w:val="00F710B5"/>
    <w:rsid w:val="00F82772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AC89"/>
  <w15:chartTrackingRefBased/>
  <w15:docId w15:val="{3DF2E07D-DDF2-4CD8-B77C-23A266A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9"/>
    <w:pPr>
      <w:ind w:left="720"/>
      <w:contextualSpacing/>
    </w:pPr>
  </w:style>
  <w:style w:type="paragraph" w:customStyle="1" w:styleId="T30X">
    <w:name w:val="T30X"/>
    <w:basedOn w:val="Normal"/>
    <w:uiPriority w:val="99"/>
    <w:rsid w:val="007748C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3Y">
    <w:name w:val="N03Y"/>
    <w:basedOn w:val="Normal"/>
    <w:uiPriority w:val="99"/>
    <w:rsid w:val="0056466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6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666"/>
  </w:style>
  <w:style w:type="paragraph" w:styleId="Footer">
    <w:name w:val="footer"/>
    <w:basedOn w:val="Normal"/>
    <w:link w:val="FooterChar"/>
    <w:uiPriority w:val="99"/>
    <w:unhideWhenUsed/>
    <w:rsid w:val="0056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Sinistaj</dc:creator>
  <cp:keywords/>
  <dc:description/>
  <cp:lastModifiedBy>Semina Dresaj</cp:lastModifiedBy>
  <cp:revision>5</cp:revision>
  <cp:lastPrinted>2026-03-27T12:12:00Z</cp:lastPrinted>
  <dcterms:created xsi:type="dcterms:W3CDTF">2026-03-30T07:16:00Z</dcterms:created>
  <dcterms:modified xsi:type="dcterms:W3CDTF">2026-03-31T12:43:00Z</dcterms:modified>
</cp:coreProperties>
</file>