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9233D" w14:textId="1DA57BC7" w:rsidR="009B2569" w:rsidRPr="00022708" w:rsidRDefault="009B2569" w:rsidP="009B2569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bookmarkStart w:id="0" w:name="_Hlk153872704"/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Na osnovu člana 29 stav 2</w:t>
      </w:r>
      <w:r w:rsidR="0019496F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i  člana 34 stav 1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</w:t>
      </w:r>
      <w:r w:rsidR="0019496F" w:rsidRPr="00022708">
        <w:rPr>
          <w:rFonts w:ascii="Garamond" w:eastAsia="Times New Roman" w:hAnsi="Garamond" w:cs="Times New Roman"/>
          <w:sz w:val="24"/>
          <w:szCs w:val="24"/>
          <w:lang w:val="hr-HR"/>
        </w:rPr>
        <w:t>Zakona o državnoj imovini („Službeni list CG’’, br. 21/09, 40/11,023/25,160/25)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člana 53</w:t>
      </w:r>
      <w:r w:rsidRPr="00022708">
        <w:rPr>
          <w:rFonts w:ascii="Garamond" w:eastAsia="Times New Roman" w:hAnsi="Garamond" w:cs="Times New Roman"/>
          <w:spacing w:val="-4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stav</w:t>
      </w:r>
      <w:r w:rsidRPr="00022708">
        <w:rPr>
          <w:rFonts w:ascii="Garamond" w:eastAsia="Times New Roman" w:hAnsi="Garamond" w:cs="Times New Roman"/>
          <w:spacing w:val="-5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1</w:t>
      </w:r>
      <w:r w:rsidRPr="00022708">
        <w:rPr>
          <w:rFonts w:ascii="Garamond" w:eastAsia="Times New Roman" w:hAnsi="Garamond" w:cs="Times New Roman"/>
          <w:spacing w:val="-4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Statuta</w:t>
      </w:r>
      <w:r w:rsidRPr="00022708">
        <w:rPr>
          <w:rFonts w:ascii="Garamond" w:eastAsia="Times New Roman" w:hAnsi="Garamond" w:cs="Times New Roman"/>
          <w:spacing w:val="-4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Opštine Tuzi</w:t>
      </w:r>
      <w:r w:rsidRPr="00022708">
        <w:rPr>
          <w:rFonts w:ascii="Garamond" w:eastAsia="Times New Roman" w:hAnsi="Garamond" w:cs="Times New Roman"/>
          <w:spacing w:val="11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(„Službeni</w:t>
      </w:r>
      <w:r w:rsidRPr="00022708">
        <w:rPr>
          <w:rFonts w:ascii="Garamond" w:eastAsia="Times New Roman" w:hAnsi="Garamond" w:cs="Times New Roman"/>
          <w:spacing w:val="10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list</w:t>
      </w:r>
      <w:r w:rsidRPr="00022708">
        <w:rPr>
          <w:rFonts w:ascii="Garamond" w:eastAsia="Times New Roman" w:hAnsi="Garamond" w:cs="Times New Roman"/>
          <w:spacing w:val="8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CG</w:t>
      </w:r>
      <w:r w:rsidRPr="00022708">
        <w:rPr>
          <w:rFonts w:ascii="Garamond" w:eastAsia="Times New Roman" w:hAnsi="Garamond" w:cs="Times New Roman"/>
          <w:spacing w:val="10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-</w:t>
      </w:r>
      <w:r w:rsidRPr="00022708">
        <w:rPr>
          <w:rFonts w:ascii="Garamond" w:eastAsia="Times New Roman" w:hAnsi="Garamond" w:cs="Times New Roman"/>
          <w:spacing w:val="11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opštinski</w:t>
      </w:r>
      <w:r w:rsidRPr="00022708">
        <w:rPr>
          <w:rFonts w:ascii="Garamond" w:eastAsia="Times New Roman" w:hAnsi="Garamond" w:cs="Times New Roman"/>
          <w:spacing w:val="11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propisi”</w:t>
      </w:r>
      <w:r w:rsidRPr="00022708">
        <w:rPr>
          <w:rFonts w:ascii="Garamond" w:eastAsia="Times New Roman" w:hAnsi="Garamond" w:cs="Times New Roman"/>
          <w:spacing w:val="11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br.</w:t>
      </w:r>
      <w:r w:rsidRPr="0002270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022708">
        <w:rPr>
          <w:rFonts w:ascii="Garamond" w:hAnsi="Garamond" w:cs="Times New Roman"/>
          <w:sz w:val="24"/>
          <w:szCs w:val="24"/>
        </w:rPr>
        <w:t xml:space="preserve">024/19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br.</w:t>
      </w:r>
      <w:r w:rsidRPr="0002270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022708">
        <w:rPr>
          <w:rFonts w:ascii="Garamond" w:hAnsi="Garamond" w:cs="Times New Roman"/>
          <w:sz w:val="24"/>
          <w:szCs w:val="24"/>
        </w:rPr>
        <w:t>024/19, 005/20, 051/22, 055/22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),</w:t>
      </w:r>
      <w:r w:rsidRPr="00022708">
        <w:rPr>
          <w:rFonts w:ascii="Garamond" w:eastAsia="Times New Roman" w:hAnsi="Garamond" w:cs="Times New Roman"/>
          <w:spacing w:val="11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na</w:t>
      </w:r>
      <w:r w:rsidRPr="00022708">
        <w:rPr>
          <w:rFonts w:ascii="Garamond" w:eastAsia="Times New Roman" w:hAnsi="Garamond" w:cs="Times New Roman"/>
          <w:spacing w:val="10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sjednici</w:t>
      </w:r>
      <w:r w:rsidRPr="00022708">
        <w:rPr>
          <w:rFonts w:ascii="Garamond" w:eastAsia="Times New Roman" w:hAnsi="Garamond" w:cs="Times New Roman"/>
          <w:spacing w:val="11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Skupštine</w:t>
      </w:r>
      <w:r w:rsidRPr="00022708">
        <w:rPr>
          <w:rFonts w:ascii="Garamond" w:eastAsia="Times New Roman" w:hAnsi="Garamond" w:cs="Times New Roman"/>
          <w:spacing w:val="12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opštine</w:t>
      </w:r>
      <w:r w:rsidRPr="00022708">
        <w:rPr>
          <w:rFonts w:ascii="Garamond" w:eastAsia="Times New Roman" w:hAnsi="Garamond" w:cs="Times New Roman"/>
          <w:spacing w:val="9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Tuzi</w:t>
      </w:r>
      <w:r w:rsidRPr="00022708">
        <w:rPr>
          <w:rFonts w:ascii="Garamond" w:eastAsia="Times New Roman" w:hAnsi="Garamond" w:cs="Times New Roman"/>
          <w:spacing w:val="9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održanoj </w:t>
      </w:r>
      <w:r w:rsidR="001775C6">
        <w:rPr>
          <w:rFonts w:ascii="Garamond" w:eastAsia="Times New Roman" w:hAnsi="Garamond" w:cs="Times New Roman"/>
          <w:sz w:val="24"/>
          <w:szCs w:val="24"/>
          <w:lang w:val="hr-HR"/>
        </w:rPr>
        <w:t>31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.03.2026. godine, </w:t>
      </w:r>
      <w:r w:rsidRPr="00022708">
        <w:rPr>
          <w:rFonts w:ascii="Garamond" w:eastAsia="Times New Roman" w:hAnsi="Garamond" w:cs="Times New Roman"/>
          <w:bCs/>
          <w:sz w:val="24"/>
          <w:szCs w:val="24"/>
          <w:lang w:val="hr-HR"/>
        </w:rPr>
        <w:t>donijeta je</w:t>
      </w:r>
    </w:p>
    <w:p w14:paraId="28D9CFFA" w14:textId="77777777" w:rsidR="009B2569" w:rsidRPr="00022708" w:rsidRDefault="009B2569" w:rsidP="009B2569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</w:p>
    <w:p w14:paraId="416C7262" w14:textId="1D09283B" w:rsidR="009B2569" w:rsidRPr="00022708" w:rsidRDefault="009B2569" w:rsidP="009B256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  <w:t>ODLUKA</w:t>
      </w:r>
    </w:p>
    <w:p w14:paraId="786CF77C" w14:textId="5F5CE961" w:rsidR="009B2569" w:rsidRPr="00022708" w:rsidRDefault="006D0432" w:rsidP="009B256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</w:pPr>
      <w:r w:rsidRPr="00022708">
        <w:rPr>
          <w:rFonts w:ascii="Garamond" w:hAnsi="Garamond" w:cs="Times New Roman"/>
          <w:b/>
          <w:bCs/>
          <w:sz w:val="24"/>
          <w:szCs w:val="24"/>
        </w:rPr>
        <w:t>o ustupanju</w:t>
      </w:r>
      <w:r w:rsidR="00E73259" w:rsidRPr="00022708">
        <w:rPr>
          <w:rFonts w:ascii="Garamond" w:hAnsi="Garamond"/>
          <w:sz w:val="24"/>
          <w:szCs w:val="24"/>
        </w:rPr>
        <w:t xml:space="preserve"> </w:t>
      </w:r>
      <w:r w:rsidR="00E73259" w:rsidRPr="00022708">
        <w:rPr>
          <w:rFonts w:ascii="Garamond" w:hAnsi="Garamond" w:cs="Times New Roman"/>
          <w:b/>
          <w:bCs/>
          <w:sz w:val="24"/>
          <w:szCs w:val="24"/>
        </w:rPr>
        <w:t xml:space="preserve">teretnih vozila </w:t>
      </w:r>
      <w:r w:rsidRPr="00022708">
        <w:rPr>
          <w:rFonts w:ascii="Garamond" w:hAnsi="Garamond" w:cs="Times New Roman"/>
          <w:b/>
          <w:bCs/>
          <w:sz w:val="24"/>
          <w:szCs w:val="24"/>
        </w:rPr>
        <w:t>na korišćenje</w:t>
      </w:r>
      <w:r w:rsidR="00DA3FFB" w:rsidRPr="0002270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E73259" w:rsidRPr="00022708">
        <w:rPr>
          <w:rFonts w:ascii="Garamond" w:hAnsi="Garamond" w:cs="Times New Roman"/>
          <w:b/>
          <w:bCs/>
          <w:sz w:val="24"/>
          <w:szCs w:val="24"/>
        </w:rPr>
        <w:t xml:space="preserve">bez </w:t>
      </w:r>
      <w:r w:rsidR="00E95517" w:rsidRPr="00022708">
        <w:rPr>
          <w:rFonts w:ascii="Garamond" w:hAnsi="Garamond" w:cs="Times New Roman"/>
          <w:b/>
          <w:bCs/>
          <w:sz w:val="24"/>
          <w:szCs w:val="24"/>
        </w:rPr>
        <w:t xml:space="preserve">naknade </w:t>
      </w:r>
      <w:r w:rsidR="00E95517" w:rsidRPr="00022708"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  <w:t>''</w:t>
      </w:r>
      <w:r w:rsidR="009B2569" w:rsidRPr="00022708"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  <w:t>Komunalno/Komunale'' d.o.o. Tuzi</w:t>
      </w:r>
    </w:p>
    <w:p w14:paraId="075F40BE" w14:textId="77777777" w:rsidR="009B2569" w:rsidRPr="00022708" w:rsidRDefault="009B2569" w:rsidP="009B256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</w:pPr>
    </w:p>
    <w:p w14:paraId="6C4373B1" w14:textId="77777777" w:rsidR="009B2569" w:rsidRPr="00022708" w:rsidRDefault="009B2569" w:rsidP="009B2569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</w:pPr>
    </w:p>
    <w:p w14:paraId="6BC6F306" w14:textId="739FAA1A" w:rsidR="009B2569" w:rsidRPr="00022708" w:rsidRDefault="009B2569" w:rsidP="00DA3FF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  <w:t>Član 1</w:t>
      </w:r>
    </w:p>
    <w:p w14:paraId="3CF03307" w14:textId="06EA99FF" w:rsidR="00D92ECE" w:rsidRPr="00022708" w:rsidRDefault="009B2569" w:rsidP="00E9551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Opština Tuzi, kao nosilac prava svojine, ustupa na korišćenje</w:t>
      </w:r>
      <w:r w:rsidR="006D0432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bez naknade </w:t>
      </w:r>
      <w:r w:rsidR="00022708" w:rsidRPr="00022708">
        <w:rPr>
          <w:rFonts w:ascii="Garamond" w:eastAsia="Times New Roman" w:hAnsi="Garamond" w:cs="Times New Roman"/>
          <w:sz w:val="24"/>
          <w:szCs w:val="24"/>
          <w:lang w:val="hr-HR"/>
        </w:rPr>
        <w:t>''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Komunalno/Komunale''  </w:t>
      </w:r>
      <w:r w:rsidR="00397214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d.o.o.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Tuzi, </w:t>
      </w:r>
      <w:r w:rsidR="0019496F" w:rsidRPr="00022708">
        <w:rPr>
          <w:rFonts w:ascii="Garamond" w:eastAsia="Times New Roman" w:hAnsi="Garamond" w:cs="Times New Roman"/>
          <w:sz w:val="24"/>
          <w:szCs w:val="24"/>
          <w:lang w:val="hr-HR"/>
        </w:rPr>
        <w:t>teretna</w:t>
      </w:r>
      <w:r w:rsidR="00D92ECE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vozila i to: </w:t>
      </w:r>
    </w:p>
    <w:p w14:paraId="3B03D4D8" w14:textId="77777777" w:rsidR="00D92ECE" w:rsidRPr="00022708" w:rsidRDefault="00D92ECE" w:rsidP="009B256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</w:p>
    <w:p w14:paraId="344FFDB9" w14:textId="60447B54" w:rsidR="00D92ECE" w:rsidRPr="00022708" w:rsidRDefault="00D92ECE" w:rsidP="00D92EC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specijalno t</w:t>
      </w:r>
      <w:r w:rsidR="009B2569" w:rsidRPr="00022708">
        <w:rPr>
          <w:rFonts w:ascii="Garamond" w:eastAsia="Times New Roman" w:hAnsi="Garamond" w:cs="Times New Roman"/>
          <w:sz w:val="24"/>
          <w:szCs w:val="24"/>
          <w:lang w:val="hr-HR"/>
        </w:rPr>
        <w:t>eretno vozilo marke Volvo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, tip</w:t>
      </w:r>
      <w:r w:rsidR="009B2569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FLB2C, reg.oznake TZ-CG 038,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broj šasije YV2T0U1A3SZ164147, godina proizvodnje 2025,</w:t>
      </w:r>
    </w:p>
    <w:p w14:paraId="7379F6D0" w14:textId="4F234F55" w:rsidR="00D92ECE" w:rsidRPr="00022708" w:rsidRDefault="00D92ECE" w:rsidP="00D92EC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specijalno t</w:t>
      </w:r>
      <w:r w:rsidR="009B2569" w:rsidRPr="00022708">
        <w:rPr>
          <w:rFonts w:ascii="Garamond" w:eastAsia="Times New Roman" w:hAnsi="Garamond" w:cs="Times New Roman"/>
          <w:sz w:val="24"/>
          <w:szCs w:val="24"/>
          <w:lang w:val="hr-HR"/>
        </w:rPr>
        <w:t>eretno vozilo marke Volvo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, tip</w:t>
      </w:r>
      <w:r w:rsidR="009B2569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FLB2C, reg.oznake TZ-CG 039,</w:t>
      </w:r>
      <w:r w:rsidR="00397214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broj šasije YV2T0U1A0SZ164073, godina proizvodnje 2025,</w:t>
      </w:r>
    </w:p>
    <w:p w14:paraId="4A662D62" w14:textId="094DEBBE" w:rsidR="009B2569" w:rsidRPr="00022708" w:rsidRDefault="00D92ECE" w:rsidP="00D92ECE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t</w:t>
      </w:r>
      <w:r w:rsidR="009B2569" w:rsidRPr="00022708">
        <w:rPr>
          <w:rFonts w:ascii="Garamond" w:eastAsia="Times New Roman" w:hAnsi="Garamond" w:cs="Times New Roman"/>
          <w:sz w:val="24"/>
          <w:szCs w:val="24"/>
          <w:lang w:val="hr-HR"/>
        </w:rPr>
        <w:t>eretno vozilo</w:t>
      </w:r>
      <w:r w:rsidR="00397214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marke </w:t>
      </w:r>
      <w:r w:rsidR="009B2569" w:rsidRPr="00022708">
        <w:rPr>
          <w:rFonts w:ascii="Garamond" w:eastAsia="Times New Roman" w:hAnsi="Garamond" w:cs="Times New Roman"/>
          <w:sz w:val="24"/>
          <w:szCs w:val="24"/>
          <w:lang w:val="hr-HR"/>
        </w:rPr>
        <w:t>Volvo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,</w:t>
      </w:r>
      <w:r w:rsidR="00DA3FFB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tip</w:t>
      </w:r>
      <w:r w:rsidR="009B2569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FL, reg. oznake TZ-CG</w:t>
      </w:r>
      <w:r w:rsidR="00397214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</w:t>
      </w:r>
      <w:r w:rsidR="009B2569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037,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broj šasije Y</w:t>
      </w:r>
      <w:r w:rsidR="0019496F" w:rsidRPr="00022708">
        <w:rPr>
          <w:rFonts w:ascii="Garamond" w:eastAsia="Times New Roman" w:hAnsi="Garamond" w:cs="Times New Roman"/>
          <w:sz w:val="24"/>
          <w:szCs w:val="24"/>
          <w:lang w:val="hr-HR"/>
        </w:rPr>
        <w:t>V2T0U1A0SZ164074</w:t>
      </w:r>
      <w:r w:rsidR="00397214" w:rsidRPr="00022708">
        <w:rPr>
          <w:rFonts w:ascii="Garamond" w:eastAsia="Times New Roman" w:hAnsi="Garamond" w:cs="Times New Roman"/>
          <w:sz w:val="24"/>
          <w:szCs w:val="24"/>
          <w:lang w:val="hr-HR"/>
        </w:rPr>
        <w:t>, godina proizvodnje 2025</w:t>
      </w:r>
      <w:r w:rsidR="0019496F" w:rsidRPr="00022708">
        <w:rPr>
          <w:rFonts w:ascii="Garamond" w:eastAsia="Times New Roman" w:hAnsi="Garamond" w:cs="Times New Roman"/>
          <w:sz w:val="24"/>
          <w:szCs w:val="24"/>
          <w:lang w:val="hr-HR"/>
        </w:rPr>
        <w:t>.</w:t>
      </w:r>
    </w:p>
    <w:p w14:paraId="4CE7DA59" w14:textId="77777777" w:rsidR="009B2569" w:rsidRPr="00022708" w:rsidRDefault="009B2569" w:rsidP="009B256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</w:p>
    <w:p w14:paraId="0E413F03" w14:textId="4F4D8A0D" w:rsidR="002E21B5" w:rsidRPr="00022708" w:rsidRDefault="009B2569" w:rsidP="00DA3FF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  <w:t>Član 2</w:t>
      </w:r>
    </w:p>
    <w:p w14:paraId="0991A17F" w14:textId="694AB717" w:rsidR="0019496F" w:rsidRPr="00022708" w:rsidRDefault="00C66130" w:rsidP="00E9551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Teretna </w:t>
      </w:r>
      <w:r w:rsidR="0019496F" w:rsidRPr="00022708">
        <w:rPr>
          <w:rFonts w:ascii="Garamond" w:eastAsia="Times New Roman" w:hAnsi="Garamond" w:cs="Times New Roman"/>
          <w:sz w:val="24"/>
          <w:szCs w:val="24"/>
          <w:lang w:val="hr-HR"/>
        </w:rPr>
        <w:t>vozila</w:t>
      </w:r>
      <w:r w:rsidR="00DA3FFB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iz člana 1</w:t>
      </w:r>
      <w:r w:rsidR="00C20C30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ove odluke </w:t>
      </w:r>
      <w:r w:rsidR="0019496F" w:rsidRPr="00022708">
        <w:rPr>
          <w:rFonts w:ascii="Garamond" w:eastAsia="Times New Roman" w:hAnsi="Garamond" w:cs="Times New Roman"/>
          <w:sz w:val="24"/>
          <w:szCs w:val="24"/>
          <w:lang w:val="hr-HR"/>
        </w:rPr>
        <w:t>ustupaju se bez naknade, radi obavljanja komunalne djelatnosti od javnog interesa, u skladu sa zakonom i drugim propisima.</w:t>
      </w:r>
    </w:p>
    <w:p w14:paraId="066D94EA" w14:textId="77777777" w:rsidR="0019496F" w:rsidRPr="00022708" w:rsidRDefault="0019496F" w:rsidP="009B256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</w:p>
    <w:p w14:paraId="318A4870" w14:textId="6CB5F00F" w:rsidR="002E21B5" w:rsidRPr="00022708" w:rsidRDefault="0019496F" w:rsidP="00DA3FFB">
      <w:pPr>
        <w:widowControl w:val="0"/>
        <w:autoSpaceDE w:val="0"/>
        <w:autoSpaceDN w:val="0"/>
        <w:spacing w:after="0" w:line="240" w:lineRule="auto"/>
        <w:ind w:firstLine="720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  <w:t xml:space="preserve">                                                            Član 3</w:t>
      </w:r>
    </w:p>
    <w:p w14:paraId="6EFB9A3E" w14:textId="20078F0E" w:rsidR="0019496F" w:rsidRPr="00022708" w:rsidRDefault="00E95517" w:rsidP="00E9551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''</w:t>
      </w:r>
      <w:r w:rsidR="0019496F" w:rsidRPr="00022708">
        <w:rPr>
          <w:rFonts w:ascii="Garamond" w:eastAsia="Times New Roman" w:hAnsi="Garamond" w:cs="Times New Roman"/>
          <w:sz w:val="24"/>
          <w:szCs w:val="24"/>
          <w:lang w:val="hr-HR"/>
        </w:rPr>
        <w:t>Komunalno/Komunale''</w:t>
      </w:r>
      <w:r w:rsidR="00DA3FFB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d</w:t>
      </w:r>
      <w:r w:rsidR="00C66130" w:rsidRPr="00022708">
        <w:rPr>
          <w:rFonts w:ascii="Garamond" w:eastAsia="Times New Roman" w:hAnsi="Garamond" w:cs="Times New Roman"/>
          <w:sz w:val="24"/>
          <w:szCs w:val="24"/>
          <w:lang w:val="hr-HR"/>
        </w:rPr>
        <w:t>.</w:t>
      </w:r>
      <w:r w:rsidR="00DA3FFB" w:rsidRPr="00022708">
        <w:rPr>
          <w:rFonts w:ascii="Garamond" w:eastAsia="Times New Roman" w:hAnsi="Garamond" w:cs="Times New Roman"/>
          <w:sz w:val="24"/>
          <w:szCs w:val="24"/>
          <w:lang w:val="hr-HR"/>
        </w:rPr>
        <w:t>o.o.</w:t>
      </w:r>
      <w:r w:rsidR="0019496F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Tuzi dužno je da ustupljena teretna vozila koristi isključivo za obavljanje komunalne djelatnosti i postupa sa pažnjom dobrog privrednika.</w:t>
      </w:r>
    </w:p>
    <w:p w14:paraId="6206C618" w14:textId="77777777" w:rsidR="00DA3FFB" w:rsidRPr="00022708" w:rsidRDefault="00DA3FFB" w:rsidP="009B256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</w:p>
    <w:p w14:paraId="54461A98" w14:textId="1AC75967" w:rsidR="0019496F" w:rsidRPr="00022708" w:rsidRDefault="0019496F" w:rsidP="00DA3FF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  <w:t>Član 4</w:t>
      </w:r>
    </w:p>
    <w:p w14:paraId="0BAD1869" w14:textId="50D282D9" w:rsidR="009B2569" w:rsidRPr="00022708" w:rsidRDefault="009B2569" w:rsidP="00E9551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Zadužuje se Predsjednik Opštine Tuzi da nakon stupanja na snagu ove Odluke, sa izvršnim direktorom </w:t>
      </w:r>
      <w:r w:rsidR="00022708" w:rsidRPr="00022708">
        <w:rPr>
          <w:rFonts w:ascii="Garamond" w:eastAsia="Times New Roman" w:hAnsi="Garamond" w:cs="Times New Roman"/>
          <w:sz w:val="24"/>
          <w:szCs w:val="24"/>
          <w:lang w:val="hr-HR"/>
        </w:rPr>
        <w:t>''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Komunalno/Komunale'' d.o.o. Tuzi, zaključi Ugovor o ustupanju </w:t>
      </w:r>
      <w:r w:rsidR="0019496F" w:rsidRPr="00022708">
        <w:rPr>
          <w:rFonts w:ascii="Garamond" w:eastAsia="Times New Roman" w:hAnsi="Garamond" w:cs="Times New Roman"/>
          <w:sz w:val="24"/>
          <w:szCs w:val="24"/>
          <w:lang w:val="hr-HR"/>
        </w:rPr>
        <w:t>teretnih vozila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  </w:t>
      </w:r>
      <w:r w:rsidR="00DA3FFB" w:rsidRPr="00022708">
        <w:rPr>
          <w:rFonts w:ascii="Garamond" w:eastAsia="Times New Roman" w:hAnsi="Garamond" w:cs="Times New Roman"/>
          <w:sz w:val="24"/>
          <w:szCs w:val="24"/>
          <w:lang w:val="hr-HR"/>
        </w:rPr>
        <w:t xml:space="preserve">na </w:t>
      </w:r>
      <w:r w:rsidRPr="00022708">
        <w:rPr>
          <w:rFonts w:ascii="Garamond" w:eastAsia="Times New Roman" w:hAnsi="Garamond" w:cs="Times New Roman"/>
          <w:sz w:val="24"/>
          <w:szCs w:val="24"/>
          <w:lang w:val="hr-HR"/>
        </w:rPr>
        <w:t>korišćenje bez naknade, kojim će biti bliže regulisana međusobna prava i obaveze ugovornih strana.</w:t>
      </w:r>
    </w:p>
    <w:p w14:paraId="0A8E19FD" w14:textId="77777777" w:rsidR="009B2569" w:rsidRPr="00022708" w:rsidRDefault="009B2569" w:rsidP="009B256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Times New Roman" w:hAnsi="Garamond" w:cs="Times New Roman"/>
          <w:sz w:val="24"/>
          <w:szCs w:val="24"/>
          <w:lang w:val="hr-HR"/>
        </w:rPr>
      </w:pPr>
    </w:p>
    <w:p w14:paraId="434D2EB0" w14:textId="6CBD71E6" w:rsidR="002E21B5" w:rsidRPr="00022708" w:rsidRDefault="009B2569" w:rsidP="00DA3FFB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sz w:val="24"/>
          <w:szCs w:val="24"/>
          <w:lang w:val="hr-HR"/>
        </w:rPr>
      </w:pPr>
      <w:r w:rsidRPr="00022708"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  <w:t xml:space="preserve">Član </w:t>
      </w:r>
      <w:r w:rsidR="0019496F" w:rsidRPr="00022708">
        <w:rPr>
          <w:rFonts w:ascii="Garamond" w:eastAsia="Times New Roman" w:hAnsi="Garamond" w:cs="Times New Roman"/>
          <w:b/>
          <w:bCs/>
          <w:sz w:val="24"/>
          <w:szCs w:val="24"/>
          <w:lang w:val="hr-HR"/>
        </w:rPr>
        <w:t>5</w:t>
      </w:r>
    </w:p>
    <w:p w14:paraId="4E92A3A0" w14:textId="77777777" w:rsidR="00E95517" w:rsidRPr="00022708" w:rsidRDefault="00E95517" w:rsidP="00022708">
      <w:pPr>
        <w:spacing w:before="60" w:after="60"/>
        <w:jc w:val="both"/>
        <w:rPr>
          <w:rFonts w:ascii="Garamond" w:hAnsi="Garamond"/>
          <w:sz w:val="24"/>
          <w:szCs w:val="24"/>
          <w:lang w:val="sr-Cyrl-ME"/>
        </w:rPr>
      </w:pPr>
      <w:r w:rsidRPr="00022708">
        <w:rPr>
          <w:rFonts w:ascii="Garamond" w:hAnsi="Garamond"/>
          <w:sz w:val="24"/>
          <w:szCs w:val="24"/>
          <w:lang w:val="sr-Cyrl-ME"/>
        </w:rPr>
        <w:t>Ova odluka stupa na snagu osmog dana od dana objavljivanja u "Službeni list Crne Gore - opštinski propisi".</w:t>
      </w:r>
    </w:p>
    <w:p w14:paraId="6A9C118E" w14:textId="77777777" w:rsidR="00E95517" w:rsidRPr="00022708" w:rsidRDefault="00E95517" w:rsidP="00E95517">
      <w:pPr>
        <w:spacing w:before="60" w:after="60"/>
        <w:jc w:val="center"/>
        <w:rPr>
          <w:rFonts w:ascii="Garamond" w:hAnsi="Garamond"/>
          <w:sz w:val="24"/>
          <w:szCs w:val="24"/>
          <w:lang w:val="sr-Cyrl-ME"/>
        </w:rPr>
      </w:pPr>
    </w:p>
    <w:p w14:paraId="005A6C07" w14:textId="0CB542AE" w:rsidR="00E95517" w:rsidRPr="001775C6" w:rsidRDefault="00E95517" w:rsidP="00E95517">
      <w:pPr>
        <w:spacing w:before="60" w:after="60"/>
        <w:jc w:val="center"/>
        <w:rPr>
          <w:rFonts w:ascii="Garamond" w:hAnsi="Garamond"/>
          <w:sz w:val="24"/>
          <w:szCs w:val="24"/>
        </w:rPr>
      </w:pPr>
    </w:p>
    <w:p w14:paraId="3BCCBA35" w14:textId="1B378CC9" w:rsidR="00E95517" w:rsidRPr="001775C6" w:rsidRDefault="00E95517" w:rsidP="00E95517">
      <w:pPr>
        <w:pStyle w:val="NoSpacing"/>
        <w:jc w:val="both"/>
        <w:rPr>
          <w:rFonts w:ascii="Garamond" w:hAnsi="Garamond"/>
          <w:sz w:val="24"/>
          <w:szCs w:val="24"/>
        </w:rPr>
      </w:pPr>
      <w:r w:rsidRPr="00022708">
        <w:rPr>
          <w:rFonts w:ascii="Garamond" w:hAnsi="Garamond"/>
          <w:sz w:val="24"/>
          <w:szCs w:val="24"/>
          <w:lang w:val="sr-Cyrl-ME"/>
        </w:rPr>
        <w:t xml:space="preserve">Broj: 02-016/26- </w:t>
      </w:r>
      <w:r w:rsidR="001775C6">
        <w:rPr>
          <w:rFonts w:ascii="Garamond" w:hAnsi="Garamond"/>
          <w:sz w:val="24"/>
          <w:szCs w:val="24"/>
        </w:rPr>
        <w:t>2494/1</w:t>
      </w:r>
    </w:p>
    <w:p w14:paraId="3810669C" w14:textId="6776F2F2" w:rsidR="00E95517" w:rsidRPr="00022708" w:rsidRDefault="00E95517" w:rsidP="00E95517">
      <w:pPr>
        <w:pStyle w:val="NoSpacing"/>
        <w:jc w:val="both"/>
        <w:rPr>
          <w:rFonts w:ascii="Garamond" w:hAnsi="Garamond"/>
          <w:sz w:val="24"/>
          <w:szCs w:val="24"/>
          <w:lang w:val="sr-Cyrl-ME"/>
        </w:rPr>
      </w:pPr>
      <w:r w:rsidRPr="00022708">
        <w:rPr>
          <w:rFonts w:ascii="Garamond" w:hAnsi="Garamond"/>
          <w:sz w:val="24"/>
          <w:szCs w:val="24"/>
          <w:lang w:val="sr-Cyrl-ME"/>
        </w:rPr>
        <w:t>Tuzi,</w:t>
      </w:r>
      <w:r w:rsidR="001775C6">
        <w:rPr>
          <w:rFonts w:ascii="Garamond" w:hAnsi="Garamond"/>
          <w:sz w:val="24"/>
          <w:szCs w:val="24"/>
        </w:rPr>
        <w:t xml:space="preserve"> 31.03</w:t>
      </w:r>
      <w:r w:rsidRPr="00022708">
        <w:rPr>
          <w:rFonts w:ascii="Garamond" w:hAnsi="Garamond"/>
          <w:sz w:val="24"/>
          <w:szCs w:val="24"/>
          <w:lang w:val="sr-Cyrl-ME"/>
        </w:rPr>
        <w:t>.2026. godine</w:t>
      </w:r>
    </w:p>
    <w:p w14:paraId="683D42F7" w14:textId="77777777" w:rsidR="00E95517" w:rsidRPr="00022708" w:rsidRDefault="00E95517" w:rsidP="00E95517">
      <w:pPr>
        <w:pStyle w:val="NoSpacing"/>
        <w:jc w:val="both"/>
        <w:rPr>
          <w:rFonts w:ascii="Garamond" w:hAnsi="Garamond"/>
          <w:b/>
          <w:sz w:val="24"/>
          <w:szCs w:val="24"/>
          <w:lang w:val="sr-Cyrl-ME"/>
        </w:rPr>
      </w:pPr>
    </w:p>
    <w:p w14:paraId="34DD96D2" w14:textId="77777777" w:rsidR="00E95517" w:rsidRPr="00022708" w:rsidRDefault="00E95517" w:rsidP="00E95517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022708">
        <w:rPr>
          <w:rFonts w:ascii="Garamond" w:hAnsi="Garamond"/>
          <w:b/>
          <w:bCs/>
          <w:sz w:val="24"/>
          <w:szCs w:val="24"/>
          <w:lang w:val="sr-Cyrl-ME"/>
        </w:rPr>
        <w:t>SKUPŠTINA OPŠTINE TUZI</w:t>
      </w:r>
    </w:p>
    <w:p w14:paraId="33EFCF28" w14:textId="77777777" w:rsidR="00E95517" w:rsidRPr="00022708" w:rsidRDefault="00E95517" w:rsidP="00E95517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022708">
        <w:rPr>
          <w:rFonts w:ascii="Garamond" w:hAnsi="Garamond"/>
          <w:b/>
          <w:bCs/>
          <w:sz w:val="24"/>
          <w:szCs w:val="24"/>
          <w:lang w:val="sr-Cyrl-ME"/>
        </w:rPr>
        <w:t>PREDSJEDNIK,</w:t>
      </w:r>
    </w:p>
    <w:p w14:paraId="11EAF558" w14:textId="77777777" w:rsidR="00E95517" w:rsidRPr="00022708" w:rsidRDefault="00E95517" w:rsidP="00E95517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r-Cyrl-ME"/>
        </w:rPr>
      </w:pPr>
      <w:r w:rsidRPr="00022708">
        <w:rPr>
          <w:rFonts w:ascii="Garamond" w:hAnsi="Garamond"/>
          <w:b/>
          <w:bCs/>
          <w:sz w:val="24"/>
          <w:szCs w:val="24"/>
          <w:lang w:val="sr-Cyrl-ME"/>
        </w:rPr>
        <w:t>Fadil Kajoshaj</w:t>
      </w:r>
    </w:p>
    <w:bookmarkEnd w:id="0"/>
    <w:p w14:paraId="43012CB8" w14:textId="77777777" w:rsidR="003A2393" w:rsidRPr="00022708" w:rsidRDefault="003A2393">
      <w:pPr>
        <w:rPr>
          <w:rFonts w:ascii="Garamond" w:hAnsi="Garamond"/>
          <w:sz w:val="24"/>
          <w:szCs w:val="24"/>
        </w:rPr>
      </w:pPr>
    </w:p>
    <w:sectPr w:rsidR="003A2393" w:rsidRPr="000227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DB2BCC"/>
    <w:multiLevelType w:val="hybridMultilevel"/>
    <w:tmpl w:val="8C6C77A4"/>
    <w:lvl w:ilvl="0" w:tplc="D2D2755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69"/>
    <w:rsid w:val="00022708"/>
    <w:rsid w:val="001775C6"/>
    <w:rsid w:val="0019496F"/>
    <w:rsid w:val="00223CD3"/>
    <w:rsid w:val="0029515D"/>
    <w:rsid w:val="002E21B5"/>
    <w:rsid w:val="002F06DB"/>
    <w:rsid w:val="00397214"/>
    <w:rsid w:val="003A2393"/>
    <w:rsid w:val="006D0432"/>
    <w:rsid w:val="009B2569"/>
    <w:rsid w:val="00C20C30"/>
    <w:rsid w:val="00C66130"/>
    <w:rsid w:val="00D56278"/>
    <w:rsid w:val="00D92ECE"/>
    <w:rsid w:val="00DA3FFB"/>
    <w:rsid w:val="00E73259"/>
    <w:rsid w:val="00E9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6C19A"/>
  <w15:chartTrackingRefBased/>
  <w15:docId w15:val="{85625115-F4CE-42A1-B837-44A882067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EC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9551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E95517"/>
    <w:rPr>
      <w:rFonts w:ascii="Times New Roman" w:eastAsiaTheme="minorEastAsia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Agim Sinistaj</dc:creator>
  <cp:keywords/>
  <dc:description/>
  <cp:lastModifiedBy>Semina Dresaj</cp:lastModifiedBy>
  <cp:revision>10</cp:revision>
  <cp:lastPrinted>2026-03-19T09:52:00Z</cp:lastPrinted>
  <dcterms:created xsi:type="dcterms:W3CDTF">2026-03-09T09:44:00Z</dcterms:created>
  <dcterms:modified xsi:type="dcterms:W3CDTF">2026-03-31T12:09:00Z</dcterms:modified>
</cp:coreProperties>
</file>