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BAE1" w14:textId="77777777" w:rsidR="000E0B02" w:rsidRPr="007A6579" w:rsidRDefault="00D1068B">
      <w:pPr>
        <w:jc w:val="center"/>
        <w:rPr>
          <w:rFonts w:ascii="Arial" w:eastAsia="Cambria" w:hAnsi="Arial" w:cs="Arial"/>
          <w:b/>
          <w:i/>
          <w:sz w:val="22"/>
          <w:szCs w:val="22"/>
        </w:rPr>
      </w:pPr>
      <w:r w:rsidRPr="007A6579">
        <w:rPr>
          <w:rFonts w:ascii="Arial" w:eastAsia="Cambria" w:hAnsi="Arial" w:cs="Arial"/>
          <w:b/>
          <w:i/>
          <w:sz w:val="22"/>
          <w:szCs w:val="22"/>
        </w:rPr>
        <w:t>ARSYETIM</w:t>
      </w:r>
    </w:p>
    <w:p w14:paraId="51781783" w14:textId="77777777" w:rsidR="000E0B02" w:rsidRPr="007A6579" w:rsidRDefault="000E0B02">
      <w:pPr>
        <w:jc w:val="center"/>
        <w:rPr>
          <w:rFonts w:ascii="Arial" w:eastAsia="Cambria" w:hAnsi="Arial" w:cs="Arial"/>
          <w:b/>
          <w:i/>
          <w:sz w:val="22"/>
          <w:szCs w:val="22"/>
        </w:rPr>
      </w:pPr>
    </w:p>
    <w:p w14:paraId="072AEB43" w14:textId="77777777" w:rsidR="00951EFA" w:rsidRPr="007A6579" w:rsidRDefault="00D1068B">
      <w:pPr>
        <w:numPr>
          <w:ilvl w:val="0"/>
          <w:numId w:val="4"/>
        </w:numPr>
        <w:jc w:val="both"/>
        <w:rPr>
          <w:rFonts w:ascii="Arial" w:eastAsia="Cambria" w:hAnsi="Arial" w:cs="Arial"/>
          <w:sz w:val="22"/>
          <w:szCs w:val="22"/>
        </w:rPr>
      </w:pPr>
      <w:r w:rsidRPr="007A6579">
        <w:rPr>
          <w:rFonts w:ascii="Arial" w:eastAsia="Cambria" w:hAnsi="Arial" w:cs="Arial"/>
          <w:b/>
          <w:sz w:val="22"/>
          <w:szCs w:val="22"/>
          <w:u w:val="single"/>
        </w:rPr>
        <w:t xml:space="preserve">Baza ljigore për propozimin e </w:t>
      </w:r>
      <w:r w:rsidR="00BC1BA6" w:rsidRPr="007A6579">
        <w:rPr>
          <w:rFonts w:ascii="Arial" w:eastAsia="Cambria" w:hAnsi="Arial" w:cs="Arial"/>
          <w:b/>
          <w:sz w:val="22"/>
          <w:szCs w:val="22"/>
          <w:u w:val="single"/>
        </w:rPr>
        <w:t>V</w:t>
      </w:r>
      <w:r w:rsidRPr="007A6579">
        <w:rPr>
          <w:rFonts w:ascii="Arial" w:eastAsia="Cambria" w:hAnsi="Arial" w:cs="Arial"/>
          <w:b/>
          <w:sz w:val="22"/>
          <w:szCs w:val="22"/>
          <w:u w:val="single"/>
        </w:rPr>
        <w:t xml:space="preserve">endimit </w:t>
      </w:r>
      <w:r w:rsidR="00BC1BA6" w:rsidRPr="007A6579">
        <w:rPr>
          <w:rFonts w:ascii="Arial" w:eastAsia="Cambria" w:hAnsi="Arial" w:cs="Arial"/>
          <w:b/>
          <w:sz w:val="22"/>
          <w:szCs w:val="22"/>
          <w:u w:val="single"/>
        </w:rPr>
        <w:t>mbi</w:t>
      </w:r>
      <w:r w:rsidRPr="007A6579">
        <w:rPr>
          <w:rFonts w:ascii="Arial" w:eastAsia="Cambria" w:hAnsi="Arial" w:cs="Arial"/>
          <w:b/>
          <w:sz w:val="22"/>
          <w:szCs w:val="22"/>
          <w:u w:val="single"/>
        </w:rPr>
        <w:t xml:space="preserve"> ndryshim</w:t>
      </w:r>
      <w:r w:rsidR="00BC1BA6" w:rsidRPr="007A6579">
        <w:rPr>
          <w:rFonts w:ascii="Arial" w:eastAsia="Cambria" w:hAnsi="Arial" w:cs="Arial"/>
          <w:b/>
          <w:sz w:val="22"/>
          <w:szCs w:val="22"/>
          <w:u w:val="single"/>
        </w:rPr>
        <w:t>et dhe plotësimet</w:t>
      </w:r>
      <w:r w:rsidRPr="007A6579">
        <w:rPr>
          <w:rFonts w:ascii="Arial" w:eastAsia="Cambria" w:hAnsi="Arial" w:cs="Arial"/>
          <w:b/>
          <w:sz w:val="22"/>
          <w:szCs w:val="22"/>
          <w:u w:val="single"/>
        </w:rPr>
        <w:t xml:space="preserve"> e Vendimit </w:t>
      </w:r>
      <w:r w:rsidR="00BC1BA6" w:rsidRPr="007A6579">
        <w:rPr>
          <w:rFonts w:ascii="Arial" w:eastAsia="Cambria" w:hAnsi="Arial" w:cs="Arial"/>
          <w:b/>
          <w:sz w:val="22"/>
          <w:szCs w:val="22"/>
          <w:u w:val="single"/>
        </w:rPr>
        <w:t>mbi</w:t>
      </w:r>
      <w:r w:rsidRPr="007A6579">
        <w:rPr>
          <w:rFonts w:ascii="Arial" w:eastAsia="Cambria" w:hAnsi="Arial" w:cs="Arial"/>
          <w:b/>
          <w:sz w:val="22"/>
          <w:szCs w:val="22"/>
          <w:u w:val="single"/>
        </w:rPr>
        <w:t xml:space="preserve"> Buxhetin e komunës së Tuzit për vitin 202</w:t>
      </w:r>
      <w:r w:rsidR="00E02E84" w:rsidRPr="007A6579">
        <w:rPr>
          <w:rFonts w:ascii="Arial" w:eastAsia="Cambria" w:hAnsi="Arial" w:cs="Arial"/>
          <w:b/>
          <w:sz w:val="22"/>
          <w:szCs w:val="22"/>
          <w:u w:val="single"/>
        </w:rPr>
        <w:t>5</w:t>
      </w:r>
      <w:r w:rsidRPr="007A6579">
        <w:rPr>
          <w:rFonts w:ascii="Arial" w:eastAsia="Cambria" w:hAnsi="Arial" w:cs="Arial"/>
          <w:b/>
          <w:sz w:val="22"/>
          <w:szCs w:val="22"/>
          <w:u w:val="single"/>
        </w:rPr>
        <w:t xml:space="preserve"> </w:t>
      </w:r>
    </w:p>
    <w:p w14:paraId="149027AF" w14:textId="77777777" w:rsidR="00951EFA" w:rsidRPr="007A6579" w:rsidRDefault="00951EFA" w:rsidP="00951EFA">
      <w:pPr>
        <w:ind w:left="720"/>
        <w:jc w:val="both"/>
        <w:rPr>
          <w:rFonts w:ascii="Arial" w:eastAsia="Cambria" w:hAnsi="Arial" w:cs="Arial"/>
          <w:b/>
          <w:sz w:val="22"/>
          <w:szCs w:val="22"/>
          <w:u w:val="single"/>
        </w:rPr>
      </w:pPr>
    </w:p>
    <w:p w14:paraId="794F1CD8" w14:textId="77777777" w:rsidR="000E0B02" w:rsidRPr="007A6579" w:rsidRDefault="00951EFA" w:rsidP="00951EFA">
      <w:pPr>
        <w:ind w:left="720"/>
        <w:jc w:val="both"/>
        <w:rPr>
          <w:rFonts w:ascii="Arial" w:eastAsia="Cambria" w:hAnsi="Arial" w:cs="Arial"/>
          <w:sz w:val="22"/>
          <w:szCs w:val="22"/>
        </w:rPr>
      </w:pPr>
      <w:r w:rsidRPr="007A6579">
        <w:rPr>
          <w:rFonts w:ascii="Arial" w:eastAsia="Cambria" w:hAnsi="Arial" w:cs="Arial"/>
          <w:b/>
          <w:sz w:val="22"/>
          <w:szCs w:val="22"/>
          <w:u w:val="single"/>
        </w:rPr>
        <w:t xml:space="preserve">Baza ligjore </w:t>
      </w:r>
      <w:r w:rsidRPr="007A6579">
        <w:rPr>
          <w:rFonts w:ascii="Arial" w:eastAsia="Cambria" w:hAnsi="Arial" w:cs="Arial"/>
          <w:sz w:val="22"/>
          <w:szCs w:val="22"/>
        </w:rPr>
        <w:t xml:space="preserve">- </w:t>
      </w:r>
      <w:r w:rsidR="00D1068B" w:rsidRPr="007A6579">
        <w:rPr>
          <w:rFonts w:ascii="Arial" w:eastAsia="Cambria" w:hAnsi="Arial" w:cs="Arial"/>
          <w:sz w:val="22"/>
          <w:szCs w:val="22"/>
        </w:rPr>
        <w:t xml:space="preserve">për propozimin  e Vendimit </w:t>
      </w:r>
      <w:r w:rsidR="00BC1BA6" w:rsidRPr="007A6579">
        <w:rPr>
          <w:rFonts w:ascii="Arial" w:eastAsia="Cambria" w:hAnsi="Arial" w:cs="Arial"/>
          <w:sz w:val="22"/>
          <w:szCs w:val="22"/>
        </w:rPr>
        <w:t>mbi</w:t>
      </w:r>
      <w:r w:rsidR="00D1068B" w:rsidRPr="007A6579">
        <w:rPr>
          <w:rFonts w:ascii="Arial" w:eastAsia="Cambria" w:hAnsi="Arial" w:cs="Arial"/>
          <w:sz w:val="22"/>
          <w:szCs w:val="22"/>
        </w:rPr>
        <w:t xml:space="preserve"> ndryshim</w:t>
      </w:r>
      <w:r w:rsidR="00BC1BA6" w:rsidRPr="007A6579">
        <w:rPr>
          <w:rFonts w:ascii="Arial" w:eastAsia="Cambria" w:hAnsi="Arial" w:cs="Arial"/>
          <w:sz w:val="22"/>
          <w:szCs w:val="22"/>
        </w:rPr>
        <w:t>et</w:t>
      </w:r>
      <w:r w:rsidR="00D1068B" w:rsidRPr="007A6579">
        <w:rPr>
          <w:rFonts w:ascii="Arial" w:eastAsia="Cambria" w:hAnsi="Arial" w:cs="Arial"/>
          <w:sz w:val="22"/>
          <w:szCs w:val="22"/>
        </w:rPr>
        <w:t xml:space="preserve"> </w:t>
      </w:r>
      <w:r w:rsidR="00BC1BA6" w:rsidRPr="007A6579">
        <w:rPr>
          <w:rFonts w:ascii="Arial" w:eastAsia="Cambria" w:hAnsi="Arial" w:cs="Arial"/>
          <w:sz w:val="22"/>
          <w:szCs w:val="22"/>
        </w:rPr>
        <w:t>dhe plotësimet e</w:t>
      </w:r>
      <w:r w:rsidR="00D1068B" w:rsidRPr="007A6579">
        <w:rPr>
          <w:rFonts w:ascii="Arial" w:eastAsia="Cambria" w:hAnsi="Arial" w:cs="Arial"/>
          <w:sz w:val="22"/>
          <w:szCs w:val="22"/>
        </w:rPr>
        <w:t xml:space="preserve"> Vendimit</w:t>
      </w:r>
      <w:r w:rsidR="00BC1BA6" w:rsidRPr="007A6579">
        <w:rPr>
          <w:rFonts w:ascii="Arial" w:eastAsia="Cambria" w:hAnsi="Arial" w:cs="Arial"/>
          <w:sz w:val="22"/>
          <w:szCs w:val="22"/>
        </w:rPr>
        <w:t xml:space="preserve"> mbi</w:t>
      </w:r>
      <w:r w:rsidR="00D1068B" w:rsidRPr="007A6579">
        <w:rPr>
          <w:rFonts w:ascii="Arial" w:eastAsia="Cambria" w:hAnsi="Arial" w:cs="Arial"/>
          <w:sz w:val="22"/>
          <w:szCs w:val="22"/>
        </w:rPr>
        <w:t xml:space="preserve">  Buxhetin e Komunës së Tuzit për vitin 202</w:t>
      </w:r>
      <w:r w:rsidR="00E02E84" w:rsidRPr="007A6579">
        <w:rPr>
          <w:rFonts w:ascii="Arial" w:eastAsia="Cambria" w:hAnsi="Arial" w:cs="Arial"/>
          <w:sz w:val="22"/>
          <w:szCs w:val="22"/>
        </w:rPr>
        <w:t>5</w:t>
      </w:r>
      <w:r w:rsidR="00D1068B" w:rsidRPr="007A6579">
        <w:rPr>
          <w:rFonts w:ascii="Arial" w:eastAsia="Cambria" w:hAnsi="Arial" w:cs="Arial"/>
          <w:sz w:val="22"/>
          <w:szCs w:val="22"/>
        </w:rPr>
        <w:t xml:space="preserve"> është i </w:t>
      </w:r>
      <w:r w:rsidR="00BC1BA6" w:rsidRPr="007A6579">
        <w:rPr>
          <w:rFonts w:ascii="Arial" w:eastAsia="Cambria" w:hAnsi="Arial" w:cs="Arial"/>
          <w:sz w:val="22"/>
          <w:szCs w:val="22"/>
        </w:rPr>
        <w:t>mbështetur</w:t>
      </w:r>
      <w:r w:rsidR="00D1068B" w:rsidRPr="007A6579">
        <w:rPr>
          <w:rFonts w:ascii="Arial" w:eastAsia="Cambria" w:hAnsi="Arial" w:cs="Arial"/>
          <w:sz w:val="22"/>
          <w:szCs w:val="22"/>
        </w:rPr>
        <w:t xml:space="preserve"> </w:t>
      </w:r>
      <w:r w:rsidR="00BC1BA6" w:rsidRPr="007A6579">
        <w:rPr>
          <w:rFonts w:ascii="Arial" w:eastAsia="Cambria" w:hAnsi="Arial" w:cs="Arial"/>
          <w:sz w:val="22"/>
          <w:szCs w:val="22"/>
        </w:rPr>
        <w:t>në</w:t>
      </w:r>
      <w:r w:rsidR="00D1068B" w:rsidRPr="007A6579">
        <w:rPr>
          <w:rFonts w:ascii="Arial" w:eastAsia="Cambria" w:hAnsi="Arial" w:cs="Arial"/>
          <w:sz w:val="22"/>
          <w:szCs w:val="22"/>
        </w:rPr>
        <w:t xml:space="preserve"> dispozitat e</w:t>
      </w:r>
      <w:r w:rsidR="0074256E" w:rsidRPr="007A6579">
        <w:rPr>
          <w:rFonts w:ascii="Arial" w:eastAsia="Cambria" w:hAnsi="Arial" w:cs="Arial"/>
          <w:sz w:val="22"/>
          <w:szCs w:val="22"/>
        </w:rPr>
        <w:t xml:space="preserve"> nenit 8 të</w:t>
      </w:r>
      <w:r w:rsidR="00D1068B" w:rsidRPr="007A6579">
        <w:rPr>
          <w:rFonts w:ascii="Arial" w:eastAsia="Cambria" w:hAnsi="Arial" w:cs="Arial"/>
          <w:sz w:val="22"/>
          <w:szCs w:val="22"/>
        </w:rPr>
        <w:t xml:space="preserve"> Ligjit mbi buxhetin dhe përgjegjësin fiskale  ("Fleta zyrtare e MZ", nr. 20/14, 56/14, 70</w:t>
      </w:r>
      <w:r w:rsidRPr="007A6579">
        <w:rPr>
          <w:rFonts w:ascii="Arial" w:eastAsia="Cambria" w:hAnsi="Arial" w:cs="Arial"/>
          <w:sz w:val="22"/>
          <w:szCs w:val="22"/>
        </w:rPr>
        <w:t xml:space="preserve">/17, 04/18, 55/18, 66/19, 70/21, 145/21 </w:t>
      </w:r>
      <w:r w:rsidR="00D1068B" w:rsidRPr="007A6579">
        <w:rPr>
          <w:rFonts w:ascii="Arial" w:eastAsia="Cambria" w:hAnsi="Arial" w:cs="Arial"/>
          <w:sz w:val="22"/>
          <w:szCs w:val="22"/>
        </w:rPr>
        <w:t xml:space="preserve">dhe </w:t>
      </w:r>
      <w:r w:rsidRPr="007A6579">
        <w:rPr>
          <w:rFonts w:ascii="Arial" w:eastAsia="Cambria" w:hAnsi="Arial" w:cs="Arial"/>
          <w:sz w:val="22"/>
          <w:szCs w:val="22"/>
        </w:rPr>
        <w:t>027/23</w:t>
      </w:r>
      <w:r w:rsidR="0074256E" w:rsidRPr="007A6579">
        <w:rPr>
          <w:rFonts w:ascii="Arial" w:eastAsia="Cambria" w:hAnsi="Arial" w:cs="Arial"/>
          <w:sz w:val="22"/>
          <w:szCs w:val="22"/>
        </w:rPr>
        <w:t>, 125/23</w:t>
      </w:r>
      <w:r w:rsidR="00E02E84" w:rsidRPr="007A6579">
        <w:rPr>
          <w:rFonts w:ascii="Arial" w:eastAsia="Cambria" w:hAnsi="Arial" w:cs="Arial"/>
          <w:sz w:val="22"/>
          <w:szCs w:val="22"/>
        </w:rPr>
        <w:t>, 11/25</w:t>
      </w:r>
      <w:r w:rsidR="00D1068B" w:rsidRPr="007A6579">
        <w:rPr>
          <w:rFonts w:ascii="Arial" w:eastAsia="Cambria" w:hAnsi="Arial" w:cs="Arial"/>
          <w:sz w:val="22"/>
          <w:szCs w:val="22"/>
        </w:rPr>
        <w:t>),</w:t>
      </w:r>
      <w:r w:rsidR="00E02E84" w:rsidRPr="007A6579">
        <w:rPr>
          <w:rFonts w:ascii="Arial" w:eastAsia="Cambria" w:hAnsi="Arial" w:cs="Arial"/>
          <w:sz w:val="22"/>
          <w:szCs w:val="22"/>
        </w:rPr>
        <w:t xml:space="preserve">, </w:t>
      </w:r>
      <w:r w:rsidR="00D1068B" w:rsidRPr="007A6579">
        <w:rPr>
          <w:rFonts w:ascii="Arial" w:eastAsia="Cambria" w:hAnsi="Arial" w:cs="Arial"/>
          <w:sz w:val="22"/>
          <w:szCs w:val="22"/>
        </w:rPr>
        <w:t xml:space="preserve"> </w:t>
      </w:r>
      <w:r w:rsidR="0074256E" w:rsidRPr="007A6579">
        <w:rPr>
          <w:rFonts w:ascii="Arial" w:eastAsia="Cambria" w:hAnsi="Arial" w:cs="Arial"/>
          <w:sz w:val="22"/>
          <w:szCs w:val="22"/>
        </w:rPr>
        <w:t xml:space="preserve">nenit 31 të </w:t>
      </w:r>
      <w:r w:rsidR="00D1068B" w:rsidRPr="007A6579">
        <w:rPr>
          <w:rFonts w:ascii="Arial" w:eastAsia="Cambria" w:hAnsi="Arial" w:cs="Arial"/>
          <w:sz w:val="22"/>
          <w:szCs w:val="22"/>
        </w:rPr>
        <w:t>Ligjit mbi financimin e vetëqeverisjes lokale ("Fleta zyrtare e MZ", nr. 03/19, 086/22</w:t>
      </w:r>
      <w:r w:rsidR="0074256E" w:rsidRPr="007A6579">
        <w:rPr>
          <w:rFonts w:ascii="Arial" w:eastAsia="Cambria" w:hAnsi="Arial" w:cs="Arial"/>
          <w:sz w:val="22"/>
          <w:szCs w:val="22"/>
        </w:rPr>
        <w:t>, 005/24, 007/24</w:t>
      </w:r>
      <w:r w:rsidR="00E02E84" w:rsidRPr="007A6579">
        <w:rPr>
          <w:rFonts w:ascii="Arial" w:eastAsia="Cambria" w:hAnsi="Arial" w:cs="Arial"/>
          <w:sz w:val="22"/>
          <w:szCs w:val="22"/>
        </w:rPr>
        <w:t>, 92/25</w:t>
      </w:r>
      <w:r w:rsidR="00D1068B" w:rsidRPr="007A6579">
        <w:rPr>
          <w:rFonts w:ascii="Arial" w:eastAsia="Cambria" w:hAnsi="Arial" w:cs="Arial"/>
          <w:sz w:val="22"/>
          <w:szCs w:val="22"/>
        </w:rPr>
        <w:t>), Ligjit mbi vetëqeverisjen lokale ("Fleta zyrtare e MZ", nr. 02/18, 34/19, 38/20, 050/22, 084/22</w:t>
      </w:r>
      <w:r w:rsidR="00E02E84" w:rsidRPr="007A6579">
        <w:rPr>
          <w:rFonts w:ascii="Arial" w:eastAsia="Cambria" w:hAnsi="Arial" w:cs="Arial"/>
          <w:sz w:val="22"/>
          <w:szCs w:val="22"/>
        </w:rPr>
        <w:t>, 81/25</w:t>
      </w:r>
      <w:r w:rsidR="00D1068B" w:rsidRPr="007A6579">
        <w:rPr>
          <w:rFonts w:ascii="Arial" w:eastAsia="Cambria" w:hAnsi="Arial" w:cs="Arial"/>
          <w:sz w:val="22"/>
          <w:szCs w:val="22"/>
        </w:rPr>
        <w:t>) dhe Statutit të Komunës së Tuzit ("Fleta zyrtare e MZ", - dispozitat komunale nr. 24/19</w:t>
      </w:r>
      <w:r w:rsidRPr="007A6579">
        <w:rPr>
          <w:rFonts w:ascii="Arial" w:eastAsia="Cambria" w:hAnsi="Arial" w:cs="Arial"/>
          <w:sz w:val="22"/>
          <w:szCs w:val="22"/>
        </w:rPr>
        <w:t xml:space="preserve">, 05/20, 51/22 </w:t>
      </w:r>
      <w:r w:rsidR="00D1068B" w:rsidRPr="007A6579">
        <w:rPr>
          <w:rFonts w:ascii="Arial" w:eastAsia="Cambria" w:hAnsi="Arial" w:cs="Arial"/>
          <w:sz w:val="22"/>
          <w:szCs w:val="22"/>
        </w:rPr>
        <w:t xml:space="preserve"> dhe </w:t>
      </w:r>
      <w:r w:rsidRPr="007A6579">
        <w:rPr>
          <w:rFonts w:ascii="Arial" w:eastAsia="Cambria" w:hAnsi="Arial" w:cs="Arial"/>
          <w:sz w:val="22"/>
          <w:szCs w:val="22"/>
        </w:rPr>
        <w:t>55/22</w:t>
      </w:r>
      <w:r w:rsidR="00D1068B" w:rsidRPr="007A6579">
        <w:rPr>
          <w:rFonts w:ascii="Arial" w:eastAsia="Cambria" w:hAnsi="Arial" w:cs="Arial"/>
          <w:sz w:val="22"/>
          <w:szCs w:val="22"/>
        </w:rPr>
        <w:t>).</w:t>
      </w:r>
    </w:p>
    <w:p w14:paraId="6B12741E" w14:textId="77777777" w:rsidR="000E0B02" w:rsidRPr="007A6579" w:rsidRDefault="000E0B02">
      <w:pPr>
        <w:rPr>
          <w:rFonts w:ascii="Arial" w:eastAsia="Cambria" w:hAnsi="Arial" w:cs="Arial"/>
          <w:sz w:val="22"/>
          <w:szCs w:val="22"/>
        </w:rPr>
      </w:pPr>
    </w:p>
    <w:p w14:paraId="3DFD813C" w14:textId="77777777" w:rsidR="000E0B02" w:rsidRPr="007A6579" w:rsidRDefault="00D1068B" w:rsidP="00951EFA">
      <w:pPr>
        <w:pStyle w:val="ListParagraph"/>
        <w:numPr>
          <w:ilvl w:val="0"/>
          <w:numId w:val="4"/>
        </w:numPr>
        <w:jc w:val="both"/>
        <w:rPr>
          <w:rFonts w:ascii="Arial" w:eastAsia="Cambria" w:hAnsi="Arial" w:cs="Arial"/>
          <w:b/>
          <w:sz w:val="22"/>
          <w:szCs w:val="22"/>
        </w:rPr>
      </w:pPr>
      <w:r w:rsidRPr="007A6579">
        <w:rPr>
          <w:rFonts w:ascii="Arial" w:eastAsia="Cambria" w:hAnsi="Arial" w:cs="Arial"/>
          <w:b/>
          <w:sz w:val="22"/>
          <w:szCs w:val="22"/>
        </w:rPr>
        <w:t xml:space="preserve">Arsyet </w:t>
      </w:r>
      <w:r w:rsidR="0074256E" w:rsidRPr="007A6579">
        <w:rPr>
          <w:rFonts w:ascii="Arial" w:eastAsia="Cambria" w:hAnsi="Arial" w:cs="Arial"/>
          <w:b/>
          <w:sz w:val="22"/>
          <w:szCs w:val="22"/>
        </w:rPr>
        <w:t>për sjelljen</w:t>
      </w:r>
      <w:r w:rsidRPr="007A6579">
        <w:rPr>
          <w:rFonts w:ascii="Arial" w:eastAsia="Cambria" w:hAnsi="Arial" w:cs="Arial"/>
          <w:b/>
          <w:sz w:val="22"/>
          <w:szCs w:val="22"/>
        </w:rPr>
        <w:t xml:space="preserve"> </w:t>
      </w:r>
      <w:r w:rsidR="0074256E" w:rsidRPr="007A6579">
        <w:rPr>
          <w:rFonts w:ascii="Arial" w:eastAsia="Cambria" w:hAnsi="Arial" w:cs="Arial"/>
          <w:b/>
          <w:sz w:val="22"/>
          <w:szCs w:val="22"/>
        </w:rPr>
        <w:t>e</w:t>
      </w:r>
      <w:r w:rsidRPr="007A6579">
        <w:rPr>
          <w:rFonts w:ascii="Arial" w:eastAsia="Cambria" w:hAnsi="Arial" w:cs="Arial"/>
          <w:b/>
          <w:sz w:val="22"/>
          <w:szCs w:val="22"/>
        </w:rPr>
        <w:t xml:space="preserve"> Vendimit </w:t>
      </w:r>
      <w:r w:rsidR="0074256E" w:rsidRPr="007A6579">
        <w:rPr>
          <w:rFonts w:ascii="Arial" w:eastAsia="Cambria" w:hAnsi="Arial" w:cs="Arial"/>
          <w:b/>
          <w:sz w:val="22"/>
          <w:szCs w:val="22"/>
        </w:rPr>
        <w:t>mbi</w:t>
      </w:r>
      <w:r w:rsidRPr="007A6579">
        <w:rPr>
          <w:rFonts w:ascii="Arial" w:eastAsia="Cambria" w:hAnsi="Arial" w:cs="Arial"/>
          <w:b/>
          <w:sz w:val="22"/>
          <w:szCs w:val="22"/>
        </w:rPr>
        <w:t xml:space="preserve"> ndryshim</w:t>
      </w:r>
      <w:r w:rsidR="0074256E" w:rsidRPr="007A6579">
        <w:rPr>
          <w:rFonts w:ascii="Arial" w:eastAsia="Cambria" w:hAnsi="Arial" w:cs="Arial"/>
          <w:b/>
          <w:sz w:val="22"/>
          <w:szCs w:val="22"/>
        </w:rPr>
        <w:t>et dhe plotësimet</w:t>
      </w:r>
      <w:r w:rsidRPr="007A6579">
        <w:rPr>
          <w:rFonts w:ascii="Arial" w:eastAsia="Cambria" w:hAnsi="Arial" w:cs="Arial"/>
          <w:b/>
          <w:sz w:val="22"/>
          <w:szCs w:val="22"/>
        </w:rPr>
        <w:t xml:space="preserve"> e Vendimit për Buxhetin e Komunës së Tuzit për vitin 202</w:t>
      </w:r>
      <w:r w:rsidR="00E02E84" w:rsidRPr="007A6579">
        <w:rPr>
          <w:rFonts w:ascii="Arial" w:eastAsia="Cambria" w:hAnsi="Arial" w:cs="Arial"/>
          <w:b/>
          <w:sz w:val="22"/>
          <w:szCs w:val="22"/>
        </w:rPr>
        <w:t>5</w:t>
      </w:r>
    </w:p>
    <w:p w14:paraId="4153A8A6" w14:textId="77777777" w:rsidR="0074256E" w:rsidRPr="007A6579" w:rsidRDefault="0074256E" w:rsidP="0074256E">
      <w:pPr>
        <w:pStyle w:val="ListParagraph"/>
        <w:jc w:val="both"/>
        <w:rPr>
          <w:rFonts w:ascii="Arial" w:eastAsia="Cambria" w:hAnsi="Arial" w:cs="Arial"/>
          <w:b/>
          <w:sz w:val="22"/>
          <w:szCs w:val="22"/>
        </w:rPr>
      </w:pPr>
    </w:p>
    <w:p w14:paraId="4179B794" w14:textId="77777777" w:rsidR="0074256E" w:rsidRPr="007A6579" w:rsidRDefault="0074256E" w:rsidP="0074256E">
      <w:pPr>
        <w:pStyle w:val="ListParagraph"/>
        <w:jc w:val="both"/>
        <w:rPr>
          <w:rFonts w:ascii="Arial" w:eastAsia="Cambria" w:hAnsi="Arial" w:cs="Arial"/>
          <w:bCs/>
          <w:sz w:val="22"/>
          <w:szCs w:val="22"/>
        </w:rPr>
      </w:pPr>
      <w:r w:rsidRPr="007A6579">
        <w:rPr>
          <w:rFonts w:ascii="Arial" w:eastAsia="Cambria" w:hAnsi="Arial" w:cs="Arial"/>
          <w:bCs/>
          <w:sz w:val="22"/>
          <w:szCs w:val="22"/>
        </w:rPr>
        <w:t>Arsyet më të rëndësishme për hartimin dhe propozimin e Vendimit për ndryshim</w:t>
      </w:r>
      <w:r w:rsidR="00582863" w:rsidRPr="007A6579">
        <w:rPr>
          <w:rFonts w:ascii="Arial" w:eastAsia="Cambria" w:hAnsi="Arial" w:cs="Arial"/>
          <w:bCs/>
          <w:sz w:val="22"/>
          <w:szCs w:val="22"/>
        </w:rPr>
        <w:t>et dhe plotësimet</w:t>
      </w:r>
      <w:r w:rsidRPr="007A6579">
        <w:rPr>
          <w:rFonts w:ascii="Arial" w:eastAsia="Cambria" w:hAnsi="Arial" w:cs="Arial"/>
          <w:bCs/>
          <w:sz w:val="22"/>
          <w:szCs w:val="22"/>
        </w:rPr>
        <w:t xml:space="preserve"> e Vendimit për Buxhetin e Komunës së Tuzit për vitin 202</w:t>
      </w:r>
      <w:r w:rsidR="00E02E84" w:rsidRPr="007A6579">
        <w:rPr>
          <w:rFonts w:ascii="Arial" w:eastAsia="Cambria" w:hAnsi="Arial" w:cs="Arial"/>
          <w:bCs/>
          <w:sz w:val="22"/>
          <w:szCs w:val="22"/>
        </w:rPr>
        <w:t>5</w:t>
      </w:r>
      <w:r w:rsidRPr="007A6579">
        <w:rPr>
          <w:rFonts w:ascii="Arial" w:eastAsia="Cambria" w:hAnsi="Arial" w:cs="Arial"/>
          <w:bCs/>
          <w:sz w:val="22"/>
          <w:szCs w:val="22"/>
        </w:rPr>
        <w:t xml:space="preserve"> janë:</w:t>
      </w:r>
    </w:p>
    <w:p w14:paraId="75848958" w14:textId="77777777" w:rsidR="0074256E" w:rsidRPr="007A6579" w:rsidRDefault="0074256E" w:rsidP="0074256E">
      <w:pPr>
        <w:pStyle w:val="ListParagraph"/>
        <w:jc w:val="both"/>
        <w:rPr>
          <w:rFonts w:ascii="Arial" w:eastAsia="Cambria" w:hAnsi="Arial" w:cs="Arial"/>
          <w:bCs/>
          <w:sz w:val="22"/>
          <w:szCs w:val="22"/>
        </w:rPr>
      </w:pPr>
    </w:p>
    <w:p w14:paraId="7895FA57" w14:textId="77777777" w:rsidR="0074256E" w:rsidRPr="007A6579" w:rsidRDefault="00582863" w:rsidP="00582863">
      <w:pPr>
        <w:jc w:val="both"/>
        <w:rPr>
          <w:rFonts w:ascii="Arial" w:eastAsia="Cambria" w:hAnsi="Arial" w:cs="Arial"/>
          <w:bCs/>
          <w:sz w:val="22"/>
          <w:szCs w:val="22"/>
        </w:rPr>
      </w:pPr>
      <w:r w:rsidRPr="007A6579">
        <w:rPr>
          <w:rFonts w:ascii="Arial" w:eastAsia="Cambria" w:hAnsi="Arial" w:cs="Arial"/>
          <w:bCs/>
          <w:sz w:val="22"/>
          <w:szCs w:val="22"/>
        </w:rPr>
        <w:t xml:space="preserve">          </w:t>
      </w:r>
      <w:r w:rsidR="0074256E" w:rsidRPr="007A6579">
        <w:rPr>
          <w:rFonts w:ascii="Arial" w:eastAsia="Cambria" w:hAnsi="Arial" w:cs="Arial"/>
          <w:bCs/>
          <w:sz w:val="22"/>
          <w:szCs w:val="22"/>
        </w:rPr>
        <w:t xml:space="preserve"> </w:t>
      </w:r>
    </w:p>
    <w:p w14:paraId="2CB1C1BC" w14:textId="77777777" w:rsidR="0074256E" w:rsidRPr="007A6579" w:rsidRDefault="00582863" w:rsidP="00582863">
      <w:pPr>
        <w:jc w:val="both"/>
        <w:rPr>
          <w:rFonts w:ascii="Arial" w:eastAsia="Cambria" w:hAnsi="Arial" w:cs="Arial"/>
          <w:bCs/>
          <w:sz w:val="22"/>
          <w:szCs w:val="22"/>
        </w:rPr>
      </w:pPr>
      <w:r w:rsidRPr="007A6579">
        <w:rPr>
          <w:rFonts w:ascii="Arial" w:eastAsia="Cambria" w:hAnsi="Arial" w:cs="Arial"/>
          <w:bCs/>
          <w:sz w:val="22"/>
          <w:szCs w:val="22"/>
        </w:rPr>
        <w:t xml:space="preserve">           </w:t>
      </w:r>
      <w:r w:rsidR="0074256E" w:rsidRPr="007A6579">
        <w:rPr>
          <w:rFonts w:ascii="Arial" w:eastAsia="Cambria" w:hAnsi="Arial" w:cs="Arial"/>
          <w:bCs/>
          <w:sz w:val="22"/>
          <w:szCs w:val="22"/>
        </w:rPr>
        <w:t xml:space="preserve">Rritja e të ardhurave </w:t>
      </w:r>
    </w:p>
    <w:p w14:paraId="3A6212F4" w14:textId="77777777" w:rsidR="0074256E" w:rsidRPr="007A6579" w:rsidRDefault="0074256E" w:rsidP="00582863">
      <w:pPr>
        <w:pStyle w:val="ListParagraph"/>
        <w:jc w:val="both"/>
        <w:rPr>
          <w:rFonts w:ascii="Arial" w:eastAsia="Cambria" w:hAnsi="Arial" w:cs="Arial"/>
          <w:bCs/>
          <w:sz w:val="22"/>
          <w:szCs w:val="22"/>
        </w:rPr>
      </w:pPr>
      <w:r w:rsidRPr="007A6579">
        <w:rPr>
          <w:rFonts w:ascii="Arial" w:eastAsia="Cambria" w:hAnsi="Arial" w:cs="Arial"/>
          <w:bCs/>
          <w:sz w:val="22"/>
          <w:szCs w:val="22"/>
        </w:rPr>
        <w:t>Rritj</w:t>
      </w:r>
      <w:r w:rsidR="00D24708" w:rsidRPr="007A6579">
        <w:rPr>
          <w:rFonts w:ascii="Arial" w:eastAsia="Cambria" w:hAnsi="Arial" w:cs="Arial"/>
          <w:bCs/>
          <w:sz w:val="22"/>
          <w:szCs w:val="22"/>
        </w:rPr>
        <w:t>a</w:t>
      </w:r>
      <w:r w:rsidRPr="007A6579">
        <w:rPr>
          <w:rFonts w:ascii="Arial" w:eastAsia="Cambria" w:hAnsi="Arial" w:cs="Arial"/>
          <w:bCs/>
          <w:sz w:val="22"/>
          <w:szCs w:val="22"/>
        </w:rPr>
        <w:t xml:space="preserve"> e </w:t>
      </w:r>
      <w:r w:rsidR="00E02E84" w:rsidRPr="007A6579">
        <w:rPr>
          <w:rFonts w:ascii="Arial" w:eastAsia="Cambria" w:hAnsi="Arial" w:cs="Arial"/>
          <w:bCs/>
          <w:sz w:val="22"/>
          <w:szCs w:val="22"/>
        </w:rPr>
        <w:t>mjeteve të bartura nga vi</w:t>
      </w:r>
      <w:r w:rsidR="00D24708" w:rsidRPr="007A6579">
        <w:rPr>
          <w:rFonts w:ascii="Arial" w:eastAsia="Cambria" w:hAnsi="Arial" w:cs="Arial"/>
          <w:bCs/>
          <w:sz w:val="22"/>
          <w:szCs w:val="22"/>
        </w:rPr>
        <w:t>t</w:t>
      </w:r>
      <w:r w:rsidR="00E02E84" w:rsidRPr="007A6579">
        <w:rPr>
          <w:rFonts w:ascii="Arial" w:eastAsia="Cambria" w:hAnsi="Arial" w:cs="Arial"/>
          <w:bCs/>
          <w:sz w:val="22"/>
          <w:szCs w:val="22"/>
        </w:rPr>
        <w:t>i i kaluar</w:t>
      </w:r>
    </w:p>
    <w:p w14:paraId="5F7DE352" w14:textId="77777777" w:rsidR="0074256E" w:rsidRPr="007A6579" w:rsidRDefault="0074256E" w:rsidP="0074256E">
      <w:pPr>
        <w:pStyle w:val="ListParagraph"/>
        <w:jc w:val="both"/>
        <w:rPr>
          <w:rFonts w:ascii="Arial" w:eastAsia="Cambria" w:hAnsi="Arial" w:cs="Arial"/>
          <w:bCs/>
          <w:sz w:val="22"/>
          <w:szCs w:val="22"/>
        </w:rPr>
      </w:pPr>
      <w:r w:rsidRPr="007A6579">
        <w:rPr>
          <w:rFonts w:ascii="Arial" w:eastAsia="Cambria" w:hAnsi="Arial" w:cs="Arial"/>
          <w:bCs/>
          <w:sz w:val="22"/>
          <w:szCs w:val="22"/>
        </w:rPr>
        <w:t xml:space="preserve">Rritja e </w:t>
      </w:r>
      <w:r w:rsidR="00E02E84" w:rsidRPr="007A6579">
        <w:rPr>
          <w:rFonts w:ascii="Arial" w:eastAsia="Cambria" w:hAnsi="Arial" w:cs="Arial"/>
          <w:bCs/>
          <w:sz w:val="22"/>
          <w:szCs w:val="22"/>
        </w:rPr>
        <w:t>pjesës së buxhetit kapi</w:t>
      </w:r>
      <w:r w:rsidR="00D24708" w:rsidRPr="007A6579">
        <w:rPr>
          <w:rFonts w:ascii="Arial" w:eastAsia="Cambria" w:hAnsi="Arial" w:cs="Arial"/>
          <w:bCs/>
          <w:sz w:val="22"/>
          <w:szCs w:val="22"/>
        </w:rPr>
        <w:t>t</w:t>
      </w:r>
      <w:r w:rsidR="00E02E84" w:rsidRPr="007A6579">
        <w:rPr>
          <w:rFonts w:ascii="Arial" w:eastAsia="Cambria" w:hAnsi="Arial" w:cs="Arial"/>
          <w:bCs/>
          <w:sz w:val="22"/>
          <w:szCs w:val="22"/>
        </w:rPr>
        <w:t>al.</w:t>
      </w:r>
    </w:p>
    <w:p w14:paraId="7B86A1F8" w14:textId="77777777" w:rsidR="00582863" w:rsidRPr="007A6579" w:rsidRDefault="00582863" w:rsidP="0074256E">
      <w:pPr>
        <w:pStyle w:val="ListParagraph"/>
        <w:jc w:val="both"/>
        <w:rPr>
          <w:rFonts w:ascii="Arial" w:eastAsia="Cambria" w:hAnsi="Arial" w:cs="Arial"/>
          <w:bCs/>
          <w:sz w:val="22"/>
          <w:szCs w:val="22"/>
        </w:rPr>
      </w:pPr>
    </w:p>
    <w:p w14:paraId="7700977C" w14:textId="77777777" w:rsidR="00582863" w:rsidRPr="007A6579" w:rsidRDefault="00582863" w:rsidP="0074256E">
      <w:pPr>
        <w:pStyle w:val="ListParagraph"/>
        <w:jc w:val="both"/>
        <w:rPr>
          <w:rFonts w:ascii="Arial" w:eastAsia="Cambria" w:hAnsi="Arial" w:cs="Arial"/>
          <w:bCs/>
          <w:sz w:val="22"/>
          <w:szCs w:val="22"/>
        </w:rPr>
      </w:pPr>
      <w:r w:rsidRPr="007A6579">
        <w:rPr>
          <w:rFonts w:ascii="Arial" w:eastAsia="Cambria" w:hAnsi="Arial" w:cs="Arial"/>
          <w:bCs/>
          <w:sz w:val="22"/>
          <w:szCs w:val="22"/>
        </w:rPr>
        <w:t>------------------------------------------------------------------------------------------------------------</w:t>
      </w:r>
    </w:p>
    <w:p w14:paraId="6CC05B91" w14:textId="77777777" w:rsidR="00582863" w:rsidRPr="007A6579" w:rsidRDefault="00582863" w:rsidP="0074256E">
      <w:pPr>
        <w:pStyle w:val="ListParagraph"/>
        <w:jc w:val="both"/>
        <w:rPr>
          <w:rFonts w:ascii="Arial" w:eastAsia="Cambria" w:hAnsi="Arial" w:cs="Arial"/>
          <w:bCs/>
          <w:sz w:val="22"/>
          <w:szCs w:val="22"/>
        </w:rPr>
      </w:pPr>
    </w:p>
    <w:p w14:paraId="2A85BCB1" w14:textId="77777777" w:rsidR="002A6ABF" w:rsidRPr="007A6579" w:rsidRDefault="002A6ABF" w:rsidP="00951EFA">
      <w:pPr>
        <w:ind w:left="720"/>
        <w:jc w:val="both"/>
        <w:rPr>
          <w:rFonts w:ascii="Arial" w:eastAsia="Cambria" w:hAnsi="Arial" w:cs="Arial"/>
          <w:bCs/>
          <w:sz w:val="22"/>
          <w:szCs w:val="22"/>
        </w:rPr>
      </w:pPr>
    </w:p>
    <w:p w14:paraId="67A4A53F" w14:textId="77777777" w:rsidR="000E0B02" w:rsidRPr="007A6579" w:rsidRDefault="000E0B02">
      <w:pPr>
        <w:jc w:val="both"/>
        <w:rPr>
          <w:rFonts w:ascii="Arial" w:eastAsia="Cambria" w:hAnsi="Arial" w:cs="Arial"/>
          <w:sz w:val="22"/>
          <w:szCs w:val="22"/>
        </w:rPr>
      </w:pPr>
    </w:p>
    <w:p w14:paraId="32643EA6" w14:textId="77777777" w:rsidR="000E0B02" w:rsidRPr="007A6579" w:rsidRDefault="000E0B02">
      <w:pPr>
        <w:jc w:val="both"/>
        <w:rPr>
          <w:rFonts w:ascii="Arial" w:eastAsia="Cambria" w:hAnsi="Arial" w:cs="Arial"/>
          <w:sz w:val="22"/>
          <w:szCs w:val="22"/>
        </w:rPr>
      </w:pPr>
    </w:p>
    <w:p w14:paraId="4AC43B33" w14:textId="77777777" w:rsidR="000E0B02" w:rsidRPr="007A6579" w:rsidRDefault="000E0B02">
      <w:pPr>
        <w:jc w:val="center"/>
        <w:rPr>
          <w:rFonts w:ascii="Arial" w:eastAsia="Cambria" w:hAnsi="Arial" w:cs="Arial"/>
          <w:b/>
          <w:i/>
          <w:sz w:val="22"/>
          <w:szCs w:val="22"/>
        </w:rPr>
      </w:pPr>
    </w:p>
    <w:p w14:paraId="651FE5A6" w14:textId="77777777" w:rsidR="000E0B02" w:rsidRPr="007A6579" w:rsidRDefault="000E0B02">
      <w:pPr>
        <w:jc w:val="center"/>
        <w:rPr>
          <w:rFonts w:ascii="Arial" w:eastAsia="Cambria" w:hAnsi="Arial" w:cs="Arial"/>
          <w:b/>
          <w:i/>
          <w:sz w:val="22"/>
          <w:szCs w:val="22"/>
        </w:rPr>
      </w:pPr>
    </w:p>
    <w:p w14:paraId="13B9EE25" w14:textId="77777777" w:rsidR="000E0B02" w:rsidRPr="007A6579" w:rsidRDefault="000E0B02">
      <w:pPr>
        <w:jc w:val="center"/>
        <w:rPr>
          <w:rFonts w:ascii="Arial" w:eastAsia="Cambria" w:hAnsi="Arial" w:cs="Arial"/>
          <w:b/>
          <w:i/>
          <w:sz w:val="22"/>
          <w:szCs w:val="22"/>
        </w:rPr>
      </w:pPr>
    </w:p>
    <w:p w14:paraId="5EF1B6F0" w14:textId="77777777" w:rsidR="000E0B02" w:rsidRPr="007A6579" w:rsidRDefault="000E0B02">
      <w:pPr>
        <w:jc w:val="center"/>
        <w:rPr>
          <w:rFonts w:ascii="Arial" w:eastAsia="Cambria" w:hAnsi="Arial" w:cs="Arial"/>
          <w:b/>
          <w:i/>
          <w:sz w:val="22"/>
          <w:szCs w:val="22"/>
        </w:rPr>
      </w:pPr>
    </w:p>
    <w:p w14:paraId="7A04098C" w14:textId="77777777" w:rsidR="000E0B02" w:rsidRPr="007A6579" w:rsidRDefault="000E0B02">
      <w:pPr>
        <w:jc w:val="center"/>
        <w:rPr>
          <w:rFonts w:ascii="Arial" w:eastAsia="Cambria" w:hAnsi="Arial" w:cs="Arial"/>
          <w:b/>
          <w:i/>
          <w:sz w:val="22"/>
          <w:szCs w:val="22"/>
        </w:rPr>
      </w:pPr>
    </w:p>
    <w:p w14:paraId="07EF4370" w14:textId="77777777" w:rsidR="00D1068B" w:rsidRPr="007A6579" w:rsidRDefault="00D1068B">
      <w:pPr>
        <w:jc w:val="center"/>
        <w:rPr>
          <w:rFonts w:ascii="Arial" w:eastAsia="Cambria" w:hAnsi="Arial" w:cs="Arial"/>
          <w:b/>
          <w:i/>
          <w:sz w:val="22"/>
          <w:szCs w:val="22"/>
        </w:rPr>
      </w:pPr>
    </w:p>
    <w:p w14:paraId="00FAD1AB" w14:textId="77777777" w:rsidR="000E0B02" w:rsidRPr="007A6579" w:rsidRDefault="000E0B02">
      <w:pPr>
        <w:jc w:val="center"/>
        <w:rPr>
          <w:rFonts w:ascii="Arial" w:eastAsia="Cambria" w:hAnsi="Arial" w:cs="Arial"/>
          <w:b/>
          <w:i/>
          <w:sz w:val="22"/>
          <w:szCs w:val="22"/>
        </w:rPr>
      </w:pPr>
    </w:p>
    <w:p w14:paraId="314A4684" w14:textId="77777777" w:rsidR="000E0B02" w:rsidRPr="007A6579" w:rsidRDefault="000E0B02">
      <w:pPr>
        <w:jc w:val="center"/>
        <w:rPr>
          <w:rFonts w:ascii="Arial" w:eastAsia="Cambria" w:hAnsi="Arial" w:cs="Arial"/>
          <w:b/>
          <w:i/>
          <w:sz w:val="22"/>
          <w:szCs w:val="22"/>
        </w:rPr>
      </w:pPr>
    </w:p>
    <w:p w14:paraId="0980150B" w14:textId="77777777" w:rsidR="000E0B02" w:rsidRPr="007A6579" w:rsidRDefault="000E0B02">
      <w:pPr>
        <w:jc w:val="center"/>
        <w:rPr>
          <w:rFonts w:ascii="Arial" w:eastAsia="Cambria" w:hAnsi="Arial" w:cs="Arial"/>
          <w:b/>
          <w:i/>
          <w:sz w:val="22"/>
          <w:szCs w:val="22"/>
        </w:rPr>
      </w:pPr>
    </w:p>
    <w:p w14:paraId="11B3F2DF" w14:textId="77777777" w:rsidR="000E0B02" w:rsidRPr="007A6579" w:rsidRDefault="000E0B02">
      <w:pPr>
        <w:jc w:val="center"/>
        <w:rPr>
          <w:rFonts w:ascii="Arial" w:eastAsia="Cambria" w:hAnsi="Arial" w:cs="Arial"/>
          <w:b/>
          <w:i/>
          <w:sz w:val="22"/>
          <w:szCs w:val="22"/>
        </w:rPr>
      </w:pPr>
    </w:p>
    <w:p w14:paraId="3F7902C1" w14:textId="77777777" w:rsidR="000E0B02" w:rsidRPr="007A6579" w:rsidRDefault="000E0B02">
      <w:pPr>
        <w:jc w:val="center"/>
        <w:rPr>
          <w:rFonts w:ascii="Arial" w:eastAsia="Cambria" w:hAnsi="Arial" w:cs="Arial"/>
          <w:b/>
          <w:i/>
          <w:sz w:val="22"/>
          <w:szCs w:val="22"/>
        </w:rPr>
      </w:pPr>
    </w:p>
    <w:p w14:paraId="206B8EFA" w14:textId="77777777" w:rsidR="000E0B02" w:rsidRPr="007A6579" w:rsidRDefault="000E0B02">
      <w:pPr>
        <w:jc w:val="center"/>
        <w:rPr>
          <w:rFonts w:ascii="Arial" w:eastAsia="Cambria" w:hAnsi="Arial" w:cs="Arial"/>
          <w:b/>
          <w:i/>
          <w:sz w:val="22"/>
          <w:szCs w:val="22"/>
        </w:rPr>
      </w:pPr>
    </w:p>
    <w:p w14:paraId="5958DB58" w14:textId="77777777" w:rsidR="000E0B02" w:rsidRPr="007A6579" w:rsidRDefault="000E0B02">
      <w:pPr>
        <w:jc w:val="center"/>
        <w:rPr>
          <w:rFonts w:ascii="Arial" w:eastAsia="Cambria" w:hAnsi="Arial" w:cs="Arial"/>
          <w:b/>
          <w:i/>
          <w:sz w:val="22"/>
          <w:szCs w:val="22"/>
        </w:rPr>
      </w:pPr>
    </w:p>
    <w:p w14:paraId="40E3A698" w14:textId="77777777" w:rsidR="000E0B02" w:rsidRDefault="000E0B02">
      <w:pPr>
        <w:jc w:val="center"/>
        <w:rPr>
          <w:rFonts w:ascii="Arial" w:eastAsia="Cambria" w:hAnsi="Arial" w:cs="Arial"/>
          <w:b/>
          <w:i/>
          <w:sz w:val="22"/>
          <w:szCs w:val="22"/>
        </w:rPr>
      </w:pPr>
    </w:p>
    <w:p w14:paraId="787AF712" w14:textId="77777777" w:rsidR="00682097" w:rsidRDefault="00682097">
      <w:pPr>
        <w:jc w:val="center"/>
        <w:rPr>
          <w:rFonts w:ascii="Arial" w:eastAsia="Cambria" w:hAnsi="Arial" w:cs="Arial"/>
          <w:b/>
          <w:i/>
          <w:sz w:val="22"/>
          <w:szCs w:val="22"/>
        </w:rPr>
      </w:pPr>
    </w:p>
    <w:p w14:paraId="20657649" w14:textId="77777777" w:rsidR="00682097" w:rsidRDefault="00682097">
      <w:pPr>
        <w:jc w:val="center"/>
        <w:rPr>
          <w:rFonts w:ascii="Arial" w:eastAsia="Cambria" w:hAnsi="Arial" w:cs="Arial"/>
          <w:b/>
          <w:i/>
          <w:sz w:val="22"/>
          <w:szCs w:val="22"/>
        </w:rPr>
      </w:pPr>
    </w:p>
    <w:p w14:paraId="6F779506" w14:textId="77777777" w:rsidR="00682097" w:rsidRDefault="00682097">
      <w:pPr>
        <w:jc w:val="center"/>
        <w:rPr>
          <w:rFonts w:ascii="Arial" w:eastAsia="Cambria" w:hAnsi="Arial" w:cs="Arial"/>
          <w:b/>
          <w:i/>
          <w:sz w:val="22"/>
          <w:szCs w:val="22"/>
        </w:rPr>
      </w:pPr>
    </w:p>
    <w:p w14:paraId="599D0475" w14:textId="77777777" w:rsidR="00682097" w:rsidRPr="007A6579" w:rsidRDefault="00682097">
      <w:pPr>
        <w:jc w:val="center"/>
        <w:rPr>
          <w:rFonts w:ascii="Arial" w:eastAsia="Cambria" w:hAnsi="Arial" w:cs="Arial"/>
          <w:b/>
          <w:i/>
          <w:sz w:val="22"/>
          <w:szCs w:val="22"/>
        </w:rPr>
      </w:pPr>
    </w:p>
    <w:p w14:paraId="77C0F150" w14:textId="77777777" w:rsidR="000E0B02" w:rsidRPr="007A6579" w:rsidRDefault="000E0B02">
      <w:pPr>
        <w:jc w:val="center"/>
        <w:rPr>
          <w:rFonts w:ascii="Arial" w:eastAsia="Cambria" w:hAnsi="Arial" w:cs="Arial"/>
          <w:b/>
          <w:i/>
          <w:sz w:val="22"/>
          <w:szCs w:val="22"/>
        </w:rPr>
      </w:pPr>
    </w:p>
    <w:p w14:paraId="3FF69115" w14:textId="77777777" w:rsidR="000E0B02" w:rsidRPr="007A6579" w:rsidRDefault="000E0B02">
      <w:pPr>
        <w:jc w:val="center"/>
        <w:rPr>
          <w:rFonts w:ascii="Arial" w:eastAsia="Cambria" w:hAnsi="Arial" w:cs="Arial"/>
          <w:b/>
          <w:i/>
          <w:sz w:val="22"/>
          <w:szCs w:val="22"/>
        </w:rPr>
      </w:pPr>
    </w:p>
    <w:p w14:paraId="7128B8C1" w14:textId="77777777" w:rsidR="00823B68" w:rsidRPr="007A6579" w:rsidRDefault="00823B68">
      <w:pPr>
        <w:jc w:val="center"/>
        <w:rPr>
          <w:rFonts w:ascii="Arial" w:eastAsia="Cambria" w:hAnsi="Arial" w:cs="Arial"/>
          <w:sz w:val="22"/>
          <w:szCs w:val="22"/>
        </w:rPr>
      </w:pPr>
    </w:p>
    <w:p w14:paraId="4244B40E" w14:textId="77777777" w:rsidR="000E0B02" w:rsidRPr="007A6579" w:rsidRDefault="00D1068B">
      <w:pPr>
        <w:spacing w:line="276" w:lineRule="auto"/>
        <w:jc w:val="center"/>
        <w:rPr>
          <w:rFonts w:ascii="Arial" w:eastAsia="Cambria" w:hAnsi="Arial" w:cs="Arial"/>
          <w:b/>
          <w:i/>
          <w:sz w:val="22"/>
          <w:szCs w:val="22"/>
        </w:rPr>
      </w:pPr>
      <w:r w:rsidRPr="007A6579">
        <w:rPr>
          <w:rFonts w:ascii="Arial" w:eastAsia="Cambria" w:hAnsi="Arial" w:cs="Arial"/>
          <w:b/>
          <w:sz w:val="22"/>
          <w:szCs w:val="22"/>
        </w:rPr>
        <w:lastRenderedPageBreak/>
        <w:t>I</w:t>
      </w:r>
      <w:r w:rsidRPr="007A6579">
        <w:rPr>
          <w:rFonts w:ascii="Arial" w:eastAsia="Cambria" w:hAnsi="Arial" w:cs="Arial"/>
          <w:b/>
          <w:i/>
          <w:sz w:val="22"/>
          <w:szCs w:val="22"/>
        </w:rPr>
        <w:t xml:space="preserve">    PROJEKCIONI I TË ARDHURAVE PËR VITIN  202</w:t>
      </w:r>
      <w:r w:rsidR="00E02E84" w:rsidRPr="007A6579">
        <w:rPr>
          <w:rFonts w:ascii="Arial" w:eastAsia="Cambria" w:hAnsi="Arial" w:cs="Arial"/>
          <w:b/>
          <w:i/>
          <w:sz w:val="22"/>
          <w:szCs w:val="22"/>
        </w:rPr>
        <w:t>5</w:t>
      </w:r>
    </w:p>
    <w:p w14:paraId="60BC654F" w14:textId="77777777" w:rsidR="000E0B02" w:rsidRPr="007A6579" w:rsidRDefault="00D1068B">
      <w:pPr>
        <w:jc w:val="both"/>
        <w:rPr>
          <w:rFonts w:ascii="Arial" w:eastAsia="Cambria" w:hAnsi="Arial" w:cs="Arial"/>
          <w:sz w:val="22"/>
          <w:szCs w:val="22"/>
        </w:rPr>
      </w:pPr>
      <w:r w:rsidRPr="007A6579">
        <w:rPr>
          <w:rFonts w:ascii="Arial" w:eastAsia="Cambria" w:hAnsi="Arial" w:cs="Arial"/>
          <w:sz w:val="22"/>
          <w:szCs w:val="22"/>
        </w:rPr>
        <w:t>Struktura e të ardhurave është e hartuar në pajtim me nenin 5 të Ligjit mbi buxhetin dhe përgjegjësin fiskale (“Fleta zyrtare e MZ”,</w:t>
      </w:r>
      <w:r w:rsidR="00823B68" w:rsidRPr="007A6579">
        <w:rPr>
          <w:rFonts w:ascii="Arial" w:eastAsia="Cambria" w:hAnsi="Arial" w:cs="Arial"/>
          <w:sz w:val="22"/>
          <w:szCs w:val="22"/>
        </w:rPr>
        <w:t xml:space="preserve"> nr. 20/</w:t>
      </w:r>
      <w:r w:rsidR="00582863" w:rsidRPr="007A6579">
        <w:rPr>
          <w:rFonts w:ascii="Arial" w:eastAsia="Cambria" w:hAnsi="Arial" w:cs="Arial"/>
          <w:sz w:val="22"/>
          <w:szCs w:val="22"/>
        </w:rPr>
        <w:t>20</w:t>
      </w:r>
      <w:r w:rsidR="00823B68" w:rsidRPr="007A6579">
        <w:rPr>
          <w:rFonts w:ascii="Arial" w:eastAsia="Cambria" w:hAnsi="Arial" w:cs="Arial"/>
          <w:sz w:val="22"/>
          <w:szCs w:val="22"/>
        </w:rPr>
        <w:t>14, 56/</w:t>
      </w:r>
      <w:r w:rsidR="00582863" w:rsidRPr="007A6579">
        <w:rPr>
          <w:rFonts w:ascii="Arial" w:eastAsia="Cambria" w:hAnsi="Arial" w:cs="Arial"/>
          <w:sz w:val="22"/>
          <w:szCs w:val="22"/>
        </w:rPr>
        <w:t>20</w:t>
      </w:r>
      <w:r w:rsidR="00823B68" w:rsidRPr="007A6579">
        <w:rPr>
          <w:rFonts w:ascii="Arial" w:eastAsia="Cambria" w:hAnsi="Arial" w:cs="Arial"/>
          <w:sz w:val="22"/>
          <w:szCs w:val="22"/>
        </w:rPr>
        <w:t>14, 70/</w:t>
      </w:r>
      <w:r w:rsidR="00582863" w:rsidRPr="007A6579">
        <w:rPr>
          <w:rFonts w:ascii="Arial" w:eastAsia="Cambria" w:hAnsi="Arial" w:cs="Arial"/>
          <w:sz w:val="22"/>
          <w:szCs w:val="22"/>
        </w:rPr>
        <w:t>20</w:t>
      </w:r>
      <w:r w:rsidR="00823B68" w:rsidRPr="007A6579">
        <w:rPr>
          <w:rFonts w:ascii="Arial" w:eastAsia="Cambria" w:hAnsi="Arial" w:cs="Arial"/>
          <w:sz w:val="22"/>
          <w:szCs w:val="22"/>
        </w:rPr>
        <w:t>17, 04/</w:t>
      </w:r>
      <w:r w:rsidR="00582863" w:rsidRPr="007A6579">
        <w:rPr>
          <w:rFonts w:ascii="Arial" w:eastAsia="Cambria" w:hAnsi="Arial" w:cs="Arial"/>
          <w:sz w:val="22"/>
          <w:szCs w:val="22"/>
        </w:rPr>
        <w:t>20</w:t>
      </w:r>
      <w:r w:rsidR="00823B68" w:rsidRPr="007A6579">
        <w:rPr>
          <w:rFonts w:ascii="Arial" w:eastAsia="Cambria" w:hAnsi="Arial" w:cs="Arial"/>
          <w:sz w:val="22"/>
          <w:szCs w:val="22"/>
        </w:rPr>
        <w:t>18</w:t>
      </w:r>
      <w:r w:rsidR="00582863" w:rsidRPr="007A6579">
        <w:rPr>
          <w:rFonts w:ascii="Arial" w:eastAsia="Cambria" w:hAnsi="Arial" w:cs="Arial"/>
          <w:sz w:val="22"/>
          <w:szCs w:val="22"/>
        </w:rPr>
        <w:t xml:space="preserve"> – vendimi US</w:t>
      </w:r>
      <w:r w:rsidR="00823B68" w:rsidRPr="007A6579">
        <w:rPr>
          <w:rFonts w:ascii="Arial" w:eastAsia="Cambria" w:hAnsi="Arial" w:cs="Arial"/>
          <w:sz w:val="22"/>
          <w:szCs w:val="22"/>
        </w:rPr>
        <w:t xml:space="preserve">, </w:t>
      </w:r>
      <w:r w:rsidR="00823B68" w:rsidRPr="007A6579">
        <w:rPr>
          <w:rFonts w:ascii="Arial" w:hAnsi="Arial" w:cs="Arial"/>
          <w:bCs/>
          <w:sz w:val="22"/>
          <w:szCs w:val="22"/>
        </w:rPr>
        <w:t>55/</w:t>
      </w:r>
      <w:r w:rsidR="00582863" w:rsidRPr="007A6579">
        <w:rPr>
          <w:rFonts w:ascii="Arial" w:hAnsi="Arial" w:cs="Arial"/>
          <w:bCs/>
          <w:sz w:val="22"/>
          <w:szCs w:val="22"/>
        </w:rPr>
        <w:t>20</w:t>
      </w:r>
      <w:r w:rsidR="00823B68" w:rsidRPr="007A6579">
        <w:rPr>
          <w:rFonts w:ascii="Arial" w:hAnsi="Arial" w:cs="Arial"/>
          <w:bCs/>
          <w:sz w:val="22"/>
          <w:szCs w:val="22"/>
        </w:rPr>
        <w:t>18, 66/19, 70/21, 145/21, 027/23</w:t>
      </w:r>
      <w:r w:rsidR="00582863" w:rsidRPr="007A6579">
        <w:rPr>
          <w:rFonts w:ascii="Arial" w:hAnsi="Arial" w:cs="Arial"/>
          <w:bCs/>
          <w:sz w:val="22"/>
          <w:szCs w:val="22"/>
        </w:rPr>
        <w:t>, 125/23</w:t>
      </w:r>
      <w:r w:rsidR="00474FBC" w:rsidRPr="007A6579">
        <w:rPr>
          <w:rFonts w:ascii="Arial" w:hAnsi="Arial" w:cs="Arial"/>
          <w:bCs/>
          <w:sz w:val="22"/>
          <w:szCs w:val="22"/>
        </w:rPr>
        <w:t>, 11/25</w:t>
      </w:r>
      <w:r w:rsidRPr="007A6579">
        <w:rPr>
          <w:rFonts w:ascii="Arial" w:eastAsia="Cambria" w:hAnsi="Arial" w:cs="Arial"/>
          <w:sz w:val="22"/>
          <w:szCs w:val="22"/>
        </w:rPr>
        <w:t>).</w:t>
      </w:r>
    </w:p>
    <w:p w14:paraId="36877AF1" w14:textId="77777777" w:rsidR="000E0B02" w:rsidRPr="007A6579" w:rsidRDefault="00D1068B">
      <w:pPr>
        <w:jc w:val="both"/>
        <w:rPr>
          <w:rFonts w:ascii="Arial" w:eastAsia="Cambria" w:hAnsi="Arial" w:cs="Arial"/>
          <w:sz w:val="22"/>
          <w:szCs w:val="22"/>
        </w:rPr>
      </w:pPr>
      <w:r w:rsidRPr="007A6579">
        <w:rPr>
          <w:rFonts w:ascii="Arial" w:eastAsia="Cambria" w:hAnsi="Arial" w:cs="Arial"/>
          <w:sz w:val="22"/>
          <w:szCs w:val="22"/>
        </w:rPr>
        <w:t>Të ardhurat totale të planifikuara me depozitën fillestar</w:t>
      </w:r>
      <w:r w:rsidR="00582863" w:rsidRPr="007A6579">
        <w:rPr>
          <w:rFonts w:ascii="Arial" w:eastAsia="Cambria" w:hAnsi="Arial" w:cs="Arial"/>
          <w:sz w:val="22"/>
          <w:szCs w:val="22"/>
        </w:rPr>
        <w:t>e</w:t>
      </w:r>
      <w:r w:rsidRPr="007A6579">
        <w:rPr>
          <w:rFonts w:ascii="Arial" w:eastAsia="Cambria" w:hAnsi="Arial" w:cs="Arial"/>
          <w:sz w:val="22"/>
          <w:szCs w:val="22"/>
        </w:rPr>
        <w:t xml:space="preserve"> të Buxhetit të Komunës së Tuzit për vitin 202</w:t>
      </w:r>
      <w:r w:rsidR="00474FBC" w:rsidRPr="007A6579">
        <w:rPr>
          <w:rFonts w:ascii="Arial" w:eastAsia="Cambria" w:hAnsi="Arial" w:cs="Arial"/>
          <w:sz w:val="22"/>
          <w:szCs w:val="22"/>
        </w:rPr>
        <w:t>5</w:t>
      </w:r>
      <w:r w:rsidRPr="007A6579">
        <w:rPr>
          <w:rFonts w:ascii="Arial" w:eastAsia="Cambria" w:hAnsi="Arial" w:cs="Arial"/>
          <w:sz w:val="22"/>
          <w:szCs w:val="22"/>
        </w:rPr>
        <w:t xml:space="preserve"> shpërndahen në: </w:t>
      </w:r>
    </w:p>
    <w:p w14:paraId="068430F8" w14:textId="77777777" w:rsidR="00823B68" w:rsidRPr="007A6579" w:rsidRDefault="00823B68">
      <w:pPr>
        <w:jc w:val="both"/>
        <w:rPr>
          <w:rFonts w:ascii="Arial" w:eastAsia="Cambria" w:hAnsi="Arial" w:cs="Arial"/>
          <w:sz w:val="22"/>
          <w:szCs w:val="22"/>
        </w:rPr>
      </w:pPr>
    </w:p>
    <w:p w14:paraId="18573D2A" w14:textId="77777777" w:rsidR="000E0B02" w:rsidRPr="007A6579" w:rsidRDefault="00D1068B">
      <w:pPr>
        <w:numPr>
          <w:ilvl w:val="0"/>
          <w:numId w:val="8"/>
        </w:numPr>
        <w:pBdr>
          <w:top w:val="nil"/>
          <w:left w:val="nil"/>
          <w:bottom w:val="nil"/>
          <w:right w:val="nil"/>
          <w:between w:val="nil"/>
        </w:pBdr>
        <w:rPr>
          <w:rFonts w:ascii="Arial" w:eastAsia="Cambria" w:hAnsi="Arial" w:cs="Arial"/>
          <w:sz w:val="22"/>
          <w:szCs w:val="22"/>
        </w:rPr>
      </w:pPr>
      <w:r w:rsidRPr="007A6579">
        <w:rPr>
          <w:rFonts w:ascii="Arial" w:eastAsia="Cambria" w:hAnsi="Arial" w:cs="Arial"/>
          <w:b/>
          <w:sz w:val="22"/>
          <w:szCs w:val="22"/>
        </w:rPr>
        <w:t>Shpenzimet buxhetore rrjedhëse</w:t>
      </w:r>
      <w:r w:rsidRPr="007A6579">
        <w:rPr>
          <w:rFonts w:ascii="Arial" w:eastAsia="Cambria" w:hAnsi="Arial" w:cs="Arial"/>
          <w:sz w:val="22"/>
          <w:szCs w:val="22"/>
        </w:rPr>
        <w:t xml:space="preserve">  - </w:t>
      </w:r>
      <w:r w:rsidR="00582863" w:rsidRPr="007A6579">
        <w:rPr>
          <w:rFonts w:ascii="Arial" w:eastAsia="Cambria" w:hAnsi="Arial" w:cs="Arial"/>
          <w:sz w:val="22"/>
          <w:szCs w:val="22"/>
        </w:rPr>
        <w:t>3.</w:t>
      </w:r>
      <w:r w:rsidR="00D24708" w:rsidRPr="007A6579">
        <w:rPr>
          <w:rFonts w:ascii="Arial" w:eastAsia="Cambria" w:hAnsi="Arial" w:cs="Arial"/>
          <w:sz w:val="22"/>
          <w:szCs w:val="22"/>
        </w:rPr>
        <w:t>765</w:t>
      </w:r>
      <w:r w:rsidR="00582863" w:rsidRPr="007A6579">
        <w:rPr>
          <w:rFonts w:ascii="Arial" w:eastAsia="Cambria" w:hAnsi="Arial" w:cs="Arial"/>
          <w:sz w:val="22"/>
          <w:szCs w:val="22"/>
        </w:rPr>
        <w:t>.</w:t>
      </w:r>
      <w:r w:rsidR="00D24708" w:rsidRPr="007A6579">
        <w:rPr>
          <w:rFonts w:ascii="Arial" w:eastAsia="Cambria" w:hAnsi="Arial" w:cs="Arial"/>
          <w:sz w:val="22"/>
          <w:szCs w:val="22"/>
        </w:rPr>
        <w:t>985</w:t>
      </w:r>
      <w:r w:rsidRPr="007A6579">
        <w:rPr>
          <w:rFonts w:ascii="Arial" w:eastAsia="Cambria" w:hAnsi="Arial" w:cs="Arial"/>
          <w:sz w:val="22"/>
          <w:szCs w:val="22"/>
        </w:rPr>
        <w:t>,</w:t>
      </w:r>
      <w:r w:rsidR="00D24708" w:rsidRPr="007A6579">
        <w:rPr>
          <w:rFonts w:ascii="Arial" w:eastAsia="Cambria" w:hAnsi="Arial" w:cs="Arial"/>
          <w:sz w:val="22"/>
          <w:szCs w:val="22"/>
        </w:rPr>
        <w:t>00</w:t>
      </w:r>
      <w:r w:rsidRPr="007A6579">
        <w:rPr>
          <w:rFonts w:ascii="Arial" w:eastAsia="Cambria" w:hAnsi="Arial" w:cs="Arial"/>
          <w:sz w:val="22"/>
          <w:szCs w:val="22"/>
        </w:rPr>
        <w:t>€</w:t>
      </w:r>
    </w:p>
    <w:p w14:paraId="65D22808" w14:textId="46A477CF" w:rsidR="000E0B02" w:rsidRPr="007A6579" w:rsidRDefault="00D1068B">
      <w:pPr>
        <w:numPr>
          <w:ilvl w:val="0"/>
          <w:numId w:val="8"/>
        </w:numPr>
        <w:pBdr>
          <w:top w:val="nil"/>
          <w:left w:val="nil"/>
          <w:bottom w:val="nil"/>
          <w:right w:val="nil"/>
          <w:between w:val="nil"/>
        </w:pBdr>
        <w:rPr>
          <w:rFonts w:ascii="Arial" w:eastAsia="Cambria" w:hAnsi="Arial" w:cs="Arial"/>
          <w:sz w:val="22"/>
          <w:szCs w:val="22"/>
        </w:rPr>
      </w:pPr>
      <w:r w:rsidRPr="007A6579">
        <w:rPr>
          <w:rFonts w:ascii="Arial" w:eastAsia="Cambria" w:hAnsi="Arial" w:cs="Arial"/>
          <w:b/>
          <w:sz w:val="22"/>
          <w:szCs w:val="22"/>
        </w:rPr>
        <w:t>Transfertat</w:t>
      </w:r>
      <w:r w:rsidRPr="007A6579">
        <w:rPr>
          <w:rFonts w:ascii="Arial" w:eastAsia="Cambria" w:hAnsi="Arial" w:cs="Arial"/>
          <w:sz w:val="22"/>
          <w:szCs w:val="22"/>
        </w:rPr>
        <w:t xml:space="preserve">  -  </w:t>
      </w:r>
      <w:r w:rsidR="00582863" w:rsidRPr="007A6579">
        <w:rPr>
          <w:rFonts w:ascii="Arial" w:eastAsia="Cambria" w:hAnsi="Arial" w:cs="Arial"/>
          <w:sz w:val="22"/>
          <w:szCs w:val="22"/>
        </w:rPr>
        <w:t>2</w:t>
      </w:r>
      <w:r w:rsidRPr="007A6579">
        <w:rPr>
          <w:rFonts w:ascii="Arial" w:eastAsia="Cambria" w:hAnsi="Arial" w:cs="Arial"/>
          <w:sz w:val="22"/>
          <w:szCs w:val="22"/>
        </w:rPr>
        <w:t>.</w:t>
      </w:r>
      <w:r w:rsidR="00957603">
        <w:rPr>
          <w:rFonts w:ascii="Arial" w:eastAsia="Cambria" w:hAnsi="Arial" w:cs="Arial"/>
          <w:sz w:val="22"/>
          <w:szCs w:val="22"/>
        </w:rPr>
        <w:t>641</w:t>
      </w:r>
      <w:r w:rsidRPr="007A6579">
        <w:rPr>
          <w:rFonts w:ascii="Arial" w:eastAsia="Cambria" w:hAnsi="Arial" w:cs="Arial"/>
          <w:sz w:val="22"/>
          <w:szCs w:val="22"/>
        </w:rPr>
        <w:t>.</w:t>
      </w:r>
      <w:r w:rsidR="00D24708" w:rsidRPr="007A6579">
        <w:rPr>
          <w:rFonts w:ascii="Arial" w:eastAsia="Cambria" w:hAnsi="Arial" w:cs="Arial"/>
          <w:sz w:val="22"/>
          <w:szCs w:val="22"/>
        </w:rPr>
        <w:t>700,00</w:t>
      </w:r>
      <w:r w:rsidRPr="007A6579">
        <w:rPr>
          <w:rFonts w:ascii="Arial" w:eastAsia="Cambria" w:hAnsi="Arial" w:cs="Arial"/>
          <w:sz w:val="22"/>
          <w:szCs w:val="22"/>
        </w:rPr>
        <w:t>€</w:t>
      </w:r>
    </w:p>
    <w:p w14:paraId="4A56A873" w14:textId="77777777" w:rsidR="000E0B02" w:rsidRPr="007A6579" w:rsidRDefault="00D1068B">
      <w:pPr>
        <w:numPr>
          <w:ilvl w:val="0"/>
          <w:numId w:val="8"/>
        </w:numPr>
        <w:pBdr>
          <w:top w:val="nil"/>
          <w:left w:val="nil"/>
          <w:bottom w:val="nil"/>
          <w:right w:val="nil"/>
          <w:between w:val="nil"/>
        </w:pBdr>
        <w:rPr>
          <w:rFonts w:ascii="Arial" w:eastAsia="Cambria" w:hAnsi="Arial" w:cs="Arial"/>
          <w:sz w:val="22"/>
          <w:szCs w:val="22"/>
        </w:rPr>
      </w:pPr>
      <w:r w:rsidRPr="007A6579">
        <w:rPr>
          <w:rFonts w:ascii="Arial" w:eastAsia="Cambria" w:hAnsi="Arial" w:cs="Arial"/>
          <w:b/>
          <w:sz w:val="22"/>
          <w:szCs w:val="22"/>
        </w:rPr>
        <w:t>Pagesa e detyrimeve</w:t>
      </w:r>
      <w:r w:rsidRPr="007A6579">
        <w:rPr>
          <w:rFonts w:ascii="Arial" w:eastAsia="Cambria" w:hAnsi="Arial" w:cs="Arial"/>
          <w:sz w:val="22"/>
          <w:szCs w:val="22"/>
        </w:rPr>
        <w:t xml:space="preserve">   - </w:t>
      </w:r>
      <w:r w:rsidR="00582863" w:rsidRPr="007A6579">
        <w:rPr>
          <w:rFonts w:ascii="Arial" w:eastAsia="Cambria" w:hAnsi="Arial" w:cs="Arial"/>
          <w:sz w:val="22"/>
          <w:szCs w:val="22"/>
        </w:rPr>
        <w:t>5</w:t>
      </w:r>
      <w:r w:rsidR="00D24708" w:rsidRPr="007A6579">
        <w:rPr>
          <w:rFonts w:ascii="Arial" w:eastAsia="Cambria" w:hAnsi="Arial" w:cs="Arial"/>
          <w:sz w:val="22"/>
          <w:szCs w:val="22"/>
        </w:rPr>
        <w:t>30</w:t>
      </w:r>
      <w:r w:rsidRPr="007A6579">
        <w:rPr>
          <w:rFonts w:ascii="Arial" w:eastAsia="Cambria" w:hAnsi="Arial" w:cs="Arial"/>
          <w:sz w:val="22"/>
          <w:szCs w:val="22"/>
        </w:rPr>
        <w:t>.000,00€</w:t>
      </w:r>
    </w:p>
    <w:p w14:paraId="7989330B" w14:textId="7131B18C" w:rsidR="000E0B02" w:rsidRPr="007A6579" w:rsidRDefault="00D1068B">
      <w:pPr>
        <w:numPr>
          <w:ilvl w:val="0"/>
          <w:numId w:val="8"/>
        </w:numPr>
        <w:pBdr>
          <w:top w:val="nil"/>
          <w:left w:val="nil"/>
          <w:bottom w:val="nil"/>
          <w:right w:val="nil"/>
          <w:between w:val="nil"/>
        </w:pBdr>
        <w:rPr>
          <w:rFonts w:ascii="Arial" w:eastAsia="Cambria" w:hAnsi="Arial" w:cs="Arial"/>
          <w:sz w:val="22"/>
          <w:szCs w:val="22"/>
        </w:rPr>
      </w:pPr>
      <w:r w:rsidRPr="007A6579">
        <w:rPr>
          <w:rFonts w:ascii="Arial" w:eastAsia="Cambria" w:hAnsi="Arial" w:cs="Arial"/>
          <w:b/>
          <w:sz w:val="22"/>
          <w:szCs w:val="22"/>
        </w:rPr>
        <w:t>Buxheti kapital</w:t>
      </w:r>
      <w:r w:rsidRPr="007A6579">
        <w:rPr>
          <w:rFonts w:ascii="Arial" w:eastAsia="Cambria" w:hAnsi="Arial" w:cs="Arial"/>
          <w:sz w:val="22"/>
          <w:szCs w:val="22"/>
        </w:rPr>
        <w:t xml:space="preserve"> - </w:t>
      </w:r>
      <w:r w:rsidR="00354F87" w:rsidRPr="007A6579">
        <w:rPr>
          <w:rFonts w:ascii="Arial" w:eastAsia="Cambria" w:hAnsi="Arial" w:cs="Arial"/>
          <w:sz w:val="22"/>
          <w:szCs w:val="22"/>
        </w:rPr>
        <w:t>2</w:t>
      </w:r>
      <w:r w:rsidRPr="007A6579">
        <w:rPr>
          <w:rFonts w:ascii="Arial" w:eastAsia="Cambria" w:hAnsi="Arial" w:cs="Arial"/>
          <w:sz w:val="22"/>
          <w:szCs w:val="22"/>
        </w:rPr>
        <w:t>.</w:t>
      </w:r>
      <w:r w:rsidR="00957603">
        <w:rPr>
          <w:rFonts w:ascii="Arial" w:eastAsia="Cambria" w:hAnsi="Arial" w:cs="Arial"/>
          <w:sz w:val="22"/>
          <w:szCs w:val="22"/>
        </w:rPr>
        <w:t>5</w:t>
      </w:r>
      <w:r w:rsidR="00D24708" w:rsidRPr="007A6579">
        <w:rPr>
          <w:rFonts w:ascii="Arial" w:eastAsia="Cambria" w:hAnsi="Arial" w:cs="Arial"/>
          <w:sz w:val="22"/>
          <w:szCs w:val="22"/>
        </w:rPr>
        <w:t>09</w:t>
      </w:r>
      <w:r w:rsidRPr="007A6579">
        <w:rPr>
          <w:rFonts w:ascii="Arial" w:eastAsia="Cambria" w:hAnsi="Arial" w:cs="Arial"/>
          <w:sz w:val="22"/>
          <w:szCs w:val="22"/>
        </w:rPr>
        <w:t>.</w:t>
      </w:r>
      <w:r w:rsidR="00D24708" w:rsidRPr="007A6579">
        <w:rPr>
          <w:rFonts w:ascii="Arial" w:eastAsia="Cambria" w:hAnsi="Arial" w:cs="Arial"/>
          <w:sz w:val="22"/>
          <w:szCs w:val="22"/>
        </w:rPr>
        <w:t>177</w:t>
      </w:r>
      <w:r w:rsidRPr="007A6579">
        <w:rPr>
          <w:rFonts w:ascii="Arial" w:eastAsia="Cambria" w:hAnsi="Arial" w:cs="Arial"/>
          <w:sz w:val="22"/>
          <w:szCs w:val="22"/>
        </w:rPr>
        <w:t>,</w:t>
      </w:r>
      <w:r w:rsidR="00D24708" w:rsidRPr="007A6579">
        <w:rPr>
          <w:rFonts w:ascii="Arial" w:eastAsia="Cambria" w:hAnsi="Arial" w:cs="Arial"/>
          <w:sz w:val="22"/>
          <w:szCs w:val="22"/>
        </w:rPr>
        <w:t>32</w:t>
      </w:r>
      <w:r w:rsidRPr="007A6579">
        <w:rPr>
          <w:rFonts w:ascii="Arial" w:eastAsia="Cambria" w:hAnsi="Arial" w:cs="Arial"/>
          <w:sz w:val="22"/>
          <w:szCs w:val="22"/>
        </w:rPr>
        <w:t>€</w:t>
      </w:r>
    </w:p>
    <w:p w14:paraId="1F782316" w14:textId="29E3B9FF" w:rsidR="000E0B02" w:rsidRPr="007A6579" w:rsidRDefault="00D1068B">
      <w:pPr>
        <w:numPr>
          <w:ilvl w:val="0"/>
          <w:numId w:val="8"/>
        </w:numPr>
        <w:pBdr>
          <w:top w:val="nil"/>
          <w:left w:val="nil"/>
          <w:bottom w:val="nil"/>
          <w:right w:val="nil"/>
          <w:between w:val="nil"/>
        </w:pBdr>
        <w:rPr>
          <w:rFonts w:ascii="Arial" w:eastAsia="Cambria" w:hAnsi="Arial" w:cs="Arial"/>
          <w:sz w:val="22"/>
          <w:szCs w:val="22"/>
        </w:rPr>
      </w:pPr>
      <w:r w:rsidRPr="007A6579">
        <w:rPr>
          <w:rFonts w:ascii="Arial" w:eastAsia="Cambria" w:hAnsi="Arial" w:cs="Arial"/>
          <w:b/>
          <w:sz w:val="22"/>
          <w:szCs w:val="22"/>
        </w:rPr>
        <w:t xml:space="preserve">Rezervat - </w:t>
      </w:r>
      <w:r w:rsidRPr="007A6579">
        <w:rPr>
          <w:rFonts w:ascii="Arial" w:eastAsia="Cambria" w:hAnsi="Arial" w:cs="Arial"/>
          <w:sz w:val="22"/>
          <w:szCs w:val="22"/>
        </w:rPr>
        <w:t xml:space="preserve"> </w:t>
      </w:r>
      <w:r w:rsidR="00D24708" w:rsidRPr="007A6579">
        <w:rPr>
          <w:rFonts w:ascii="Arial" w:eastAsia="Cambria" w:hAnsi="Arial" w:cs="Arial"/>
          <w:sz w:val="22"/>
          <w:szCs w:val="22"/>
        </w:rPr>
        <w:t>20</w:t>
      </w:r>
      <w:r w:rsidR="00957603">
        <w:rPr>
          <w:rFonts w:ascii="Arial" w:eastAsia="Cambria" w:hAnsi="Arial" w:cs="Arial"/>
          <w:sz w:val="22"/>
          <w:szCs w:val="22"/>
        </w:rPr>
        <w:t>7</w:t>
      </w:r>
      <w:r w:rsidRPr="007A6579">
        <w:rPr>
          <w:rFonts w:ascii="Arial" w:eastAsia="Cambria" w:hAnsi="Arial" w:cs="Arial"/>
          <w:sz w:val="22"/>
          <w:szCs w:val="22"/>
        </w:rPr>
        <w:t>.000,00€</w:t>
      </w:r>
    </w:p>
    <w:p w14:paraId="5EE6C0A8" w14:textId="77777777" w:rsidR="000E0B02" w:rsidRPr="007A6579" w:rsidRDefault="000E0B02">
      <w:pPr>
        <w:rPr>
          <w:rFonts w:ascii="Arial" w:eastAsia="Cambria" w:hAnsi="Arial" w:cs="Arial"/>
          <w:sz w:val="22"/>
          <w:szCs w:val="22"/>
        </w:rPr>
      </w:pPr>
    </w:p>
    <w:p w14:paraId="5579D9AD" w14:textId="77777777" w:rsidR="00823B68" w:rsidRPr="007A6579" w:rsidRDefault="00D1068B">
      <w:pPr>
        <w:jc w:val="both"/>
        <w:rPr>
          <w:rFonts w:ascii="Arial" w:eastAsia="Cambria" w:hAnsi="Arial" w:cs="Arial"/>
          <w:sz w:val="22"/>
          <w:szCs w:val="22"/>
        </w:rPr>
      </w:pPr>
      <w:r w:rsidRPr="007A6579">
        <w:rPr>
          <w:rFonts w:ascii="Arial" w:eastAsia="Cambria" w:hAnsi="Arial" w:cs="Arial"/>
          <w:sz w:val="22"/>
          <w:szCs w:val="22"/>
        </w:rPr>
        <w:t>Me nenin 27 të Ligjit mbi financimin e vetëqeverisjes lokale është definuar që me të ardhurat rrjedhëse të financohen shpenzimet rrjedhëse dhe pagesa e borxheve.</w:t>
      </w:r>
      <w:r w:rsidR="00354F87" w:rsidRPr="007A6579">
        <w:rPr>
          <w:rFonts w:ascii="Arial" w:eastAsia="Cambria" w:hAnsi="Arial" w:cs="Arial"/>
          <w:sz w:val="22"/>
          <w:szCs w:val="22"/>
        </w:rPr>
        <w:t xml:space="preserve"> Me Vendimin mbi ndryshimet dhe plotësimet e Vendimit mbi Buxhetin e Komunës së Tuzit për vitin 202</w:t>
      </w:r>
      <w:r w:rsidR="00F84C21" w:rsidRPr="007A6579">
        <w:rPr>
          <w:rFonts w:ascii="Arial" w:eastAsia="Cambria" w:hAnsi="Arial" w:cs="Arial"/>
          <w:sz w:val="22"/>
          <w:szCs w:val="22"/>
        </w:rPr>
        <w:t>5</w:t>
      </w:r>
      <w:r w:rsidR="00354F87" w:rsidRPr="007A6579">
        <w:rPr>
          <w:rFonts w:ascii="Arial" w:eastAsia="Cambria" w:hAnsi="Arial" w:cs="Arial"/>
          <w:sz w:val="22"/>
          <w:szCs w:val="22"/>
        </w:rPr>
        <w:t>:</w:t>
      </w:r>
    </w:p>
    <w:p w14:paraId="3EA0AA39" w14:textId="16133987" w:rsidR="006A268F" w:rsidRPr="007A6579" w:rsidRDefault="00D1068B" w:rsidP="006A268F">
      <w:pPr>
        <w:pStyle w:val="ListParagraph"/>
        <w:numPr>
          <w:ilvl w:val="0"/>
          <w:numId w:val="43"/>
        </w:numPr>
        <w:pBdr>
          <w:top w:val="nil"/>
          <w:left w:val="nil"/>
          <w:bottom w:val="nil"/>
          <w:right w:val="nil"/>
          <w:between w:val="nil"/>
        </w:pBdr>
        <w:jc w:val="both"/>
        <w:rPr>
          <w:rFonts w:ascii="Arial" w:eastAsia="Cambria" w:hAnsi="Arial" w:cs="Arial"/>
          <w:b/>
          <w:sz w:val="22"/>
          <w:szCs w:val="22"/>
        </w:rPr>
      </w:pPr>
      <w:r w:rsidRPr="007A6579">
        <w:rPr>
          <w:rFonts w:ascii="Arial" w:eastAsia="Cambria" w:hAnsi="Arial" w:cs="Arial"/>
          <w:sz w:val="22"/>
          <w:szCs w:val="22"/>
        </w:rPr>
        <w:t xml:space="preserve">të ardhurat rrjedhëse janë planifikuar në shumën prej </w:t>
      </w:r>
      <w:r w:rsidR="00D24708" w:rsidRPr="007A6579">
        <w:rPr>
          <w:rFonts w:ascii="Arial" w:eastAsia="Cambria" w:hAnsi="Arial" w:cs="Arial"/>
          <w:b/>
          <w:sz w:val="22"/>
          <w:szCs w:val="22"/>
        </w:rPr>
        <w:t>7</w:t>
      </w:r>
      <w:r w:rsidR="00B47944" w:rsidRPr="007A6579">
        <w:rPr>
          <w:rFonts w:ascii="Arial" w:eastAsia="Cambria" w:hAnsi="Arial" w:cs="Arial"/>
          <w:b/>
          <w:sz w:val="22"/>
          <w:szCs w:val="22"/>
        </w:rPr>
        <w:t>.</w:t>
      </w:r>
      <w:r w:rsidR="00957603">
        <w:rPr>
          <w:rFonts w:ascii="Arial" w:eastAsia="Cambria" w:hAnsi="Arial" w:cs="Arial"/>
          <w:b/>
          <w:sz w:val="22"/>
          <w:szCs w:val="22"/>
        </w:rPr>
        <w:t>183</w:t>
      </w:r>
      <w:r w:rsidRPr="007A6579">
        <w:rPr>
          <w:rFonts w:ascii="Arial" w:eastAsia="Cambria" w:hAnsi="Arial" w:cs="Arial"/>
          <w:b/>
          <w:sz w:val="22"/>
          <w:szCs w:val="22"/>
        </w:rPr>
        <w:t>.</w:t>
      </w:r>
      <w:r w:rsidR="00D24708" w:rsidRPr="007A6579">
        <w:rPr>
          <w:rFonts w:ascii="Arial" w:eastAsia="Cambria" w:hAnsi="Arial" w:cs="Arial"/>
          <w:b/>
          <w:sz w:val="22"/>
          <w:szCs w:val="22"/>
        </w:rPr>
        <w:t>448</w:t>
      </w:r>
      <w:r w:rsidRPr="007A6579">
        <w:rPr>
          <w:rFonts w:ascii="Arial" w:eastAsia="Cambria" w:hAnsi="Arial" w:cs="Arial"/>
          <w:b/>
          <w:sz w:val="22"/>
          <w:szCs w:val="22"/>
        </w:rPr>
        <w:t>,</w:t>
      </w:r>
      <w:r w:rsidR="00D24708" w:rsidRPr="007A6579">
        <w:rPr>
          <w:rFonts w:ascii="Arial" w:eastAsia="Cambria" w:hAnsi="Arial" w:cs="Arial"/>
          <w:b/>
          <w:sz w:val="22"/>
          <w:szCs w:val="22"/>
        </w:rPr>
        <w:t>45</w:t>
      </w:r>
      <w:r w:rsidRPr="007A6579">
        <w:rPr>
          <w:rFonts w:ascii="Arial" w:eastAsia="Cambria" w:hAnsi="Arial" w:cs="Arial"/>
          <w:b/>
          <w:sz w:val="22"/>
          <w:szCs w:val="22"/>
        </w:rPr>
        <w:t>€,</w:t>
      </w:r>
      <w:r w:rsidRPr="007A6579">
        <w:rPr>
          <w:rFonts w:ascii="Arial" w:eastAsia="Cambria" w:hAnsi="Arial" w:cs="Arial"/>
          <w:sz w:val="22"/>
          <w:szCs w:val="22"/>
        </w:rPr>
        <w:t xml:space="preserve"> </w:t>
      </w:r>
    </w:p>
    <w:p w14:paraId="34AF2785" w14:textId="05A616D1" w:rsidR="00823B68" w:rsidRPr="007A6579" w:rsidRDefault="00D1068B" w:rsidP="00823B68">
      <w:pPr>
        <w:pStyle w:val="ListParagraph"/>
        <w:numPr>
          <w:ilvl w:val="0"/>
          <w:numId w:val="43"/>
        </w:numPr>
        <w:pBdr>
          <w:top w:val="nil"/>
          <w:left w:val="nil"/>
          <w:bottom w:val="nil"/>
          <w:right w:val="nil"/>
          <w:between w:val="nil"/>
        </w:pBdr>
        <w:jc w:val="both"/>
        <w:rPr>
          <w:rFonts w:ascii="Arial" w:eastAsia="Cambria" w:hAnsi="Arial" w:cs="Arial"/>
          <w:b/>
          <w:sz w:val="22"/>
          <w:szCs w:val="22"/>
        </w:rPr>
      </w:pPr>
      <w:r w:rsidRPr="007A6579">
        <w:rPr>
          <w:rFonts w:ascii="Arial" w:eastAsia="Cambria" w:hAnsi="Arial" w:cs="Arial"/>
          <w:sz w:val="22"/>
          <w:szCs w:val="22"/>
        </w:rPr>
        <w:t xml:space="preserve">shpenzimet rrjedhëse dhe pagesa e borxhit në vlerën prej </w:t>
      </w:r>
      <w:r w:rsidR="00D24708" w:rsidRPr="007A6579">
        <w:rPr>
          <w:rFonts w:ascii="Arial" w:eastAsia="Cambria" w:hAnsi="Arial" w:cs="Arial"/>
          <w:b/>
          <w:sz w:val="22"/>
          <w:szCs w:val="22"/>
        </w:rPr>
        <w:t>6</w:t>
      </w:r>
      <w:r w:rsidRPr="007A6579">
        <w:rPr>
          <w:rFonts w:ascii="Arial" w:eastAsia="Cambria" w:hAnsi="Arial" w:cs="Arial"/>
          <w:b/>
          <w:sz w:val="22"/>
          <w:szCs w:val="22"/>
        </w:rPr>
        <w:t>.</w:t>
      </w:r>
      <w:r w:rsidR="00957603">
        <w:rPr>
          <w:rFonts w:ascii="Arial" w:eastAsia="Cambria" w:hAnsi="Arial" w:cs="Arial"/>
          <w:b/>
          <w:sz w:val="22"/>
          <w:szCs w:val="22"/>
        </w:rPr>
        <w:t>408</w:t>
      </w:r>
      <w:r w:rsidRPr="007A6579">
        <w:rPr>
          <w:rFonts w:ascii="Arial" w:eastAsia="Cambria" w:hAnsi="Arial" w:cs="Arial"/>
          <w:b/>
          <w:sz w:val="22"/>
          <w:szCs w:val="22"/>
        </w:rPr>
        <w:t>.</w:t>
      </w:r>
      <w:r w:rsidR="00D24708" w:rsidRPr="007A6579">
        <w:rPr>
          <w:rFonts w:ascii="Arial" w:eastAsia="Cambria" w:hAnsi="Arial" w:cs="Arial"/>
          <w:b/>
          <w:sz w:val="22"/>
          <w:szCs w:val="22"/>
        </w:rPr>
        <w:t>685</w:t>
      </w:r>
      <w:r w:rsidRPr="007A6579">
        <w:rPr>
          <w:rFonts w:ascii="Arial" w:eastAsia="Cambria" w:hAnsi="Arial" w:cs="Arial"/>
          <w:b/>
          <w:sz w:val="22"/>
          <w:szCs w:val="22"/>
        </w:rPr>
        <w:t>,00€</w:t>
      </w:r>
      <w:r w:rsidRPr="007A6579">
        <w:rPr>
          <w:rFonts w:ascii="Arial" w:eastAsia="Cambria" w:hAnsi="Arial" w:cs="Arial"/>
          <w:sz w:val="22"/>
          <w:szCs w:val="22"/>
        </w:rPr>
        <w:t xml:space="preserve">, me ç’ rast kjo dispozitë ligjore në tërësi është respektuar. </w:t>
      </w:r>
    </w:p>
    <w:p w14:paraId="3E8BF8DA" w14:textId="77777777" w:rsidR="006A268F" w:rsidRPr="007A6579" w:rsidRDefault="006A268F" w:rsidP="006A268F">
      <w:pPr>
        <w:pStyle w:val="ListParagraph"/>
        <w:pBdr>
          <w:top w:val="nil"/>
          <w:left w:val="nil"/>
          <w:bottom w:val="nil"/>
          <w:right w:val="nil"/>
          <w:between w:val="nil"/>
        </w:pBdr>
        <w:ind w:left="1440"/>
        <w:jc w:val="both"/>
        <w:rPr>
          <w:rFonts w:ascii="Arial" w:eastAsia="Cambria" w:hAnsi="Arial" w:cs="Arial"/>
          <w:b/>
          <w:sz w:val="22"/>
          <w:szCs w:val="22"/>
        </w:rPr>
      </w:pPr>
    </w:p>
    <w:p w14:paraId="1AD68D60" w14:textId="068D9B11" w:rsidR="000E0B02" w:rsidRPr="007A6579" w:rsidRDefault="00F40974" w:rsidP="00823B68">
      <w:pPr>
        <w:pBdr>
          <w:top w:val="nil"/>
          <w:left w:val="nil"/>
          <w:bottom w:val="nil"/>
          <w:right w:val="nil"/>
          <w:between w:val="nil"/>
        </w:pBdr>
        <w:jc w:val="both"/>
        <w:rPr>
          <w:rFonts w:ascii="Arial" w:eastAsia="Cambria" w:hAnsi="Arial" w:cs="Arial"/>
          <w:b/>
          <w:sz w:val="22"/>
          <w:szCs w:val="22"/>
        </w:rPr>
      </w:pPr>
      <w:r w:rsidRPr="007A6579">
        <w:rPr>
          <w:rFonts w:ascii="Arial" w:eastAsia="Cambria" w:hAnsi="Arial" w:cs="Arial"/>
          <w:sz w:val="22"/>
          <w:szCs w:val="22"/>
        </w:rPr>
        <w:t>Me Vendimin mbi ndryshimet dhe plotësimet e Vendimit mbi Buxhetin e Komunës së Tuzit për vitin 202</w:t>
      </w:r>
      <w:r w:rsidR="00F84C21" w:rsidRPr="007A6579">
        <w:rPr>
          <w:rFonts w:ascii="Arial" w:eastAsia="Cambria" w:hAnsi="Arial" w:cs="Arial"/>
          <w:sz w:val="22"/>
          <w:szCs w:val="22"/>
        </w:rPr>
        <w:t>5</w:t>
      </w:r>
      <w:r w:rsidRPr="007A6579">
        <w:rPr>
          <w:rFonts w:ascii="Arial" w:eastAsia="Cambria" w:hAnsi="Arial" w:cs="Arial"/>
          <w:sz w:val="22"/>
          <w:szCs w:val="22"/>
        </w:rPr>
        <w:t xml:space="preserve">, gjegjësisht me Rebalans janë planifikuar të ardhurat totale në shumën </w:t>
      </w:r>
      <w:r w:rsidR="00D24708" w:rsidRPr="007A6579">
        <w:rPr>
          <w:rFonts w:ascii="Arial" w:eastAsia="Cambria" w:hAnsi="Arial" w:cs="Arial"/>
          <w:b/>
          <w:sz w:val="22"/>
          <w:szCs w:val="22"/>
        </w:rPr>
        <w:t>9</w:t>
      </w:r>
      <w:r w:rsidR="00D1068B" w:rsidRPr="007A6579">
        <w:rPr>
          <w:rFonts w:ascii="Arial" w:eastAsia="Cambria" w:hAnsi="Arial" w:cs="Arial"/>
          <w:b/>
          <w:sz w:val="22"/>
          <w:szCs w:val="22"/>
        </w:rPr>
        <w:t>.</w:t>
      </w:r>
      <w:r w:rsidR="00957603">
        <w:rPr>
          <w:rFonts w:ascii="Arial" w:eastAsia="Cambria" w:hAnsi="Arial" w:cs="Arial"/>
          <w:b/>
          <w:sz w:val="22"/>
          <w:szCs w:val="22"/>
        </w:rPr>
        <w:t>644</w:t>
      </w:r>
      <w:r w:rsidR="00D1068B" w:rsidRPr="007A6579">
        <w:rPr>
          <w:rFonts w:ascii="Arial" w:eastAsia="Cambria" w:hAnsi="Arial" w:cs="Arial"/>
          <w:b/>
          <w:sz w:val="22"/>
          <w:szCs w:val="22"/>
        </w:rPr>
        <w:t>.</w:t>
      </w:r>
      <w:r w:rsidR="00D24708" w:rsidRPr="007A6579">
        <w:rPr>
          <w:rFonts w:ascii="Arial" w:eastAsia="Cambria" w:hAnsi="Arial" w:cs="Arial"/>
          <w:b/>
          <w:sz w:val="22"/>
          <w:szCs w:val="22"/>
        </w:rPr>
        <w:t>862</w:t>
      </w:r>
      <w:r w:rsidR="00D1068B" w:rsidRPr="007A6579">
        <w:rPr>
          <w:rFonts w:ascii="Arial" w:eastAsia="Cambria" w:hAnsi="Arial" w:cs="Arial"/>
          <w:b/>
          <w:sz w:val="22"/>
          <w:szCs w:val="22"/>
        </w:rPr>
        <w:t>,</w:t>
      </w:r>
      <w:r w:rsidR="00D24708" w:rsidRPr="007A6579">
        <w:rPr>
          <w:rFonts w:ascii="Arial" w:eastAsia="Cambria" w:hAnsi="Arial" w:cs="Arial"/>
          <w:b/>
          <w:sz w:val="22"/>
          <w:szCs w:val="22"/>
        </w:rPr>
        <w:t>32</w:t>
      </w:r>
      <w:r w:rsidR="00D1068B" w:rsidRPr="007A6579">
        <w:rPr>
          <w:rFonts w:ascii="Arial" w:eastAsia="Cambria" w:hAnsi="Arial" w:cs="Arial"/>
          <w:b/>
          <w:sz w:val="22"/>
          <w:szCs w:val="22"/>
        </w:rPr>
        <w:t xml:space="preserve"> €</w:t>
      </w:r>
      <w:r w:rsidRPr="007A6579">
        <w:rPr>
          <w:rFonts w:ascii="Arial" w:eastAsia="Cambria" w:hAnsi="Arial" w:cs="Arial"/>
          <w:b/>
          <w:sz w:val="22"/>
          <w:szCs w:val="22"/>
        </w:rPr>
        <w:t xml:space="preserve">, </w:t>
      </w:r>
      <w:r w:rsidRPr="007A6579">
        <w:rPr>
          <w:rFonts w:ascii="Arial" w:eastAsia="Cambria" w:hAnsi="Arial" w:cs="Arial"/>
          <w:bCs/>
          <w:sz w:val="22"/>
          <w:szCs w:val="22"/>
        </w:rPr>
        <w:t>që janë më shumë se sa të hyrat e planifikuara sipas Vendimit mbi Buxhetin e Kopmunës s</w:t>
      </w:r>
      <w:r w:rsidR="00F84320" w:rsidRPr="007A6579">
        <w:rPr>
          <w:rFonts w:ascii="Arial" w:eastAsia="Cambria" w:hAnsi="Arial" w:cs="Arial"/>
          <w:bCs/>
          <w:sz w:val="22"/>
          <w:szCs w:val="22"/>
        </w:rPr>
        <w:t>ë Tuzit për vitin 202</w:t>
      </w:r>
      <w:r w:rsidR="00F84C21" w:rsidRPr="007A6579">
        <w:rPr>
          <w:rFonts w:ascii="Arial" w:eastAsia="Cambria" w:hAnsi="Arial" w:cs="Arial"/>
          <w:bCs/>
          <w:sz w:val="22"/>
          <w:szCs w:val="22"/>
        </w:rPr>
        <w:t>5</w:t>
      </w:r>
      <w:r w:rsidR="00F84320" w:rsidRPr="007A6579">
        <w:rPr>
          <w:rFonts w:ascii="Arial" w:eastAsia="Cambria" w:hAnsi="Arial" w:cs="Arial"/>
          <w:bCs/>
          <w:sz w:val="22"/>
          <w:szCs w:val="22"/>
        </w:rPr>
        <w:t xml:space="preserve">, për </w:t>
      </w:r>
      <w:r w:rsidR="00474FBC" w:rsidRPr="007A6579">
        <w:rPr>
          <w:rFonts w:ascii="Arial" w:eastAsia="Cambria" w:hAnsi="Arial" w:cs="Arial"/>
          <w:bCs/>
          <w:sz w:val="22"/>
          <w:szCs w:val="22"/>
        </w:rPr>
        <w:t>2,3</w:t>
      </w:r>
      <w:r w:rsidRPr="007A6579">
        <w:rPr>
          <w:rFonts w:ascii="Arial" w:eastAsia="Cambria" w:hAnsi="Arial" w:cs="Arial"/>
          <w:bCs/>
          <w:sz w:val="22"/>
          <w:szCs w:val="22"/>
        </w:rPr>
        <w:t>% ose në shumën absolute, më shumë për</w:t>
      </w:r>
      <w:r w:rsidRPr="007A6579">
        <w:rPr>
          <w:rFonts w:ascii="Arial" w:eastAsia="Cambria" w:hAnsi="Arial" w:cs="Arial"/>
          <w:b/>
          <w:sz w:val="22"/>
          <w:szCs w:val="22"/>
        </w:rPr>
        <w:t xml:space="preserve"> </w:t>
      </w:r>
      <w:r w:rsidR="00957603">
        <w:rPr>
          <w:rFonts w:ascii="Arial" w:eastAsia="Cambria" w:hAnsi="Arial" w:cs="Arial"/>
          <w:b/>
          <w:sz w:val="22"/>
          <w:szCs w:val="22"/>
        </w:rPr>
        <w:t>324</w:t>
      </w:r>
      <w:r w:rsidR="00F84320" w:rsidRPr="007A6579">
        <w:rPr>
          <w:rFonts w:ascii="Arial" w:eastAsia="Cambria" w:hAnsi="Arial" w:cs="Arial"/>
          <w:b/>
          <w:sz w:val="22"/>
          <w:szCs w:val="22"/>
        </w:rPr>
        <w:t>.</w:t>
      </w:r>
      <w:r w:rsidR="00D24708" w:rsidRPr="007A6579">
        <w:rPr>
          <w:rFonts w:ascii="Arial" w:eastAsia="Cambria" w:hAnsi="Arial" w:cs="Arial"/>
          <w:b/>
          <w:sz w:val="22"/>
          <w:szCs w:val="22"/>
        </w:rPr>
        <w:t>313</w:t>
      </w:r>
      <w:r w:rsidR="00F84320" w:rsidRPr="007A6579">
        <w:rPr>
          <w:rFonts w:ascii="Arial" w:eastAsia="Cambria" w:hAnsi="Arial" w:cs="Arial"/>
          <w:b/>
          <w:sz w:val="22"/>
          <w:szCs w:val="22"/>
        </w:rPr>
        <w:t>,8</w:t>
      </w:r>
      <w:r w:rsidR="00D24708" w:rsidRPr="007A6579">
        <w:rPr>
          <w:rFonts w:ascii="Arial" w:eastAsia="Cambria" w:hAnsi="Arial" w:cs="Arial"/>
          <w:b/>
          <w:sz w:val="22"/>
          <w:szCs w:val="22"/>
        </w:rPr>
        <w:t>7</w:t>
      </w:r>
      <w:r w:rsidRPr="007A6579">
        <w:rPr>
          <w:rFonts w:ascii="Arial" w:eastAsia="Cambria" w:hAnsi="Arial" w:cs="Arial"/>
          <w:b/>
          <w:sz w:val="22"/>
          <w:szCs w:val="22"/>
        </w:rPr>
        <w:t xml:space="preserve">€. </w:t>
      </w:r>
    </w:p>
    <w:p w14:paraId="33FA6EF9" w14:textId="77777777" w:rsidR="000E0B02" w:rsidRPr="007A6579" w:rsidRDefault="000E0B02">
      <w:pPr>
        <w:spacing w:line="276" w:lineRule="auto"/>
        <w:jc w:val="both"/>
        <w:rPr>
          <w:rFonts w:ascii="Arial" w:eastAsia="Cambria" w:hAnsi="Arial" w:cs="Arial"/>
          <w:sz w:val="22"/>
          <w:szCs w:val="22"/>
          <w:u w:val="single"/>
        </w:rPr>
      </w:pPr>
    </w:p>
    <w:p w14:paraId="29800ACB" w14:textId="77777777" w:rsidR="000E0B02" w:rsidRPr="007A6579" w:rsidRDefault="00D1068B">
      <w:pPr>
        <w:spacing w:line="276" w:lineRule="auto"/>
        <w:jc w:val="both"/>
        <w:rPr>
          <w:rFonts w:ascii="Arial" w:eastAsia="Cambria" w:hAnsi="Arial" w:cs="Arial"/>
          <w:sz w:val="22"/>
          <w:szCs w:val="22"/>
        </w:rPr>
      </w:pPr>
      <w:r w:rsidRPr="007A6579">
        <w:rPr>
          <w:rFonts w:ascii="Arial" w:eastAsia="Cambria" w:hAnsi="Arial" w:cs="Arial"/>
          <w:sz w:val="22"/>
          <w:szCs w:val="22"/>
        </w:rPr>
        <w:t>Në tabelë është dhënë pasqyrimi i të ardhurave të përgjithshme sipas burimeve dhe struktura e tyre:</w:t>
      </w:r>
    </w:p>
    <w:tbl>
      <w:tblPr>
        <w:tblStyle w:val="a"/>
        <w:tblpPr w:leftFromText="180" w:rightFromText="180" w:vertAnchor="text" w:horzAnchor="margin" w:tblpXSpec="center" w:tblpY="215"/>
        <w:tblW w:w="1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4050"/>
        <w:gridCol w:w="1800"/>
        <w:gridCol w:w="1620"/>
        <w:gridCol w:w="1080"/>
        <w:gridCol w:w="1620"/>
        <w:gridCol w:w="1080"/>
      </w:tblGrid>
      <w:tr w:rsidR="009A5CBD" w:rsidRPr="007A6579" w14:paraId="0DCEB559" w14:textId="77777777" w:rsidTr="006A268F">
        <w:tc>
          <w:tcPr>
            <w:tcW w:w="558" w:type="dxa"/>
            <w:shd w:val="clear" w:color="auto" w:fill="B8CCE4" w:themeFill="accent1" w:themeFillTint="66"/>
            <w:vAlign w:val="center"/>
          </w:tcPr>
          <w:p w14:paraId="302ADA66" w14:textId="77777777" w:rsidR="00823B68" w:rsidRPr="007A6579" w:rsidRDefault="00823B68" w:rsidP="009A5CBD">
            <w:pPr>
              <w:spacing w:line="276" w:lineRule="auto"/>
              <w:jc w:val="center"/>
              <w:rPr>
                <w:rFonts w:ascii="Arial" w:eastAsia="Cambria" w:hAnsi="Arial" w:cs="Arial"/>
                <w:b/>
              </w:rPr>
            </w:pPr>
            <w:r w:rsidRPr="007A6579">
              <w:rPr>
                <w:rFonts w:ascii="Arial" w:eastAsia="Cambria" w:hAnsi="Arial" w:cs="Arial"/>
                <w:b/>
              </w:rPr>
              <w:t>Nr.</w:t>
            </w:r>
          </w:p>
        </w:tc>
        <w:tc>
          <w:tcPr>
            <w:tcW w:w="4050" w:type="dxa"/>
            <w:shd w:val="clear" w:color="auto" w:fill="B8CCE4" w:themeFill="accent1" w:themeFillTint="66"/>
            <w:vAlign w:val="center"/>
          </w:tcPr>
          <w:p w14:paraId="77094DEC" w14:textId="77777777" w:rsidR="00823B68" w:rsidRPr="007A6579" w:rsidRDefault="00823B68" w:rsidP="009A5CBD">
            <w:pPr>
              <w:spacing w:line="276" w:lineRule="auto"/>
              <w:jc w:val="center"/>
              <w:rPr>
                <w:rFonts w:ascii="Arial" w:eastAsia="Cambria" w:hAnsi="Arial" w:cs="Arial"/>
                <w:b/>
                <w:smallCaps/>
              </w:rPr>
            </w:pPr>
            <w:r w:rsidRPr="007A6579">
              <w:rPr>
                <w:rFonts w:ascii="Arial" w:eastAsia="Cambria" w:hAnsi="Arial" w:cs="Arial"/>
                <w:b/>
              </w:rPr>
              <w:t>TË ARDHUR</w:t>
            </w:r>
            <w:r w:rsidRPr="007A6579">
              <w:rPr>
                <w:rFonts w:ascii="Arial" w:eastAsia="Cambria" w:hAnsi="Arial" w:cs="Arial"/>
                <w:b/>
                <w:smallCaps/>
              </w:rPr>
              <w:t>AT</w:t>
            </w:r>
          </w:p>
        </w:tc>
        <w:tc>
          <w:tcPr>
            <w:tcW w:w="1800" w:type="dxa"/>
            <w:shd w:val="clear" w:color="auto" w:fill="B8CCE4" w:themeFill="accent1" w:themeFillTint="66"/>
            <w:vAlign w:val="center"/>
          </w:tcPr>
          <w:p w14:paraId="3AFF52E4" w14:textId="77777777" w:rsidR="00823B68" w:rsidRPr="007A6579" w:rsidRDefault="00823B68" w:rsidP="009A5CBD">
            <w:pPr>
              <w:spacing w:line="276" w:lineRule="auto"/>
              <w:jc w:val="center"/>
              <w:rPr>
                <w:rFonts w:ascii="Arial" w:hAnsi="Arial" w:cs="Arial"/>
                <w:b/>
              </w:rPr>
            </w:pPr>
            <w:r w:rsidRPr="007A6579">
              <w:rPr>
                <w:rFonts w:ascii="Arial" w:hAnsi="Arial" w:cs="Arial"/>
                <w:b/>
              </w:rPr>
              <w:t>Plani për vitin 202</w:t>
            </w:r>
            <w:r w:rsidR="00474FBC" w:rsidRPr="007A6579">
              <w:rPr>
                <w:rFonts w:ascii="Arial" w:hAnsi="Arial" w:cs="Arial"/>
                <w:b/>
              </w:rPr>
              <w:t>5</w:t>
            </w:r>
          </w:p>
        </w:tc>
        <w:tc>
          <w:tcPr>
            <w:tcW w:w="1620" w:type="dxa"/>
            <w:shd w:val="clear" w:color="auto" w:fill="B8CCE4" w:themeFill="accent1" w:themeFillTint="66"/>
            <w:vAlign w:val="center"/>
          </w:tcPr>
          <w:p w14:paraId="701BCDEA" w14:textId="77777777" w:rsidR="00823B68" w:rsidRPr="007A6579" w:rsidRDefault="00823B68" w:rsidP="009A5CBD">
            <w:pPr>
              <w:spacing w:line="276" w:lineRule="auto"/>
              <w:jc w:val="center"/>
              <w:rPr>
                <w:rFonts w:ascii="Arial" w:hAnsi="Arial" w:cs="Arial"/>
                <w:b/>
              </w:rPr>
            </w:pPr>
            <w:r w:rsidRPr="007A6579">
              <w:rPr>
                <w:rFonts w:ascii="Arial" w:hAnsi="Arial" w:cs="Arial"/>
                <w:b/>
              </w:rPr>
              <w:t>E realizuar (01.01.-1</w:t>
            </w:r>
            <w:r w:rsidR="00474FBC" w:rsidRPr="007A6579">
              <w:rPr>
                <w:rFonts w:ascii="Arial" w:hAnsi="Arial" w:cs="Arial"/>
                <w:b/>
              </w:rPr>
              <w:t>8</w:t>
            </w:r>
            <w:r w:rsidRPr="007A6579">
              <w:rPr>
                <w:rFonts w:ascii="Arial" w:hAnsi="Arial" w:cs="Arial"/>
                <w:b/>
              </w:rPr>
              <w:t>.0</w:t>
            </w:r>
            <w:r w:rsidR="00F40974" w:rsidRPr="007A6579">
              <w:rPr>
                <w:rFonts w:ascii="Arial" w:hAnsi="Arial" w:cs="Arial"/>
                <w:b/>
              </w:rPr>
              <w:t>8</w:t>
            </w:r>
            <w:r w:rsidRPr="007A6579">
              <w:rPr>
                <w:rFonts w:ascii="Arial" w:hAnsi="Arial" w:cs="Arial"/>
                <w:b/>
              </w:rPr>
              <w:t>.202</w:t>
            </w:r>
            <w:r w:rsidR="00474FBC" w:rsidRPr="007A6579">
              <w:rPr>
                <w:rFonts w:ascii="Arial" w:hAnsi="Arial" w:cs="Arial"/>
                <w:b/>
              </w:rPr>
              <w:t>5</w:t>
            </w:r>
            <w:r w:rsidRPr="007A6579">
              <w:rPr>
                <w:rFonts w:ascii="Arial" w:hAnsi="Arial" w:cs="Arial"/>
                <w:b/>
              </w:rPr>
              <w:t>.)</w:t>
            </w:r>
          </w:p>
        </w:tc>
        <w:tc>
          <w:tcPr>
            <w:tcW w:w="1080" w:type="dxa"/>
            <w:shd w:val="clear" w:color="auto" w:fill="B8CCE4" w:themeFill="accent1" w:themeFillTint="66"/>
            <w:vAlign w:val="center"/>
          </w:tcPr>
          <w:p w14:paraId="75B78915" w14:textId="77777777" w:rsidR="00823B68" w:rsidRPr="007A6579" w:rsidRDefault="00823B68" w:rsidP="009A5CBD">
            <w:pPr>
              <w:spacing w:line="276" w:lineRule="auto"/>
              <w:jc w:val="center"/>
              <w:rPr>
                <w:rFonts w:ascii="Arial" w:hAnsi="Arial" w:cs="Arial"/>
                <w:b/>
              </w:rPr>
            </w:pPr>
            <w:r w:rsidRPr="007A6579">
              <w:rPr>
                <w:rFonts w:ascii="Arial" w:hAnsi="Arial" w:cs="Arial"/>
                <w:b/>
              </w:rPr>
              <w:t>%</w:t>
            </w:r>
          </w:p>
          <w:p w14:paraId="1D12ED3B" w14:textId="77777777" w:rsidR="00823B68" w:rsidRPr="007A6579" w:rsidRDefault="00823B68" w:rsidP="009A5CBD">
            <w:pPr>
              <w:spacing w:line="276" w:lineRule="auto"/>
              <w:jc w:val="center"/>
              <w:rPr>
                <w:rFonts w:ascii="Arial" w:hAnsi="Arial" w:cs="Arial"/>
                <w:b/>
              </w:rPr>
            </w:pPr>
            <w:r w:rsidRPr="007A6579">
              <w:rPr>
                <w:rFonts w:ascii="Arial" w:hAnsi="Arial" w:cs="Arial"/>
                <w:b/>
              </w:rPr>
              <w:t>(4/3)</w:t>
            </w:r>
          </w:p>
        </w:tc>
        <w:tc>
          <w:tcPr>
            <w:tcW w:w="1620" w:type="dxa"/>
            <w:shd w:val="clear" w:color="auto" w:fill="B8CCE4" w:themeFill="accent1" w:themeFillTint="66"/>
            <w:vAlign w:val="center"/>
          </w:tcPr>
          <w:p w14:paraId="7A23BAFC" w14:textId="77777777" w:rsidR="00823B68" w:rsidRPr="007A6579" w:rsidRDefault="00823B68" w:rsidP="009A5CBD">
            <w:pPr>
              <w:spacing w:line="276" w:lineRule="auto"/>
              <w:jc w:val="center"/>
              <w:rPr>
                <w:rFonts w:ascii="Arial" w:hAnsi="Arial" w:cs="Arial"/>
                <w:b/>
              </w:rPr>
            </w:pPr>
            <w:r w:rsidRPr="007A6579">
              <w:rPr>
                <w:rFonts w:ascii="Arial" w:hAnsi="Arial" w:cs="Arial"/>
                <w:b/>
              </w:rPr>
              <w:t>Rebalansi për vitin 202</w:t>
            </w:r>
            <w:r w:rsidR="00474FBC" w:rsidRPr="007A6579">
              <w:rPr>
                <w:rFonts w:ascii="Arial" w:hAnsi="Arial" w:cs="Arial"/>
                <w:b/>
              </w:rPr>
              <w:t>5</w:t>
            </w:r>
          </w:p>
        </w:tc>
        <w:tc>
          <w:tcPr>
            <w:tcW w:w="1080" w:type="dxa"/>
            <w:shd w:val="clear" w:color="auto" w:fill="B8CCE4" w:themeFill="accent1" w:themeFillTint="66"/>
            <w:vAlign w:val="center"/>
          </w:tcPr>
          <w:p w14:paraId="47C94B7C" w14:textId="77777777" w:rsidR="00823B68" w:rsidRPr="007A6579" w:rsidRDefault="00823B68" w:rsidP="009A5CBD">
            <w:pPr>
              <w:spacing w:line="276" w:lineRule="auto"/>
              <w:jc w:val="center"/>
              <w:rPr>
                <w:rFonts w:ascii="Arial" w:hAnsi="Arial" w:cs="Arial"/>
                <w:b/>
              </w:rPr>
            </w:pPr>
            <w:r w:rsidRPr="007A6579">
              <w:rPr>
                <w:rFonts w:ascii="Arial" w:hAnsi="Arial" w:cs="Arial"/>
                <w:b/>
              </w:rPr>
              <w:t>%</w:t>
            </w:r>
          </w:p>
          <w:p w14:paraId="1061AA4B" w14:textId="77777777" w:rsidR="00823B68" w:rsidRPr="007A6579" w:rsidRDefault="00823B68" w:rsidP="009A5CBD">
            <w:pPr>
              <w:spacing w:line="276" w:lineRule="auto"/>
              <w:jc w:val="center"/>
              <w:rPr>
                <w:rFonts w:ascii="Arial" w:hAnsi="Arial" w:cs="Arial"/>
                <w:b/>
              </w:rPr>
            </w:pPr>
            <w:r w:rsidRPr="007A6579">
              <w:rPr>
                <w:rFonts w:ascii="Arial" w:hAnsi="Arial" w:cs="Arial"/>
                <w:b/>
              </w:rPr>
              <w:t>(6/3)</w:t>
            </w:r>
          </w:p>
        </w:tc>
      </w:tr>
      <w:tr w:rsidR="00823B68" w:rsidRPr="007A6579" w14:paraId="61D9ADB2" w14:textId="77777777" w:rsidTr="006A268F">
        <w:tc>
          <w:tcPr>
            <w:tcW w:w="558" w:type="dxa"/>
          </w:tcPr>
          <w:p w14:paraId="4E0FD05A" w14:textId="77777777" w:rsidR="00823B68" w:rsidRPr="007A6579" w:rsidRDefault="00823B68" w:rsidP="00823B68">
            <w:pPr>
              <w:spacing w:line="276" w:lineRule="auto"/>
              <w:jc w:val="both"/>
              <w:rPr>
                <w:rFonts w:ascii="Arial" w:eastAsia="Cambria" w:hAnsi="Arial" w:cs="Arial"/>
              </w:rPr>
            </w:pPr>
            <w:r w:rsidRPr="007A6579">
              <w:rPr>
                <w:rFonts w:ascii="Arial" w:eastAsia="Cambria" w:hAnsi="Arial" w:cs="Arial"/>
              </w:rPr>
              <w:t>1.</w:t>
            </w:r>
          </w:p>
        </w:tc>
        <w:tc>
          <w:tcPr>
            <w:tcW w:w="4050" w:type="dxa"/>
          </w:tcPr>
          <w:p w14:paraId="4FB8EF4D" w14:textId="77777777" w:rsidR="00823B68" w:rsidRPr="007A6579" w:rsidRDefault="00823B68" w:rsidP="00823B68">
            <w:pPr>
              <w:spacing w:line="276" w:lineRule="auto"/>
              <w:jc w:val="center"/>
              <w:rPr>
                <w:rFonts w:ascii="Arial" w:eastAsia="Cambria" w:hAnsi="Arial" w:cs="Arial"/>
              </w:rPr>
            </w:pPr>
            <w:r w:rsidRPr="007A6579">
              <w:rPr>
                <w:rFonts w:ascii="Arial" w:eastAsia="Cambria" w:hAnsi="Arial" w:cs="Arial"/>
              </w:rPr>
              <w:t>2</w:t>
            </w:r>
          </w:p>
        </w:tc>
        <w:tc>
          <w:tcPr>
            <w:tcW w:w="1800" w:type="dxa"/>
            <w:vAlign w:val="center"/>
          </w:tcPr>
          <w:p w14:paraId="04C13850" w14:textId="77777777" w:rsidR="00823B68" w:rsidRPr="007A6579" w:rsidRDefault="00823B68" w:rsidP="00823B68">
            <w:pPr>
              <w:spacing w:line="276" w:lineRule="auto"/>
              <w:jc w:val="center"/>
              <w:rPr>
                <w:rFonts w:ascii="Arial" w:hAnsi="Arial" w:cs="Arial"/>
                <w:b/>
              </w:rPr>
            </w:pPr>
            <w:r w:rsidRPr="007A6579">
              <w:rPr>
                <w:rFonts w:ascii="Arial" w:hAnsi="Arial" w:cs="Arial"/>
                <w:b/>
              </w:rPr>
              <w:t>3</w:t>
            </w:r>
          </w:p>
        </w:tc>
        <w:tc>
          <w:tcPr>
            <w:tcW w:w="1620" w:type="dxa"/>
          </w:tcPr>
          <w:p w14:paraId="039A18A7" w14:textId="77777777" w:rsidR="00823B68" w:rsidRPr="007A6579" w:rsidRDefault="00823B68" w:rsidP="00823B68">
            <w:pPr>
              <w:spacing w:line="276" w:lineRule="auto"/>
              <w:jc w:val="center"/>
              <w:rPr>
                <w:rFonts w:ascii="Arial" w:hAnsi="Arial" w:cs="Arial"/>
                <w:b/>
              </w:rPr>
            </w:pPr>
            <w:r w:rsidRPr="007A6579">
              <w:rPr>
                <w:rFonts w:ascii="Arial" w:hAnsi="Arial" w:cs="Arial"/>
                <w:b/>
              </w:rPr>
              <w:t>4</w:t>
            </w:r>
          </w:p>
        </w:tc>
        <w:tc>
          <w:tcPr>
            <w:tcW w:w="1080" w:type="dxa"/>
          </w:tcPr>
          <w:p w14:paraId="49B06C00" w14:textId="77777777" w:rsidR="00823B68" w:rsidRPr="007A6579" w:rsidRDefault="00823B68" w:rsidP="00823B68">
            <w:pPr>
              <w:spacing w:line="276" w:lineRule="auto"/>
              <w:jc w:val="center"/>
              <w:rPr>
                <w:rFonts w:ascii="Arial" w:hAnsi="Arial" w:cs="Arial"/>
                <w:b/>
              </w:rPr>
            </w:pPr>
            <w:r w:rsidRPr="007A6579">
              <w:rPr>
                <w:rFonts w:ascii="Arial" w:hAnsi="Arial" w:cs="Arial"/>
                <w:b/>
              </w:rPr>
              <w:t>5</w:t>
            </w:r>
          </w:p>
        </w:tc>
        <w:tc>
          <w:tcPr>
            <w:tcW w:w="1620" w:type="dxa"/>
            <w:vAlign w:val="center"/>
          </w:tcPr>
          <w:p w14:paraId="102C11B9" w14:textId="77777777" w:rsidR="00823B68" w:rsidRPr="007A6579" w:rsidRDefault="00823B68" w:rsidP="00823B68">
            <w:pPr>
              <w:spacing w:line="276" w:lineRule="auto"/>
              <w:jc w:val="center"/>
              <w:rPr>
                <w:rFonts w:ascii="Arial" w:hAnsi="Arial" w:cs="Arial"/>
                <w:b/>
              </w:rPr>
            </w:pPr>
            <w:r w:rsidRPr="007A6579">
              <w:rPr>
                <w:rFonts w:ascii="Arial" w:hAnsi="Arial" w:cs="Arial"/>
                <w:b/>
              </w:rPr>
              <w:t>6</w:t>
            </w:r>
          </w:p>
        </w:tc>
        <w:tc>
          <w:tcPr>
            <w:tcW w:w="1080" w:type="dxa"/>
          </w:tcPr>
          <w:p w14:paraId="05B091E5" w14:textId="77777777" w:rsidR="00823B68" w:rsidRPr="007A6579" w:rsidRDefault="00823B68" w:rsidP="00823B68">
            <w:pPr>
              <w:spacing w:line="276" w:lineRule="auto"/>
              <w:jc w:val="center"/>
              <w:rPr>
                <w:rFonts w:ascii="Arial" w:hAnsi="Arial" w:cs="Arial"/>
                <w:b/>
              </w:rPr>
            </w:pPr>
            <w:r w:rsidRPr="007A6579">
              <w:rPr>
                <w:rFonts w:ascii="Arial" w:hAnsi="Arial" w:cs="Arial"/>
                <w:b/>
              </w:rPr>
              <w:t>7</w:t>
            </w:r>
          </w:p>
        </w:tc>
      </w:tr>
      <w:tr w:rsidR="006A268F" w:rsidRPr="007A6579" w14:paraId="1AB4240F" w14:textId="77777777" w:rsidTr="006A268F">
        <w:tc>
          <w:tcPr>
            <w:tcW w:w="558" w:type="dxa"/>
          </w:tcPr>
          <w:p w14:paraId="76E965A5" w14:textId="77777777" w:rsidR="006A268F" w:rsidRPr="007A6579" w:rsidRDefault="006A268F" w:rsidP="006A268F">
            <w:pPr>
              <w:spacing w:line="276" w:lineRule="auto"/>
              <w:jc w:val="center"/>
              <w:rPr>
                <w:rFonts w:ascii="Arial" w:eastAsia="Cambria" w:hAnsi="Arial" w:cs="Arial"/>
                <w:b/>
              </w:rPr>
            </w:pPr>
            <w:r w:rsidRPr="007A6579">
              <w:rPr>
                <w:rFonts w:ascii="Arial" w:eastAsia="Cambria" w:hAnsi="Arial" w:cs="Arial"/>
                <w:b/>
              </w:rPr>
              <w:t>I</w:t>
            </w:r>
          </w:p>
        </w:tc>
        <w:tc>
          <w:tcPr>
            <w:tcW w:w="4050" w:type="dxa"/>
          </w:tcPr>
          <w:p w14:paraId="72ED5EED" w14:textId="77777777" w:rsidR="006A268F" w:rsidRPr="007A6579" w:rsidRDefault="006A268F" w:rsidP="006A268F">
            <w:pPr>
              <w:spacing w:line="276" w:lineRule="auto"/>
              <w:jc w:val="center"/>
              <w:rPr>
                <w:rFonts w:ascii="Arial" w:eastAsia="Cambria" w:hAnsi="Arial" w:cs="Arial"/>
                <w:b/>
              </w:rPr>
            </w:pPr>
            <w:r w:rsidRPr="007A6579">
              <w:rPr>
                <w:rFonts w:ascii="Arial" w:eastAsia="Cambria" w:hAnsi="Arial" w:cs="Arial"/>
                <w:b/>
              </w:rPr>
              <w:t>TË ARDHURAT VETIAKE</w:t>
            </w:r>
          </w:p>
        </w:tc>
        <w:tc>
          <w:tcPr>
            <w:tcW w:w="1800" w:type="dxa"/>
            <w:vAlign w:val="center"/>
          </w:tcPr>
          <w:p w14:paraId="175FB132"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2.283.000,00 €</w:t>
            </w:r>
          </w:p>
        </w:tc>
        <w:tc>
          <w:tcPr>
            <w:tcW w:w="1620" w:type="dxa"/>
            <w:vAlign w:val="center"/>
          </w:tcPr>
          <w:p w14:paraId="4D1D91D2"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597.699,08 €</w:t>
            </w:r>
          </w:p>
        </w:tc>
        <w:tc>
          <w:tcPr>
            <w:tcW w:w="1080" w:type="dxa"/>
            <w:vAlign w:val="center"/>
          </w:tcPr>
          <w:p w14:paraId="02700A26"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26,18%</w:t>
            </w:r>
          </w:p>
        </w:tc>
        <w:tc>
          <w:tcPr>
            <w:tcW w:w="1620" w:type="dxa"/>
            <w:vAlign w:val="center"/>
          </w:tcPr>
          <w:p w14:paraId="1F41F3A7" w14:textId="2664E006" w:rsidR="006A268F" w:rsidRPr="007A6579" w:rsidRDefault="006A268F" w:rsidP="006A268F">
            <w:pPr>
              <w:jc w:val="center"/>
              <w:rPr>
                <w:rFonts w:ascii="Arial" w:hAnsi="Arial" w:cs="Arial"/>
                <w:b/>
                <w:bCs/>
                <w:color w:val="000000"/>
              </w:rPr>
            </w:pPr>
            <w:r w:rsidRPr="007A6579">
              <w:rPr>
                <w:rFonts w:ascii="Arial" w:hAnsi="Arial" w:cs="Arial"/>
                <w:b/>
                <w:bCs/>
                <w:color w:val="000000"/>
              </w:rPr>
              <w:t>1.8</w:t>
            </w:r>
            <w:r w:rsidR="00957603">
              <w:rPr>
                <w:rFonts w:ascii="Arial" w:hAnsi="Arial" w:cs="Arial"/>
                <w:b/>
                <w:bCs/>
                <w:color w:val="000000"/>
              </w:rPr>
              <w:t>44</w:t>
            </w:r>
            <w:r w:rsidRPr="007A6579">
              <w:rPr>
                <w:rFonts w:ascii="Arial" w:hAnsi="Arial" w:cs="Arial"/>
                <w:b/>
                <w:bCs/>
                <w:color w:val="000000"/>
              </w:rPr>
              <w:t>.000,00 €</w:t>
            </w:r>
          </w:p>
        </w:tc>
        <w:tc>
          <w:tcPr>
            <w:tcW w:w="1080" w:type="dxa"/>
            <w:vAlign w:val="center"/>
          </w:tcPr>
          <w:p w14:paraId="402D08B7"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79,50%</w:t>
            </w:r>
          </w:p>
        </w:tc>
      </w:tr>
      <w:tr w:rsidR="006A268F" w:rsidRPr="007A6579" w14:paraId="494F6B5C" w14:textId="77777777" w:rsidTr="006A268F">
        <w:tc>
          <w:tcPr>
            <w:tcW w:w="558" w:type="dxa"/>
          </w:tcPr>
          <w:p w14:paraId="0BD8032F"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1.</w:t>
            </w:r>
          </w:p>
        </w:tc>
        <w:tc>
          <w:tcPr>
            <w:tcW w:w="4050" w:type="dxa"/>
          </w:tcPr>
          <w:p w14:paraId="78FECA3C"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Tatimi në patundshmëri</w:t>
            </w:r>
          </w:p>
        </w:tc>
        <w:tc>
          <w:tcPr>
            <w:tcW w:w="1800" w:type="dxa"/>
            <w:vAlign w:val="center"/>
          </w:tcPr>
          <w:p w14:paraId="61A1476C" w14:textId="77777777" w:rsidR="006A268F" w:rsidRPr="007A6579" w:rsidRDefault="006A268F" w:rsidP="006A268F">
            <w:pPr>
              <w:jc w:val="center"/>
              <w:rPr>
                <w:rFonts w:ascii="Arial" w:hAnsi="Arial" w:cs="Arial"/>
                <w:color w:val="000000"/>
              </w:rPr>
            </w:pPr>
            <w:r w:rsidRPr="007A6579">
              <w:rPr>
                <w:rFonts w:ascii="Arial" w:hAnsi="Arial" w:cs="Arial"/>
                <w:color w:val="000000"/>
              </w:rPr>
              <w:t>820.000,00 €</w:t>
            </w:r>
          </w:p>
        </w:tc>
        <w:tc>
          <w:tcPr>
            <w:tcW w:w="1620" w:type="dxa"/>
            <w:vAlign w:val="center"/>
          </w:tcPr>
          <w:p w14:paraId="033DDC2B" w14:textId="77777777" w:rsidR="006A268F" w:rsidRPr="007A6579" w:rsidRDefault="006A268F" w:rsidP="006A268F">
            <w:pPr>
              <w:jc w:val="center"/>
              <w:rPr>
                <w:rFonts w:ascii="Arial" w:hAnsi="Arial" w:cs="Arial"/>
                <w:color w:val="000000"/>
              </w:rPr>
            </w:pPr>
            <w:r w:rsidRPr="007A6579">
              <w:rPr>
                <w:rFonts w:ascii="Arial" w:hAnsi="Arial" w:cs="Arial"/>
                <w:color w:val="000000"/>
              </w:rPr>
              <w:t>152.547,84 €</w:t>
            </w:r>
          </w:p>
        </w:tc>
        <w:tc>
          <w:tcPr>
            <w:tcW w:w="1080" w:type="dxa"/>
            <w:vAlign w:val="center"/>
          </w:tcPr>
          <w:p w14:paraId="7734209B"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18,60%</w:t>
            </w:r>
          </w:p>
        </w:tc>
        <w:tc>
          <w:tcPr>
            <w:tcW w:w="1620" w:type="dxa"/>
            <w:vAlign w:val="center"/>
          </w:tcPr>
          <w:p w14:paraId="25D3C2FD" w14:textId="77777777" w:rsidR="006A268F" w:rsidRPr="007A6579" w:rsidRDefault="006A268F" w:rsidP="006A268F">
            <w:pPr>
              <w:jc w:val="center"/>
              <w:rPr>
                <w:rFonts w:ascii="Arial" w:hAnsi="Arial" w:cs="Arial"/>
                <w:color w:val="000000"/>
              </w:rPr>
            </w:pPr>
            <w:r w:rsidRPr="007A6579">
              <w:rPr>
                <w:rFonts w:ascii="Arial" w:hAnsi="Arial" w:cs="Arial"/>
                <w:color w:val="000000"/>
              </w:rPr>
              <w:t>820.000,00 €</w:t>
            </w:r>
          </w:p>
        </w:tc>
        <w:tc>
          <w:tcPr>
            <w:tcW w:w="1080" w:type="dxa"/>
            <w:vAlign w:val="center"/>
          </w:tcPr>
          <w:p w14:paraId="47EC24DF"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4DF624F5" w14:textId="77777777" w:rsidTr="006A268F">
        <w:tc>
          <w:tcPr>
            <w:tcW w:w="558" w:type="dxa"/>
          </w:tcPr>
          <w:p w14:paraId="06D674ED"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2.</w:t>
            </w:r>
          </w:p>
        </w:tc>
        <w:tc>
          <w:tcPr>
            <w:tcW w:w="4050" w:type="dxa"/>
          </w:tcPr>
          <w:p w14:paraId="6C506D08"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Mbi tatimi në tatimi në të ardhurat e personave fizikë</w:t>
            </w:r>
          </w:p>
        </w:tc>
        <w:tc>
          <w:tcPr>
            <w:tcW w:w="1800" w:type="dxa"/>
            <w:vAlign w:val="center"/>
          </w:tcPr>
          <w:p w14:paraId="6473A9F0" w14:textId="77777777" w:rsidR="006A268F" w:rsidRPr="007A6579" w:rsidRDefault="006A268F" w:rsidP="006A268F">
            <w:pPr>
              <w:jc w:val="center"/>
              <w:rPr>
                <w:rFonts w:ascii="Arial" w:hAnsi="Arial" w:cs="Arial"/>
                <w:color w:val="000000"/>
              </w:rPr>
            </w:pPr>
            <w:r w:rsidRPr="007A6579">
              <w:rPr>
                <w:rFonts w:ascii="Arial" w:hAnsi="Arial" w:cs="Arial"/>
                <w:color w:val="000000"/>
              </w:rPr>
              <w:t>250.000,00 €</w:t>
            </w:r>
          </w:p>
        </w:tc>
        <w:tc>
          <w:tcPr>
            <w:tcW w:w="1620" w:type="dxa"/>
            <w:vAlign w:val="center"/>
          </w:tcPr>
          <w:p w14:paraId="444B5AE4" w14:textId="77777777" w:rsidR="006A268F" w:rsidRPr="007A6579" w:rsidRDefault="006A268F" w:rsidP="006A268F">
            <w:pPr>
              <w:jc w:val="center"/>
              <w:rPr>
                <w:rFonts w:ascii="Arial" w:hAnsi="Arial" w:cs="Arial"/>
                <w:color w:val="000000"/>
              </w:rPr>
            </w:pPr>
            <w:r w:rsidRPr="007A6579">
              <w:rPr>
                <w:rFonts w:ascii="Arial" w:hAnsi="Arial" w:cs="Arial"/>
                <w:color w:val="000000"/>
              </w:rPr>
              <w:t>128.034.04 €</w:t>
            </w:r>
          </w:p>
        </w:tc>
        <w:tc>
          <w:tcPr>
            <w:tcW w:w="1080" w:type="dxa"/>
            <w:vAlign w:val="center"/>
          </w:tcPr>
          <w:p w14:paraId="19EABC97"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51,21%</w:t>
            </w:r>
          </w:p>
        </w:tc>
        <w:tc>
          <w:tcPr>
            <w:tcW w:w="1620" w:type="dxa"/>
            <w:vAlign w:val="center"/>
          </w:tcPr>
          <w:p w14:paraId="5D51A593" w14:textId="77777777" w:rsidR="006A268F" w:rsidRPr="007A6579" w:rsidRDefault="006A268F" w:rsidP="006A268F">
            <w:pPr>
              <w:jc w:val="center"/>
              <w:rPr>
                <w:rFonts w:ascii="Arial" w:hAnsi="Arial" w:cs="Arial"/>
                <w:color w:val="000000"/>
              </w:rPr>
            </w:pPr>
            <w:r w:rsidRPr="007A6579">
              <w:rPr>
                <w:rFonts w:ascii="Arial" w:hAnsi="Arial" w:cs="Arial"/>
                <w:color w:val="000000"/>
              </w:rPr>
              <w:t>250.000,00 €</w:t>
            </w:r>
          </w:p>
        </w:tc>
        <w:tc>
          <w:tcPr>
            <w:tcW w:w="1080" w:type="dxa"/>
            <w:vAlign w:val="center"/>
          </w:tcPr>
          <w:p w14:paraId="2049E580"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143D15C8" w14:textId="77777777" w:rsidTr="006A268F">
        <w:tc>
          <w:tcPr>
            <w:tcW w:w="558" w:type="dxa"/>
          </w:tcPr>
          <w:p w14:paraId="76F4B373"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3.</w:t>
            </w:r>
          </w:p>
        </w:tc>
        <w:tc>
          <w:tcPr>
            <w:tcW w:w="4050" w:type="dxa"/>
          </w:tcPr>
          <w:p w14:paraId="24954AED"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Taksat lokale administrative</w:t>
            </w:r>
          </w:p>
        </w:tc>
        <w:tc>
          <w:tcPr>
            <w:tcW w:w="1800" w:type="dxa"/>
            <w:vAlign w:val="center"/>
          </w:tcPr>
          <w:p w14:paraId="0E681B3A" w14:textId="77777777" w:rsidR="006A268F" w:rsidRPr="007A6579" w:rsidRDefault="006A268F" w:rsidP="006A268F">
            <w:pPr>
              <w:jc w:val="center"/>
              <w:rPr>
                <w:rFonts w:ascii="Arial" w:hAnsi="Arial" w:cs="Arial"/>
                <w:color w:val="000000"/>
              </w:rPr>
            </w:pPr>
            <w:r w:rsidRPr="007A6579">
              <w:rPr>
                <w:rFonts w:ascii="Arial" w:hAnsi="Arial" w:cs="Arial"/>
                <w:color w:val="000000"/>
              </w:rPr>
              <w:t>35.000,00 €</w:t>
            </w:r>
          </w:p>
        </w:tc>
        <w:tc>
          <w:tcPr>
            <w:tcW w:w="1620" w:type="dxa"/>
            <w:vAlign w:val="center"/>
          </w:tcPr>
          <w:p w14:paraId="4AE92B3B" w14:textId="77777777" w:rsidR="006A268F" w:rsidRPr="007A6579" w:rsidRDefault="006A268F" w:rsidP="006A268F">
            <w:pPr>
              <w:jc w:val="center"/>
              <w:rPr>
                <w:rFonts w:ascii="Arial" w:hAnsi="Arial" w:cs="Arial"/>
                <w:color w:val="000000"/>
              </w:rPr>
            </w:pPr>
            <w:r w:rsidRPr="007A6579">
              <w:rPr>
                <w:rFonts w:ascii="Arial" w:hAnsi="Arial" w:cs="Arial"/>
                <w:color w:val="000000"/>
              </w:rPr>
              <w:t>12.016,50 €</w:t>
            </w:r>
          </w:p>
        </w:tc>
        <w:tc>
          <w:tcPr>
            <w:tcW w:w="1080" w:type="dxa"/>
            <w:vAlign w:val="center"/>
          </w:tcPr>
          <w:p w14:paraId="6E2C41E2"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34,33%</w:t>
            </w:r>
          </w:p>
        </w:tc>
        <w:tc>
          <w:tcPr>
            <w:tcW w:w="1620" w:type="dxa"/>
            <w:vAlign w:val="center"/>
          </w:tcPr>
          <w:p w14:paraId="32E877EF" w14:textId="77777777" w:rsidR="006A268F" w:rsidRPr="007A6579" w:rsidRDefault="006A268F" w:rsidP="006A268F">
            <w:pPr>
              <w:jc w:val="center"/>
              <w:rPr>
                <w:rFonts w:ascii="Arial" w:hAnsi="Arial" w:cs="Arial"/>
                <w:color w:val="000000"/>
              </w:rPr>
            </w:pPr>
            <w:r w:rsidRPr="007A6579">
              <w:rPr>
                <w:rFonts w:ascii="Arial" w:hAnsi="Arial" w:cs="Arial"/>
                <w:color w:val="000000"/>
              </w:rPr>
              <w:t>35.000,00 €</w:t>
            </w:r>
          </w:p>
        </w:tc>
        <w:tc>
          <w:tcPr>
            <w:tcW w:w="1080" w:type="dxa"/>
            <w:vAlign w:val="center"/>
          </w:tcPr>
          <w:p w14:paraId="1B4DD6FB"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4DAAB2DF" w14:textId="77777777" w:rsidTr="006A268F">
        <w:tc>
          <w:tcPr>
            <w:tcW w:w="558" w:type="dxa"/>
          </w:tcPr>
          <w:p w14:paraId="06794EC9"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4.</w:t>
            </w:r>
          </w:p>
        </w:tc>
        <w:tc>
          <w:tcPr>
            <w:tcW w:w="4050" w:type="dxa"/>
          </w:tcPr>
          <w:p w14:paraId="76D0202D"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Taksat lokale komunale</w:t>
            </w:r>
          </w:p>
        </w:tc>
        <w:tc>
          <w:tcPr>
            <w:tcW w:w="1800" w:type="dxa"/>
            <w:vAlign w:val="center"/>
          </w:tcPr>
          <w:p w14:paraId="296F502A" w14:textId="77777777" w:rsidR="006A268F" w:rsidRPr="007A6579" w:rsidRDefault="006A268F" w:rsidP="006A268F">
            <w:pPr>
              <w:jc w:val="center"/>
              <w:rPr>
                <w:rFonts w:ascii="Arial" w:hAnsi="Arial" w:cs="Arial"/>
                <w:color w:val="000000"/>
              </w:rPr>
            </w:pPr>
            <w:r w:rsidRPr="007A6579">
              <w:rPr>
                <w:rFonts w:ascii="Arial" w:hAnsi="Arial" w:cs="Arial"/>
                <w:color w:val="000000"/>
              </w:rPr>
              <w:t>13.000,00 €</w:t>
            </w:r>
          </w:p>
        </w:tc>
        <w:tc>
          <w:tcPr>
            <w:tcW w:w="1620" w:type="dxa"/>
            <w:vAlign w:val="center"/>
          </w:tcPr>
          <w:p w14:paraId="2E6331CD" w14:textId="77777777" w:rsidR="006A268F" w:rsidRPr="007A6579" w:rsidRDefault="006A268F" w:rsidP="006A268F">
            <w:pPr>
              <w:jc w:val="center"/>
              <w:rPr>
                <w:rFonts w:ascii="Arial" w:hAnsi="Arial" w:cs="Arial"/>
                <w:color w:val="000000"/>
              </w:rPr>
            </w:pPr>
            <w:r w:rsidRPr="007A6579">
              <w:rPr>
                <w:rFonts w:ascii="Arial" w:hAnsi="Arial" w:cs="Arial"/>
                <w:color w:val="000000"/>
              </w:rPr>
              <w:t>2.653,91 €</w:t>
            </w:r>
          </w:p>
        </w:tc>
        <w:tc>
          <w:tcPr>
            <w:tcW w:w="1080" w:type="dxa"/>
            <w:vAlign w:val="center"/>
          </w:tcPr>
          <w:p w14:paraId="2E7A5772"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20,41%</w:t>
            </w:r>
          </w:p>
        </w:tc>
        <w:tc>
          <w:tcPr>
            <w:tcW w:w="1620" w:type="dxa"/>
            <w:vAlign w:val="center"/>
          </w:tcPr>
          <w:p w14:paraId="26797F51" w14:textId="77777777" w:rsidR="006A268F" w:rsidRPr="007A6579" w:rsidRDefault="006A268F" w:rsidP="006A268F">
            <w:pPr>
              <w:jc w:val="center"/>
              <w:rPr>
                <w:rFonts w:ascii="Arial" w:hAnsi="Arial" w:cs="Arial"/>
                <w:color w:val="000000"/>
              </w:rPr>
            </w:pPr>
            <w:r w:rsidRPr="007A6579">
              <w:rPr>
                <w:rFonts w:ascii="Arial" w:hAnsi="Arial" w:cs="Arial"/>
                <w:color w:val="000000"/>
              </w:rPr>
              <w:t>13.000,00 €</w:t>
            </w:r>
          </w:p>
        </w:tc>
        <w:tc>
          <w:tcPr>
            <w:tcW w:w="1080" w:type="dxa"/>
            <w:vAlign w:val="center"/>
          </w:tcPr>
          <w:p w14:paraId="1E16042B"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38543FCE" w14:textId="77777777" w:rsidTr="006A268F">
        <w:tc>
          <w:tcPr>
            <w:tcW w:w="558" w:type="dxa"/>
          </w:tcPr>
          <w:p w14:paraId="289CF944"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5.</w:t>
            </w:r>
          </w:p>
        </w:tc>
        <w:tc>
          <w:tcPr>
            <w:tcW w:w="4050" w:type="dxa"/>
          </w:tcPr>
          <w:p w14:paraId="291380E5"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Tatime të tjera – taksat turistike</w:t>
            </w:r>
          </w:p>
        </w:tc>
        <w:tc>
          <w:tcPr>
            <w:tcW w:w="1800" w:type="dxa"/>
            <w:vAlign w:val="center"/>
          </w:tcPr>
          <w:p w14:paraId="6C4486D6" w14:textId="77777777" w:rsidR="006A268F" w:rsidRPr="007A6579" w:rsidRDefault="006A268F" w:rsidP="006A268F">
            <w:pPr>
              <w:jc w:val="center"/>
              <w:rPr>
                <w:rFonts w:ascii="Arial" w:hAnsi="Arial" w:cs="Arial"/>
                <w:color w:val="000000"/>
              </w:rPr>
            </w:pPr>
            <w:r w:rsidRPr="007A6579">
              <w:rPr>
                <w:rFonts w:ascii="Arial" w:hAnsi="Arial" w:cs="Arial"/>
                <w:color w:val="000000"/>
              </w:rPr>
              <w:t>10.000,00 €</w:t>
            </w:r>
          </w:p>
        </w:tc>
        <w:tc>
          <w:tcPr>
            <w:tcW w:w="1620" w:type="dxa"/>
            <w:vAlign w:val="center"/>
          </w:tcPr>
          <w:p w14:paraId="1BF5C20C" w14:textId="77777777" w:rsidR="006A268F" w:rsidRPr="007A6579" w:rsidRDefault="006A268F" w:rsidP="006A268F">
            <w:pPr>
              <w:jc w:val="center"/>
              <w:rPr>
                <w:rFonts w:ascii="Arial" w:hAnsi="Arial" w:cs="Arial"/>
                <w:color w:val="000000"/>
              </w:rPr>
            </w:pPr>
            <w:r w:rsidRPr="007A6579">
              <w:rPr>
                <w:rFonts w:ascii="Arial" w:hAnsi="Arial" w:cs="Arial"/>
                <w:color w:val="000000"/>
              </w:rPr>
              <w:t>0,00 €</w:t>
            </w:r>
          </w:p>
        </w:tc>
        <w:tc>
          <w:tcPr>
            <w:tcW w:w="1080" w:type="dxa"/>
            <w:vAlign w:val="center"/>
          </w:tcPr>
          <w:p w14:paraId="3E21F50A"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0,00%</w:t>
            </w:r>
          </w:p>
        </w:tc>
        <w:tc>
          <w:tcPr>
            <w:tcW w:w="1620" w:type="dxa"/>
            <w:vAlign w:val="center"/>
          </w:tcPr>
          <w:p w14:paraId="37C260B1" w14:textId="77777777" w:rsidR="006A268F" w:rsidRPr="007A6579" w:rsidRDefault="006A268F" w:rsidP="006A268F">
            <w:pPr>
              <w:jc w:val="center"/>
              <w:rPr>
                <w:rFonts w:ascii="Arial" w:hAnsi="Arial" w:cs="Arial"/>
                <w:color w:val="000000"/>
              </w:rPr>
            </w:pPr>
            <w:r w:rsidRPr="007A6579">
              <w:rPr>
                <w:rFonts w:ascii="Arial" w:hAnsi="Arial" w:cs="Arial"/>
                <w:color w:val="000000"/>
              </w:rPr>
              <w:t>10.000,00 €</w:t>
            </w:r>
          </w:p>
        </w:tc>
        <w:tc>
          <w:tcPr>
            <w:tcW w:w="1080" w:type="dxa"/>
            <w:vAlign w:val="center"/>
          </w:tcPr>
          <w:p w14:paraId="37043AE5"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23B91D0D" w14:textId="77777777" w:rsidTr="006A268F">
        <w:tc>
          <w:tcPr>
            <w:tcW w:w="558" w:type="dxa"/>
          </w:tcPr>
          <w:p w14:paraId="132088CC"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6.</w:t>
            </w:r>
          </w:p>
        </w:tc>
        <w:tc>
          <w:tcPr>
            <w:tcW w:w="4050" w:type="dxa"/>
          </w:tcPr>
          <w:p w14:paraId="622CAE1C"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Kompensimi për pajisje komunale të truallit ndërtimorë</w:t>
            </w:r>
          </w:p>
        </w:tc>
        <w:tc>
          <w:tcPr>
            <w:tcW w:w="1800" w:type="dxa"/>
            <w:vAlign w:val="center"/>
          </w:tcPr>
          <w:p w14:paraId="67204442" w14:textId="77777777" w:rsidR="006A268F" w:rsidRPr="007A6579" w:rsidRDefault="006A268F" w:rsidP="006A268F">
            <w:pPr>
              <w:jc w:val="center"/>
              <w:rPr>
                <w:rFonts w:ascii="Arial" w:hAnsi="Arial" w:cs="Arial"/>
                <w:color w:val="000000"/>
              </w:rPr>
            </w:pPr>
            <w:r w:rsidRPr="007A6579">
              <w:rPr>
                <w:rFonts w:ascii="Arial" w:hAnsi="Arial" w:cs="Arial"/>
                <w:color w:val="000000"/>
              </w:rPr>
              <w:t>235.000,00 €</w:t>
            </w:r>
          </w:p>
        </w:tc>
        <w:tc>
          <w:tcPr>
            <w:tcW w:w="1620" w:type="dxa"/>
            <w:vAlign w:val="center"/>
          </w:tcPr>
          <w:p w14:paraId="5BE77AE1" w14:textId="77777777" w:rsidR="006A268F" w:rsidRPr="007A6579" w:rsidRDefault="006A268F" w:rsidP="006A268F">
            <w:pPr>
              <w:jc w:val="center"/>
              <w:rPr>
                <w:rFonts w:ascii="Arial" w:hAnsi="Arial" w:cs="Arial"/>
                <w:color w:val="000000"/>
              </w:rPr>
            </w:pPr>
            <w:r w:rsidRPr="007A6579">
              <w:rPr>
                <w:rFonts w:ascii="Arial" w:hAnsi="Arial" w:cs="Arial"/>
                <w:color w:val="000000"/>
              </w:rPr>
              <w:t>209.962,92 €</w:t>
            </w:r>
          </w:p>
        </w:tc>
        <w:tc>
          <w:tcPr>
            <w:tcW w:w="1080" w:type="dxa"/>
            <w:vAlign w:val="center"/>
          </w:tcPr>
          <w:p w14:paraId="5A6200F3"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89,35%</w:t>
            </w:r>
          </w:p>
        </w:tc>
        <w:tc>
          <w:tcPr>
            <w:tcW w:w="1620" w:type="dxa"/>
            <w:vAlign w:val="center"/>
          </w:tcPr>
          <w:p w14:paraId="7CCB43BD" w14:textId="6A35AE1B" w:rsidR="006A268F" w:rsidRPr="007A6579" w:rsidRDefault="006A268F" w:rsidP="006A268F">
            <w:pPr>
              <w:jc w:val="center"/>
              <w:rPr>
                <w:rFonts w:ascii="Arial" w:hAnsi="Arial" w:cs="Arial"/>
                <w:color w:val="000000"/>
              </w:rPr>
            </w:pPr>
            <w:r w:rsidRPr="007A6579">
              <w:rPr>
                <w:rFonts w:ascii="Arial" w:hAnsi="Arial" w:cs="Arial"/>
                <w:color w:val="000000"/>
              </w:rPr>
              <w:t>2</w:t>
            </w:r>
            <w:r w:rsidR="00957603">
              <w:rPr>
                <w:rFonts w:ascii="Arial" w:hAnsi="Arial" w:cs="Arial"/>
                <w:color w:val="000000"/>
              </w:rPr>
              <w:t>96</w:t>
            </w:r>
            <w:r w:rsidRPr="007A6579">
              <w:rPr>
                <w:rFonts w:ascii="Arial" w:hAnsi="Arial" w:cs="Arial"/>
                <w:color w:val="000000"/>
              </w:rPr>
              <w:t>.000,00 €</w:t>
            </w:r>
          </w:p>
        </w:tc>
        <w:tc>
          <w:tcPr>
            <w:tcW w:w="1080" w:type="dxa"/>
            <w:vAlign w:val="center"/>
          </w:tcPr>
          <w:p w14:paraId="1CF2A538" w14:textId="77D86BA8" w:rsidR="006A268F" w:rsidRPr="007A6579" w:rsidRDefault="00957603" w:rsidP="006A268F">
            <w:pPr>
              <w:jc w:val="center"/>
              <w:rPr>
                <w:rFonts w:ascii="Arial" w:hAnsi="Arial" w:cs="Arial"/>
                <w:b/>
                <w:bCs/>
                <w:color w:val="000000"/>
              </w:rPr>
            </w:pPr>
            <w:r>
              <w:rPr>
                <w:rFonts w:ascii="Arial" w:hAnsi="Arial" w:cs="Arial"/>
                <w:b/>
                <w:bCs/>
                <w:color w:val="000000"/>
              </w:rPr>
              <w:t>125,95</w:t>
            </w:r>
            <w:r w:rsidR="006A268F" w:rsidRPr="007A6579">
              <w:rPr>
                <w:rFonts w:ascii="Arial" w:hAnsi="Arial" w:cs="Arial"/>
                <w:b/>
                <w:bCs/>
                <w:color w:val="000000"/>
              </w:rPr>
              <w:t>%</w:t>
            </w:r>
          </w:p>
        </w:tc>
      </w:tr>
      <w:tr w:rsidR="006A268F" w:rsidRPr="007A6579" w14:paraId="1FA8404D" w14:textId="77777777" w:rsidTr="006A268F">
        <w:tc>
          <w:tcPr>
            <w:tcW w:w="558" w:type="dxa"/>
          </w:tcPr>
          <w:p w14:paraId="0F9C4F0C"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7.</w:t>
            </w:r>
          </w:p>
        </w:tc>
        <w:tc>
          <w:tcPr>
            <w:tcW w:w="4050" w:type="dxa"/>
          </w:tcPr>
          <w:p w14:paraId="7A91323C"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Kompensimet tjera për rrugë</w:t>
            </w:r>
          </w:p>
        </w:tc>
        <w:tc>
          <w:tcPr>
            <w:tcW w:w="1800" w:type="dxa"/>
            <w:vAlign w:val="center"/>
          </w:tcPr>
          <w:p w14:paraId="2F410E73" w14:textId="77777777" w:rsidR="006A268F" w:rsidRPr="007A6579" w:rsidRDefault="006A268F" w:rsidP="006A268F">
            <w:pPr>
              <w:jc w:val="center"/>
              <w:rPr>
                <w:rFonts w:ascii="Arial" w:hAnsi="Arial" w:cs="Arial"/>
                <w:color w:val="000000"/>
              </w:rPr>
            </w:pPr>
            <w:r w:rsidRPr="007A6579">
              <w:rPr>
                <w:rFonts w:ascii="Arial" w:hAnsi="Arial" w:cs="Arial"/>
                <w:color w:val="000000"/>
              </w:rPr>
              <w:t>170.000,00 €</w:t>
            </w:r>
          </w:p>
        </w:tc>
        <w:tc>
          <w:tcPr>
            <w:tcW w:w="1620" w:type="dxa"/>
            <w:vAlign w:val="center"/>
          </w:tcPr>
          <w:p w14:paraId="6DD425EB" w14:textId="77777777" w:rsidR="006A268F" w:rsidRPr="007A6579" w:rsidRDefault="006A268F" w:rsidP="006A268F">
            <w:pPr>
              <w:jc w:val="center"/>
              <w:rPr>
                <w:rFonts w:ascii="Arial" w:hAnsi="Arial" w:cs="Arial"/>
                <w:color w:val="000000"/>
              </w:rPr>
            </w:pPr>
            <w:r w:rsidRPr="007A6579">
              <w:rPr>
                <w:rFonts w:ascii="Arial" w:hAnsi="Arial" w:cs="Arial"/>
                <w:color w:val="000000"/>
              </w:rPr>
              <w:t>70.470,36 €</w:t>
            </w:r>
          </w:p>
        </w:tc>
        <w:tc>
          <w:tcPr>
            <w:tcW w:w="1080" w:type="dxa"/>
            <w:vAlign w:val="center"/>
          </w:tcPr>
          <w:p w14:paraId="7EBFA7E5"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41,45%</w:t>
            </w:r>
          </w:p>
        </w:tc>
        <w:tc>
          <w:tcPr>
            <w:tcW w:w="1620" w:type="dxa"/>
            <w:vAlign w:val="center"/>
          </w:tcPr>
          <w:p w14:paraId="19990264" w14:textId="77777777" w:rsidR="006A268F" w:rsidRPr="007A6579" w:rsidRDefault="006A268F" w:rsidP="006A268F">
            <w:pPr>
              <w:jc w:val="center"/>
              <w:rPr>
                <w:rFonts w:ascii="Arial" w:hAnsi="Arial" w:cs="Arial"/>
                <w:color w:val="000000"/>
              </w:rPr>
            </w:pPr>
            <w:r w:rsidRPr="007A6579">
              <w:rPr>
                <w:rFonts w:ascii="Arial" w:hAnsi="Arial" w:cs="Arial"/>
                <w:color w:val="000000"/>
              </w:rPr>
              <w:t>170.000,00 €</w:t>
            </w:r>
          </w:p>
        </w:tc>
        <w:tc>
          <w:tcPr>
            <w:tcW w:w="1080" w:type="dxa"/>
            <w:vAlign w:val="center"/>
          </w:tcPr>
          <w:p w14:paraId="1DFD7618"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06D64C4F" w14:textId="77777777" w:rsidTr="006A268F">
        <w:tc>
          <w:tcPr>
            <w:tcW w:w="558" w:type="dxa"/>
          </w:tcPr>
          <w:p w14:paraId="14B78BB0"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8.</w:t>
            </w:r>
          </w:p>
        </w:tc>
        <w:tc>
          <w:tcPr>
            <w:tcW w:w="4050" w:type="dxa"/>
          </w:tcPr>
          <w:p w14:paraId="60769DE0"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Kompensime të tjera – kompensime komunale</w:t>
            </w:r>
          </w:p>
        </w:tc>
        <w:tc>
          <w:tcPr>
            <w:tcW w:w="1800" w:type="dxa"/>
            <w:vAlign w:val="center"/>
          </w:tcPr>
          <w:p w14:paraId="41938A65" w14:textId="77777777" w:rsidR="006A268F" w:rsidRPr="007A6579" w:rsidRDefault="006A268F" w:rsidP="006A268F">
            <w:pPr>
              <w:jc w:val="center"/>
              <w:rPr>
                <w:rFonts w:ascii="Arial" w:hAnsi="Arial" w:cs="Arial"/>
                <w:color w:val="000000"/>
              </w:rPr>
            </w:pPr>
            <w:r w:rsidRPr="007A6579">
              <w:rPr>
                <w:rFonts w:ascii="Arial" w:hAnsi="Arial" w:cs="Arial"/>
                <w:color w:val="000000"/>
              </w:rPr>
              <w:t>30.000,00 €</w:t>
            </w:r>
          </w:p>
        </w:tc>
        <w:tc>
          <w:tcPr>
            <w:tcW w:w="1620" w:type="dxa"/>
            <w:vAlign w:val="center"/>
          </w:tcPr>
          <w:p w14:paraId="54310D5F" w14:textId="77777777" w:rsidR="006A268F" w:rsidRPr="007A6579" w:rsidRDefault="006A268F" w:rsidP="006A268F">
            <w:pPr>
              <w:jc w:val="center"/>
              <w:rPr>
                <w:rFonts w:ascii="Arial" w:hAnsi="Arial" w:cs="Arial"/>
                <w:color w:val="000000"/>
              </w:rPr>
            </w:pPr>
            <w:r w:rsidRPr="007A6579">
              <w:rPr>
                <w:rFonts w:ascii="Arial" w:hAnsi="Arial" w:cs="Arial"/>
                <w:color w:val="000000"/>
              </w:rPr>
              <w:t>0,00 €</w:t>
            </w:r>
          </w:p>
        </w:tc>
        <w:tc>
          <w:tcPr>
            <w:tcW w:w="1080" w:type="dxa"/>
            <w:vAlign w:val="center"/>
          </w:tcPr>
          <w:p w14:paraId="78DAD6B1"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0,00%</w:t>
            </w:r>
          </w:p>
        </w:tc>
        <w:tc>
          <w:tcPr>
            <w:tcW w:w="1620" w:type="dxa"/>
            <w:vAlign w:val="center"/>
          </w:tcPr>
          <w:p w14:paraId="7E6B34B1" w14:textId="77777777" w:rsidR="006A268F" w:rsidRPr="007A6579" w:rsidRDefault="006A268F" w:rsidP="006A268F">
            <w:pPr>
              <w:jc w:val="center"/>
              <w:rPr>
                <w:rFonts w:ascii="Arial" w:hAnsi="Arial" w:cs="Arial"/>
                <w:color w:val="000000"/>
              </w:rPr>
            </w:pPr>
            <w:r w:rsidRPr="007A6579">
              <w:rPr>
                <w:rFonts w:ascii="Arial" w:hAnsi="Arial" w:cs="Arial"/>
                <w:color w:val="000000"/>
              </w:rPr>
              <w:t>30.000,00 €</w:t>
            </w:r>
          </w:p>
        </w:tc>
        <w:tc>
          <w:tcPr>
            <w:tcW w:w="1080" w:type="dxa"/>
            <w:vAlign w:val="center"/>
          </w:tcPr>
          <w:p w14:paraId="71D155D2"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005B0D2D" w14:textId="77777777" w:rsidTr="006A268F">
        <w:trPr>
          <w:trHeight w:val="728"/>
        </w:trPr>
        <w:tc>
          <w:tcPr>
            <w:tcW w:w="558" w:type="dxa"/>
          </w:tcPr>
          <w:p w14:paraId="663A1F48"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9.</w:t>
            </w:r>
          </w:p>
        </w:tc>
        <w:tc>
          <w:tcPr>
            <w:tcW w:w="4050" w:type="dxa"/>
          </w:tcPr>
          <w:p w14:paraId="5ECEE9EA" w14:textId="77777777" w:rsidR="006A268F" w:rsidRPr="007A6579" w:rsidRDefault="006A268F" w:rsidP="006A268F">
            <w:pPr>
              <w:jc w:val="both"/>
              <w:rPr>
                <w:rFonts w:ascii="Arial" w:eastAsia="Cambria" w:hAnsi="Arial" w:cs="Arial"/>
              </w:rPr>
            </w:pPr>
            <w:r w:rsidRPr="007A6579">
              <w:rPr>
                <w:rFonts w:ascii="Arial" w:eastAsia="Cambria" w:hAnsi="Arial" w:cs="Arial"/>
              </w:rPr>
              <w:t>Gjobat e dhëna në procedurën e shkeljes dhe procedurën tjetër për shkak të mos pagesës së të ardhurave lokale</w:t>
            </w:r>
          </w:p>
        </w:tc>
        <w:tc>
          <w:tcPr>
            <w:tcW w:w="1800" w:type="dxa"/>
            <w:vAlign w:val="center"/>
          </w:tcPr>
          <w:p w14:paraId="42F0B144" w14:textId="77777777" w:rsidR="006A268F" w:rsidRPr="007A6579" w:rsidRDefault="006A268F" w:rsidP="006A268F">
            <w:pPr>
              <w:jc w:val="center"/>
              <w:rPr>
                <w:rFonts w:ascii="Arial" w:hAnsi="Arial" w:cs="Arial"/>
                <w:color w:val="000000"/>
              </w:rPr>
            </w:pPr>
            <w:r w:rsidRPr="007A6579">
              <w:rPr>
                <w:rFonts w:ascii="Arial" w:hAnsi="Arial" w:cs="Arial"/>
                <w:color w:val="000000"/>
              </w:rPr>
              <w:t>25.000,00 €</w:t>
            </w:r>
          </w:p>
        </w:tc>
        <w:tc>
          <w:tcPr>
            <w:tcW w:w="1620" w:type="dxa"/>
            <w:vAlign w:val="center"/>
          </w:tcPr>
          <w:p w14:paraId="26CD4FD4" w14:textId="77777777" w:rsidR="006A268F" w:rsidRPr="007A6579" w:rsidRDefault="006A268F" w:rsidP="006A268F">
            <w:pPr>
              <w:jc w:val="center"/>
              <w:rPr>
                <w:rFonts w:ascii="Arial" w:hAnsi="Arial" w:cs="Arial"/>
                <w:color w:val="000000"/>
              </w:rPr>
            </w:pPr>
            <w:r w:rsidRPr="007A6579">
              <w:rPr>
                <w:rFonts w:ascii="Arial" w:hAnsi="Arial" w:cs="Arial"/>
                <w:color w:val="000000"/>
              </w:rPr>
              <w:t>2.147,01 €</w:t>
            </w:r>
          </w:p>
        </w:tc>
        <w:tc>
          <w:tcPr>
            <w:tcW w:w="1080" w:type="dxa"/>
            <w:vAlign w:val="center"/>
          </w:tcPr>
          <w:p w14:paraId="2D7C2E7D"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8,59%</w:t>
            </w:r>
          </w:p>
        </w:tc>
        <w:tc>
          <w:tcPr>
            <w:tcW w:w="1620" w:type="dxa"/>
            <w:vAlign w:val="center"/>
          </w:tcPr>
          <w:p w14:paraId="10104D47" w14:textId="77777777" w:rsidR="006A268F" w:rsidRPr="007A6579" w:rsidRDefault="006A268F" w:rsidP="006A268F">
            <w:pPr>
              <w:jc w:val="center"/>
              <w:rPr>
                <w:rFonts w:ascii="Arial" w:hAnsi="Arial" w:cs="Arial"/>
                <w:color w:val="000000"/>
              </w:rPr>
            </w:pPr>
            <w:r w:rsidRPr="007A6579">
              <w:rPr>
                <w:rFonts w:ascii="Arial" w:hAnsi="Arial" w:cs="Arial"/>
                <w:color w:val="000000"/>
              </w:rPr>
              <w:t>25.000,00 €</w:t>
            </w:r>
          </w:p>
        </w:tc>
        <w:tc>
          <w:tcPr>
            <w:tcW w:w="1080" w:type="dxa"/>
            <w:vAlign w:val="center"/>
          </w:tcPr>
          <w:p w14:paraId="5C71446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47DC794A" w14:textId="77777777" w:rsidTr="006A268F">
        <w:tc>
          <w:tcPr>
            <w:tcW w:w="558" w:type="dxa"/>
          </w:tcPr>
          <w:p w14:paraId="40152953"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10.</w:t>
            </w:r>
          </w:p>
        </w:tc>
        <w:tc>
          <w:tcPr>
            <w:tcW w:w="4050" w:type="dxa"/>
          </w:tcPr>
          <w:p w14:paraId="06DF34EA" w14:textId="77777777" w:rsidR="006A268F" w:rsidRPr="007A6579" w:rsidRDefault="006A268F" w:rsidP="006A268F">
            <w:pPr>
              <w:jc w:val="both"/>
              <w:rPr>
                <w:rFonts w:ascii="Arial" w:eastAsia="Cambria" w:hAnsi="Arial" w:cs="Arial"/>
              </w:rPr>
            </w:pPr>
            <w:r w:rsidRPr="007A6579">
              <w:rPr>
                <w:rFonts w:ascii="Arial" w:eastAsia="Cambria" w:hAnsi="Arial" w:cs="Arial"/>
              </w:rPr>
              <w:t>Interesi për shkak të mos pagesës në kohë të tatimeve lokale</w:t>
            </w:r>
          </w:p>
        </w:tc>
        <w:tc>
          <w:tcPr>
            <w:tcW w:w="1800" w:type="dxa"/>
            <w:vAlign w:val="center"/>
          </w:tcPr>
          <w:p w14:paraId="3BFDBC1E" w14:textId="77777777" w:rsidR="006A268F" w:rsidRPr="007A6579" w:rsidRDefault="006A268F" w:rsidP="006A268F">
            <w:pPr>
              <w:jc w:val="center"/>
              <w:rPr>
                <w:rFonts w:ascii="Arial" w:hAnsi="Arial" w:cs="Arial"/>
                <w:color w:val="000000"/>
              </w:rPr>
            </w:pPr>
            <w:r w:rsidRPr="007A6579">
              <w:rPr>
                <w:rFonts w:ascii="Arial" w:hAnsi="Arial" w:cs="Arial"/>
                <w:color w:val="000000"/>
              </w:rPr>
              <w:t>20.000,00 €</w:t>
            </w:r>
          </w:p>
        </w:tc>
        <w:tc>
          <w:tcPr>
            <w:tcW w:w="1620" w:type="dxa"/>
            <w:vAlign w:val="center"/>
          </w:tcPr>
          <w:p w14:paraId="10268CD7" w14:textId="77777777" w:rsidR="006A268F" w:rsidRPr="007A6579" w:rsidRDefault="006A268F" w:rsidP="006A268F">
            <w:pPr>
              <w:jc w:val="center"/>
              <w:rPr>
                <w:rFonts w:ascii="Arial" w:hAnsi="Arial" w:cs="Arial"/>
                <w:color w:val="000000"/>
              </w:rPr>
            </w:pPr>
            <w:r w:rsidRPr="007A6579">
              <w:rPr>
                <w:rFonts w:ascii="Arial" w:hAnsi="Arial" w:cs="Arial"/>
                <w:color w:val="000000"/>
              </w:rPr>
              <w:t>549,13 €</w:t>
            </w:r>
          </w:p>
        </w:tc>
        <w:tc>
          <w:tcPr>
            <w:tcW w:w="1080" w:type="dxa"/>
            <w:vAlign w:val="center"/>
          </w:tcPr>
          <w:p w14:paraId="31F5C197"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2,75%</w:t>
            </w:r>
          </w:p>
        </w:tc>
        <w:tc>
          <w:tcPr>
            <w:tcW w:w="1620" w:type="dxa"/>
            <w:vAlign w:val="center"/>
          </w:tcPr>
          <w:p w14:paraId="3C107B26" w14:textId="77777777" w:rsidR="006A268F" w:rsidRPr="007A6579" w:rsidRDefault="006A268F" w:rsidP="006A268F">
            <w:pPr>
              <w:jc w:val="center"/>
              <w:rPr>
                <w:rFonts w:ascii="Arial" w:hAnsi="Arial" w:cs="Arial"/>
                <w:color w:val="000000"/>
              </w:rPr>
            </w:pPr>
            <w:r w:rsidRPr="007A6579">
              <w:rPr>
                <w:rFonts w:ascii="Arial" w:hAnsi="Arial" w:cs="Arial"/>
                <w:color w:val="000000"/>
              </w:rPr>
              <w:t>20.000,00 €</w:t>
            </w:r>
          </w:p>
        </w:tc>
        <w:tc>
          <w:tcPr>
            <w:tcW w:w="1080" w:type="dxa"/>
            <w:vAlign w:val="center"/>
          </w:tcPr>
          <w:p w14:paraId="5F512A9C"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2BAE3278" w14:textId="77777777" w:rsidTr="006A268F">
        <w:trPr>
          <w:trHeight w:val="700"/>
        </w:trPr>
        <w:tc>
          <w:tcPr>
            <w:tcW w:w="558" w:type="dxa"/>
          </w:tcPr>
          <w:p w14:paraId="7025E4D2"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lastRenderedPageBreak/>
              <w:t>11.</w:t>
            </w:r>
          </w:p>
        </w:tc>
        <w:tc>
          <w:tcPr>
            <w:tcW w:w="4050" w:type="dxa"/>
          </w:tcPr>
          <w:p w14:paraId="78C83D6D"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Të ardhurat që organet i realizojnë me kryerjen e veprimtarisë së tyre</w:t>
            </w:r>
          </w:p>
        </w:tc>
        <w:tc>
          <w:tcPr>
            <w:tcW w:w="1800" w:type="dxa"/>
            <w:vAlign w:val="center"/>
          </w:tcPr>
          <w:p w14:paraId="34E98997" w14:textId="77777777" w:rsidR="006A268F" w:rsidRPr="007A6579" w:rsidRDefault="006A268F" w:rsidP="006A268F">
            <w:pPr>
              <w:jc w:val="center"/>
              <w:rPr>
                <w:rFonts w:ascii="Arial" w:hAnsi="Arial" w:cs="Arial"/>
                <w:color w:val="000000"/>
              </w:rPr>
            </w:pPr>
            <w:r w:rsidRPr="007A6579">
              <w:rPr>
                <w:rFonts w:ascii="Arial" w:hAnsi="Arial" w:cs="Arial"/>
                <w:color w:val="000000"/>
              </w:rPr>
              <w:t>25.000,00 €</w:t>
            </w:r>
          </w:p>
        </w:tc>
        <w:tc>
          <w:tcPr>
            <w:tcW w:w="1620" w:type="dxa"/>
            <w:vAlign w:val="center"/>
          </w:tcPr>
          <w:p w14:paraId="7E503D98" w14:textId="77777777" w:rsidR="006A268F" w:rsidRPr="007A6579" w:rsidRDefault="006A268F" w:rsidP="006A268F">
            <w:pPr>
              <w:jc w:val="center"/>
              <w:rPr>
                <w:rFonts w:ascii="Arial" w:hAnsi="Arial" w:cs="Arial"/>
                <w:color w:val="000000"/>
              </w:rPr>
            </w:pPr>
            <w:r w:rsidRPr="007A6579">
              <w:rPr>
                <w:rFonts w:ascii="Arial" w:hAnsi="Arial" w:cs="Arial"/>
                <w:color w:val="000000"/>
              </w:rPr>
              <w:t>2.957,72 €</w:t>
            </w:r>
          </w:p>
        </w:tc>
        <w:tc>
          <w:tcPr>
            <w:tcW w:w="1080" w:type="dxa"/>
            <w:vAlign w:val="center"/>
          </w:tcPr>
          <w:p w14:paraId="6757E4F4"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11,83%</w:t>
            </w:r>
          </w:p>
        </w:tc>
        <w:tc>
          <w:tcPr>
            <w:tcW w:w="1620" w:type="dxa"/>
            <w:vAlign w:val="center"/>
          </w:tcPr>
          <w:p w14:paraId="31F764D8" w14:textId="77777777" w:rsidR="006A268F" w:rsidRPr="007A6579" w:rsidRDefault="006A268F" w:rsidP="006A268F">
            <w:pPr>
              <w:jc w:val="center"/>
              <w:rPr>
                <w:rFonts w:ascii="Arial" w:hAnsi="Arial" w:cs="Arial"/>
                <w:color w:val="000000"/>
              </w:rPr>
            </w:pPr>
            <w:r w:rsidRPr="007A6579">
              <w:rPr>
                <w:rFonts w:ascii="Arial" w:hAnsi="Arial" w:cs="Arial"/>
                <w:color w:val="000000"/>
              </w:rPr>
              <w:t>25.000,00 €</w:t>
            </w:r>
          </w:p>
        </w:tc>
        <w:tc>
          <w:tcPr>
            <w:tcW w:w="1080" w:type="dxa"/>
            <w:vAlign w:val="center"/>
          </w:tcPr>
          <w:p w14:paraId="7AE48423"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43245C5B" w14:textId="77777777" w:rsidTr="006A268F">
        <w:tc>
          <w:tcPr>
            <w:tcW w:w="558" w:type="dxa"/>
          </w:tcPr>
          <w:p w14:paraId="54D2F3E5"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12.</w:t>
            </w:r>
          </w:p>
        </w:tc>
        <w:tc>
          <w:tcPr>
            <w:tcW w:w="4050" w:type="dxa"/>
          </w:tcPr>
          <w:p w14:paraId="3BE36AEA"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Të ardhurat të tjera</w:t>
            </w:r>
          </w:p>
        </w:tc>
        <w:tc>
          <w:tcPr>
            <w:tcW w:w="1800" w:type="dxa"/>
            <w:vAlign w:val="center"/>
          </w:tcPr>
          <w:p w14:paraId="1E895ADE" w14:textId="77777777" w:rsidR="006A268F" w:rsidRPr="007A6579" w:rsidRDefault="006A268F" w:rsidP="006A268F">
            <w:pPr>
              <w:jc w:val="center"/>
              <w:rPr>
                <w:rFonts w:ascii="Arial" w:hAnsi="Arial" w:cs="Arial"/>
                <w:color w:val="000000"/>
              </w:rPr>
            </w:pPr>
            <w:r w:rsidRPr="007A6579">
              <w:rPr>
                <w:rFonts w:ascii="Arial" w:hAnsi="Arial" w:cs="Arial"/>
                <w:color w:val="000000"/>
              </w:rPr>
              <w:t>150.000,00 €</w:t>
            </w:r>
          </w:p>
        </w:tc>
        <w:tc>
          <w:tcPr>
            <w:tcW w:w="1620" w:type="dxa"/>
            <w:vAlign w:val="center"/>
          </w:tcPr>
          <w:p w14:paraId="166FB18C" w14:textId="77777777" w:rsidR="006A268F" w:rsidRPr="007A6579" w:rsidRDefault="006A268F" w:rsidP="006A268F">
            <w:pPr>
              <w:jc w:val="center"/>
              <w:rPr>
                <w:rFonts w:ascii="Arial" w:hAnsi="Arial" w:cs="Arial"/>
                <w:color w:val="000000"/>
              </w:rPr>
            </w:pPr>
            <w:r w:rsidRPr="007A6579">
              <w:rPr>
                <w:rFonts w:ascii="Arial" w:hAnsi="Arial" w:cs="Arial"/>
                <w:color w:val="000000"/>
              </w:rPr>
              <w:t>16.359,65 €</w:t>
            </w:r>
          </w:p>
        </w:tc>
        <w:tc>
          <w:tcPr>
            <w:tcW w:w="1080" w:type="dxa"/>
            <w:vAlign w:val="center"/>
          </w:tcPr>
          <w:p w14:paraId="55FAF27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10,91%</w:t>
            </w:r>
          </w:p>
        </w:tc>
        <w:tc>
          <w:tcPr>
            <w:tcW w:w="1620" w:type="dxa"/>
            <w:vAlign w:val="center"/>
          </w:tcPr>
          <w:p w14:paraId="1735B32D" w14:textId="77777777" w:rsidR="006A268F" w:rsidRPr="007A6579" w:rsidRDefault="006A268F" w:rsidP="006A268F">
            <w:pPr>
              <w:jc w:val="center"/>
              <w:rPr>
                <w:rFonts w:ascii="Arial" w:hAnsi="Arial" w:cs="Arial"/>
                <w:color w:val="000000"/>
              </w:rPr>
            </w:pPr>
            <w:r w:rsidRPr="007A6579">
              <w:rPr>
                <w:rFonts w:ascii="Arial" w:hAnsi="Arial" w:cs="Arial"/>
                <w:color w:val="000000"/>
              </w:rPr>
              <w:t>150.000,00 €</w:t>
            </w:r>
          </w:p>
        </w:tc>
        <w:tc>
          <w:tcPr>
            <w:tcW w:w="1080" w:type="dxa"/>
            <w:vAlign w:val="center"/>
          </w:tcPr>
          <w:p w14:paraId="0227924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2F409CC3" w14:textId="77777777" w:rsidTr="006A268F">
        <w:tc>
          <w:tcPr>
            <w:tcW w:w="558" w:type="dxa"/>
          </w:tcPr>
          <w:p w14:paraId="64F7D45E"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13.</w:t>
            </w:r>
          </w:p>
        </w:tc>
        <w:tc>
          <w:tcPr>
            <w:tcW w:w="4050" w:type="dxa"/>
          </w:tcPr>
          <w:p w14:paraId="129B0BAB"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Të ardhurat nga shitja e pronës</w:t>
            </w:r>
          </w:p>
        </w:tc>
        <w:tc>
          <w:tcPr>
            <w:tcW w:w="1800" w:type="dxa"/>
            <w:vAlign w:val="center"/>
          </w:tcPr>
          <w:p w14:paraId="611B59B7" w14:textId="77777777" w:rsidR="006A268F" w:rsidRPr="007A6579" w:rsidRDefault="006A268F" w:rsidP="006A268F">
            <w:pPr>
              <w:jc w:val="center"/>
              <w:rPr>
                <w:rFonts w:ascii="Arial" w:hAnsi="Arial" w:cs="Arial"/>
                <w:color w:val="000000"/>
              </w:rPr>
            </w:pPr>
            <w:r w:rsidRPr="007A6579">
              <w:rPr>
                <w:rFonts w:ascii="Arial" w:hAnsi="Arial" w:cs="Arial"/>
                <w:color w:val="000000"/>
              </w:rPr>
              <w:t>500.000,00 €</w:t>
            </w:r>
          </w:p>
        </w:tc>
        <w:tc>
          <w:tcPr>
            <w:tcW w:w="1620" w:type="dxa"/>
            <w:vAlign w:val="center"/>
          </w:tcPr>
          <w:p w14:paraId="714D9CF7" w14:textId="77777777" w:rsidR="006A268F" w:rsidRPr="007A6579" w:rsidRDefault="006A268F" w:rsidP="006A268F">
            <w:pPr>
              <w:jc w:val="center"/>
              <w:rPr>
                <w:rFonts w:ascii="Arial" w:hAnsi="Arial" w:cs="Arial"/>
                <w:color w:val="000000"/>
              </w:rPr>
            </w:pPr>
            <w:r w:rsidRPr="007A6579">
              <w:rPr>
                <w:rFonts w:ascii="Arial" w:hAnsi="Arial" w:cs="Arial"/>
                <w:color w:val="000000"/>
              </w:rPr>
              <w:t>0,00 €</w:t>
            </w:r>
          </w:p>
        </w:tc>
        <w:tc>
          <w:tcPr>
            <w:tcW w:w="1080" w:type="dxa"/>
            <w:vAlign w:val="center"/>
          </w:tcPr>
          <w:p w14:paraId="498BA79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0,00%</w:t>
            </w:r>
          </w:p>
        </w:tc>
        <w:tc>
          <w:tcPr>
            <w:tcW w:w="1620" w:type="dxa"/>
            <w:vAlign w:val="center"/>
          </w:tcPr>
          <w:p w14:paraId="0DAA23DB" w14:textId="77777777" w:rsidR="006A268F" w:rsidRPr="007A6579" w:rsidRDefault="006A268F" w:rsidP="006A268F">
            <w:pPr>
              <w:jc w:val="center"/>
              <w:rPr>
                <w:rFonts w:ascii="Arial" w:hAnsi="Arial" w:cs="Arial"/>
                <w:color w:val="000000"/>
              </w:rPr>
            </w:pPr>
            <w:r w:rsidRPr="007A6579">
              <w:rPr>
                <w:rFonts w:ascii="Arial" w:hAnsi="Arial" w:cs="Arial"/>
                <w:color w:val="000000"/>
              </w:rPr>
              <w:t>0,00 €</w:t>
            </w:r>
          </w:p>
        </w:tc>
        <w:tc>
          <w:tcPr>
            <w:tcW w:w="1080" w:type="dxa"/>
            <w:vAlign w:val="center"/>
          </w:tcPr>
          <w:p w14:paraId="532E38A9"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0,00%</w:t>
            </w:r>
          </w:p>
        </w:tc>
      </w:tr>
      <w:tr w:rsidR="006A268F" w:rsidRPr="007A6579" w14:paraId="0DD70BAE" w14:textId="77777777" w:rsidTr="006A268F">
        <w:tc>
          <w:tcPr>
            <w:tcW w:w="558" w:type="dxa"/>
          </w:tcPr>
          <w:p w14:paraId="5CCAB7DC" w14:textId="77777777" w:rsidR="006A268F" w:rsidRPr="007A6579" w:rsidRDefault="006A268F" w:rsidP="006A268F">
            <w:pPr>
              <w:spacing w:line="276" w:lineRule="auto"/>
              <w:jc w:val="center"/>
              <w:rPr>
                <w:rFonts w:ascii="Arial" w:eastAsia="Cambria" w:hAnsi="Arial" w:cs="Arial"/>
                <w:b/>
              </w:rPr>
            </w:pPr>
            <w:r w:rsidRPr="007A6579">
              <w:rPr>
                <w:rFonts w:ascii="Arial" w:eastAsia="Cambria" w:hAnsi="Arial" w:cs="Arial"/>
                <w:b/>
              </w:rPr>
              <w:t>II</w:t>
            </w:r>
          </w:p>
        </w:tc>
        <w:tc>
          <w:tcPr>
            <w:tcW w:w="4050" w:type="dxa"/>
          </w:tcPr>
          <w:p w14:paraId="67FC56A6" w14:textId="77777777" w:rsidR="006A268F" w:rsidRPr="007A6579" w:rsidRDefault="006A268F" w:rsidP="006A268F">
            <w:pPr>
              <w:spacing w:line="276" w:lineRule="auto"/>
              <w:jc w:val="center"/>
              <w:rPr>
                <w:rFonts w:ascii="Arial" w:eastAsia="Cambria" w:hAnsi="Arial" w:cs="Arial"/>
                <w:b/>
              </w:rPr>
            </w:pPr>
            <w:r w:rsidRPr="007A6579">
              <w:rPr>
                <w:rFonts w:ascii="Arial" w:eastAsia="Cambria" w:hAnsi="Arial" w:cs="Arial"/>
                <w:b/>
              </w:rPr>
              <w:t>TË ARDHURAT PËRKATËSE</w:t>
            </w:r>
          </w:p>
        </w:tc>
        <w:tc>
          <w:tcPr>
            <w:tcW w:w="1800" w:type="dxa"/>
            <w:vAlign w:val="bottom"/>
          </w:tcPr>
          <w:p w14:paraId="56951571"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1.720.000,00 €</w:t>
            </w:r>
          </w:p>
        </w:tc>
        <w:tc>
          <w:tcPr>
            <w:tcW w:w="1620" w:type="dxa"/>
            <w:vAlign w:val="bottom"/>
          </w:tcPr>
          <w:p w14:paraId="3064628C"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1.303.793,60 €</w:t>
            </w:r>
          </w:p>
        </w:tc>
        <w:tc>
          <w:tcPr>
            <w:tcW w:w="1080" w:type="dxa"/>
            <w:vAlign w:val="bottom"/>
          </w:tcPr>
          <w:p w14:paraId="16256E2D"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75,80%</w:t>
            </w:r>
          </w:p>
        </w:tc>
        <w:tc>
          <w:tcPr>
            <w:tcW w:w="1620" w:type="dxa"/>
            <w:vAlign w:val="bottom"/>
          </w:tcPr>
          <w:p w14:paraId="35007B9B" w14:textId="1799612D" w:rsidR="006A268F" w:rsidRPr="007A6579" w:rsidRDefault="00957603" w:rsidP="006A268F">
            <w:pPr>
              <w:jc w:val="center"/>
              <w:rPr>
                <w:rFonts w:ascii="Arial" w:hAnsi="Arial" w:cs="Arial"/>
                <w:b/>
                <w:bCs/>
                <w:color w:val="000000"/>
              </w:rPr>
            </w:pPr>
            <w:r>
              <w:rPr>
                <w:rFonts w:ascii="Arial" w:hAnsi="Arial" w:cs="Arial"/>
                <w:b/>
                <w:bCs/>
                <w:color w:val="000000"/>
              </w:rPr>
              <w:t>2.044</w:t>
            </w:r>
            <w:r w:rsidR="006A268F" w:rsidRPr="007A6579">
              <w:rPr>
                <w:rFonts w:ascii="Arial" w:hAnsi="Arial" w:cs="Arial"/>
                <w:b/>
                <w:bCs/>
                <w:color w:val="000000"/>
              </w:rPr>
              <w:t>.000,00 €</w:t>
            </w:r>
          </w:p>
        </w:tc>
        <w:tc>
          <w:tcPr>
            <w:tcW w:w="1080" w:type="dxa"/>
            <w:vAlign w:val="bottom"/>
          </w:tcPr>
          <w:p w14:paraId="6E92B92E" w14:textId="25018262" w:rsidR="006A268F" w:rsidRPr="007A6579" w:rsidRDefault="00957603" w:rsidP="006A268F">
            <w:pPr>
              <w:jc w:val="center"/>
              <w:rPr>
                <w:rFonts w:ascii="Arial" w:hAnsi="Arial" w:cs="Arial"/>
                <w:b/>
                <w:bCs/>
                <w:color w:val="000000"/>
              </w:rPr>
            </w:pPr>
            <w:r>
              <w:rPr>
                <w:rFonts w:ascii="Arial" w:hAnsi="Arial" w:cs="Arial"/>
                <w:b/>
                <w:bCs/>
                <w:color w:val="000000"/>
              </w:rPr>
              <w:t>118,83</w:t>
            </w:r>
            <w:r w:rsidR="006A268F" w:rsidRPr="007A6579">
              <w:rPr>
                <w:rFonts w:ascii="Arial" w:hAnsi="Arial" w:cs="Arial"/>
                <w:b/>
                <w:bCs/>
                <w:color w:val="000000"/>
              </w:rPr>
              <w:t>%</w:t>
            </w:r>
          </w:p>
        </w:tc>
      </w:tr>
      <w:tr w:rsidR="006A268F" w:rsidRPr="007A6579" w14:paraId="35450012" w14:textId="77777777" w:rsidTr="006A268F">
        <w:tc>
          <w:tcPr>
            <w:tcW w:w="558" w:type="dxa"/>
          </w:tcPr>
          <w:p w14:paraId="0DE7D054"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1.</w:t>
            </w:r>
          </w:p>
        </w:tc>
        <w:tc>
          <w:tcPr>
            <w:tcW w:w="4050" w:type="dxa"/>
          </w:tcPr>
          <w:p w14:paraId="112FF040"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Tatimi në të ardhurat e personave fizikë</w:t>
            </w:r>
          </w:p>
        </w:tc>
        <w:tc>
          <w:tcPr>
            <w:tcW w:w="1800" w:type="dxa"/>
            <w:vAlign w:val="center"/>
          </w:tcPr>
          <w:p w14:paraId="77207088" w14:textId="77777777" w:rsidR="006A268F" w:rsidRPr="007A6579" w:rsidRDefault="006A268F" w:rsidP="006A268F">
            <w:pPr>
              <w:jc w:val="center"/>
              <w:rPr>
                <w:rFonts w:ascii="Arial" w:hAnsi="Arial" w:cs="Arial"/>
                <w:color w:val="000000"/>
              </w:rPr>
            </w:pPr>
            <w:r w:rsidRPr="007A6579">
              <w:rPr>
                <w:rFonts w:ascii="Arial" w:hAnsi="Arial" w:cs="Arial"/>
                <w:color w:val="000000"/>
              </w:rPr>
              <w:t>1.450.000,00 €</w:t>
            </w:r>
          </w:p>
        </w:tc>
        <w:tc>
          <w:tcPr>
            <w:tcW w:w="1620" w:type="dxa"/>
            <w:vAlign w:val="center"/>
          </w:tcPr>
          <w:p w14:paraId="328A14D5" w14:textId="77777777" w:rsidR="006A268F" w:rsidRPr="007A6579" w:rsidRDefault="006A268F" w:rsidP="006A268F">
            <w:pPr>
              <w:jc w:val="center"/>
              <w:rPr>
                <w:rFonts w:ascii="Arial" w:hAnsi="Arial" w:cs="Arial"/>
                <w:color w:val="000000"/>
              </w:rPr>
            </w:pPr>
            <w:r w:rsidRPr="007A6579">
              <w:rPr>
                <w:rFonts w:ascii="Arial" w:hAnsi="Arial" w:cs="Arial"/>
                <w:color w:val="000000"/>
              </w:rPr>
              <w:t>1.129.240,12 €</w:t>
            </w:r>
          </w:p>
        </w:tc>
        <w:tc>
          <w:tcPr>
            <w:tcW w:w="1080" w:type="dxa"/>
            <w:vAlign w:val="center"/>
          </w:tcPr>
          <w:p w14:paraId="764DF9E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77.88%</w:t>
            </w:r>
          </w:p>
        </w:tc>
        <w:tc>
          <w:tcPr>
            <w:tcW w:w="1620" w:type="dxa"/>
            <w:vAlign w:val="center"/>
          </w:tcPr>
          <w:p w14:paraId="287A1566" w14:textId="2FBDE457" w:rsidR="006A268F" w:rsidRPr="007A6579" w:rsidRDefault="006A268F" w:rsidP="006A268F">
            <w:pPr>
              <w:jc w:val="center"/>
              <w:rPr>
                <w:rFonts w:ascii="Arial" w:hAnsi="Arial" w:cs="Arial"/>
                <w:color w:val="000000"/>
              </w:rPr>
            </w:pPr>
            <w:r w:rsidRPr="007A6579">
              <w:rPr>
                <w:rFonts w:ascii="Arial" w:hAnsi="Arial" w:cs="Arial"/>
                <w:color w:val="000000"/>
              </w:rPr>
              <w:t>1.6</w:t>
            </w:r>
            <w:r w:rsidR="00957603">
              <w:rPr>
                <w:rFonts w:ascii="Arial" w:hAnsi="Arial" w:cs="Arial"/>
                <w:color w:val="000000"/>
              </w:rPr>
              <w:t>8</w:t>
            </w:r>
            <w:r w:rsidRPr="007A6579">
              <w:rPr>
                <w:rFonts w:ascii="Arial" w:hAnsi="Arial" w:cs="Arial"/>
                <w:color w:val="000000"/>
              </w:rPr>
              <w:t>0.000,00 €</w:t>
            </w:r>
          </w:p>
        </w:tc>
        <w:tc>
          <w:tcPr>
            <w:tcW w:w="1080" w:type="dxa"/>
            <w:vAlign w:val="center"/>
          </w:tcPr>
          <w:p w14:paraId="6E93C04B" w14:textId="6557563D" w:rsidR="006A268F" w:rsidRPr="007A6579" w:rsidRDefault="00957603" w:rsidP="006A268F">
            <w:pPr>
              <w:jc w:val="center"/>
              <w:rPr>
                <w:rFonts w:ascii="Arial" w:hAnsi="Arial" w:cs="Arial"/>
                <w:b/>
                <w:bCs/>
                <w:color w:val="000000"/>
              </w:rPr>
            </w:pPr>
            <w:r>
              <w:rPr>
                <w:rFonts w:ascii="Arial" w:hAnsi="Arial" w:cs="Arial"/>
                <w:b/>
                <w:bCs/>
                <w:color w:val="000000"/>
              </w:rPr>
              <w:t>115,86</w:t>
            </w:r>
            <w:r w:rsidR="006A268F" w:rsidRPr="007A6579">
              <w:rPr>
                <w:rFonts w:ascii="Arial" w:hAnsi="Arial" w:cs="Arial"/>
                <w:b/>
                <w:bCs/>
                <w:color w:val="000000"/>
              </w:rPr>
              <w:t>%</w:t>
            </w:r>
          </w:p>
        </w:tc>
      </w:tr>
      <w:tr w:rsidR="006A268F" w:rsidRPr="007A6579" w14:paraId="075B606A" w14:textId="77777777" w:rsidTr="006A268F">
        <w:tc>
          <w:tcPr>
            <w:tcW w:w="558" w:type="dxa"/>
          </w:tcPr>
          <w:p w14:paraId="33209213"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2.</w:t>
            </w:r>
          </w:p>
        </w:tc>
        <w:tc>
          <w:tcPr>
            <w:tcW w:w="4050" w:type="dxa"/>
          </w:tcPr>
          <w:p w14:paraId="0390AD16"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Tatimi në të ardhurat e patundshmërive</w:t>
            </w:r>
          </w:p>
        </w:tc>
        <w:tc>
          <w:tcPr>
            <w:tcW w:w="1800" w:type="dxa"/>
            <w:vAlign w:val="center"/>
          </w:tcPr>
          <w:p w14:paraId="604CD1B9" w14:textId="77777777" w:rsidR="006A268F" w:rsidRPr="007A6579" w:rsidRDefault="006A268F" w:rsidP="006A268F">
            <w:pPr>
              <w:jc w:val="center"/>
              <w:rPr>
                <w:rFonts w:ascii="Arial" w:hAnsi="Arial" w:cs="Arial"/>
                <w:color w:val="000000"/>
              </w:rPr>
            </w:pPr>
            <w:r w:rsidRPr="007A6579">
              <w:rPr>
                <w:rFonts w:ascii="Arial" w:hAnsi="Arial" w:cs="Arial"/>
                <w:color w:val="000000"/>
              </w:rPr>
              <w:t>165.000,00 €</w:t>
            </w:r>
          </w:p>
        </w:tc>
        <w:tc>
          <w:tcPr>
            <w:tcW w:w="1620" w:type="dxa"/>
            <w:vAlign w:val="center"/>
          </w:tcPr>
          <w:p w14:paraId="7E1690E7" w14:textId="77777777" w:rsidR="006A268F" w:rsidRPr="007A6579" w:rsidRDefault="006A268F" w:rsidP="006A268F">
            <w:pPr>
              <w:jc w:val="center"/>
              <w:rPr>
                <w:rFonts w:ascii="Arial" w:hAnsi="Arial" w:cs="Arial"/>
                <w:color w:val="000000"/>
              </w:rPr>
            </w:pPr>
            <w:r w:rsidRPr="007A6579">
              <w:rPr>
                <w:rFonts w:ascii="Arial" w:hAnsi="Arial" w:cs="Arial"/>
                <w:color w:val="000000"/>
              </w:rPr>
              <w:t>130.390,37 €</w:t>
            </w:r>
          </w:p>
        </w:tc>
        <w:tc>
          <w:tcPr>
            <w:tcW w:w="1080" w:type="dxa"/>
            <w:vAlign w:val="center"/>
          </w:tcPr>
          <w:p w14:paraId="42C1E0EF"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79,02%</w:t>
            </w:r>
          </w:p>
        </w:tc>
        <w:tc>
          <w:tcPr>
            <w:tcW w:w="1620" w:type="dxa"/>
            <w:vAlign w:val="center"/>
          </w:tcPr>
          <w:p w14:paraId="22DF03C6" w14:textId="1991103B" w:rsidR="006A268F" w:rsidRPr="007A6579" w:rsidRDefault="006A268F" w:rsidP="006A268F">
            <w:pPr>
              <w:jc w:val="center"/>
              <w:rPr>
                <w:rFonts w:ascii="Arial" w:hAnsi="Arial" w:cs="Arial"/>
                <w:color w:val="000000"/>
              </w:rPr>
            </w:pPr>
            <w:r w:rsidRPr="007A6579">
              <w:rPr>
                <w:rFonts w:ascii="Arial" w:hAnsi="Arial" w:cs="Arial"/>
                <w:color w:val="000000"/>
              </w:rPr>
              <w:t>2</w:t>
            </w:r>
            <w:r w:rsidR="00957603">
              <w:rPr>
                <w:rFonts w:ascii="Arial" w:hAnsi="Arial" w:cs="Arial"/>
                <w:color w:val="000000"/>
              </w:rPr>
              <w:t>59</w:t>
            </w:r>
            <w:r w:rsidRPr="007A6579">
              <w:rPr>
                <w:rFonts w:ascii="Arial" w:hAnsi="Arial" w:cs="Arial"/>
                <w:color w:val="000000"/>
              </w:rPr>
              <w:t>.000,00 €</w:t>
            </w:r>
          </w:p>
        </w:tc>
        <w:tc>
          <w:tcPr>
            <w:tcW w:w="1080" w:type="dxa"/>
            <w:vAlign w:val="center"/>
          </w:tcPr>
          <w:p w14:paraId="60A07953" w14:textId="1D5BD96A" w:rsidR="006A268F" w:rsidRPr="007A6579" w:rsidRDefault="00957603" w:rsidP="006A268F">
            <w:pPr>
              <w:jc w:val="center"/>
              <w:rPr>
                <w:rFonts w:ascii="Arial" w:hAnsi="Arial" w:cs="Arial"/>
                <w:b/>
                <w:bCs/>
                <w:color w:val="000000"/>
              </w:rPr>
            </w:pPr>
            <w:r>
              <w:rPr>
                <w:rFonts w:ascii="Arial" w:hAnsi="Arial" w:cs="Arial"/>
                <w:b/>
                <w:bCs/>
                <w:color w:val="000000"/>
              </w:rPr>
              <w:t>156,9</w:t>
            </w:r>
            <w:r w:rsidR="006A268F" w:rsidRPr="007A6579">
              <w:rPr>
                <w:rFonts w:ascii="Arial" w:hAnsi="Arial" w:cs="Arial"/>
                <w:b/>
                <w:bCs/>
                <w:color w:val="000000"/>
              </w:rPr>
              <w:t>%</w:t>
            </w:r>
          </w:p>
        </w:tc>
      </w:tr>
      <w:tr w:rsidR="006A268F" w:rsidRPr="007A6579" w14:paraId="25BA0C00" w14:textId="77777777" w:rsidTr="006A268F">
        <w:tc>
          <w:tcPr>
            <w:tcW w:w="558" w:type="dxa"/>
          </w:tcPr>
          <w:p w14:paraId="578E6E44"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3.</w:t>
            </w:r>
          </w:p>
        </w:tc>
        <w:tc>
          <w:tcPr>
            <w:tcW w:w="4050" w:type="dxa"/>
          </w:tcPr>
          <w:p w14:paraId="0E29038B"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Kompensimet për shfrytëzimin e të mirave me interes të përgjithshëm</w:t>
            </w:r>
          </w:p>
        </w:tc>
        <w:tc>
          <w:tcPr>
            <w:tcW w:w="1800" w:type="dxa"/>
            <w:vAlign w:val="center"/>
          </w:tcPr>
          <w:p w14:paraId="5679A0FE" w14:textId="77777777" w:rsidR="006A268F" w:rsidRPr="007A6579" w:rsidRDefault="006A268F" w:rsidP="006A268F">
            <w:pPr>
              <w:jc w:val="center"/>
              <w:rPr>
                <w:rFonts w:ascii="Arial" w:hAnsi="Arial" w:cs="Arial"/>
                <w:color w:val="000000"/>
              </w:rPr>
            </w:pPr>
            <w:r w:rsidRPr="007A6579">
              <w:rPr>
                <w:rFonts w:ascii="Arial" w:hAnsi="Arial" w:cs="Arial"/>
                <w:color w:val="000000"/>
              </w:rPr>
              <w:t>35.000,00 €</w:t>
            </w:r>
          </w:p>
        </w:tc>
        <w:tc>
          <w:tcPr>
            <w:tcW w:w="1620" w:type="dxa"/>
            <w:vAlign w:val="center"/>
          </w:tcPr>
          <w:p w14:paraId="132224A4" w14:textId="77777777" w:rsidR="006A268F" w:rsidRPr="007A6579" w:rsidRDefault="006A268F" w:rsidP="006A268F">
            <w:pPr>
              <w:jc w:val="center"/>
              <w:rPr>
                <w:rFonts w:ascii="Arial" w:hAnsi="Arial" w:cs="Arial"/>
                <w:color w:val="000000"/>
              </w:rPr>
            </w:pPr>
            <w:r w:rsidRPr="007A6579">
              <w:rPr>
                <w:rFonts w:ascii="Arial" w:hAnsi="Arial" w:cs="Arial"/>
                <w:color w:val="000000"/>
              </w:rPr>
              <w:t>17.269,22 €</w:t>
            </w:r>
          </w:p>
        </w:tc>
        <w:tc>
          <w:tcPr>
            <w:tcW w:w="1080" w:type="dxa"/>
            <w:vAlign w:val="center"/>
          </w:tcPr>
          <w:p w14:paraId="1FE45E6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49,34%</w:t>
            </w:r>
          </w:p>
        </w:tc>
        <w:tc>
          <w:tcPr>
            <w:tcW w:w="1620" w:type="dxa"/>
            <w:vAlign w:val="center"/>
          </w:tcPr>
          <w:p w14:paraId="170753F1" w14:textId="77777777" w:rsidR="006A268F" w:rsidRPr="007A6579" w:rsidRDefault="006A268F" w:rsidP="006A268F">
            <w:pPr>
              <w:jc w:val="center"/>
              <w:rPr>
                <w:rFonts w:ascii="Arial" w:hAnsi="Arial" w:cs="Arial"/>
                <w:color w:val="000000"/>
              </w:rPr>
            </w:pPr>
            <w:r w:rsidRPr="007A6579">
              <w:rPr>
                <w:rFonts w:ascii="Arial" w:hAnsi="Arial" w:cs="Arial"/>
                <w:color w:val="000000"/>
              </w:rPr>
              <w:t>35.000,00 €</w:t>
            </w:r>
          </w:p>
        </w:tc>
        <w:tc>
          <w:tcPr>
            <w:tcW w:w="1080" w:type="dxa"/>
            <w:vAlign w:val="center"/>
          </w:tcPr>
          <w:p w14:paraId="0F2BFDF3"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116,67%</w:t>
            </w:r>
          </w:p>
        </w:tc>
      </w:tr>
      <w:tr w:rsidR="006A268F" w:rsidRPr="007A6579" w14:paraId="4E3A950A" w14:textId="77777777" w:rsidTr="006A268F">
        <w:tc>
          <w:tcPr>
            <w:tcW w:w="558" w:type="dxa"/>
          </w:tcPr>
          <w:p w14:paraId="6D6B22BB"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4.</w:t>
            </w:r>
          </w:p>
        </w:tc>
        <w:tc>
          <w:tcPr>
            <w:tcW w:w="4050" w:type="dxa"/>
          </w:tcPr>
          <w:p w14:paraId="42204BC1"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Kompensime vjetore gjatë regjistrimit të mjeteve motorike</w:t>
            </w:r>
          </w:p>
        </w:tc>
        <w:tc>
          <w:tcPr>
            <w:tcW w:w="1800" w:type="dxa"/>
            <w:vAlign w:val="center"/>
          </w:tcPr>
          <w:p w14:paraId="6C0713A3" w14:textId="77777777" w:rsidR="006A268F" w:rsidRPr="007A6579" w:rsidRDefault="006A268F" w:rsidP="006A268F">
            <w:pPr>
              <w:jc w:val="center"/>
              <w:rPr>
                <w:rFonts w:ascii="Arial" w:hAnsi="Arial" w:cs="Arial"/>
                <w:color w:val="000000"/>
              </w:rPr>
            </w:pPr>
            <w:r w:rsidRPr="007A6579">
              <w:rPr>
                <w:rFonts w:ascii="Arial" w:hAnsi="Arial" w:cs="Arial"/>
                <w:color w:val="000000"/>
              </w:rPr>
              <w:t>70.000,00 €</w:t>
            </w:r>
          </w:p>
        </w:tc>
        <w:tc>
          <w:tcPr>
            <w:tcW w:w="1620" w:type="dxa"/>
            <w:vAlign w:val="center"/>
          </w:tcPr>
          <w:p w14:paraId="66893CF6" w14:textId="77777777" w:rsidR="006A268F" w:rsidRPr="007A6579" w:rsidRDefault="006A268F" w:rsidP="006A268F">
            <w:pPr>
              <w:jc w:val="center"/>
              <w:rPr>
                <w:rFonts w:ascii="Arial" w:hAnsi="Arial" w:cs="Arial"/>
                <w:color w:val="000000"/>
              </w:rPr>
            </w:pPr>
            <w:r w:rsidRPr="007A6579">
              <w:rPr>
                <w:rFonts w:ascii="Arial" w:hAnsi="Arial" w:cs="Arial"/>
                <w:color w:val="000000"/>
              </w:rPr>
              <w:t>26.893,89 €</w:t>
            </w:r>
          </w:p>
        </w:tc>
        <w:tc>
          <w:tcPr>
            <w:tcW w:w="1080" w:type="dxa"/>
            <w:vAlign w:val="center"/>
          </w:tcPr>
          <w:p w14:paraId="39F4A72C"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38,42%</w:t>
            </w:r>
          </w:p>
        </w:tc>
        <w:tc>
          <w:tcPr>
            <w:tcW w:w="1620" w:type="dxa"/>
            <w:vAlign w:val="center"/>
          </w:tcPr>
          <w:p w14:paraId="79BE1BD9" w14:textId="77777777" w:rsidR="006A268F" w:rsidRPr="007A6579" w:rsidRDefault="006A268F" w:rsidP="006A268F">
            <w:pPr>
              <w:jc w:val="center"/>
              <w:rPr>
                <w:rFonts w:ascii="Arial" w:hAnsi="Arial" w:cs="Arial"/>
                <w:color w:val="000000"/>
              </w:rPr>
            </w:pPr>
            <w:r w:rsidRPr="007A6579">
              <w:rPr>
                <w:rFonts w:ascii="Arial" w:hAnsi="Arial" w:cs="Arial"/>
                <w:color w:val="000000"/>
              </w:rPr>
              <w:t>70.000,00 €</w:t>
            </w:r>
          </w:p>
        </w:tc>
        <w:tc>
          <w:tcPr>
            <w:tcW w:w="1080" w:type="dxa"/>
            <w:vAlign w:val="center"/>
          </w:tcPr>
          <w:p w14:paraId="0D3F3E02"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4E02C719" w14:textId="77777777" w:rsidTr="006A268F">
        <w:tc>
          <w:tcPr>
            <w:tcW w:w="558" w:type="dxa"/>
          </w:tcPr>
          <w:p w14:paraId="387470F5" w14:textId="77777777" w:rsidR="006A268F" w:rsidRPr="007A6579" w:rsidRDefault="006A268F" w:rsidP="006A268F">
            <w:pPr>
              <w:spacing w:line="276" w:lineRule="auto"/>
              <w:jc w:val="both"/>
              <w:rPr>
                <w:rFonts w:ascii="Arial" w:eastAsia="Cambria" w:hAnsi="Arial" w:cs="Arial"/>
                <w:b/>
              </w:rPr>
            </w:pPr>
            <w:r w:rsidRPr="007A6579">
              <w:rPr>
                <w:rFonts w:ascii="Arial" w:eastAsia="Cambria" w:hAnsi="Arial" w:cs="Arial"/>
                <w:b/>
              </w:rPr>
              <w:t>III</w:t>
            </w:r>
          </w:p>
        </w:tc>
        <w:tc>
          <w:tcPr>
            <w:tcW w:w="4050" w:type="dxa"/>
          </w:tcPr>
          <w:p w14:paraId="661E360D" w14:textId="77777777" w:rsidR="006A268F" w:rsidRPr="007A6579" w:rsidRDefault="006A268F" w:rsidP="006A268F">
            <w:pPr>
              <w:spacing w:line="276" w:lineRule="auto"/>
              <w:jc w:val="center"/>
              <w:rPr>
                <w:rFonts w:ascii="Arial" w:eastAsia="Cambria" w:hAnsi="Arial" w:cs="Arial"/>
                <w:b/>
              </w:rPr>
            </w:pPr>
            <w:r w:rsidRPr="007A6579">
              <w:rPr>
                <w:rFonts w:ascii="Arial" w:eastAsia="Cambria" w:hAnsi="Arial" w:cs="Arial"/>
                <w:b/>
              </w:rPr>
              <w:t>TRANSFERTAT DHE DONACIONET</w:t>
            </w:r>
          </w:p>
        </w:tc>
        <w:tc>
          <w:tcPr>
            <w:tcW w:w="1800" w:type="dxa"/>
            <w:vAlign w:val="center"/>
          </w:tcPr>
          <w:p w14:paraId="300C82C4"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4.663.548,45 €</w:t>
            </w:r>
          </w:p>
        </w:tc>
        <w:tc>
          <w:tcPr>
            <w:tcW w:w="1620" w:type="dxa"/>
            <w:vAlign w:val="center"/>
          </w:tcPr>
          <w:p w14:paraId="6B015E36"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2.771.128,75 €</w:t>
            </w:r>
          </w:p>
        </w:tc>
        <w:tc>
          <w:tcPr>
            <w:tcW w:w="1080" w:type="dxa"/>
            <w:vAlign w:val="center"/>
          </w:tcPr>
          <w:p w14:paraId="2E88229F"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59,42%</w:t>
            </w:r>
          </w:p>
        </w:tc>
        <w:tc>
          <w:tcPr>
            <w:tcW w:w="1620" w:type="dxa"/>
            <w:vAlign w:val="center"/>
          </w:tcPr>
          <w:p w14:paraId="37A501E8"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4.763.448,45 €</w:t>
            </w:r>
          </w:p>
        </w:tc>
        <w:tc>
          <w:tcPr>
            <w:tcW w:w="1080" w:type="dxa"/>
            <w:vAlign w:val="center"/>
          </w:tcPr>
          <w:p w14:paraId="5046FA72"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102,14%</w:t>
            </w:r>
          </w:p>
        </w:tc>
      </w:tr>
      <w:tr w:rsidR="006A268F" w:rsidRPr="007A6579" w14:paraId="4BBC2A89" w14:textId="77777777" w:rsidTr="006A268F">
        <w:tc>
          <w:tcPr>
            <w:tcW w:w="558" w:type="dxa"/>
          </w:tcPr>
          <w:p w14:paraId="5B9CE232"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1.</w:t>
            </w:r>
          </w:p>
        </w:tc>
        <w:tc>
          <w:tcPr>
            <w:tcW w:w="4050" w:type="dxa"/>
          </w:tcPr>
          <w:p w14:paraId="2C9E8962"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 xml:space="preserve">Donacione kapitale  në favor të Buxhetit  të Komunës </w:t>
            </w:r>
          </w:p>
        </w:tc>
        <w:tc>
          <w:tcPr>
            <w:tcW w:w="1800" w:type="dxa"/>
            <w:vAlign w:val="center"/>
          </w:tcPr>
          <w:p w14:paraId="590939AF" w14:textId="77777777" w:rsidR="006A268F" w:rsidRPr="007A6579" w:rsidRDefault="006A268F" w:rsidP="006A268F">
            <w:pPr>
              <w:jc w:val="center"/>
              <w:rPr>
                <w:rFonts w:ascii="Arial" w:hAnsi="Arial" w:cs="Arial"/>
                <w:color w:val="000000"/>
              </w:rPr>
            </w:pPr>
            <w:r w:rsidRPr="007A6579">
              <w:rPr>
                <w:rFonts w:ascii="Arial" w:hAnsi="Arial" w:cs="Arial"/>
                <w:color w:val="000000"/>
              </w:rPr>
              <w:t>200.000,00 €</w:t>
            </w:r>
          </w:p>
        </w:tc>
        <w:tc>
          <w:tcPr>
            <w:tcW w:w="1620" w:type="dxa"/>
            <w:vAlign w:val="center"/>
          </w:tcPr>
          <w:p w14:paraId="51F6DA8C" w14:textId="77777777" w:rsidR="006A268F" w:rsidRPr="007A6579" w:rsidRDefault="006A268F" w:rsidP="006A268F">
            <w:pPr>
              <w:jc w:val="center"/>
              <w:rPr>
                <w:rFonts w:ascii="Arial" w:hAnsi="Arial" w:cs="Arial"/>
                <w:color w:val="000000"/>
              </w:rPr>
            </w:pPr>
            <w:r w:rsidRPr="007A6579">
              <w:rPr>
                <w:rFonts w:ascii="Arial" w:hAnsi="Arial" w:cs="Arial"/>
                <w:color w:val="000000"/>
              </w:rPr>
              <w:t>0,00 €</w:t>
            </w:r>
          </w:p>
        </w:tc>
        <w:tc>
          <w:tcPr>
            <w:tcW w:w="1080" w:type="dxa"/>
            <w:vAlign w:val="center"/>
          </w:tcPr>
          <w:p w14:paraId="062AFCE3"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0,00%</w:t>
            </w:r>
          </w:p>
        </w:tc>
        <w:tc>
          <w:tcPr>
            <w:tcW w:w="1620" w:type="dxa"/>
            <w:vAlign w:val="center"/>
          </w:tcPr>
          <w:p w14:paraId="3A3443A4" w14:textId="77777777" w:rsidR="006A268F" w:rsidRPr="007A6579" w:rsidRDefault="006A268F" w:rsidP="006A268F">
            <w:pPr>
              <w:jc w:val="center"/>
              <w:rPr>
                <w:rFonts w:ascii="Arial" w:hAnsi="Arial" w:cs="Arial"/>
                <w:color w:val="000000"/>
              </w:rPr>
            </w:pPr>
            <w:r w:rsidRPr="007A6579">
              <w:rPr>
                <w:rFonts w:ascii="Arial" w:hAnsi="Arial" w:cs="Arial"/>
                <w:color w:val="000000"/>
              </w:rPr>
              <w:t>200.000,00 €</w:t>
            </w:r>
          </w:p>
        </w:tc>
        <w:tc>
          <w:tcPr>
            <w:tcW w:w="1080" w:type="dxa"/>
            <w:vAlign w:val="center"/>
          </w:tcPr>
          <w:p w14:paraId="0213C6B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620460F8" w14:textId="77777777" w:rsidTr="006A268F">
        <w:tc>
          <w:tcPr>
            <w:tcW w:w="558" w:type="dxa"/>
          </w:tcPr>
          <w:p w14:paraId="0CB89680"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2.</w:t>
            </w:r>
          </w:p>
        </w:tc>
        <w:tc>
          <w:tcPr>
            <w:tcW w:w="4050" w:type="dxa"/>
          </w:tcPr>
          <w:p w14:paraId="207276FB"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Donacionet rrjedhëse për projektet e BE-së</w:t>
            </w:r>
          </w:p>
        </w:tc>
        <w:tc>
          <w:tcPr>
            <w:tcW w:w="1800" w:type="dxa"/>
            <w:vAlign w:val="center"/>
          </w:tcPr>
          <w:p w14:paraId="624B43CA" w14:textId="77777777" w:rsidR="006A268F" w:rsidRPr="007A6579" w:rsidRDefault="006A268F" w:rsidP="006A268F">
            <w:pPr>
              <w:jc w:val="center"/>
              <w:rPr>
                <w:rFonts w:ascii="Arial" w:hAnsi="Arial" w:cs="Arial"/>
                <w:color w:val="000000"/>
              </w:rPr>
            </w:pPr>
            <w:r w:rsidRPr="007A6579">
              <w:rPr>
                <w:rFonts w:ascii="Arial" w:hAnsi="Arial" w:cs="Arial"/>
                <w:color w:val="000000"/>
              </w:rPr>
              <w:t>772.000,00 €</w:t>
            </w:r>
          </w:p>
        </w:tc>
        <w:tc>
          <w:tcPr>
            <w:tcW w:w="1620" w:type="dxa"/>
            <w:vAlign w:val="center"/>
          </w:tcPr>
          <w:p w14:paraId="7C747698" w14:textId="77777777" w:rsidR="006A268F" w:rsidRPr="007A6579" w:rsidRDefault="006A268F" w:rsidP="006A268F">
            <w:pPr>
              <w:jc w:val="center"/>
              <w:rPr>
                <w:rFonts w:ascii="Arial" w:hAnsi="Arial" w:cs="Arial"/>
                <w:color w:val="000000"/>
              </w:rPr>
            </w:pPr>
            <w:r w:rsidRPr="007A6579">
              <w:rPr>
                <w:rFonts w:ascii="Arial" w:hAnsi="Arial" w:cs="Arial"/>
                <w:color w:val="000000"/>
              </w:rPr>
              <w:t>107.033,07 €</w:t>
            </w:r>
          </w:p>
        </w:tc>
        <w:tc>
          <w:tcPr>
            <w:tcW w:w="1080" w:type="dxa"/>
            <w:vAlign w:val="center"/>
          </w:tcPr>
          <w:p w14:paraId="1AF699BC"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13,86%</w:t>
            </w:r>
          </w:p>
        </w:tc>
        <w:tc>
          <w:tcPr>
            <w:tcW w:w="1620" w:type="dxa"/>
            <w:vAlign w:val="center"/>
          </w:tcPr>
          <w:p w14:paraId="01748629" w14:textId="77777777" w:rsidR="006A268F" w:rsidRPr="007A6579" w:rsidRDefault="006A268F" w:rsidP="006A268F">
            <w:pPr>
              <w:jc w:val="center"/>
              <w:rPr>
                <w:rFonts w:ascii="Arial" w:hAnsi="Arial" w:cs="Arial"/>
                <w:color w:val="000000"/>
              </w:rPr>
            </w:pPr>
            <w:r w:rsidRPr="007A6579">
              <w:rPr>
                <w:rFonts w:ascii="Arial" w:hAnsi="Arial" w:cs="Arial"/>
                <w:color w:val="000000"/>
              </w:rPr>
              <w:t>772.000,00 €</w:t>
            </w:r>
          </w:p>
        </w:tc>
        <w:tc>
          <w:tcPr>
            <w:tcW w:w="1080" w:type="dxa"/>
            <w:vAlign w:val="center"/>
          </w:tcPr>
          <w:p w14:paraId="6E4B8398"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471BE872" w14:textId="77777777" w:rsidTr="006A268F">
        <w:tc>
          <w:tcPr>
            <w:tcW w:w="558" w:type="dxa"/>
          </w:tcPr>
          <w:p w14:paraId="5D08EE1F"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3.</w:t>
            </w:r>
          </w:p>
        </w:tc>
        <w:tc>
          <w:tcPr>
            <w:tcW w:w="4050" w:type="dxa"/>
          </w:tcPr>
          <w:p w14:paraId="3AA407E9"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Transferta nga Fondi Egalizues</w:t>
            </w:r>
          </w:p>
        </w:tc>
        <w:tc>
          <w:tcPr>
            <w:tcW w:w="1800" w:type="dxa"/>
            <w:vAlign w:val="center"/>
          </w:tcPr>
          <w:p w14:paraId="41D037A8" w14:textId="77777777" w:rsidR="006A268F" w:rsidRPr="007A6579" w:rsidRDefault="006A268F" w:rsidP="006A268F">
            <w:pPr>
              <w:jc w:val="center"/>
              <w:rPr>
                <w:rFonts w:ascii="Arial" w:hAnsi="Arial" w:cs="Arial"/>
                <w:color w:val="000000"/>
              </w:rPr>
            </w:pPr>
            <w:r w:rsidRPr="007A6579">
              <w:rPr>
                <w:rFonts w:ascii="Arial" w:hAnsi="Arial" w:cs="Arial"/>
                <w:color w:val="000000"/>
              </w:rPr>
              <w:t>2.241.548,45 €</w:t>
            </w:r>
          </w:p>
        </w:tc>
        <w:tc>
          <w:tcPr>
            <w:tcW w:w="1620" w:type="dxa"/>
            <w:vAlign w:val="center"/>
          </w:tcPr>
          <w:p w14:paraId="6BF402D8" w14:textId="77777777" w:rsidR="006A268F" w:rsidRPr="007A6579" w:rsidRDefault="006A268F" w:rsidP="006A268F">
            <w:pPr>
              <w:jc w:val="center"/>
              <w:rPr>
                <w:rFonts w:ascii="Arial" w:hAnsi="Arial" w:cs="Arial"/>
                <w:color w:val="000000"/>
              </w:rPr>
            </w:pPr>
            <w:r w:rsidRPr="007A6579">
              <w:rPr>
                <w:rFonts w:ascii="Arial" w:hAnsi="Arial" w:cs="Arial"/>
                <w:color w:val="000000"/>
              </w:rPr>
              <w:t>1.707.422,94 €</w:t>
            </w:r>
          </w:p>
        </w:tc>
        <w:tc>
          <w:tcPr>
            <w:tcW w:w="1080" w:type="dxa"/>
            <w:vAlign w:val="center"/>
          </w:tcPr>
          <w:p w14:paraId="0B1DF802"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76,17%</w:t>
            </w:r>
          </w:p>
        </w:tc>
        <w:tc>
          <w:tcPr>
            <w:tcW w:w="1620" w:type="dxa"/>
            <w:vAlign w:val="center"/>
          </w:tcPr>
          <w:p w14:paraId="17C0089F" w14:textId="77777777" w:rsidR="006A268F" w:rsidRPr="007A6579" w:rsidRDefault="006A268F" w:rsidP="006A268F">
            <w:pPr>
              <w:jc w:val="center"/>
              <w:rPr>
                <w:rFonts w:ascii="Arial" w:hAnsi="Arial" w:cs="Arial"/>
                <w:color w:val="000000"/>
              </w:rPr>
            </w:pPr>
            <w:r w:rsidRPr="007A6579">
              <w:rPr>
                <w:rFonts w:ascii="Arial" w:hAnsi="Arial" w:cs="Arial"/>
                <w:color w:val="000000"/>
              </w:rPr>
              <w:t>2.241.448,45 €</w:t>
            </w:r>
          </w:p>
        </w:tc>
        <w:tc>
          <w:tcPr>
            <w:tcW w:w="1080" w:type="dxa"/>
            <w:vAlign w:val="center"/>
          </w:tcPr>
          <w:p w14:paraId="3D176F76"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99,99%</w:t>
            </w:r>
          </w:p>
        </w:tc>
      </w:tr>
      <w:tr w:rsidR="006A268F" w:rsidRPr="007A6579" w14:paraId="2FCFF1A0" w14:textId="77777777" w:rsidTr="006A268F">
        <w:tc>
          <w:tcPr>
            <w:tcW w:w="558" w:type="dxa"/>
          </w:tcPr>
          <w:p w14:paraId="14B12A71"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4.</w:t>
            </w:r>
          </w:p>
        </w:tc>
        <w:tc>
          <w:tcPr>
            <w:tcW w:w="4050" w:type="dxa"/>
          </w:tcPr>
          <w:p w14:paraId="6BB60066"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Donacionet rrjedhëse në favor të buxhetit të komunës</w:t>
            </w:r>
          </w:p>
        </w:tc>
        <w:tc>
          <w:tcPr>
            <w:tcW w:w="1800" w:type="dxa"/>
            <w:vAlign w:val="center"/>
          </w:tcPr>
          <w:p w14:paraId="403A309B" w14:textId="77777777" w:rsidR="006A268F" w:rsidRPr="007A6579" w:rsidRDefault="006A268F" w:rsidP="006A268F">
            <w:pPr>
              <w:jc w:val="center"/>
              <w:rPr>
                <w:rFonts w:ascii="Arial" w:hAnsi="Arial" w:cs="Arial"/>
                <w:color w:val="000000"/>
              </w:rPr>
            </w:pPr>
            <w:r w:rsidRPr="007A6579">
              <w:rPr>
                <w:rFonts w:ascii="Arial" w:hAnsi="Arial" w:cs="Arial"/>
                <w:color w:val="000000"/>
              </w:rPr>
              <w:t>100.000,00 €</w:t>
            </w:r>
          </w:p>
        </w:tc>
        <w:tc>
          <w:tcPr>
            <w:tcW w:w="1620" w:type="dxa"/>
            <w:vAlign w:val="center"/>
          </w:tcPr>
          <w:p w14:paraId="13678559" w14:textId="77777777" w:rsidR="006A268F" w:rsidRPr="007A6579" w:rsidRDefault="006A268F" w:rsidP="006A268F">
            <w:pPr>
              <w:jc w:val="center"/>
              <w:rPr>
                <w:rFonts w:ascii="Arial" w:hAnsi="Arial" w:cs="Arial"/>
                <w:color w:val="000000"/>
              </w:rPr>
            </w:pPr>
            <w:r w:rsidRPr="007A6579">
              <w:rPr>
                <w:rFonts w:ascii="Arial" w:hAnsi="Arial" w:cs="Arial"/>
                <w:color w:val="000000"/>
              </w:rPr>
              <w:t>104.232,72 €</w:t>
            </w:r>
          </w:p>
        </w:tc>
        <w:tc>
          <w:tcPr>
            <w:tcW w:w="1080" w:type="dxa"/>
            <w:vAlign w:val="center"/>
          </w:tcPr>
          <w:p w14:paraId="05737569"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104,23%</w:t>
            </w:r>
          </w:p>
        </w:tc>
        <w:tc>
          <w:tcPr>
            <w:tcW w:w="1620" w:type="dxa"/>
            <w:vAlign w:val="center"/>
          </w:tcPr>
          <w:p w14:paraId="396BFAF6" w14:textId="77777777" w:rsidR="006A268F" w:rsidRPr="007A6579" w:rsidRDefault="006A268F" w:rsidP="006A268F">
            <w:pPr>
              <w:jc w:val="center"/>
              <w:rPr>
                <w:rFonts w:ascii="Arial" w:hAnsi="Arial" w:cs="Arial"/>
                <w:color w:val="000000"/>
              </w:rPr>
            </w:pPr>
            <w:r w:rsidRPr="007A6579">
              <w:rPr>
                <w:rFonts w:ascii="Arial" w:hAnsi="Arial" w:cs="Arial"/>
                <w:color w:val="000000"/>
              </w:rPr>
              <w:t>200.000,00 €</w:t>
            </w:r>
          </w:p>
        </w:tc>
        <w:tc>
          <w:tcPr>
            <w:tcW w:w="1080" w:type="dxa"/>
            <w:vAlign w:val="center"/>
          </w:tcPr>
          <w:p w14:paraId="7E878395"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200,00%</w:t>
            </w:r>
          </w:p>
        </w:tc>
      </w:tr>
      <w:tr w:rsidR="006A268F" w:rsidRPr="007A6579" w14:paraId="537590E5" w14:textId="77777777" w:rsidTr="006A268F">
        <w:tc>
          <w:tcPr>
            <w:tcW w:w="558" w:type="dxa"/>
          </w:tcPr>
          <w:p w14:paraId="577562C3"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5.</w:t>
            </w:r>
          </w:p>
        </w:tc>
        <w:tc>
          <w:tcPr>
            <w:tcW w:w="4050" w:type="dxa"/>
          </w:tcPr>
          <w:p w14:paraId="4D5AB24C"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Transfertat nga buxheti i Malit të Zi</w:t>
            </w:r>
          </w:p>
        </w:tc>
        <w:tc>
          <w:tcPr>
            <w:tcW w:w="1800" w:type="dxa"/>
            <w:vAlign w:val="center"/>
          </w:tcPr>
          <w:p w14:paraId="2B76F72F" w14:textId="77777777" w:rsidR="006A268F" w:rsidRPr="007A6579" w:rsidRDefault="006A268F" w:rsidP="006A268F">
            <w:pPr>
              <w:jc w:val="center"/>
              <w:rPr>
                <w:rFonts w:ascii="Arial" w:hAnsi="Arial" w:cs="Arial"/>
                <w:color w:val="000000"/>
              </w:rPr>
            </w:pPr>
            <w:r w:rsidRPr="007A6579">
              <w:rPr>
                <w:rFonts w:ascii="Arial" w:hAnsi="Arial" w:cs="Arial"/>
                <w:color w:val="000000"/>
              </w:rPr>
              <w:t>1.350.000,00 €</w:t>
            </w:r>
          </w:p>
        </w:tc>
        <w:tc>
          <w:tcPr>
            <w:tcW w:w="1620" w:type="dxa"/>
            <w:vAlign w:val="center"/>
          </w:tcPr>
          <w:p w14:paraId="0DF59D4B" w14:textId="77777777" w:rsidR="006A268F" w:rsidRPr="007A6579" w:rsidRDefault="006A268F" w:rsidP="006A268F">
            <w:pPr>
              <w:jc w:val="center"/>
              <w:rPr>
                <w:rFonts w:ascii="Arial" w:hAnsi="Arial" w:cs="Arial"/>
                <w:color w:val="000000"/>
              </w:rPr>
            </w:pPr>
            <w:r w:rsidRPr="007A6579">
              <w:rPr>
                <w:rFonts w:ascii="Arial" w:hAnsi="Arial" w:cs="Arial"/>
                <w:color w:val="000000"/>
              </w:rPr>
              <w:t>852.440,02 €</w:t>
            </w:r>
          </w:p>
        </w:tc>
        <w:tc>
          <w:tcPr>
            <w:tcW w:w="1080" w:type="dxa"/>
            <w:vAlign w:val="center"/>
          </w:tcPr>
          <w:p w14:paraId="22A00A35"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63,14%</w:t>
            </w:r>
          </w:p>
        </w:tc>
        <w:tc>
          <w:tcPr>
            <w:tcW w:w="1620" w:type="dxa"/>
            <w:vAlign w:val="center"/>
          </w:tcPr>
          <w:p w14:paraId="70B4636D" w14:textId="77777777" w:rsidR="006A268F" w:rsidRPr="007A6579" w:rsidRDefault="006A268F" w:rsidP="006A268F">
            <w:pPr>
              <w:jc w:val="center"/>
              <w:rPr>
                <w:rFonts w:ascii="Arial" w:hAnsi="Arial" w:cs="Arial"/>
                <w:color w:val="000000"/>
              </w:rPr>
            </w:pPr>
            <w:r w:rsidRPr="007A6579">
              <w:rPr>
                <w:rFonts w:ascii="Arial" w:hAnsi="Arial" w:cs="Arial"/>
                <w:color w:val="000000"/>
              </w:rPr>
              <w:t>1.350.000,00 €</w:t>
            </w:r>
          </w:p>
        </w:tc>
        <w:tc>
          <w:tcPr>
            <w:tcW w:w="1080" w:type="dxa"/>
            <w:vAlign w:val="center"/>
          </w:tcPr>
          <w:p w14:paraId="53573413"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100,00%</w:t>
            </w:r>
          </w:p>
        </w:tc>
      </w:tr>
      <w:tr w:rsidR="006A268F" w:rsidRPr="007A6579" w14:paraId="233B2DE4" w14:textId="77777777" w:rsidTr="006A268F">
        <w:tc>
          <w:tcPr>
            <w:tcW w:w="558" w:type="dxa"/>
          </w:tcPr>
          <w:p w14:paraId="604492C8" w14:textId="77777777" w:rsidR="006A268F" w:rsidRPr="007A6579" w:rsidRDefault="006A268F" w:rsidP="006A268F">
            <w:pPr>
              <w:spacing w:line="276" w:lineRule="auto"/>
              <w:jc w:val="both"/>
              <w:rPr>
                <w:rFonts w:ascii="Arial" w:eastAsia="Cambria" w:hAnsi="Arial" w:cs="Arial"/>
                <w:b/>
              </w:rPr>
            </w:pPr>
            <w:r w:rsidRPr="007A6579">
              <w:rPr>
                <w:rFonts w:ascii="Arial" w:eastAsia="Cambria" w:hAnsi="Arial" w:cs="Arial"/>
                <w:b/>
              </w:rPr>
              <w:t xml:space="preserve">IV </w:t>
            </w:r>
          </w:p>
        </w:tc>
        <w:tc>
          <w:tcPr>
            <w:tcW w:w="4050" w:type="dxa"/>
          </w:tcPr>
          <w:p w14:paraId="41BFEA95" w14:textId="77777777" w:rsidR="006A268F" w:rsidRPr="007A6579" w:rsidRDefault="006A268F" w:rsidP="006A268F">
            <w:pPr>
              <w:spacing w:line="276" w:lineRule="auto"/>
              <w:jc w:val="both"/>
              <w:rPr>
                <w:rFonts w:ascii="Arial" w:eastAsia="Cambria" w:hAnsi="Arial" w:cs="Arial"/>
                <w:b/>
              </w:rPr>
            </w:pPr>
            <w:r w:rsidRPr="007A6579">
              <w:rPr>
                <w:rFonts w:ascii="Arial" w:eastAsia="Cambria" w:hAnsi="Arial" w:cs="Arial"/>
                <w:b/>
              </w:rPr>
              <w:t>Kredi</w:t>
            </w:r>
          </w:p>
        </w:tc>
        <w:tc>
          <w:tcPr>
            <w:tcW w:w="1800" w:type="dxa"/>
            <w:vAlign w:val="bottom"/>
          </w:tcPr>
          <w:p w14:paraId="7A972D7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154.000,00 €</w:t>
            </w:r>
          </w:p>
        </w:tc>
        <w:tc>
          <w:tcPr>
            <w:tcW w:w="1620" w:type="dxa"/>
            <w:vAlign w:val="bottom"/>
          </w:tcPr>
          <w:p w14:paraId="14B93309"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0,00 €</w:t>
            </w:r>
          </w:p>
        </w:tc>
        <w:tc>
          <w:tcPr>
            <w:tcW w:w="1080" w:type="dxa"/>
            <w:vAlign w:val="bottom"/>
          </w:tcPr>
          <w:p w14:paraId="1FE7A847"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0,00 %</w:t>
            </w:r>
          </w:p>
        </w:tc>
        <w:tc>
          <w:tcPr>
            <w:tcW w:w="1620" w:type="dxa"/>
            <w:vAlign w:val="bottom"/>
          </w:tcPr>
          <w:p w14:paraId="152F74A0" w14:textId="76BD0EF0" w:rsidR="006A268F" w:rsidRPr="007A6579" w:rsidRDefault="006A268F" w:rsidP="006A268F">
            <w:pPr>
              <w:jc w:val="center"/>
              <w:rPr>
                <w:rFonts w:ascii="Arial" w:hAnsi="Arial" w:cs="Arial"/>
                <w:b/>
                <w:bCs/>
                <w:color w:val="000000"/>
              </w:rPr>
            </w:pPr>
            <w:r w:rsidRPr="007A6579">
              <w:rPr>
                <w:rFonts w:ascii="Arial" w:hAnsi="Arial" w:cs="Arial"/>
                <w:b/>
                <w:bCs/>
                <w:color w:val="000000"/>
              </w:rPr>
              <w:t>2</w:t>
            </w:r>
            <w:r w:rsidR="00957603">
              <w:rPr>
                <w:rFonts w:ascii="Arial" w:hAnsi="Arial" w:cs="Arial"/>
                <w:b/>
                <w:bCs/>
                <w:color w:val="000000"/>
              </w:rPr>
              <w:t>3</w:t>
            </w:r>
            <w:r w:rsidRPr="007A6579">
              <w:rPr>
                <w:rFonts w:ascii="Arial" w:hAnsi="Arial" w:cs="Arial"/>
                <w:b/>
                <w:bCs/>
                <w:color w:val="000000"/>
              </w:rPr>
              <w:t>0.000,00 €</w:t>
            </w:r>
          </w:p>
        </w:tc>
        <w:tc>
          <w:tcPr>
            <w:tcW w:w="1080" w:type="dxa"/>
            <w:vAlign w:val="bottom"/>
          </w:tcPr>
          <w:p w14:paraId="5899E6E1" w14:textId="1135E4EB" w:rsidR="006A268F" w:rsidRPr="007A6579" w:rsidRDefault="00957603" w:rsidP="006A268F">
            <w:pPr>
              <w:jc w:val="center"/>
              <w:rPr>
                <w:rFonts w:ascii="Arial" w:hAnsi="Arial" w:cs="Arial"/>
                <w:b/>
                <w:bCs/>
                <w:color w:val="000000"/>
              </w:rPr>
            </w:pPr>
            <w:r>
              <w:rPr>
                <w:rFonts w:ascii="Arial" w:hAnsi="Arial" w:cs="Arial"/>
                <w:b/>
                <w:bCs/>
                <w:color w:val="000000"/>
              </w:rPr>
              <w:t>149,35</w:t>
            </w:r>
            <w:r w:rsidR="006A268F" w:rsidRPr="007A6579">
              <w:rPr>
                <w:rFonts w:ascii="Arial" w:hAnsi="Arial" w:cs="Arial"/>
                <w:b/>
                <w:bCs/>
                <w:color w:val="000000"/>
              </w:rPr>
              <w:t xml:space="preserve"> %</w:t>
            </w:r>
          </w:p>
        </w:tc>
      </w:tr>
      <w:tr w:rsidR="006A268F" w:rsidRPr="007A6579" w14:paraId="0CA1F3E4" w14:textId="77777777" w:rsidTr="006A268F">
        <w:tc>
          <w:tcPr>
            <w:tcW w:w="558" w:type="dxa"/>
          </w:tcPr>
          <w:p w14:paraId="305C49BD"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 xml:space="preserve">1. </w:t>
            </w:r>
          </w:p>
        </w:tc>
        <w:tc>
          <w:tcPr>
            <w:tcW w:w="4050" w:type="dxa"/>
          </w:tcPr>
          <w:p w14:paraId="5F859D31" w14:textId="77777777" w:rsidR="006A268F" w:rsidRPr="007A6579" w:rsidRDefault="006A268F" w:rsidP="006A268F">
            <w:pPr>
              <w:spacing w:line="276" w:lineRule="auto"/>
              <w:jc w:val="both"/>
              <w:rPr>
                <w:rFonts w:ascii="Arial" w:eastAsia="Cambria" w:hAnsi="Arial" w:cs="Arial"/>
              </w:rPr>
            </w:pPr>
            <w:r w:rsidRPr="007A6579">
              <w:rPr>
                <w:rFonts w:ascii="Arial" w:eastAsia="Cambria" w:hAnsi="Arial" w:cs="Arial"/>
              </w:rPr>
              <w:t xml:space="preserve">Huazimet dhe kredit nga nivelet e tjera të qeverisjes </w:t>
            </w:r>
          </w:p>
        </w:tc>
        <w:tc>
          <w:tcPr>
            <w:tcW w:w="1800" w:type="dxa"/>
            <w:vAlign w:val="center"/>
          </w:tcPr>
          <w:p w14:paraId="23EC5039" w14:textId="77777777" w:rsidR="006A268F" w:rsidRPr="007A6579" w:rsidRDefault="006A268F" w:rsidP="006A268F">
            <w:pPr>
              <w:jc w:val="center"/>
              <w:rPr>
                <w:rFonts w:ascii="Arial" w:hAnsi="Arial" w:cs="Arial"/>
                <w:color w:val="000000"/>
              </w:rPr>
            </w:pPr>
            <w:r w:rsidRPr="007A6579">
              <w:rPr>
                <w:rFonts w:ascii="Arial" w:hAnsi="Arial" w:cs="Arial"/>
                <w:color w:val="000000"/>
              </w:rPr>
              <w:t>154.000,00 €</w:t>
            </w:r>
          </w:p>
        </w:tc>
        <w:tc>
          <w:tcPr>
            <w:tcW w:w="1620" w:type="dxa"/>
            <w:vAlign w:val="center"/>
          </w:tcPr>
          <w:p w14:paraId="3BCE5201" w14:textId="77777777" w:rsidR="006A268F" w:rsidRPr="007A6579" w:rsidRDefault="006A268F" w:rsidP="006A268F">
            <w:pPr>
              <w:jc w:val="center"/>
              <w:rPr>
                <w:rFonts w:ascii="Arial" w:hAnsi="Arial" w:cs="Arial"/>
                <w:color w:val="000000"/>
              </w:rPr>
            </w:pPr>
            <w:r w:rsidRPr="007A6579">
              <w:rPr>
                <w:rFonts w:ascii="Arial" w:hAnsi="Arial" w:cs="Arial"/>
                <w:color w:val="000000"/>
              </w:rPr>
              <w:t>0,00 €</w:t>
            </w:r>
          </w:p>
        </w:tc>
        <w:tc>
          <w:tcPr>
            <w:tcW w:w="1080" w:type="dxa"/>
            <w:vAlign w:val="center"/>
          </w:tcPr>
          <w:p w14:paraId="752CCC26" w14:textId="77777777" w:rsidR="006A268F" w:rsidRPr="007A6579" w:rsidRDefault="006A268F" w:rsidP="006A268F">
            <w:pPr>
              <w:jc w:val="center"/>
              <w:rPr>
                <w:rFonts w:ascii="Arial" w:hAnsi="Arial" w:cs="Arial"/>
                <w:bCs/>
                <w:color w:val="000000"/>
              </w:rPr>
            </w:pPr>
            <w:r w:rsidRPr="007A6579">
              <w:rPr>
                <w:rFonts w:ascii="Arial" w:hAnsi="Arial" w:cs="Arial"/>
                <w:bCs/>
                <w:color w:val="000000"/>
              </w:rPr>
              <w:t>0,00%</w:t>
            </w:r>
          </w:p>
        </w:tc>
        <w:tc>
          <w:tcPr>
            <w:tcW w:w="1620" w:type="dxa"/>
            <w:vAlign w:val="center"/>
          </w:tcPr>
          <w:p w14:paraId="52A0BB33" w14:textId="00FC3F94" w:rsidR="006A268F" w:rsidRPr="007A6579" w:rsidRDefault="006A268F" w:rsidP="006A268F">
            <w:pPr>
              <w:jc w:val="center"/>
              <w:rPr>
                <w:rFonts w:ascii="Arial" w:hAnsi="Arial" w:cs="Arial"/>
                <w:color w:val="000000"/>
              </w:rPr>
            </w:pPr>
            <w:r w:rsidRPr="007A6579">
              <w:rPr>
                <w:rFonts w:ascii="Arial" w:hAnsi="Arial" w:cs="Arial"/>
                <w:color w:val="000000"/>
              </w:rPr>
              <w:t>2</w:t>
            </w:r>
            <w:r w:rsidR="00957603">
              <w:rPr>
                <w:rFonts w:ascii="Arial" w:hAnsi="Arial" w:cs="Arial"/>
                <w:color w:val="000000"/>
              </w:rPr>
              <w:t>3</w:t>
            </w:r>
            <w:r w:rsidRPr="007A6579">
              <w:rPr>
                <w:rFonts w:ascii="Arial" w:hAnsi="Arial" w:cs="Arial"/>
                <w:color w:val="000000"/>
              </w:rPr>
              <w:t>0.000,00 €</w:t>
            </w:r>
          </w:p>
        </w:tc>
        <w:tc>
          <w:tcPr>
            <w:tcW w:w="1080" w:type="dxa"/>
            <w:vAlign w:val="center"/>
          </w:tcPr>
          <w:p w14:paraId="7B3A74DB" w14:textId="416EC3C8" w:rsidR="006A268F" w:rsidRPr="007A6579" w:rsidRDefault="00957603" w:rsidP="006A268F">
            <w:pPr>
              <w:jc w:val="center"/>
              <w:rPr>
                <w:rFonts w:ascii="Arial" w:hAnsi="Arial" w:cs="Arial"/>
                <w:bCs/>
                <w:color w:val="000000"/>
              </w:rPr>
            </w:pPr>
            <w:r>
              <w:rPr>
                <w:rFonts w:ascii="Arial" w:hAnsi="Arial" w:cs="Arial"/>
                <w:bCs/>
                <w:color w:val="000000"/>
              </w:rPr>
              <w:t>149,35</w:t>
            </w:r>
            <w:r w:rsidR="006A268F" w:rsidRPr="007A6579">
              <w:rPr>
                <w:rFonts w:ascii="Arial" w:hAnsi="Arial" w:cs="Arial"/>
                <w:bCs/>
                <w:color w:val="000000"/>
              </w:rPr>
              <w:t>%</w:t>
            </w:r>
          </w:p>
        </w:tc>
      </w:tr>
      <w:tr w:rsidR="006A268F" w:rsidRPr="007A6579" w14:paraId="4A1AC4F6" w14:textId="77777777" w:rsidTr="006A268F">
        <w:tc>
          <w:tcPr>
            <w:tcW w:w="558" w:type="dxa"/>
          </w:tcPr>
          <w:p w14:paraId="3C162EE5" w14:textId="77777777" w:rsidR="006A268F" w:rsidRPr="007A6579" w:rsidRDefault="006A268F" w:rsidP="006A268F">
            <w:pPr>
              <w:spacing w:line="276" w:lineRule="auto"/>
              <w:jc w:val="both"/>
              <w:rPr>
                <w:rFonts w:ascii="Arial" w:eastAsia="Cambria" w:hAnsi="Arial" w:cs="Arial"/>
              </w:rPr>
            </w:pPr>
          </w:p>
        </w:tc>
        <w:tc>
          <w:tcPr>
            <w:tcW w:w="4050" w:type="dxa"/>
          </w:tcPr>
          <w:p w14:paraId="3A11E274" w14:textId="77777777" w:rsidR="006A268F" w:rsidRPr="007A6579" w:rsidRDefault="006A268F" w:rsidP="006A268F">
            <w:pPr>
              <w:spacing w:line="276" w:lineRule="auto"/>
              <w:jc w:val="both"/>
              <w:rPr>
                <w:rFonts w:ascii="Arial" w:eastAsia="Cambria" w:hAnsi="Arial" w:cs="Arial"/>
                <w:b/>
              </w:rPr>
            </w:pPr>
            <w:r w:rsidRPr="007A6579">
              <w:rPr>
                <w:rFonts w:ascii="Arial" w:eastAsia="Cambria" w:hAnsi="Arial" w:cs="Arial"/>
                <w:b/>
              </w:rPr>
              <w:t>TOTAL I+II+III+IV</w:t>
            </w:r>
          </w:p>
        </w:tc>
        <w:tc>
          <w:tcPr>
            <w:tcW w:w="1800" w:type="dxa"/>
            <w:vAlign w:val="bottom"/>
          </w:tcPr>
          <w:p w14:paraId="5B295F1F"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8.820.548,45 €</w:t>
            </w:r>
          </w:p>
        </w:tc>
        <w:tc>
          <w:tcPr>
            <w:tcW w:w="1620" w:type="dxa"/>
            <w:vAlign w:val="bottom"/>
          </w:tcPr>
          <w:p w14:paraId="5D330014"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4.672.621,43 €</w:t>
            </w:r>
          </w:p>
        </w:tc>
        <w:tc>
          <w:tcPr>
            <w:tcW w:w="1080" w:type="dxa"/>
            <w:vAlign w:val="bottom"/>
          </w:tcPr>
          <w:p w14:paraId="0896D49D"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52,97 %</w:t>
            </w:r>
          </w:p>
        </w:tc>
        <w:tc>
          <w:tcPr>
            <w:tcW w:w="1620" w:type="dxa"/>
            <w:vAlign w:val="bottom"/>
          </w:tcPr>
          <w:p w14:paraId="1D673A3E"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8.773.448,45 €</w:t>
            </w:r>
          </w:p>
        </w:tc>
        <w:tc>
          <w:tcPr>
            <w:tcW w:w="1080" w:type="dxa"/>
            <w:vAlign w:val="bottom"/>
          </w:tcPr>
          <w:p w14:paraId="1C3220A3"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99,47 %</w:t>
            </w:r>
          </w:p>
        </w:tc>
      </w:tr>
      <w:tr w:rsidR="006A268F" w:rsidRPr="007A6579" w14:paraId="45C5306D" w14:textId="77777777" w:rsidTr="006A268F">
        <w:tc>
          <w:tcPr>
            <w:tcW w:w="558" w:type="dxa"/>
          </w:tcPr>
          <w:p w14:paraId="0002F09B" w14:textId="77777777" w:rsidR="006A268F" w:rsidRPr="007A6579" w:rsidRDefault="006A268F" w:rsidP="006A268F">
            <w:pPr>
              <w:spacing w:line="276" w:lineRule="auto"/>
              <w:jc w:val="both"/>
              <w:rPr>
                <w:rFonts w:ascii="Arial" w:eastAsia="Cambria" w:hAnsi="Arial" w:cs="Arial"/>
                <w:b/>
              </w:rPr>
            </w:pPr>
            <w:r w:rsidRPr="007A6579">
              <w:rPr>
                <w:rFonts w:ascii="Arial" w:eastAsia="Cambria" w:hAnsi="Arial" w:cs="Arial"/>
                <w:b/>
              </w:rPr>
              <w:t>V</w:t>
            </w:r>
          </w:p>
        </w:tc>
        <w:tc>
          <w:tcPr>
            <w:tcW w:w="4050" w:type="dxa"/>
          </w:tcPr>
          <w:p w14:paraId="0BD5189E" w14:textId="77777777" w:rsidR="006A268F" w:rsidRPr="007A6579" w:rsidRDefault="006A268F" w:rsidP="006A268F">
            <w:pPr>
              <w:jc w:val="both"/>
              <w:rPr>
                <w:rFonts w:ascii="Arial" w:eastAsia="Cambria" w:hAnsi="Arial" w:cs="Arial"/>
                <w:b/>
                <w:smallCaps/>
              </w:rPr>
            </w:pPr>
            <w:r w:rsidRPr="007A6579">
              <w:rPr>
                <w:rFonts w:ascii="Arial" w:eastAsia="Cambria" w:hAnsi="Arial" w:cs="Arial"/>
                <w:b/>
                <w:smallCaps/>
              </w:rPr>
              <w:t>MJETET E BARTURA NGA VITI I KALUAR</w:t>
            </w:r>
          </w:p>
        </w:tc>
        <w:tc>
          <w:tcPr>
            <w:tcW w:w="1800" w:type="dxa"/>
            <w:vAlign w:val="center"/>
          </w:tcPr>
          <w:p w14:paraId="091E229F"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500.000,00 €</w:t>
            </w:r>
          </w:p>
        </w:tc>
        <w:tc>
          <w:tcPr>
            <w:tcW w:w="1620" w:type="dxa"/>
            <w:vAlign w:val="center"/>
          </w:tcPr>
          <w:p w14:paraId="6422D811"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763.413,87 €</w:t>
            </w:r>
          </w:p>
        </w:tc>
        <w:tc>
          <w:tcPr>
            <w:tcW w:w="1080" w:type="dxa"/>
            <w:vAlign w:val="center"/>
          </w:tcPr>
          <w:p w14:paraId="27C7EEA9"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152,68%</w:t>
            </w:r>
          </w:p>
        </w:tc>
        <w:tc>
          <w:tcPr>
            <w:tcW w:w="1620" w:type="dxa"/>
            <w:vAlign w:val="center"/>
          </w:tcPr>
          <w:p w14:paraId="3C1B906D"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763.413,87 €</w:t>
            </w:r>
          </w:p>
        </w:tc>
        <w:tc>
          <w:tcPr>
            <w:tcW w:w="1080" w:type="dxa"/>
            <w:vAlign w:val="center"/>
          </w:tcPr>
          <w:p w14:paraId="088086EF"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152,68%</w:t>
            </w:r>
          </w:p>
        </w:tc>
      </w:tr>
      <w:tr w:rsidR="006A268F" w:rsidRPr="007A6579" w14:paraId="7D32584E" w14:textId="77777777" w:rsidTr="006A268F">
        <w:trPr>
          <w:trHeight w:val="350"/>
        </w:trPr>
        <w:tc>
          <w:tcPr>
            <w:tcW w:w="558" w:type="dxa"/>
          </w:tcPr>
          <w:p w14:paraId="38DFA8E1" w14:textId="77777777" w:rsidR="006A268F" w:rsidRPr="007A6579" w:rsidRDefault="006A268F" w:rsidP="006A268F">
            <w:pPr>
              <w:spacing w:line="276" w:lineRule="auto"/>
              <w:jc w:val="both"/>
              <w:rPr>
                <w:rFonts w:ascii="Arial" w:eastAsia="Cambria" w:hAnsi="Arial" w:cs="Arial"/>
              </w:rPr>
            </w:pPr>
          </w:p>
        </w:tc>
        <w:tc>
          <w:tcPr>
            <w:tcW w:w="4050" w:type="dxa"/>
          </w:tcPr>
          <w:p w14:paraId="775E8D10" w14:textId="77777777" w:rsidR="006A268F" w:rsidRPr="007A6579" w:rsidRDefault="006A268F" w:rsidP="006A268F">
            <w:pPr>
              <w:jc w:val="both"/>
              <w:rPr>
                <w:rFonts w:ascii="Arial" w:eastAsia="Cambria" w:hAnsi="Arial" w:cs="Arial"/>
              </w:rPr>
            </w:pPr>
            <w:r w:rsidRPr="007A6579">
              <w:rPr>
                <w:rFonts w:ascii="Arial" w:eastAsia="Cambria" w:hAnsi="Arial" w:cs="Arial"/>
              </w:rPr>
              <w:t>Mjetet e bartura nga viti i kaluar</w:t>
            </w:r>
          </w:p>
        </w:tc>
        <w:tc>
          <w:tcPr>
            <w:tcW w:w="1800" w:type="dxa"/>
            <w:vAlign w:val="center"/>
          </w:tcPr>
          <w:p w14:paraId="01568A0A" w14:textId="77777777" w:rsidR="006A268F" w:rsidRPr="007A6579" w:rsidRDefault="006A268F" w:rsidP="006A268F">
            <w:pPr>
              <w:jc w:val="center"/>
              <w:rPr>
                <w:rFonts w:ascii="Arial" w:hAnsi="Arial" w:cs="Arial"/>
                <w:bCs/>
                <w:color w:val="000000"/>
              </w:rPr>
            </w:pPr>
            <w:r w:rsidRPr="007A6579">
              <w:rPr>
                <w:rFonts w:ascii="Arial" w:hAnsi="Arial" w:cs="Arial"/>
                <w:bCs/>
                <w:color w:val="000000"/>
              </w:rPr>
              <w:t>500.000,00 €</w:t>
            </w:r>
          </w:p>
        </w:tc>
        <w:tc>
          <w:tcPr>
            <w:tcW w:w="1620" w:type="dxa"/>
            <w:vAlign w:val="center"/>
          </w:tcPr>
          <w:p w14:paraId="6FFA5269" w14:textId="77777777" w:rsidR="006A268F" w:rsidRPr="007A6579" w:rsidRDefault="006A268F" w:rsidP="006A268F">
            <w:pPr>
              <w:jc w:val="center"/>
              <w:rPr>
                <w:rFonts w:ascii="Arial" w:hAnsi="Arial" w:cs="Arial"/>
                <w:bCs/>
                <w:color w:val="000000"/>
              </w:rPr>
            </w:pPr>
            <w:r w:rsidRPr="007A6579">
              <w:rPr>
                <w:rFonts w:ascii="Arial" w:hAnsi="Arial" w:cs="Arial"/>
                <w:bCs/>
                <w:color w:val="000000"/>
              </w:rPr>
              <w:t>763.413,87 €</w:t>
            </w:r>
          </w:p>
        </w:tc>
        <w:tc>
          <w:tcPr>
            <w:tcW w:w="1080" w:type="dxa"/>
            <w:vAlign w:val="center"/>
          </w:tcPr>
          <w:p w14:paraId="7138697F" w14:textId="77777777" w:rsidR="006A268F" w:rsidRPr="007A6579" w:rsidRDefault="006A268F" w:rsidP="006A268F">
            <w:pPr>
              <w:jc w:val="center"/>
              <w:rPr>
                <w:rFonts w:ascii="Arial" w:hAnsi="Arial" w:cs="Arial"/>
                <w:bCs/>
                <w:color w:val="000000"/>
              </w:rPr>
            </w:pPr>
            <w:r w:rsidRPr="007A6579">
              <w:rPr>
                <w:rFonts w:ascii="Arial" w:hAnsi="Arial" w:cs="Arial"/>
                <w:bCs/>
                <w:color w:val="000000"/>
              </w:rPr>
              <w:t>152,68%</w:t>
            </w:r>
          </w:p>
        </w:tc>
        <w:tc>
          <w:tcPr>
            <w:tcW w:w="1620" w:type="dxa"/>
            <w:vAlign w:val="center"/>
          </w:tcPr>
          <w:p w14:paraId="1C343356" w14:textId="77777777" w:rsidR="006A268F" w:rsidRPr="007A6579" w:rsidRDefault="006A268F" w:rsidP="006A268F">
            <w:pPr>
              <w:jc w:val="center"/>
              <w:rPr>
                <w:rFonts w:ascii="Arial" w:hAnsi="Arial" w:cs="Arial"/>
                <w:bCs/>
                <w:color w:val="000000"/>
              </w:rPr>
            </w:pPr>
            <w:r w:rsidRPr="007A6579">
              <w:rPr>
                <w:rFonts w:ascii="Arial" w:hAnsi="Arial" w:cs="Arial"/>
                <w:bCs/>
                <w:color w:val="000000"/>
              </w:rPr>
              <w:t>763.413,87 €</w:t>
            </w:r>
          </w:p>
        </w:tc>
        <w:tc>
          <w:tcPr>
            <w:tcW w:w="1080" w:type="dxa"/>
            <w:vAlign w:val="center"/>
          </w:tcPr>
          <w:p w14:paraId="19A22A02" w14:textId="77777777" w:rsidR="006A268F" w:rsidRPr="007A6579" w:rsidRDefault="006A268F" w:rsidP="006A268F">
            <w:pPr>
              <w:jc w:val="center"/>
              <w:rPr>
                <w:rFonts w:ascii="Arial" w:hAnsi="Arial" w:cs="Arial"/>
                <w:bCs/>
                <w:color w:val="000000"/>
              </w:rPr>
            </w:pPr>
            <w:r w:rsidRPr="007A6579">
              <w:rPr>
                <w:rFonts w:ascii="Arial" w:hAnsi="Arial" w:cs="Arial"/>
                <w:bCs/>
                <w:color w:val="000000"/>
              </w:rPr>
              <w:t>152,68%</w:t>
            </w:r>
          </w:p>
        </w:tc>
      </w:tr>
      <w:tr w:rsidR="006A268F" w:rsidRPr="007A6579" w14:paraId="70B7D5A4" w14:textId="77777777" w:rsidTr="006A268F">
        <w:tc>
          <w:tcPr>
            <w:tcW w:w="558" w:type="dxa"/>
            <w:shd w:val="clear" w:color="auto" w:fill="9CC3E5"/>
          </w:tcPr>
          <w:p w14:paraId="0F72906A" w14:textId="77777777" w:rsidR="006A268F" w:rsidRPr="007A6579" w:rsidRDefault="006A268F" w:rsidP="006A268F">
            <w:pPr>
              <w:spacing w:line="276" w:lineRule="auto"/>
              <w:jc w:val="both"/>
              <w:rPr>
                <w:rFonts w:ascii="Arial" w:eastAsia="Cambria" w:hAnsi="Arial" w:cs="Arial"/>
                <w:b/>
              </w:rPr>
            </w:pPr>
          </w:p>
        </w:tc>
        <w:tc>
          <w:tcPr>
            <w:tcW w:w="4050" w:type="dxa"/>
            <w:shd w:val="clear" w:color="auto" w:fill="9CC3E5"/>
          </w:tcPr>
          <w:p w14:paraId="391AF186" w14:textId="77777777" w:rsidR="006A268F" w:rsidRPr="007A6579" w:rsidRDefault="006A268F" w:rsidP="006A268F">
            <w:pPr>
              <w:spacing w:line="276" w:lineRule="auto"/>
              <w:jc w:val="both"/>
              <w:rPr>
                <w:rFonts w:ascii="Arial" w:eastAsia="Cambria" w:hAnsi="Arial" w:cs="Arial"/>
                <w:b/>
              </w:rPr>
            </w:pPr>
            <w:r w:rsidRPr="007A6579">
              <w:rPr>
                <w:rFonts w:ascii="Arial" w:eastAsia="Cambria" w:hAnsi="Arial" w:cs="Arial"/>
                <w:b/>
              </w:rPr>
              <w:t>TOTAL  I+II+III+IV+V</w:t>
            </w:r>
          </w:p>
        </w:tc>
        <w:tc>
          <w:tcPr>
            <w:tcW w:w="1800" w:type="dxa"/>
            <w:shd w:val="clear" w:color="auto" w:fill="9CC3E5"/>
            <w:vAlign w:val="bottom"/>
          </w:tcPr>
          <w:p w14:paraId="59B0724D"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9.320.548,45 €</w:t>
            </w:r>
          </w:p>
        </w:tc>
        <w:tc>
          <w:tcPr>
            <w:tcW w:w="1620" w:type="dxa"/>
            <w:shd w:val="clear" w:color="auto" w:fill="9CC3E5"/>
            <w:vAlign w:val="bottom"/>
          </w:tcPr>
          <w:p w14:paraId="611DDEE5"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5.436.035,30 €</w:t>
            </w:r>
          </w:p>
        </w:tc>
        <w:tc>
          <w:tcPr>
            <w:tcW w:w="1080" w:type="dxa"/>
            <w:shd w:val="clear" w:color="auto" w:fill="9CC3E5"/>
            <w:vAlign w:val="bottom"/>
          </w:tcPr>
          <w:p w14:paraId="51FCD8BF" w14:textId="77777777" w:rsidR="006A268F" w:rsidRPr="007A6579" w:rsidRDefault="006A268F" w:rsidP="006A268F">
            <w:pPr>
              <w:jc w:val="center"/>
              <w:rPr>
                <w:rFonts w:ascii="Arial" w:hAnsi="Arial" w:cs="Arial"/>
                <w:b/>
                <w:bCs/>
                <w:color w:val="000000"/>
              </w:rPr>
            </w:pPr>
            <w:r w:rsidRPr="007A6579">
              <w:rPr>
                <w:rFonts w:ascii="Arial" w:hAnsi="Arial" w:cs="Arial"/>
                <w:b/>
                <w:bCs/>
                <w:color w:val="000000"/>
              </w:rPr>
              <w:t>58,32 %</w:t>
            </w:r>
          </w:p>
        </w:tc>
        <w:tc>
          <w:tcPr>
            <w:tcW w:w="1620" w:type="dxa"/>
            <w:shd w:val="clear" w:color="auto" w:fill="9CC3E5"/>
            <w:vAlign w:val="bottom"/>
          </w:tcPr>
          <w:p w14:paraId="6C140441" w14:textId="59B74E82" w:rsidR="006A268F" w:rsidRPr="007A6579" w:rsidRDefault="006A268F" w:rsidP="006A268F">
            <w:pPr>
              <w:jc w:val="center"/>
              <w:rPr>
                <w:rFonts w:ascii="Arial" w:hAnsi="Arial" w:cs="Arial"/>
                <w:b/>
                <w:bCs/>
                <w:color w:val="000000"/>
              </w:rPr>
            </w:pPr>
            <w:r w:rsidRPr="007A6579">
              <w:rPr>
                <w:rFonts w:ascii="Arial" w:hAnsi="Arial" w:cs="Arial"/>
                <w:b/>
                <w:bCs/>
                <w:color w:val="000000"/>
              </w:rPr>
              <w:t>9.</w:t>
            </w:r>
            <w:r w:rsidR="00957603">
              <w:rPr>
                <w:rFonts w:ascii="Arial" w:hAnsi="Arial" w:cs="Arial"/>
                <w:b/>
                <w:bCs/>
                <w:color w:val="000000"/>
              </w:rPr>
              <w:t>644</w:t>
            </w:r>
            <w:r w:rsidRPr="007A6579">
              <w:rPr>
                <w:rFonts w:ascii="Arial" w:hAnsi="Arial" w:cs="Arial"/>
                <w:b/>
                <w:bCs/>
                <w:color w:val="000000"/>
              </w:rPr>
              <w:t>.862,32 €</w:t>
            </w:r>
          </w:p>
        </w:tc>
        <w:tc>
          <w:tcPr>
            <w:tcW w:w="1080" w:type="dxa"/>
            <w:shd w:val="clear" w:color="auto" w:fill="9CC3E5"/>
            <w:vAlign w:val="bottom"/>
          </w:tcPr>
          <w:p w14:paraId="56F42EE4" w14:textId="1C15425A" w:rsidR="006A268F" w:rsidRPr="007A6579" w:rsidRDefault="00957603" w:rsidP="006A268F">
            <w:pPr>
              <w:jc w:val="center"/>
              <w:rPr>
                <w:rFonts w:ascii="Arial" w:hAnsi="Arial" w:cs="Arial"/>
                <w:b/>
                <w:bCs/>
                <w:color w:val="000000"/>
              </w:rPr>
            </w:pPr>
            <w:r>
              <w:rPr>
                <w:rFonts w:ascii="Arial" w:hAnsi="Arial" w:cs="Arial"/>
                <w:b/>
                <w:bCs/>
                <w:color w:val="000000"/>
              </w:rPr>
              <w:t>103,47</w:t>
            </w:r>
            <w:r w:rsidR="006A268F" w:rsidRPr="007A6579">
              <w:rPr>
                <w:rFonts w:ascii="Arial" w:hAnsi="Arial" w:cs="Arial"/>
                <w:b/>
                <w:bCs/>
                <w:color w:val="000000"/>
              </w:rPr>
              <w:t xml:space="preserve"> %</w:t>
            </w:r>
          </w:p>
        </w:tc>
      </w:tr>
    </w:tbl>
    <w:p w14:paraId="578BD53C" w14:textId="77777777" w:rsidR="000E0B02" w:rsidRPr="007A6579" w:rsidRDefault="000E0B02">
      <w:pPr>
        <w:spacing w:line="276" w:lineRule="auto"/>
        <w:jc w:val="both"/>
        <w:rPr>
          <w:rFonts w:ascii="Arial" w:eastAsia="Cambria" w:hAnsi="Arial" w:cs="Arial"/>
          <w:sz w:val="22"/>
          <w:szCs w:val="22"/>
          <w:u w:val="single"/>
        </w:rPr>
      </w:pPr>
    </w:p>
    <w:p w14:paraId="2A8044ED" w14:textId="77777777" w:rsidR="000E0B02" w:rsidRPr="007A6579" w:rsidRDefault="000E0B02">
      <w:pPr>
        <w:spacing w:line="276" w:lineRule="auto"/>
        <w:jc w:val="both"/>
        <w:rPr>
          <w:rFonts w:ascii="Arial" w:eastAsia="Cambria" w:hAnsi="Arial" w:cs="Arial"/>
          <w:b/>
          <w:sz w:val="22"/>
          <w:szCs w:val="22"/>
          <w:highlight w:val="yellow"/>
        </w:rPr>
      </w:pPr>
    </w:p>
    <w:p w14:paraId="15E101AE" w14:textId="57147D0F" w:rsidR="007F25B5" w:rsidRPr="007A6579" w:rsidRDefault="00346230">
      <w:pPr>
        <w:spacing w:line="276" w:lineRule="auto"/>
        <w:jc w:val="both"/>
        <w:rPr>
          <w:rFonts w:ascii="Arial" w:eastAsia="Cambria" w:hAnsi="Arial" w:cs="Arial"/>
          <w:sz w:val="22"/>
          <w:szCs w:val="22"/>
        </w:rPr>
      </w:pPr>
      <w:r w:rsidRPr="007A6579">
        <w:rPr>
          <w:rFonts w:ascii="Arial" w:eastAsia="Cambria" w:hAnsi="Arial" w:cs="Arial"/>
          <w:sz w:val="22"/>
          <w:szCs w:val="22"/>
        </w:rPr>
        <w:t xml:space="preserve">Në periudhën </w:t>
      </w:r>
      <w:r w:rsidR="007F25B5" w:rsidRPr="007A6579">
        <w:rPr>
          <w:rFonts w:ascii="Arial" w:eastAsia="Cambria" w:hAnsi="Arial" w:cs="Arial"/>
          <w:sz w:val="22"/>
          <w:szCs w:val="22"/>
        </w:rPr>
        <w:t xml:space="preserve">nga </w:t>
      </w:r>
      <w:r w:rsidR="009C4AA5" w:rsidRPr="007A6579">
        <w:rPr>
          <w:rFonts w:ascii="Arial" w:eastAsia="Cambria" w:hAnsi="Arial" w:cs="Arial"/>
          <w:sz w:val="22"/>
          <w:szCs w:val="22"/>
        </w:rPr>
        <w:t>01.01.</w:t>
      </w:r>
      <w:r w:rsidR="007F25B5" w:rsidRPr="007A6579">
        <w:rPr>
          <w:rFonts w:ascii="Arial" w:eastAsia="Cambria" w:hAnsi="Arial" w:cs="Arial"/>
          <w:sz w:val="22"/>
          <w:szCs w:val="22"/>
        </w:rPr>
        <w:t>202</w:t>
      </w:r>
      <w:r w:rsidR="009C4AA5" w:rsidRPr="007A6579">
        <w:rPr>
          <w:rFonts w:ascii="Arial" w:eastAsia="Cambria" w:hAnsi="Arial" w:cs="Arial"/>
          <w:sz w:val="22"/>
          <w:szCs w:val="22"/>
        </w:rPr>
        <w:t>5-</w:t>
      </w:r>
      <w:r w:rsidRPr="007A6579">
        <w:rPr>
          <w:rFonts w:ascii="Arial" w:eastAsia="Cambria" w:hAnsi="Arial" w:cs="Arial"/>
          <w:sz w:val="22"/>
          <w:szCs w:val="22"/>
        </w:rPr>
        <w:t>1</w:t>
      </w:r>
      <w:r w:rsidR="009C4AA5" w:rsidRPr="007A6579">
        <w:rPr>
          <w:rFonts w:ascii="Arial" w:eastAsia="Cambria" w:hAnsi="Arial" w:cs="Arial"/>
          <w:sz w:val="22"/>
          <w:szCs w:val="22"/>
        </w:rPr>
        <w:t>8.08.</w:t>
      </w:r>
      <w:r w:rsidR="007F25B5" w:rsidRPr="007A6579">
        <w:rPr>
          <w:rFonts w:ascii="Arial" w:eastAsia="Cambria" w:hAnsi="Arial" w:cs="Arial"/>
          <w:sz w:val="22"/>
          <w:szCs w:val="22"/>
        </w:rPr>
        <w:t>202</w:t>
      </w:r>
      <w:r w:rsidRPr="007A6579">
        <w:rPr>
          <w:rFonts w:ascii="Arial" w:eastAsia="Cambria" w:hAnsi="Arial" w:cs="Arial"/>
          <w:sz w:val="22"/>
          <w:szCs w:val="22"/>
        </w:rPr>
        <w:t>4</w:t>
      </w:r>
      <w:r w:rsidR="007F25B5" w:rsidRPr="007A6579">
        <w:rPr>
          <w:rFonts w:ascii="Arial" w:eastAsia="Cambria" w:hAnsi="Arial" w:cs="Arial"/>
          <w:sz w:val="22"/>
          <w:szCs w:val="22"/>
        </w:rPr>
        <w:t xml:space="preserve">, të ardhurat totale të realizuara arrijnë në </w:t>
      </w:r>
      <w:r w:rsidR="001D0FC2" w:rsidRPr="007A6579">
        <w:rPr>
          <w:rFonts w:ascii="Arial" w:hAnsi="Arial" w:cs="Arial"/>
          <w:sz w:val="22"/>
          <w:szCs w:val="22"/>
          <w:u w:val="single"/>
        </w:rPr>
        <w:t xml:space="preserve">5.436.035,30 </w:t>
      </w:r>
      <w:r w:rsidR="007F25B5" w:rsidRPr="007A6579">
        <w:rPr>
          <w:rFonts w:ascii="Arial" w:eastAsia="Cambria" w:hAnsi="Arial" w:cs="Arial"/>
          <w:sz w:val="22"/>
          <w:szCs w:val="22"/>
          <w:u w:val="single"/>
        </w:rPr>
        <w:t>€,</w:t>
      </w:r>
      <w:r w:rsidR="007F25B5" w:rsidRPr="007A6579">
        <w:rPr>
          <w:rFonts w:ascii="Arial" w:eastAsia="Cambria" w:hAnsi="Arial" w:cs="Arial"/>
          <w:sz w:val="22"/>
          <w:szCs w:val="22"/>
        </w:rPr>
        <w:t xml:space="preserve"> ndërsa mbledhja e të ardhurave të pritshme deri në fund të vitit 202</w:t>
      </w:r>
      <w:r w:rsidRPr="007A6579">
        <w:rPr>
          <w:rFonts w:ascii="Arial" w:eastAsia="Cambria" w:hAnsi="Arial" w:cs="Arial"/>
          <w:sz w:val="22"/>
          <w:szCs w:val="22"/>
        </w:rPr>
        <w:t>4</w:t>
      </w:r>
      <w:r w:rsidR="007F25B5" w:rsidRPr="007A6579">
        <w:rPr>
          <w:rFonts w:ascii="Arial" w:eastAsia="Cambria" w:hAnsi="Arial" w:cs="Arial"/>
          <w:sz w:val="22"/>
          <w:szCs w:val="22"/>
        </w:rPr>
        <w:t xml:space="preserve"> me të ardhurat tashmë të realizuara do të jenë gjithsej </w:t>
      </w:r>
      <w:r w:rsidR="00336DF4" w:rsidRPr="007A6579">
        <w:rPr>
          <w:rFonts w:ascii="Arial" w:hAnsi="Arial" w:cs="Arial"/>
          <w:sz w:val="22"/>
          <w:szCs w:val="22"/>
          <w:u w:val="single"/>
        </w:rPr>
        <w:t>9.</w:t>
      </w:r>
      <w:r w:rsidR="005759ED">
        <w:rPr>
          <w:rFonts w:ascii="Arial" w:hAnsi="Arial" w:cs="Arial"/>
          <w:sz w:val="22"/>
          <w:szCs w:val="22"/>
          <w:u w:val="single"/>
        </w:rPr>
        <w:t>644.</w:t>
      </w:r>
      <w:r w:rsidR="00336DF4" w:rsidRPr="007A6579">
        <w:rPr>
          <w:rFonts w:ascii="Arial" w:hAnsi="Arial" w:cs="Arial"/>
          <w:sz w:val="22"/>
          <w:szCs w:val="22"/>
          <w:u w:val="single"/>
        </w:rPr>
        <w:t xml:space="preserve">862,32 </w:t>
      </w:r>
      <w:r w:rsidR="007F25B5" w:rsidRPr="007A6579">
        <w:rPr>
          <w:rFonts w:ascii="Arial" w:eastAsia="Cambria" w:hAnsi="Arial" w:cs="Arial"/>
          <w:sz w:val="22"/>
          <w:szCs w:val="22"/>
          <w:u w:val="single"/>
        </w:rPr>
        <w:t>€.</w:t>
      </w:r>
    </w:p>
    <w:p w14:paraId="740A31EC" w14:textId="77777777" w:rsidR="006A268F" w:rsidRPr="007A6579" w:rsidRDefault="006A268F">
      <w:pPr>
        <w:spacing w:line="276" w:lineRule="auto"/>
        <w:jc w:val="both"/>
        <w:rPr>
          <w:rFonts w:ascii="Arial" w:eastAsia="Cambria" w:hAnsi="Arial" w:cs="Arial"/>
          <w:b/>
          <w:sz w:val="22"/>
          <w:szCs w:val="22"/>
          <w:u w:val="single"/>
        </w:rPr>
      </w:pPr>
    </w:p>
    <w:p w14:paraId="462A100A" w14:textId="77777777" w:rsidR="000E0B02" w:rsidRPr="007A6579" w:rsidRDefault="00773111">
      <w:pPr>
        <w:spacing w:line="276" w:lineRule="auto"/>
        <w:jc w:val="both"/>
        <w:rPr>
          <w:rFonts w:ascii="Arial" w:eastAsia="Cambria" w:hAnsi="Arial" w:cs="Arial"/>
          <w:b/>
          <w:sz w:val="22"/>
          <w:szCs w:val="22"/>
          <w:u w:val="single"/>
        </w:rPr>
      </w:pPr>
      <w:r w:rsidRPr="007A6579">
        <w:rPr>
          <w:rFonts w:ascii="Arial" w:eastAsia="Cambria" w:hAnsi="Arial" w:cs="Arial"/>
          <w:b/>
          <w:sz w:val="22"/>
          <w:szCs w:val="22"/>
          <w:u w:val="single"/>
        </w:rPr>
        <w:t>T</w:t>
      </w:r>
      <w:r w:rsidR="00D1068B" w:rsidRPr="007A6579">
        <w:rPr>
          <w:rFonts w:ascii="Arial" w:eastAsia="Cambria" w:hAnsi="Arial" w:cs="Arial"/>
          <w:b/>
          <w:sz w:val="22"/>
          <w:szCs w:val="22"/>
          <w:u w:val="single"/>
        </w:rPr>
        <w:t>ë ardhurave</w:t>
      </w:r>
      <w:r w:rsidRPr="007A6579">
        <w:rPr>
          <w:rFonts w:ascii="Arial" w:eastAsia="Cambria" w:hAnsi="Arial" w:cs="Arial"/>
          <w:b/>
          <w:sz w:val="22"/>
          <w:szCs w:val="22"/>
          <w:u w:val="single"/>
        </w:rPr>
        <w:t xml:space="preserve"> sipas rebalancit</w:t>
      </w:r>
    </w:p>
    <w:p w14:paraId="56B61949" w14:textId="77777777" w:rsidR="000E0B02" w:rsidRPr="007A6579" w:rsidRDefault="000E0B02">
      <w:pPr>
        <w:spacing w:line="276" w:lineRule="auto"/>
        <w:jc w:val="both"/>
        <w:rPr>
          <w:rFonts w:ascii="Arial" w:eastAsia="Cambria" w:hAnsi="Arial" w:cs="Arial"/>
          <w:b/>
          <w:sz w:val="22"/>
          <w:szCs w:val="22"/>
          <w:u w:val="single"/>
        </w:rPr>
      </w:pPr>
    </w:p>
    <w:p w14:paraId="22F4F491" w14:textId="77777777" w:rsidR="001D63AD" w:rsidRPr="007A6579" w:rsidRDefault="001D63AD" w:rsidP="009A5CBD">
      <w:pPr>
        <w:pBdr>
          <w:top w:val="nil"/>
          <w:left w:val="nil"/>
          <w:bottom w:val="nil"/>
          <w:right w:val="nil"/>
          <w:between w:val="nil"/>
        </w:pBdr>
        <w:spacing w:line="276" w:lineRule="auto"/>
        <w:jc w:val="both"/>
        <w:rPr>
          <w:rFonts w:ascii="Arial" w:eastAsia="Cambria" w:hAnsi="Arial" w:cs="Arial"/>
          <w:b/>
          <w:sz w:val="22"/>
          <w:szCs w:val="22"/>
          <w:u w:val="single"/>
        </w:rPr>
      </w:pPr>
      <w:r w:rsidRPr="007A6579">
        <w:rPr>
          <w:rFonts w:ascii="Arial" w:eastAsia="Cambria" w:hAnsi="Arial" w:cs="Arial"/>
          <w:b/>
          <w:sz w:val="22"/>
          <w:szCs w:val="22"/>
          <w:u w:val="single"/>
        </w:rPr>
        <w:t xml:space="preserve">Të ardhurat vetanake </w:t>
      </w:r>
    </w:p>
    <w:p w14:paraId="2A57197F" w14:textId="348C838E" w:rsidR="001D63AD" w:rsidRPr="007A6579" w:rsidRDefault="001D63AD" w:rsidP="009A5CBD">
      <w:pPr>
        <w:pBdr>
          <w:top w:val="nil"/>
          <w:left w:val="nil"/>
          <w:bottom w:val="nil"/>
          <w:right w:val="nil"/>
          <w:between w:val="nil"/>
        </w:pBdr>
        <w:spacing w:line="276" w:lineRule="auto"/>
        <w:jc w:val="both"/>
        <w:rPr>
          <w:rFonts w:ascii="Arial" w:eastAsia="Cambria" w:hAnsi="Arial" w:cs="Arial"/>
          <w:bCs/>
          <w:sz w:val="22"/>
          <w:szCs w:val="22"/>
        </w:rPr>
      </w:pPr>
      <w:r w:rsidRPr="007A6579">
        <w:rPr>
          <w:rFonts w:ascii="Arial" w:eastAsia="Cambria" w:hAnsi="Arial" w:cs="Arial"/>
          <w:bCs/>
          <w:sz w:val="22"/>
          <w:szCs w:val="22"/>
        </w:rPr>
        <w:t xml:space="preserve">Të ardhurat sipas Rebalansit janë planifikuar në shumën prej </w:t>
      </w:r>
      <w:r w:rsidR="00336DF4" w:rsidRPr="007A6579">
        <w:rPr>
          <w:rFonts w:ascii="Arial" w:hAnsi="Arial" w:cs="Arial"/>
          <w:b/>
          <w:sz w:val="22"/>
          <w:szCs w:val="22"/>
          <w:u w:val="single"/>
        </w:rPr>
        <w:t>1.8</w:t>
      </w:r>
      <w:r w:rsidR="005759ED">
        <w:rPr>
          <w:rFonts w:ascii="Arial" w:hAnsi="Arial" w:cs="Arial"/>
          <w:b/>
          <w:sz w:val="22"/>
          <w:szCs w:val="22"/>
          <w:u w:val="single"/>
        </w:rPr>
        <w:t>44</w:t>
      </w:r>
      <w:r w:rsidR="00336DF4" w:rsidRPr="007A6579">
        <w:rPr>
          <w:rFonts w:ascii="Arial" w:hAnsi="Arial" w:cs="Arial"/>
          <w:b/>
          <w:sz w:val="22"/>
          <w:szCs w:val="22"/>
          <w:u w:val="single"/>
        </w:rPr>
        <w:t xml:space="preserve">.000,00 </w:t>
      </w:r>
      <w:r w:rsidRPr="007A6579">
        <w:rPr>
          <w:rFonts w:ascii="Arial" w:eastAsia="Cambria" w:hAnsi="Arial" w:cs="Arial"/>
          <w:sz w:val="22"/>
          <w:szCs w:val="22"/>
          <w:u w:val="single"/>
        </w:rPr>
        <w:t>€</w:t>
      </w:r>
      <w:r w:rsidRPr="007A6579">
        <w:rPr>
          <w:rFonts w:ascii="Arial" w:eastAsia="Cambria" w:hAnsi="Arial" w:cs="Arial"/>
          <w:bCs/>
          <w:sz w:val="22"/>
          <w:szCs w:val="22"/>
        </w:rPr>
        <w:t xml:space="preserve"> ose për</w:t>
      </w:r>
      <w:r w:rsidRPr="007A6579">
        <w:rPr>
          <w:rFonts w:ascii="Arial" w:eastAsia="Cambria" w:hAnsi="Arial" w:cs="Arial"/>
          <w:bCs/>
          <w:sz w:val="22"/>
          <w:szCs w:val="22"/>
          <w:u w:val="single"/>
        </w:rPr>
        <w:t xml:space="preserve"> </w:t>
      </w:r>
      <w:r w:rsidR="005759ED">
        <w:rPr>
          <w:rFonts w:ascii="Arial" w:eastAsia="Cambria" w:hAnsi="Arial" w:cs="Arial"/>
          <w:bCs/>
          <w:sz w:val="22"/>
          <w:szCs w:val="22"/>
          <w:u w:val="single"/>
        </w:rPr>
        <w:t>19,2</w:t>
      </w:r>
      <w:r w:rsidRPr="007A6579">
        <w:rPr>
          <w:rFonts w:ascii="Arial" w:eastAsia="Cambria" w:hAnsi="Arial" w:cs="Arial"/>
          <w:bCs/>
          <w:sz w:val="22"/>
          <w:szCs w:val="22"/>
        </w:rPr>
        <w:t>% më pak në raport me planin</w:t>
      </w:r>
      <w:r w:rsidR="00143F70" w:rsidRPr="007A6579">
        <w:rPr>
          <w:rFonts w:ascii="Arial" w:eastAsia="Cambria" w:hAnsi="Arial" w:cs="Arial"/>
          <w:bCs/>
          <w:sz w:val="22"/>
          <w:szCs w:val="22"/>
          <w:u w:val="single"/>
        </w:rPr>
        <w:t xml:space="preserve"> </w:t>
      </w:r>
      <w:r w:rsidRPr="007A6579">
        <w:rPr>
          <w:rFonts w:ascii="Arial" w:eastAsia="Cambria" w:hAnsi="Arial" w:cs="Arial"/>
          <w:bCs/>
          <w:sz w:val="22"/>
          <w:szCs w:val="22"/>
        </w:rPr>
        <w:t>Sipas Vendimit mbi Buxhetin</w:t>
      </w:r>
      <w:r w:rsidR="001275E3" w:rsidRPr="007A6579">
        <w:rPr>
          <w:rFonts w:ascii="Arial" w:eastAsia="Cambria" w:hAnsi="Arial" w:cs="Arial"/>
          <w:bCs/>
          <w:sz w:val="22"/>
          <w:szCs w:val="22"/>
        </w:rPr>
        <w:t xml:space="preserve"> </w:t>
      </w:r>
      <w:r w:rsidRPr="007A6579">
        <w:rPr>
          <w:rFonts w:ascii="Arial" w:eastAsia="Cambria" w:hAnsi="Arial" w:cs="Arial"/>
          <w:bCs/>
          <w:sz w:val="22"/>
          <w:szCs w:val="22"/>
        </w:rPr>
        <w:t>e  Komunës së Tuzit për vitin 202</w:t>
      </w:r>
      <w:r w:rsidR="00F84C21" w:rsidRPr="007A6579">
        <w:rPr>
          <w:rFonts w:ascii="Arial" w:eastAsia="Cambria" w:hAnsi="Arial" w:cs="Arial"/>
          <w:bCs/>
          <w:sz w:val="22"/>
          <w:szCs w:val="22"/>
        </w:rPr>
        <w:t>5</w:t>
      </w:r>
      <w:r w:rsidRPr="007A6579">
        <w:rPr>
          <w:rFonts w:ascii="Arial" w:eastAsia="Cambria" w:hAnsi="Arial" w:cs="Arial"/>
          <w:bCs/>
          <w:sz w:val="22"/>
          <w:szCs w:val="22"/>
        </w:rPr>
        <w:t>.</w:t>
      </w:r>
    </w:p>
    <w:p w14:paraId="6A79E72A" w14:textId="77777777" w:rsidR="00336DF4" w:rsidRPr="007A6579" w:rsidRDefault="00336DF4" w:rsidP="009A5CBD">
      <w:pPr>
        <w:pBdr>
          <w:top w:val="nil"/>
          <w:left w:val="nil"/>
          <w:bottom w:val="nil"/>
          <w:right w:val="nil"/>
          <w:between w:val="nil"/>
        </w:pBdr>
        <w:spacing w:line="276" w:lineRule="auto"/>
        <w:jc w:val="both"/>
        <w:rPr>
          <w:rFonts w:ascii="Arial" w:eastAsia="Cambria" w:hAnsi="Arial" w:cs="Arial"/>
          <w:bCs/>
          <w:sz w:val="22"/>
          <w:szCs w:val="22"/>
        </w:rPr>
      </w:pPr>
    </w:p>
    <w:p w14:paraId="61A621C7" w14:textId="5F35EAC3" w:rsidR="00143F70" w:rsidRPr="007A6579" w:rsidRDefault="00143F70" w:rsidP="00143F70">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Tarifa për rregullimin dhe ndërtimin e truallit ndërtimore fillimisht ishte planifikuar në 235,000.00 €, dhe kjo shumë u korrigjua në 2</w:t>
      </w:r>
      <w:r w:rsidR="005759ED">
        <w:rPr>
          <w:rFonts w:ascii="Arial" w:hAnsi="Arial" w:cs="Arial"/>
          <w:sz w:val="22"/>
          <w:szCs w:val="22"/>
        </w:rPr>
        <w:t>96</w:t>
      </w:r>
      <w:r w:rsidRPr="007A6579">
        <w:rPr>
          <w:rFonts w:ascii="Arial" w:hAnsi="Arial" w:cs="Arial"/>
          <w:sz w:val="22"/>
          <w:szCs w:val="22"/>
        </w:rPr>
        <w:t>,000.00 € nga Rebalancimi, sepse realizimi i të ardhurave mbi këtë bazë është dukshëm më i lartë se mbledhja e pritur gjatë planifikimit të Vendimit fillestar për Buxhetin e Komunës së Tuzit për vitin 2025.</w:t>
      </w:r>
    </w:p>
    <w:p w14:paraId="3D6AC23C" w14:textId="77777777" w:rsidR="00143F70" w:rsidRPr="007A6579" w:rsidRDefault="00143F70" w:rsidP="00143F70">
      <w:pPr>
        <w:pBdr>
          <w:top w:val="nil"/>
          <w:left w:val="nil"/>
          <w:bottom w:val="nil"/>
          <w:right w:val="nil"/>
          <w:between w:val="nil"/>
        </w:pBdr>
        <w:spacing w:line="276" w:lineRule="auto"/>
        <w:jc w:val="both"/>
        <w:rPr>
          <w:rFonts w:ascii="Arial" w:hAnsi="Arial" w:cs="Arial"/>
          <w:sz w:val="22"/>
          <w:szCs w:val="22"/>
        </w:rPr>
      </w:pPr>
    </w:p>
    <w:p w14:paraId="43AA43B3" w14:textId="77777777" w:rsidR="00336DF4" w:rsidRPr="007A6579" w:rsidRDefault="00143F70" w:rsidP="00143F70">
      <w:pPr>
        <w:pBdr>
          <w:top w:val="nil"/>
          <w:left w:val="nil"/>
          <w:bottom w:val="nil"/>
          <w:right w:val="nil"/>
          <w:between w:val="nil"/>
        </w:pBdr>
        <w:spacing w:line="276" w:lineRule="auto"/>
        <w:jc w:val="both"/>
        <w:rPr>
          <w:rFonts w:ascii="Arial" w:eastAsia="Cambria" w:hAnsi="Arial" w:cs="Arial"/>
          <w:bCs/>
          <w:sz w:val="22"/>
          <w:szCs w:val="22"/>
        </w:rPr>
      </w:pPr>
      <w:r w:rsidRPr="007A6579">
        <w:rPr>
          <w:rFonts w:ascii="Arial" w:hAnsi="Arial" w:cs="Arial"/>
          <w:sz w:val="22"/>
          <w:szCs w:val="22"/>
        </w:rPr>
        <w:t xml:space="preserve">- Në Vendimin për buxhetin për vitin aktual, të ardhurat janë planifikuar bazuar në shitjen e pronës. Duke pasur parasysh se procedurat e përcaktuara me ligj në lidhje me shitjen në fjalë nuk u </w:t>
      </w:r>
      <w:r w:rsidRPr="007A6579">
        <w:rPr>
          <w:rFonts w:ascii="Arial" w:hAnsi="Arial" w:cs="Arial"/>
          <w:sz w:val="22"/>
          <w:szCs w:val="22"/>
        </w:rPr>
        <w:lastRenderedPageBreak/>
        <w:t>zbatuan në kohën e duhur, nuk është reale të pritet që këto të ardhura do të realizohen deri në fund të vitit buxhetor. Prandaj, propozohet të fshihen të ardhurat e planifikuara nga shitja e pronës dhe të ulen në shumën prej 0.00 €.</w:t>
      </w:r>
    </w:p>
    <w:p w14:paraId="75F403F0" w14:textId="77777777" w:rsidR="00336DF4" w:rsidRPr="007A6579" w:rsidRDefault="00336DF4" w:rsidP="009A5CBD">
      <w:pPr>
        <w:pBdr>
          <w:top w:val="nil"/>
          <w:left w:val="nil"/>
          <w:bottom w:val="nil"/>
          <w:right w:val="nil"/>
          <w:between w:val="nil"/>
        </w:pBdr>
        <w:spacing w:line="276" w:lineRule="auto"/>
        <w:jc w:val="both"/>
        <w:rPr>
          <w:rFonts w:ascii="Arial" w:eastAsia="Cambria" w:hAnsi="Arial" w:cs="Arial"/>
          <w:bCs/>
          <w:sz w:val="22"/>
          <w:szCs w:val="22"/>
        </w:rPr>
      </w:pPr>
    </w:p>
    <w:p w14:paraId="2D480D31" w14:textId="77777777" w:rsidR="00C36965" w:rsidRPr="007A6579" w:rsidRDefault="00C36965" w:rsidP="00C36965">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b/>
          <w:bCs/>
          <w:sz w:val="22"/>
          <w:szCs w:val="22"/>
          <w:u w:val="single"/>
        </w:rPr>
        <w:t>Të ardhura të dorëzuara</w:t>
      </w:r>
    </w:p>
    <w:p w14:paraId="402EE625" w14:textId="41310D48" w:rsidR="00C9349B" w:rsidRPr="007A6579" w:rsidRDefault="00C9349B" w:rsidP="00C9349B">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Të ardhurat e dorëzuara sipas rebalancimit janë planifikuar në shumën prej </w:t>
      </w:r>
      <w:r w:rsidR="005759ED">
        <w:rPr>
          <w:rFonts w:ascii="Arial" w:hAnsi="Arial" w:cs="Arial"/>
          <w:sz w:val="22"/>
          <w:szCs w:val="22"/>
        </w:rPr>
        <w:t>2.044</w:t>
      </w:r>
      <w:r w:rsidRPr="007A6579">
        <w:rPr>
          <w:rFonts w:ascii="Arial" w:hAnsi="Arial" w:cs="Arial"/>
          <w:sz w:val="22"/>
          <w:szCs w:val="22"/>
        </w:rPr>
        <w:t>,000.00 € ose 24.87% në raport me Vendimin për Buxhetin e Komunës së Tuzit për vitin 2025, për shkak të zbatimit të mirë bazuar në tatimin mbi të ardhurat personale.</w:t>
      </w:r>
    </w:p>
    <w:p w14:paraId="623FEF02" w14:textId="77777777" w:rsidR="00C9349B" w:rsidRPr="007A6579" w:rsidRDefault="00C9349B" w:rsidP="00C9349B">
      <w:pPr>
        <w:pBdr>
          <w:top w:val="nil"/>
          <w:left w:val="nil"/>
          <w:bottom w:val="nil"/>
          <w:right w:val="nil"/>
          <w:between w:val="nil"/>
        </w:pBdr>
        <w:spacing w:line="276" w:lineRule="auto"/>
        <w:jc w:val="both"/>
        <w:rPr>
          <w:rFonts w:ascii="Arial" w:hAnsi="Arial" w:cs="Arial"/>
          <w:sz w:val="22"/>
          <w:szCs w:val="22"/>
        </w:rPr>
      </w:pPr>
    </w:p>
    <w:p w14:paraId="49C10A33" w14:textId="601B488C" w:rsidR="00C9349B" w:rsidRPr="007A6579" w:rsidRDefault="00C9349B" w:rsidP="00C9349B">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Tatimi mbi të ardhurat personale është planifikuar në shumën prej 1,6</w:t>
      </w:r>
      <w:r w:rsidR="005759ED">
        <w:rPr>
          <w:rFonts w:ascii="Arial" w:hAnsi="Arial" w:cs="Arial"/>
          <w:sz w:val="22"/>
          <w:szCs w:val="22"/>
        </w:rPr>
        <w:t>8</w:t>
      </w:r>
      <w:r w:rsidRPr="007A6579">
        <w:rPr>
          <w:rFonts w:ascii="Arial" w:hAnsi="Arial" w:cs="Arial"/>
          <w:sz w:val="22"/>
          <w:szCs w:val="22"/>
        </w:rPr>
        <w:t xml:space="preserve">0,000.00 €, që është </w:t>
      </w:r>
      <w:r w:rsidR="005759ED">
        <w:rPr>
          <w:rFonts w:ascii="Arial" w:hAnsi="Arial" w:cs="Arial"/>
          <w:sz w:val="22"/>
          <w:szCs w:val="22"/>
        </w:rPr>
        <w:t>15,86</w:t>
      </w:r>
      <w:r w:rsidRPr="007A6579">
        <w:rPr>
          <w:rFonts w:ascii="Arial" w:hAnsi="Arial" w:cs="Arial"/>
          <w:sz w:val="22"/>
          <w:szCs w:val="22"/>
        </w:rPr>
        <w:t>% më shumë se shuma e planifikuar me vendimin fillestar për shkak të realizimit të mirë të të ardhurave mbi këtë bazë deri më 18 gusht 2025.</w:t>
      </w:r>
    </w:p>
    <w:p w14:paraId="0DB124A4" w14:textId="77777777" w:rsidR="00C9349B" w:rsidRPr="007A6579" w:rsidRDefault="00C9349B" w:rsidP="00C9349B">
      <w:pPr>
        <w:pBdr>
          <w:top w:val="nil"/>
          <w:left w:val="nil"/>
          <w:bottom w:val="nil"/>
          <w:right w:val="nil"/>
          <w:between w:val="nil"/>
        </w:pBdr>
        <w:spacing w:line="276" w:lineRule="auto"/>
        <w:jc w:val="both"/>
        <w:rPr>
          <w:rFonts w:ascii="Arial" w:hAnsi="Arial" w:cs="Arial"/>
          <w:sz w:val="22"/>
          <w:szCs w:val="22"/>
        </w:rPr>
      </w:pPr>
    </w:p>
    <w:p w14:paraId="5FD76072" w14:textId="5915A14D" w:rsidR="00C36965" w:rsidRPr="007A6579" w:rsidRDefault="005759ED" w:rsidP="00C9349B">
      <w:pPr>
        <w:pBdr>
          <w:top w:val="nil"/>
          <w:left w:val="nil"/>
          <w:bottom w:val="nil"/>
          <w:right w:val="nil"/>
          <w:between w:val="nil"/>
        </w:pBdr>
        <w:spacing w:line="276" w:lineRule="auto"/>
        <w:jc w:val="both"/>
        <w:rPr>
          <w:rFonts w:ascii="Arial" w:hAnsi="Arial" w:cs="Arial"/>
          <w:sz w:val="22"/>
          <w:szCs w:val="22"/>
        </w:rPr>
      </w:pPr>
      <w:r>
        <w:rPr>
          <w:rFonts w:ascii="Arial" w:hAnsi="Arial" w:cs="Arial"/>
          <w:sz w:val="22"/>
          <w:szCs w:val="22"/>
        </w:rPr>
        <w:t>-</w:t>
      </w:r>
      <w:r w:rsidR="00C9349B" w:rsidRPr="007A6579">
        <w:rPr>
          <w:rFonts w:ascii="Arial" w:hAnsi="Arial" w:cs="Arial"/>
          <w:sz w:val="22"/>
          <w:szCs w:val="22"/>
        </w:rPr>
        <w:t xml:space="preserve"> Tatimi në të adhurat e paluajtshme është rritur me </w:t>
      </w:r>
      <w:r>
        <w:rPr>
          <w:rFonts w:ascii="Arial" w:hAnsi="Arial" w:cs="Arial"/>
          <w:sz w:val="22"/>
          <w:szCs w:val="22"/>
        </w:rPr>
        <w:t>94</w:t>
      </w:r>
      <w:r w:rsidR="00C9349B" w:rsidRPr="007A6579">
        <w:rPr>
          <w:rFonts w:ascii="Arial" w:hAnsi="Arial" w:cs="Arial"/>
          <w:sz w:val="22"/>
          <w:szCs w:val="22"/>
        </w:rPr>
        <w:t>,000.00 €, sepse mbi këtë bazë është regjistruar dinamikë e mirë e mbledhjes, gjë që rezultoi në një realizim më të lartë se sa pritej. Duke pasur parasysh rezultatet e arritura, shuma në këtë artikull është rritur dhe taksa e shitjes së pasurive të paluajtshme është planifikuar në shumën prej 2</w:t>
      </w:r>
      <w:r>
        <w:rPr>
          <w:rFonts w:ascii="Arial" w:hAnsi="Arial" w:cs="Arial"/>
          <w:sz w:val="22"/>
          <w:szCs w:val="22"/>
        </w:rPr>
        <w:t>59.</w:t>
      </w:r>
      <w:r w:rsidR="00C9349B" w:rsidRPr="007A6579">
        <w:rPr>
          <w:rFonts w:ascii="Arial" w:hAnsi="Arial" w:cs="Arial"/>
          <w:sz w:val="22"/>
          <w:szCs w:val="22"/>
        </w:rPr>
        <w:t>000.00 €.</w:t>
      </w:r>
    </w:p>
    <w:p w14:paraId="649BF072" w14:textId="77777777" w:rsidR="001275E3" w:rsidRPr="007A6579" w:rsidRDefault="001275E3" w:rsidP="00C36965">
      <w:pPr>
        <w:pBdr>
          <w:top w:val="nil"/>
          <w:left w:val="nil"/>
          <w:bottom w:val="nil"/>
          <w:right w:val="nil"/>
          <w:between w:val="nil"/>
        </w:pBdr>
        <w:spacing w:line="276" w:lineRule="auto"/>
        <w:jc w:val="both"/>
        <w:rPr>
          <w:rFonts w:ascii="Arial" w:hAnsi="Arial" w:cs="Arial"/>
          <w:b/>
          <w:bCs/>
          <w:sz w:val="22"/>
          <w:szCs w:val="22"/>
        </w:rPr>
      </w:pPr>
    </w:p>
    <w:p w14:paraId="4D6428FE" w14:textId="77777777" w:rsidR="00C36965" w:rsidRPr="007A6579" w:rsidRDefault="00C36965" w:rsidP="00C36965">
      <w:pPr>
        <w:pBdr>
          <w:top w:val="nil"/>
          <w:left w:val="nil"/>
          <w:bottom w:val="nil"/>
          <w:right w:val="nil"/>
          <w:between w:val="nil"/>
        </w:pBdr>
        <w:spacing w:line="276" w:lineRule="auto"/>
        <w:jc w:val="both"/>
        <w:rPr>
          <w:rFonts w:ascii="Arial" w:hAnsi="Arial" w:cs="Arial"/>
          <w:b/>
          <w:bCs/>
          <w:sz w:val="22"/>
          <w:szCs w:val="22"/>
        </w:rPr>
      </w:pPr>
      <w:r w:rsidRPr="007A6579">
        <w:rPr>
          <w:rFonts w:ascii="Arial" w:hAnsi="Arial" w:cs="Arial"/>
          <w:b/>
          <w:bCs/>
          <w:sz w:val="22"/>
          <w:szCs w:val="22"/>
        </w:rPr>
        <w:t>Transfertat dhe donacionet</w:t>
      </w:r>
    </w:p>
    <w:p w14:paraId="1685817A" w14:textId="77777777" w:rsidR="00C36965" w:rsidRPr="007A6579" w:rsidRDefault="00C36965" w:rsidP="00C36965">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Sipas Ribalancit, janë planifikuar transfe</w:t>
      </w:r>
      <w:r w:rsidR="002947D3" w:rsidRPr="007A6579">
        <w:rPr>
          <w:rFonts w:ascii="Arial" w:hAnsi="Arial" w:cs="Arial"/>
          <w:sz w:val="22"/>
          <w:szCs w:val="22"/>
        </w:rPr>
        <w:t>re dhe donacione në vlerë prej 4,</w:t>
      </w:r>
      <w:r w:rsidR="00C9349B" w:rsidRPr="007A6579">
        <w:rPr>
          <w:rFonts w:ascii="Arial" w:hAnsi="Arial" w:cs="Arial"/>
          <w:sz w:val="22"/>
          <w:szCs w:val="22"/>
        </w:rPr>
        <w:t>763.448,45</w:t>
      </w:r>
      <w:r w:rsidRPr="007A6579">
        <w:rPr>
          <w:rFonts w:ascii="Arial" w:hAnsi="Arial" w:cs="Arial"/>
          <w:sz w:val="22"/>
          <w:szCs w:val="22"/>
        </w:rPr>
        <w:t xml:space="preserve">€, gjegjësisht për </w:t>
      </w:r>
      <w:r w:rsidR="00C9349B" w:rsidRPr="007A6579">
        <w:rPr>
          <w:rFonts w:ascii="Arial" w:hAnsi="Arial" w:cs="Arial"/>
          <w:sz w:val="22"/>
          <w:szCs w:val="22"/>
        </w:rPr>
        <w:t>2</w:t>
      </w:r>
      <w:r w:rsidR="002947D3" w:rsidRPr="007A6579">
        <w:rPr>
          <w:rFonts w:ascii="Arial" w:hAnsi="Arial" w:cs="Arial"/>
          <w:sz w:val="22"/>
          <w:szCs w:val="22"/>
        </w:rPr>
        <w:t>,1</w:t>
      </w:r>
      <w:r w:rsidR="00C9349B" w:rsidRPr="007A6579">
        <w:rPr>
          <w:rFonts w:ascii="Arial" w:hAnsi="Arial" w:cs="Arial"/>
          <w:sz w:val="22"/>
          <w:szCs w:val="22"/>
        </w:rPr>
        <w:t>4</w:t>
      </w:r>
      <w:r w:rsidR="002947D3" w:rsidRPr="007A6579">
        <w:rPr>
          <w:rFonts w:ascii="Arial" w:hAnsi="Arial" w:cs="Arial"/>
          <w:sz w:val="22"/>
          <w:szCs w:val="22"/>
        </w:rPr>
        <w:t>2</w:t>
      </w:r>
      <w:r w:rsidRPr="007A6579">
        <w:rPr>
          <w:rFonts w:ascii="Arial" w:hAnsi="Arial" w:cs="Arial"/>
          <w:sz w:val="22"/>
          <w:szCs w:val="22"/>
        </w:rPr>
        <w:t>% më shumë krahasuar me Vendimin për Buxhetin e Komunës së Tuzit për vitin 202</w:t>
      </w:r>
      <w:r w:rsidR="00C9349B" w:rsidRPr="007A6579">
        <w:rPr>
          <w:rFonts w:ascii="Arial" w:hAnsi="Arial" w:cs="Arial"/>
          <w:sz w:val="22"/>
          <w:szCs w:val="22"/>
        </w:rPr>
        <w:t>5</w:t>
      </w:r>
      <w:r w:rsidRPr="007A6579">
        <w:rPr>
          <w:rFonts w:ascii="Arial" w:hAnsi="Arial" w:cs="Arial"/>
          <w:sz w:val="22"/>
          <w:szCs w:val="22"/>
        </w:rPr>
        <w:t>.</w:t>
      </w:r>
    </w:p>
    <w:p w14:paraId="1AC4D9B3" w14:textId="77777777" w:rsidR="006A268F" w:rsidRPr="007A6579" w:rsidRDefault="00C36965" w:rsidP="006A268F">
      <w:pPr>
        <w:pStyle w:val="ListParagraph"/>
        <w:numPr>
          <w:ilvl w:val="0"/>
          <w:numId w:val="44"/>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Donacion</w:t>
      </w:r>
      <w:r w:rsidR="002947D3" w:rsidRPr="007A6579">
        <w:rPr>
          <w:rFonts w:ascii="Arial" w:hAnsi="Arial" w:cs="Arial"/>
          <w:sz w:val="22"/>
          <w:szCs w:val="22"/>
        </w:rPr>
        <w:t xml:space="preserve">et rrjedhëse janë rritur në </w:t>
      </w:r>
      <w:r w:rsidR="00C9349B" w:rsidRPr="007A6579">
        <w:rPr>
          <w:rFonts w:ascii="Arial" w:hAnsi="Arial" w:cs="Arial"/>
          <w:sz w:val="22"/>
          <w:szCs w:val="22"/>
        </w:rPr>
        <w:t>2</w:t>
      </w:r>
      <w:r w:rsidR="002947D3" w:rsidRPr="007A6579">
        <w:rPr>
          <w:rFonts w:ascii="Arial" w:hAnsi="Arial" w:cs="Arial"/>
          <w:sz w:val="22"/>
          <w:szCs w:val="22"/>
        </w:rPr>
        <w:t>00.</w:t>
      </w:r>
      <w:r w:rsidRPr="007A6579">
        <w:rPr>
          <w:rFonts w:ascii="Arial" w:hAnsi="Arial" w:cs="Arial"/>
          <w:sz w:val="22"/>
          <w:szCs w:val="22"/>
        </w:rPr>
        <w:t>000.00€, për shkak të ndarjes së granteve për realizimin e projektit të prokurimit të pajisjeve dhe pajisjeve komunale për menaxhimin e mbeturinave nga Eko</w:t>
      </w:r>
      <w:r w:rsidR="00C9349B" w:rsidRPr="007A6579">
        <w:rPr>
          <w:rFonts w:ascii="Arial" w:hAnsi="Arial" w:cs="Arial"/>
          <w:sz w:val="22"/>
          <w:szCs w:val="22"/>
        </w:rPr>
        <w:t>park</w:t>
      </w:r>
      <w:r w:rsidRPr="007A6579">
        <w:rPr>
          <w:rFonts w:ascii="Arial" w:hAnsi="Arial" w:cs="Arial"/>
          <w:sz w:val="22"/>
          <w:szCs w:val="22"/>
        </w:rPr>
        <w:t>.</w:t>
      </w:r>
    </w:p>
    <w:p w14:paraId="0CE05A3C" w14:textId="77777777" w:rsidR="001D63AD" w:rsidRPr="007A6579" w:rsidRDefault="00C36965" w:rsidP="006A268F">
      <w:pPr>
        <w:pStyle w:val="ListParagraph"/>
        <w:numPr>
          <w:ilvl w:val="0"/>
          <w:numId w:val="44"/>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Donacionet kapitale </w:t>
      </w:r>
      <w:r w:rsidR="00C9349B" w:rsidRPr="007A6579">
        <w:rPr>
          <w:rFonts w:ascii="Arial" w:hAnsi="Arial" w:cs="Arial"/>
          <w:sz w:val="22"/>
          <w:szCs w:val="22"/>
        </w:rPr>
        <w:t>janë planifikuar netë njëjtën shumë si dhe transfertat nga buxheti i shtetit dhe nga fondi Egalizues.</w:t>
      </w:r>
    </w:p>
    <w:p w14:paraId="15F257BD" w14:textId="77777777" w:rsidR="00C9349B" w:rsidRPr="007A6579" w:rsidRDefault="00C9349B" w:rsidP="00C9349B">
      <w:pPr>
        <w:pBdr>
          <w:top w:val="nil"/>
          <w:left w:val="nil"/>
          <w:bottom w:val="nil"/>
          <w:right w:val="nil"/>
          <w:between w:val="nil"/>
        </w:pBdr>
        <w:spacing w:line="276" w:lineRule="auto"/>
        <w:jc w:val="both"/>
        <w:rPr>
          <w:rFonts w:ascii="Arial" w:hAnsi="Arial" w:cs="Arial"/>
          <w:sz w:val="22"/>
          <w:szCs w:val="22"/>
        </w:rPr>
      </w:pPr>
    </w:p>
    <w:p w14:paraId="0D1C9A05" w14:textId="1EC28D00" w:rsidR="00C9349B" w:rsidRPr="007A6579" w:rsidRDefault="00C9349B" w:rsidP="00C9349B">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bCs/>
          <w:sz w:val="22"/>
          <w:szCs w:val="22"/>
          <w:u w:val="single"/>
        </w:rPr>
        <w:t>Huatë dhe kreditë</w:t>
      </w:r>
      <w:r w:rsidRPr="007A6579">
        <w:rPr>
          <w:rFonts w:ascii="Arial" w:hAnsi="Arial" w:cs="Arial"/>
          <w:sz w:val="22"/>
          <w:szCs w:val="22"/>
        </w:rPr>
        <w:t xml:space="preserve"> janë planifikuar në shumën prej 2</w:t>
      </w:r>
      <w:r w:rsidR="005759ED">
        <w:rPr>
          <w:rFonts w:ascii="Arial" w:hAnsi="Arial" w:cs="Arial"/>
          <w:sz w:val="22"/>
          <w:szCs w:val="22"/>
        </w:rPr>
        <w:t>3</w:t>
      </w:r>
      <w:r w:rsidRPr="007A6579">
        <w:rPr>
          <w:rFonts w:ascii="Arial" w:hAnsi="Arial" w:cs="Arial"/>
          <w:sz w:val="22"/>
          <w:szCs w:val="22"/>
        </w:rPr>
        <w:t xml:space="preserve">0,000.00 €, dhe i referohen </w:t>
      </w:r>
      <w:r w:rsidR="005940F1" w:rsidRPr="007A6579">
        <w:rPr>
          <w:rFonts w:ascii="Arial" w:hAnsi="Arial" w:cs="Arial"/>
          <w:sz w:val="22"/>
          <w:szCs w:val="22"/>
        </w:rPr>
        <w:t>mjeteve</w:t>
      </w:r>
      <w:r w:rsidRPr="007A6579">
        <w:rPr>
          <w:rFonts w:ascii="Arial" w:hAnsi="Arial" w:cs="Arial"/>
          <w:sz w:val="22"/>
          <w:szCs w:val="22"/>
        </w:rPr>
        <w:t xml:space="preserve"> që Sekretariati për Zhvillim dhe Projekte do të tërheqë nga Fondi Mbështetës i Komunave për parafinancimin e projekteve të donatorëve në përputhje me dispozitat e Ligjit për Financimin e Vetëqeverisjes </w:t>
      </w:r>
      <w:r w:rsidR="005940F1" w:rsidRPr="007A6579">
        <w:rPr>
          <w:rFonts w:ascii="Arial" w:hAnsi="Arial" w:cs="Arial"/>
          <w:sz w:val="22"/>
          <w:szCs w:val="22"/>
        </w:rPr>
        <w:t>Lokale</w:t>
      </w:r>
      <w:r w:rsidRPr="007A6579">
        <w:rPr>
          <w:rFonts w:ascii="Arial" w:hAnsi="Arial" w:cs="Arial"/>
          <w:sz w:val="22"/>
          <w:szCs w:val="22"/>
        </w:rPr>
        <w:t xml:space="preserve">. Në </w:t>
      </w:r>
      <w:r w:rsidR="005940F1" w:rsidRPr="007A6579">
        <w:rPr>
          <w:rFonts w:ascii="Arial" w:hAnsi="Arial" w:cs="Arial"/>
          <w:sz w:val="22"/>
          <w:szCs w:val="22"/>
        </w:rPr>
        <w:t>pajtim</w:t>
      </w:r>
      <w:r w:rsidRPr="007A6579">
        <w:rPr>
          <w:rFonts w:ascii="Arial" w:hAnsi="Arial" w:cs="Arial"/>
          <w:sz w:val="22"/>
          <w:szCs w:val="22"/>
        </w:rPr>
        <w:t xml:space="preserve"> me Ligjin për Financimin e Vetëqeverisjes </w:t>
      </w:r>
      <w:r w:rsidR="005940F1" w:rsidRPr="007A6579">
        <w:rPr>
          <w:rFonts w:ascii="Arial" w:hAnsi="Arial" w:cs="Arial"/>
          <w:sz w:val="22"/>
          <w:szCs w:val="22"/>
        </w:rPr>
        <w:t>Lokale</w:t>
      </w:r>
      <w:r w:rsidRPr="007A6579">
        <w:rPr>
          <w:rFonts w:ascii="Arial" w:hAnsi="Arial" w:cs="Arial"/>
          <w:sz w:val="22"/>
          <w:szCs w:val="22"/>
        </w:rPr>
        <w:t xml:space="preserve">, </w:t>
      </w:r>
      <w:r w:rsidR="005940F1" w:rsidRPr="007A6579">
        <w:rPr>
          <w:rFonts w:ascii="Arial" w:hAnsi="Arial" w:cs="Arial"/>
          <w:sz w:val="22"/>
          <w:szCs w:val="22"/>
        </w:rPr>
        <w:t>mjetet</w:t>
      </w:r>
      <w:r w:rsidRPr="007A6579">
        <w:rPr>
          <w:rFonts w:ascii="Arial" w:hAnsi="Arial" w:cs="Arial"/>
          <w:sz w:val="22"/>
          <w:szCs w:val="22"/>
        </w:rPr>
        <w:t xml:space="preserve"> nga Fondi Mbështetës i Komunave për parafinancimin e projekteve të donatorëve sigurohen në buxhetin e shtetit dhe ndahen në një llogari të veçantë të Ministrisë së Financave. E drejta për të tërhequr </w:t>
      </w:r>
      <w:r w:rsidR="005940F1" w:rsidRPr="007A6579">
        <w:rPr>
          <w:rFonts w:ascii="Arial" w:hAnsi="Arial" w:cs="Arial"/>
          <w:sz w:val="22"/>
          <w:szCs w:val="22"/>
        </w:rPr>
        <w:t>mjete</w:t>
      </w:r>
      <w:r w:rsidRPr="007A6579">
        <w:rPr>
          <w:rFonts w:ascii="Arial" w:hAnsi="Arial" w:cs="Arial"/>
          <w:sz w:val="22"/>
          <w:szCs w:val="22"/>
        </w:rPr>
        <w:t xml:space="preserve"> nga Fondi i përket komunës që ka lidhur kontratën e zbatimit të projektit me donatorin ose partnerin kryesor të projektit, ndërsa komuna i kthen </w:t>
      </w:r>
      <w:r w:rsidR="005940F1" w:rsidRPr="007A6579">
        <w:rPr>
          <w:rFonts w:ascii="Arial" w:hAnsi="Arial" w:cs="Arial"/>
          <w:sz w:val="22"/>
          <w:szCs w:val="22"/>
        </w:rPr>
        <w:t>mjetet</w:t>
      </w:r>
      <w:r w:rsidRPr="007A6579">
        <w:rPr>
          <w:rFonts w:ascii="Arial" w:hAnsi="Arial" w:cs="Arial"/>
          <w:sz w:val="22"/>
          <w:szCs w:val="22"/>
        </w:rPr>
        <w:t xml:space="preserve"> në Fondin Mbështetës, pas rimbursimit nga donatori ose partneri kryesor, dhe jo më vonë se 18 muaj nga data e tërheqjes së </w:t>
      </w:r>
      <w:r w:rsidR="005940F1" w:rsidRPr="007A6579">
        <w:rPr>
          <w:rFonts w:ascii="Arial" w:hAnsi="Arial" w:cs="Arial"/>
          <w:sz w:val="22"/>
          <w:szCs w:val="22"/>
        </w:rPr>
        <w:t>mjeteve</w:t>
      </w:r>
      <w:r w:rsidRPr="007A6579">
        <w:rPr>
          <w:rFonts w:ascii="Arial" w:hAnsi="Arial" w:cs="Arial"/>
          <w:sz w:val="22"/>
          <w:szCs w:val="22"/>
        </w:rPr>
        <w:t xml:space="preserve"> nga Fondi. Fondet e bartura nga viti paraprak</w:t>
      </w:r>
    </w:p>
    <w:p w14:paraId="1D4D79AD" w14:textId="77777777" w:rsidR="00C9349B" w:rsidRPr="007A6579" w:rsidRDefault="00C9349B" w:rsidP="00C9349B">
      <w:pPr>
        <w:pBdr>
          <w:top w:val="nil"/>
          <w:left w:val="nil"/>
          <w:bottom w:val="nil"/>
          <w:right w:val="nil"/>
          <w:between w:val="nil"/>
        </w:pBdr>
        <w:spacing w:line="276" w:lineRule="auto"/>
        <w:jc w:val="both"/>
        <w:rPr>
          <w:rFonts w:ascii="Arial" w:hAnsi="Arial" w:cs="Arial"/>
          <w:sz w:val="22"/>
          <w:szCs w:val="22"/>
        </w:rPr>
      </w:pPr>
    </w:p>
    <w:p w14:paraId="40419CBE" w14:textId="77777777" w:rsidR="00C9349B" w:rsidRPr="007A6579" w:rsidRDefault="00C9349B" w:rsidP="00C9349B">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b/>
          <w:bCs/>
          <w:sz w:val="22"/>
          <w:szCs w:val="22"/>
          <w:u w:val="single"/>
        </w:rPr>
        <w:t>Fondet u transferuan nga viti paraprak</w:t>
      </w:r>
    </w:p>
    <w:p w14:paraId="3026F606" w14:textId="77777777" w:rsidR="001275E3" w:rsidRDefault="00C9349B" w:rsidP="007A6579">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Nga viti</w:t>
      </w:r>
      <w:r w:rsidRPr="007A6579">
        <w:rPr>
          <w:rFonts w:ascii="Arial" w:hAnsi="Arial" w:cs="Arial"/>
          <w:b/>
          <w:bCs/>
          <w:sz w:val="22"/>
          <w:szCs w:val="22"/>
        </w:rPr>
        <w:t xml:space="preserve"> (</w:t>
      </w:r>
      <w:r w:rsidRPr="007A6579">
        <w:rPr>
          <w:rFonts w:ascii="Arial" w:hAnsi="Arial" w:cs="Arial"/>
          <w:sz w:val="22"/>
          <w:szCs w:val="22"/>
        </w:rPr>
        <w:t xml:space="preserve">2024) në vitin 2025 </w:t>
      </w:r>
      <w:r w:rsidR="005940F1" w:rsidRPr="007A6579">
        <w:rPr>
          <w:rFonts w:ascii="Arial" w:hAnsi="Arial" w:cs="Arial"/>
          <w:sz w:val="22"/>
          <w:szCs w:val="22"/>
        </w:rPr>
        <w:t>janë mbartur mjetet në një shumë dukshëm</w:t>
      </w:r>
      <w:r w:rsidRPr="007A6579">
        <w:rPr>
          <w:rFonts w:ascii="Arial" w:hAnsi="Arial" w:cs="Arial"/>
          <w:sz w:val="22"/>
          <w:szCs w:val="22"/>
        </w:rPr>
        <w:t xml:space="preserve"> më të madhe se ajo e planifikuar me Vendimin për buxhetin e Komunës së Tuzit për vitin 2025. Në vend të 500,000.00 € të planifikuara fillimisht, u transferua shuma totale prej 763,413.87 €, që përfaqëson një rritje prej 52.68% krahasuar me shumën e planifikuar fillimisht.</w:t>
      </w:r>
    </w:p>
    <w:p w14:paraId="61B90537" w14:textId="77777777" w:rsidR="007A6579" w:rsidRPr="007A6579" w:rsidRDefault="007A6579" w:rsidP="007A6579">
      <w:pPr>
        <w:pBdr>
          <w:top w:val="nil"/>
          <w:left w:val="nil"/>
          <w:bottom w:val="nil"/>
          <w:right w:val="nil"/>
          <w:between w:val="nil"/>
        </w:pBdr>
        <w:spacing w:line="276" w:lineRule="auto"/>
        <w:jc w:val="both"/>
        <w:rPr>
          <w:rFonts w:ascii="Arial" w:hAnsi="Arial" w:cs="Arial"/>
          <w:sz w:val="22"/>
          <w:szCs w:val="22"/>
        </w:rPr>
      </w:pPr>
    </w:p>
    <w:p w14:paraId="120A024C" w14:textId="77777777" w:rsidR="00C36965" w:rsidRPr="007A6579" w:rsidRDefault="00C36965" w:rsidP="00C36965">
      <w:pPr>
        <w:pBdr>
          <w:top w:val="nil"/>
          <w:left w:val="nil"/>
          <w:bottom w:val="nil"/>
          <w:right w:val="nil"/>
          <w:between w:val="nil"/>
        </w:pBdr>
        <w:spacing w:line="276" w:lineRule="auto"/>
        <w:jc w:val="center"/>
        <w:rPr>
          <w:rFonts w:ascii="Arial" w:hAnsi="Arial" w:cs="Arial"/>
          <w:b/>
          <w:bCs/>
          <w:sz w:val="22"/>
          <w:szCs w:val="22"/>
        </w:rPr>
      </w:pPr>
      <w:r w:rsidRPr="007A6579">
        <w:rPr>
          <w:rFonts w:ascii="Arial" w:hAnsi="Arial" w:cs="Arial"/>
          <w:b/>
          <w:bCs/>
          <w:sz w:val="22"/>
          <w:szCs w:val="22"/>
        </w:rPr>
        <w:lastRenderedPageBreak/>
        <w:t>II SHPENZIMET BUXHETORE PËR VITIN 202</w:t>
      </w:r>
      <w:r w:rsidR="00C9349B" w:rsidRPr="007A6579">
        <w:rPr>
          <w:rFonts w:ascii="Arial" w:hAnsi="Arial" w:cs="Arial"/>
          <w:b/>
          <w:bCs/>
          <w:sz w:val="22"/>
          <w:szCs w:val="22"/>
        </w:rPr>
        <w:t>5</w:t>
      </w:r>
    </w:p>
    <w:p w14:paraId="2506E5FE" w14:textId="77777777" w:rsidR="00C36965" w:rsidRPr="007A6579" w:rsidRDefault="00C36965" w:rsidP="001D63AD">
      <w:pPr>
        <w:pBdr>
          <w:top w:val="nil"/>
          <w:left w:val="nil"/>
          <w:bottom w:val="nil"/>
          <w:right w:val="nil"/>
          <w:between w:val="nil"/>
        </w:pBdr>
        <w:spacing w:line="276" w:lineRule="auto"/>
        <w:jc w:val="both"/>
        <w:rPr>
          <w:rFonts w:ascii="Arial" w:hAnsi="Arial" w:cs="Arial"/>
          <w:sz w:val="22"/>
          <w:szCs w:val="22"/>
        </w:rPr>
      </w:pPr>
    </w:p>
    <w:p w14:paraId="14B20696" w14:textId="6F06C2EF" w:rsidR="00C36965" w:rsidRPr="007A6579" w:rsidRDefault="00C36965" w:rsidP="001D63A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Të hyrat e planifikuara me deponimin fillestar të Buxhetit të Komunës së Tuzit për vitin 202</w:t>
      </w:r>
      <w:r w:rsidR="00C9349B" w:rsidRPr="007A6579">
        <w:rPr>
          <w:rFonts w:ascii="Arial" w:hAnsi="Arial" w:cs="Arial"/>
          <w:sz w:val="22"/>
          <w:szCs w:val="22"/>
        </w:rPr>
        <w:t>5</w:t>
      </w:r>
      <w:r w:rsidRPr="007A6579">
        <w:rPr>
          <w:rFonts w:ascii="Arial" w:hAnsi="Arial" w:cs="Arial"/>
          <w:sz w:val="22"/>
          <w:szCs w:val="22"/>
        </w:rPr>
        <w:t xml:space="preserve"> në vlerë të përgjithshme prej </w:t>
      </w:r>
      <w:r w:rsidR="00C9349B" w:rsidRPr="007A6579">
        <w:rPr>
          <w:rFonts w:ascii="Arial" w:hAnsi="Arial" w:cs="Arial"/>
          <w:sz w:val="22"/>
          <w:szCs w:val="22"/>
        </w:rPr>
        <w:t xml:space="preserve"> </w:t>
      </w:r>
      <w:r w:rsidR="00C9349B" w:rsidRPr="007A6579">
        <w:rPr>
          <w:rFonts w:ascii="Arial" w:hAnsi="Arial" w:cs="Arial"/>
          <w:b/>
          <w:bCs/>
          <w:sz w:val="22"/>
          <w:szCs w:val="22"/>
          <w:u w:val="single"/>
        </w:rPr>
        <w:t>9.</w:t>
      </w:r>
      <w:r w:rsidR="005759ED">
        <w:rPr>
          <w:rFonts w:ascii="Arial" w:hAnsi="Arial" w:cs="Arial"/>
          <w:b/>
          <w:bCs/>
          <w:sz w:val="22"/>
          <w:szCs w:val="22"/>
          <w:u w:val="single"/>
        </w:rPr>
        <w:t>644</w:t>
      </w:r>
      <w:r w:rsidR="00C9349B" w:rsidRPr="007A6579">
        <w:rPr>
          <w:rFonts w:ascii="Arial" w:hAnsi="Arial" w:cs="Arial"/>
          <w:b/>
          <w:bCs/>
          <w:sz w:val="22"/>
          <w:szCs w:val="22"/>
          <w:u w:val="single"/>
        </w:rPr>
        <w:t>.862,32</w:t>
      </w:r>
      <w:r w:rsidR="00C9349B" w:rsidRPr="007A6579">
        <w:rPr>
          <w:rFonts w:ascii="Arial" w:hAnsi="Arial" w:cs="Arial"/>
          <w:b/>
          <w:sz w:val="22"/>
          <w:szCs w:val="22"/>
          <w:u w:val="single"/>
        </w:rPr>
        <w:t>€,</w:t>
      </w:r>
      <w:r w:rsidR="00C9349B" w:rsidRPr="007A6579">
        <w:rPr>
          <w:rFonts w:ascii="Arial" w:hAnsi="Arial" w:cs="Arial"/>
          <w:sz w:val="22"/>
          <w:szCs w:val="22"/>
        </w:rPr>
        <w:t xml:space="preserve"> </w:t>
      </w:r>
      <w:r w:rsidRPr="007A6579">
        <w:rPr>
          <w:rFonts w:ascii="Arial" w:hAnsi="Arial" w:cs="Arial"/>
          <w:sz w:val="22"/>
          <w:szCs w:val="22"/>
        </w:rPr>
        <w:t>janë shpërndarë në:</w:t>
      </w:r>
    </w:p>
    <w:p w14:paraId="0CB35CA5" w14:textId="77777777" w:rsidR="00C36965" w:rsidRPr="007A6579" w:rsidRDefault="00C36965" w:rsidP="001D63AD">
      <w:pPr>
        <w:pBdr>
          <w:top w:val="nil"/>
          <w:left w:val="nil"/>
          <w:bottom w:val="nil"/>
          <w:right w:val="nil"/>
          <w:between w:val="nil"/>
        </w:pBdr>
        <w:spacing w:line="276" w:lineRule="auto"/>
        <w:jc w:val="both"/>
        <w:rPr>
          <w:rFonts w:ascii="Arial" w:hAnsi="Arial" w:cs="Arial"/>
          <w:sz w:val="22"/>
          <w:szCs w:val="22"/>
        </w:rPr>
      </w:pPr>
    </w:p>
    <w:p w14:paraId="57F5E99A" w14:textId="77777777" w:rsidR="00C36965" w:rsidRPr="007A6579" w:rsidRDefault="00C36965" w:rsidP="00C36965">
      <w:pPr>
        <w:spacing w:line="276" w:lineRule="auto"/>
        <w:ind w:left="720"/>
        <w:jc w:val="both"/>
        <w:rPr>
          <w:rFonts w:ascii="Arial" w:hAnsi="Arial" w:cs="Arial"/>
          <w:sz w:val="22"/>
          <w:szCs w:val="22"/>
        </w:rPr>
      </w:pPr>
    </w:p>
    <w:tbl>
      <w:tblPr>
        <w:tblStyle w:val="TableGrid"/>
        <w:tblW w:w="9370"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619"/>
        <w:gridCol w:w="1751"/>
      </w:tblGrid>
      <w:tr w:rsidR="007057DA" w:rsidRPr="007A6579" w14:paraId="1F6ABE7D" w14:textId="77777777" w:rsidTr="00C36965">
        <w:trPr>
          <w:trHeight w:val="412"/>
          <w:jc w:val="center"/>
        </w:trPr>
        <w:tc>
          <w:tcPr>
            <w:tcW w:w="7619" w:type="dxa"/>
            <w:shd w:val="clear" w:color="auto" w:fill="95B3D7" w:themeFill="accent1" w:themeFillTint="99"/>
            <w:hideMark/>
          </w:tcPr>
          <w:p w14:paraId="100F939D" w14:textId="77777777" w:rsidR="007057DA" w:rsidRPr="007A6579" w:rsidRDefault="007057DA" w:rsidP="007057DA">
            <w:pPr>
              <w:tabs>
                <w:tab w:val="left" w:pos="0"/>
                <w:tab w:val="left" w:pos="720"/>
              </w:tabs>
              <w:spacing w:line="276" w:lineRule="auto"/>
              <w:jc w:val="center"/>
              <w:rPr>
                <w:rFonts w:ascii="Arial" w:hAnsi="Arial" w:cs="Arial"/>
                <w:b/>
                <w:bCs/>
                <w:sz w:val="22"/>
                <w:szCs w:val="22"/>
              </w:rPr>
            </w:pPr>
            <w:r w:rsidRPr="007A6579">
              <w:rPr>
                <w:rFonts w:ascii="Arial" w:hAnsi="Arial" w:cs="Arial"/>
                <w:b/>
                <w:sz w:val="22"/>
                <w:szCs w:val="22"/>
                <w:lang w:val="sq-AL"/>
              </w:rPr>
              <w:t xml:space="preserve"> </w:t>
            </w:r>
            <w:r w:rsidRPr="007A6579">
              <w:rPr>
                <w:rFonts w:ascii="Arial" w:hAnsi="Arial" w:cs="Arial"/>
                <w:b/>
                <w:sz w:val="22"/>
                <w:szCs w:val="22"/>
              </w:rPr>
              <w:t>PËRSHKRIMI SHUMA</w:t>
            </w:r>
          </w:p>
        </w:tc>
        <w:tc>
          <w:tcPr>
            <w:tcW w:w="1751" w:type="dxa"/>
            <w:shd w:val="clear" w:color="auto" w:fill="95B3D7" w:themeFill="accent1" w:themeFillTint="99"/>
            <w:noWrap/>
            <w:hideMark/>
          </w:tcPr>
          <w:p w14:paraId="409E9945" w14:textId="77777777" w:rsidR="007057DA" w:rsidRPr="007A6579" w:rsidRDefault="007057DA" w:rsidP="007057DA">
            <w:pPr>
              <w:tabs>
                <w:tab w:val="left" w:pos="0"/>
                <w:tab w:val="left" w:pos="720"/>
              </w:tabs>
              <w:spacing w:line="276" w:lineRule="auto"/>
              <w:jc w:val="center"/>
              <w:rPr>
                <w:rFonts w:ascii="Arial" w:hAnsi="Arial" w:cs="Arial"/>
                <w:b/>
                <w:bCs/>
                <w:sz w:val="22"/>
                <w:szCs w:val="22"/>
              </w:rPr>
            </w:pPr>
            <w:r w:rsidRPr="007A6579">
              <w:rPr>
                <w:rFonts w:ascii="Arial" w:hAnsi="Arial" w:cs="Arial"/>
                <w:b/>
                <w:sz w:val="22"/>
                <w:szCs w:val="22"/>
              </w:rPr>
              <w:t xml:space="preserve"> SHUMA</w:t>
            </w:r>
          </w:p>
        </w:tc>
      </w:tr>
      <w:tr w:rsidR="005940F1" w:rsidRPr="007A6579" w14:paraId="1595550F" w14:textId="77777777" w:rsidTr="00AB6411">
        <w:trPr>
          <w:trHeight w:val="325"/>
          <w:jc w:val="center"/>
        </w:trPr>
        <w:tc>
          <w:tcPr>
            <w:tcW w:w="7619" w:type="dxa"/>
          </w:tcPr>
          <w:p w14:paraId="5D1A93C1" w14:textId="77777777" w:rsidR="005940F1" w:rsidRPr="007A6579" w:rsidRDefault="005940F1" w:rsidP="005940F1">
            <w:pPr>
              <w:tabs>
                <w:tab w:val="left" w:pos="0"/>
                <w:tab w:val="left" w:pos="720"/>
              </w:tabs>
              <w:spacing w:line="276" w:lineRule="auto"/>
              <w:jc w:val="both"/>
              <w:rPr>
                <w:rFonts w:ascii="Arial" w:hAnsi="Arial" w:cs="Arial"/>
                <w:sz w:val="22"/>
                <w:szCs w:val="22"/>
              </w:rPr>
            </w:pPr>
            <w:proofErr w:type="spellStart"/>
            <w:r w:rsidRPr="007A6579">
              <w:rPr>
                <w:rFonts w:ascii="Arial" w:hAnsi="Arial" w:cs="Arial"/>
                <w:sz w:val="22"/>
                <w:szCs w:val="22"/>
              </w:rPr>
              <w:t>Shpenzimet</w:t>
            </w:r>
            <w:proofErr w:type="spellEnd"/>
            <w:r w:rsidRPr="007A6579">
              <w:rPr>
                <w:rFonts w:ascii="Arial" w:hAnsi="Arial" w:cs="Arial"/>
                <w:sz w:val="22"/>
                <w:szCs w:val="22"/>
              </w:rPr>
              <w:t xml:space="preserve"> rrjedhëse </w:t>
            </w:r>
          </w:p>
        </w:tc>
        <w:tc>
          <w:tcPr>
            <w:tcW w:w="1751" w:type="dxa"/>
            <w:noWrap/>
          </w:tcPr>
          <w:p w14:paraId="5FA344DA" w14:textId="77777777" w:rsidR="005940F1" w:rsidRPr="007A6579" w:rsidRDefault="005940F1" w:rsidP="005940F1">
            <w:pPr>
              <w:tabs>
                <w:tab w:val="left" w:pos="0"/>
                <w:tab w:val="left" w:pos="720"/>
              </w:tabs>
              <w:spacing w:line="276" w:lineRule="auto"/>
              <w:rPr>
                <w:rFonts w:ascii="Arial" w:hAnsi="Arial" w:cs="Arial"/>
                <w:sz w:val="22"/>
                <w:szCs w:val="22"/>
              </w:rPr>
            </w:pPr>
            <w:r w:rsidRPr="007A6579">
              <w:rPr>
                <w:rFonts w:ascii="Arial" w:hAnsi="Arial" w:cs="Arial"/>
                <w:sz w:val="22"/>
                <w:szCs w:val="22"/>
              </w:rPr>
              <w:t xml:space="preserve">                        3.765.985,00 € </w:t>
            </w:r>
          </w:p>
        </w:tc>
      </w:tr>
      <w:tr w:rsidR="005940F1" w:rsidRPr="007A6579" w14:paraId="168E8C9D" w14:textId="77777777" w:rsidTr="00AB6411">
        <w:trPr>
          <w:trHeight w:val="540"/>
          <w:jc w:val="center"/>
        </w:trPr>
        <w:tc>
          <w:tcPr>
            <w:tcW w:w="7619" w:type="dxa"/>
            <w:noWrap/>
            <w:hideMark/>
          </w:tcPr>
          <w:p w14:paraId="1CECEF93" w14:textId="77777777" w:rsidR="005940F1" w:rsidRPr="007A6579" w:rsidRDefault="005940F1" w:rsidP="005940F1">
            <w:pPr>
              <w:tabs>
                <w:tab w:val="left" w:pos="0"/>
                <w:tab w:val="left" w:pos="720"/>
              </w:tabs>
              <w:spacing w:line="276" w:lineRule="auto"/>
              <w:jc w:val="both"/>
              <w:rPr>
                <w:rFonts w:ascii="Arial" w:hAnsi="Arial" w:cs="Arial"/>
                <w:sz w:val="22"/>
                <w:szCs w:val="22"/>
              </w:rPr>
            </w:pPr>
            <w:proofErr w:type="spellStart"/>
            <w:r w:rsidRPr="007A6579">
              <w:rPr>
                <w:rFonts w:ascii="Arial" w:hAnsi="Arial" w:cs="Arial"/>
                <w:sz w:val="22"/>
                <w:szCs w:val="22"/>
              </w:rPr>
              <w:t>Transferta</w:t>
            </w:r>
            <w:proofErr w:type="spellEnd"/>
            <w:r w:rsidRPr="007A6579">
              <w:rPr>
                <w:rFonts w:ascii="Arial" w:hAnsi="Arial" w:cs="Arial"/>
                <w:sz w:val="22"/>
                <w:szCs w:val="22"/>
              </w:rPr>
              <w:t xml:space="preserve"> </w:t>
            </w:r>
            <w:proofErr w:type="spellStart"/>
            <w:r w:rsidRPr="007A6579">
              <w:rPr>
                <w:rFonts w:ascii="Arial" w:hAnsi="Arial" w:cs="Arial"/>
                <w:sz w:val="22"/>
                <w:szCs w:val="22"/>
              </w:rPr>
              <w:t>në</w:t>
            </w:r>
            <w:proofErr w:type="spellEnd"/>
            <w:r w:rsidRPr="007A6579">
              <w:rPr>
                <w:rFonts w:ascii="Arial" w:hAnsi="Arial" w:cs="Arial"/>
                <w:sz w:val="22"/>
                <w:szCs w:val="22"/>
              </w:rPr>
              <w:t xml:space="preserve"> </w:t>
            </w:r>
            <w:proofErr w:type="spellStart"/>
            <w:r w:rsidRPr="007A6579">
              <w:rPr>
                <w:rFonts w:ascii="Arial" w:hAnsi="Arial" w:cs="Arial"/>
                <w:sz w:val="22"/>
                <w:szCs w:val="22"/>
              </w:rPr>
              <w:t>institucione</w:t>
            </w:r>
            <w:proofErr w:type="spellEnd"/>
            <w:r w:rsidRPr="007A6579">
              <w:rPr>
                <w:rFonts w:ascii="Arial" w:hAnsi="Arial" w:cs="Arial"/>
                <w:sz w:val="22"/>
                <w:szCs w:val="22"/>
              </w:rPr>
              <w:t xml:space="preserve">, </w:t>
            </w:r>
            <w:proofErr w:type="spellStart"/>
            <w:r w:rsidRPr="007A6579">
              <w:rPr>
                <w:rFonts w:ascii="Arial" w:hAnsi="Arial" w:cs="Arial"/>
                <w:sz w:val="22"/>
                <w:szCs w:val="22"/>
              </w:rPr>
              <w:t>individët</w:t>
            </w:r>
            <w:proofErr w:type="spellEnd"/>
            <w:r w:rsidRPr="007A6579">
              <w:rPr>
                <w:rFonts w:ascii="Arial" w:hAnsi="Arial" w:cs="Arial"/>
                <w:sz w:val="22"/>
                <w:szCs w:val="22"/>
              </w:rPr>
              <w:t xml:space="preserve">, </w:t>
            </w:r>
            <w:proofErr w:type="spellStart"/>
            <w:r w:rsidRPr="007A6579">
              <w:rPr>
                <w:rFonts w:ascii="Arial" w:hAnsi="Arial" w:cs="Arial"/>
                <w:sz w:val="22"/>
                <w:szCs w:val="22"/>
              </w:rPr>
              <w:t>sektorin</w:t>
            </w:r>
            <w:proofErr w:type="spellEnd"/>
            <w:r w:rsidRPr="007A6579">
              <w:rPr>
                <w:rFonts w:ascii="Arial" w:hAnsi="Arial" w:cs="Arial"/>
                <w:sz w:val="22"/>
                <w:szCs w:val="22"/>
              </w:rPr>
              <w:t xml:space="preserve"> </w:t>
            </w:r>
            <w:proofErr w:type="spellStart"/>
            <w:r w:rsidRPr="007A6579">
              <w:rPr>
                <w:rFonts w:ascii="Arial" w:hAnsi="Arial" w:cs="Arial"/>
                <w:sz w:val="22"/>
                <w:szCs w:val="22"/>
              </w:rPr>
              <w:t>joqeveritar</w:t>
            </w:r>
            <w:proofErr w:type="spellEnd"/>
            <w:r w:rsidRPr="007A6579">
              <w:rPr>
                <w:rFonts w:ascii="Arial" w:hAnsi="Arial" w:cs="Arial"/>
                <w:sz w:val="22"/>
                <w:szCs w:val="22"/>
              </w:rPr>
              <w:t xml:space="preserve"> </w:t>
            </w:r>
            <w:proofErr w:type="spellStart"/>
            <w:r w:rsidRPr="007A6579">
              <w:rPr>
                <w:rFonts w:ascii="Arial" w:hAnsi="Arial" w:cs="Arial"/>
                <w:sz w:val="22"/>
                <w:szCs w:val="22"/>
              </w:rPr>
              <w:t>dhe</w:t>
            </w:r>
            <w:proofErr w:type="spellEnd"/>
            <w:r w:rsidRPr="007A6579">
              <w:rPr>
                <w:rFonts w:ascii="Arial" w:hAnsi="Arial" w:cs="Arial"/>
                <w:sz w:val="22"/>
                <w:szCs w:val="22"/>
              </w:rPr>
              <w:t xml:space="preserve"> </w:t>
            </w:r>
            <w:proofErr w:type="spellStart"/>
            <w:r w:rsidRPr="007A6579">
              <w:rPr>
                <w:rFonts w:ascii="Arial" w:hAnsi="Arial" w:cs="Arial"/>
                <w:sz w:val="22"/>
                <w:szCs w:val="22"/>
              </w:rPr>
              <w:t>publik</w:t>
            </w:r>
            <w:proofErr w:type="spellEnd"/>
            <w:r w:rsidRPr="007A6579">
              <w:rPr>
                <w:rFonts w:ascii="Arial" w:hAnsi="Arial" w:cs="Arial"/>
                <w:sz w:val="22"/>
                <w:szCs w:val="22"/>
              </w:rPr>
              <w:t xml:space="preserve">, </w:t>
            </w:r>
            <w:proofErr w:type="spellStart"/>
            <w:r w:rsidRPr="007A6579">
              <w:rPr>
                <w:rFonts w:ascii="Arial" w:hAnsi="Arial" w:cs="Arial"/>
                <w:sz w:val="22"/>
                <w:szCs w:val="22"/>
              </w:rPr>
              <w:t>transferta</w:t>
            </w:r>
            <w:proofErr w:type="spellEnd"/>
            <w:r w:rsidRPr="007A6579">
              <w:rPr>
                <w:rFonts w:ascii="Arial" w:hAnsi="Arial" w:cs="Arial"/>
                <w:sz w:val="22"/>
                <w:szCs w:val="22"/>
              </w:rPr>
              <w:t xml:space="preserve"> të tjera</w:t>
            </w:r>
          </w:p>
        </w:tc>
        <w:tc>
          <w:tcPr>
            <w:tcW w:w="1751" w:type="dxa"/>
            <w:noWrap/>
            <w:hideMark/>
          </w:tcPr>
          <w:p w14:paraId="48AFAD0C" w14:textId="16E0DF26" w:rsidR="005940F1" w:rsidRPr="007A6579" w:rsidRDefault="005940F1" w:rsidP="005940F1">
            <w:pPr>
              <w:tabs>
                <w:tab w:val="left" w:pos="0"/>
                <w:tab w:val="left" w:pos="720"/>
              </w:tabs>
              <w:spacing w:line="276" w:lineRule="auto"/>
              <w:rPr>
                <w:rFonts w:ascii="Arial" w:hAnsi="Arial" w:cs="Arial"/>
                <w:sz w:val="22"/>
                <w:szCs w:val="22"/>
              </w:rPr>
            </w:pPr>
            <w:r w:rsidRPr="007A6579">
              <w:rPr>
                <w:rFonts w:ascii="Arial" w:hAnsi="Arial" w:cs="Arial"/>
                <w:sz w:val="22"/>
                <w:szCs w:val="22"/>
              </w:rPr>
              <w:t xml:space="preserve">                        2.</w:t>
            </w:r>
            <w:r w:rsidR="005759ED">
              <w:rPr>
                <w:rFonts w:ascii="Arial" w:hAnsi="Arial" w:cs="Arial"/>
                <w:sz w:val="22"/>
                <w:szCs w:val="22"/>
              </w:rPr>
              <w:t>641</w:t>
            </w:r>
            <w:r w:rsidRPr="007A6579">
              <w:rPr>
                <w:rFonts w:ascii="Arial" w:hAnsi="Arial" w:cs="Arial"/>
                <w:sz w:val="22"/>
                <w:szCs w:val="22"/>
              </w:rPr>
              <w:t xml:space="preserve">.700,00 € </w:t>
            </w:r>
          </w:p>
        </w:tc>
      </w:tr>
      <w:tr w:rsidR="005940F1" w:rsidRPr="007A6579" w14:paraId="23BAA3E5" w14:textId="77777777" w:rsidTr="00AB6411">
        <w:trPr>
          <w:trHeight w:val="263"/>
          <w:jc w:val="center"/>
        </w:trPr>
        <w:tc>
          <w:tcPr>
            <w:tcW w:w="7619" w:type="dxa"/>
            <w:noWrap/>
          </w:tcPr>
          <w:p w14:paraId="75B5220C" w14:textId="77777777" w:rsidR="005940F1" w:rsidRPr="007A6579" w:rsidRDefault="005940F1" w:rsidP="005940F1">
            <w:pPr>
              <w:tabs>
                <w:tab w:val="left" w:pos="0"/>
                <w:tab w:val="left" w:pos="720"/>
              </w:tabs>
              <w:spacing w:line="276" w:lineRule="auto"/>
              <w:jc w:val="both"/>
              <w:rPr>
                <w:rFonts w:ascii="Arial" w:hAnsi="Arial" w:cs="Arial"/>
                <w:sz w:val="22"/>
                <w:szCs w:val="22"/>
                <w:lang w:val="sq-AL"/>
              </w:rPr>
            </w:pPr>
            <w:r w:rsidRPr="007A6579">
              <w:rPr>
                <w:rFonts w:ascii="Arial" w:hAnsi="Arial" w:cs="Arial"/>
                <w:sz w:val="22"/>
                <w:szCs w:val="22"/>
                <w:lang w:val="sq-AL"/>
              </w:rPr>
              <w:t>Shpenzimet kapitale përëblerjen dhe mirëmbajtjen e investimeve të aseteve financiare dhe jofinanciare</w:t>
            </w:r>
          </w:p>
        </w:tc>
        <w:tc>
          <w:tcPr>
            <w:tcW w:w="1751" w:type="dxa"/>
            <w:noWrap/>
          </w:tcPr>
          <w:p w14:paraId="40E81D59" w14:textId="0794A83B" w:rsidR="005940F1" w:rsidRPr="007A6579" w:rsidRDefault="005940F1" w:rsidP="005940F1">
            <w:pPr>
              <w:tabs>
                <w:tab w:val="left" w:pos="0"/>
                <w:tab w:val="left" w:pos="720"/>
              </w:tabs>
              <w:spacing w:line="276" w:lineRule="auto"/>
              <w:rPr>
                <w:rFonts w:ascii="Arial" w:hAnsi="Arial" w:cs="Arial"/>
                <w:sz w:val="22"/>
                <w:szCs w:val="22"/>
                <w:lang w:val="sq-AL"/>
              </w:rPr>
            </w:pPr>
            <w:r w:rsidRPr="007A6579">
              <w:rPr>
                <w:rFonts w:ascii="Arial" w:hAnsi="Arial" w:cs="Arial"/>
                <w:sz w:val="22"/>
                <w:szCs w:val="22"/>
                <w:lang w:val="sq-AL"/>
              </w:rPr>
              <w:t xml:space="preserve">                        </w:t>
            </w:r>
            <w:r w:rsidRPr="007A6579">
              <w:rPr>
                <w:rFonts w:ascii="Arial" w:hAnsi="Arial" w:cs="Arial"/>
                <w:sz w:val="22"/>
                <w:szCs w:val="22"/>
              </w:rPr>
              <w:t>2.</w:t>
            </w:r>
            <w:r w:rsidR="005759ED">
              <w:rPr>
                <w:rFonts w:ascii="Arial" w:hAnsi="Arial" w:cs="Arial"/>
                <w:sz w:val="22"/>
                <w:szCs w:val="22"/>
              </w:rPr>
              <w:t>5</w:t>
            </w:r>
            <w:r w:rsidRPr="007A6579">
              <w:rPr>
                <w:rFonts w:ascii="Arial" w:hAnsi="Arial" w:cs="Arial"/>
                <w:sz w:val="22"/>
                <w:szCs w:val="22"/>
              </w:rPr>
              <w:t xml:space="preserve">09.177,32 € </w:t>
            </w:r>
          </w:p>
        </w:tc>
      </w:tr>
      <w:tr w:rsidR="005940F1" w:rsidRPr="007A6579" w14:paraId="70183FDF" w14:textId="77777777" w:rsidTr="00D24708">
        <w:trPr>
          <w:trHeight w:val="285"/>
          <w:jc w:val="center"/>
        </w:trPr>
        <w:tc>
          <w:tcPr>
            <w:tcW w:w="7619" w:type="dxa"/>
            <w:noWrap/>
            <w:hideMark/>
          </w:tcPr>
          <w:p w14:paraId="4A2E4362" w14:textId="77777777" w:rsidR="005940F1" w:rsidRPr="007A6579" w:rsidRDefault="005940F1" w:rsidP="005940F1">
            <w:pPr>
              <w:tabs>
                <w:tab w:val="left" w:pos="0"/>
                <w:tab w:val="left" w:pos="720"/>
              </w:tabs>
              <w:spacing w:line="276" w:lineRule="auto"/>
              <w:jc w:val="both"/>
              <w:rPr>
                <w:rFonts w:ascii="Arial" w:hAnsi="Arial" w:cs="Arial"/>
                <w:sz w:val="22"/>
                <w:szCs w:val="22"/>
              </w:rPr>
            </w:pPr>
            <w:proofErr w:type="spellStart"/>
            <w:r w:rsidRPr="007A6579">
              <w:rPr>
                <w:rFonts w:ascii="Arial" w:hAnsi="Arial" w:cs="Arial"/>
                <w:sz w:val="22"/>
                <w:szCs w:val="22"/>
              </w:rPr>
              <w:t>Rezerva</w:t>
            </w:r>
            <w:proofErr w:type="spellEnd"/>
          </w:p>
        </w:tc>
        <w:tc>
          <w:tcPr>
            <w:tcW w:w="1751" w:type="dxa"/>
            <w:noWrap/>
            <w:vAlign w:val="center"/>
            <w:hideMark/>
          </w:tcPr>
          <w:p w14:paraId="6BDBF378" w14:textId="2E2DDE1D" w:rsidR="005940F1" w:rsidRPr="007A6579" w:rsidRDefault="005940F1" w:rsidP="005940F1">
            <w:pPr>
              <w:tabs>
                <w:tab w:val="left" w:pos="0"/>
                <w:tab w:val="left" w:pos="720"/>
              </w:tabs>
              <w:spacing w:line="276" w:lineRule="auto"/>
              <w:rPr>
                <w:rFonts w:ascii="Arial" w:hAnsi="Arial" w:cs="Arial"/>
                <w:sz w:val="22"/>
                <w:szCs w:val="22"/>
              </w:rPr>
            </w:pPr>
            <w:r w:rsidRPr="007A6579">
              <w:rPr>
                <w:rFonts w:ascii="Arial" w:hAnsi="Arial" w:cs="Arial"/>
                <w:sz w:val="22"/>
                <w:szCs w:val="22"/>
              </w:rPr>
              <w:t>20</w:t>
            </w:r>
            <w:r w:rsidR="005759ED">
              <w:rPr>
                <w:rFonts w:ascii="Arial" w:hAnsi="Arial" w:cs="Arial"/>
                <w:sz w:val="22"/>
                <w:szCs w:val="22"/>
              </w:rPr>
              <w:t>7</w:t>
            </w:r>
            <w:r w:rsidRPr="007A6579">
              <w:rPr>
                <w:rFonts w:ascii="Arial" w:hAnsi="Arial" w:cs="Arial"/>
                <w:sz w:val="22"/>
                <w:szCs w:val="22"/>
              </w:rPr>
              <w:t>.000,00 €</w:t>
            </w:r>
          </w:p>
        </w:tc>
      </w:tr>
      <w:tr w:rsidR="005940F1" w:rsidRPr="007A6579" w14:paraId="185C91A0" w14:textId="77777777" w:rsidTr="00D24708">
        <w:trPr>
          <w:trHeight w:val="285"/>
          <w:jc w:val="center"/>
        </w:trPr>
        <w:tc>
          <w:tcPr>
            <w:tcW w:w="7619" w:type="dxa"/>
            <w:noWrap/>
            <w:hideMark/>
          </w:tcPr>
          <w:p w14:paraId="6D5742D3" w14:textId="77777777" w:rsidR="005940F1" w:rsidRPr="007A6579" w:rsidRDefault="005940F1" w:rsidP="005940F1">
            <w:pPr>
              <w:tabs>
                <w:tab w:val="left" w:pos="0"/>
                <w:tab w:val="left" w:pos="720"/>
              </w:tabs>
              <w:spacing w:line="276" w:lineRule="auto"/>
              <w:jc w:val="both"/>
              <w:rPr>
                <w:rFonts w:ascii="Arial" w:hAnsi="Arial" w:cs="Arial"/>
                <w:sz w:val="22"/>
                <w:szCs w:val="22"/>
                <w:lang w:val="it-IT"/>
              </w:rPr>
            </w:pPr>
            <w:r w:rsidRPr="007A6579">
              <w:rPr>
                <w:rFonts w:ascii="Arial" w:hAnsi="Arial" w:cs="Arial"/>
                <w:sz w:val="22"/>
                <w:szCs w:val="22"/>
                <w:lang w:val="it-IT"/>
              </w:rPr>
              <w:t xml:space="preserve">Shlyerja e obligimeve nga periudha paraprake </w:t>
            </w:r>
          </w:p>
        </w:tc>
        <w:tc>
          <w:tcPr>
            <w:tcW w:w="1751" w:type="dxa"/>
            <w:noWrap/>
            <w:vAlign w:val="center"/>
            <w:hideMark/>
          </w:tcPr>
          <w:p w14:paraId="47AB7962" w14:textId="77777777" w:rsidR="005940F1" w:rsidRPr="007A6579" w:rsidRDefault="005940F1" w:rsidP="005940F1">
            <w:pPr>
              <w:tabs>
                <w:tab w:val="left" w:pos="0"/>
                <w:tab w:val="left" w:pos="720"/>
              </w:tabs>
              <w:spacing w:line="276" w:lineRule="auto"/>
              <w:rPr>
                <w:rFonts w:ascii="Arial" w:hAnsi="Arial" w:cs="Arial"/>
                <w:sz w:val="22"/>
                <w:szCs w:val="22"/>
                <w:lang w:val="it-IT"/>
              </w:rPr>
            </w:pPr>
            <w:r w:rsidRPr="007A6579">
              <w:rPr>
                <w:rFonts w:ascii="Arial" w:hAnsi="Arial" w:cs="Arial"/>
                <w:sz w:val="22"/>
                <w:szCs w:val="22"/>
              </w:rPr>
              <w:t>530.000,00 €</w:t>
            </w:r>
          </w:p>
        </w:tc>
      </w:tr>
      <w:tr w:rsidR="005940F1" w:rsidRPr="007A6579" w14:paraId="62372FB7" w14:textId="77777777" w:rsidTr="00AB6411">
        <w:trPr>
          <w:trHeight w:val="285"/>
          <w:jc w:val="center"/>
        </w:trPr>
        <w:tc>
          <w:tcPr>
            <w:tcW w:w="7619" w:type="dxa"/>
            <w:shd w:val="clear" w:color="auto" w:fill="95B3D7" w:themeFill="accent1" w:themeFillTint="99"/>
            <w:noWrap/>
            <w:hideMark/>
          </w:tcPr>
          <w:p w14:paraId="324B659E" w14:textId="77777777" w:rsidR="005940F1" w:rsidRPr="007A6579" w:rsidRDefault="005940F1" w:rsidP="005940F1">
            <w:pPr>
              <w:tabs>
                <w:tab w:val="left" w:pos="0"/>
                <w:tab w:val="left" w:pos="720"/>
              </w:tabs>
              <w:spacing w:line="276" w:lineRule="auto"/>
              <w:rPr>
                <w:rFonts w:ascii="Arial" w:hAnsi="Arial" w:cs="Arial"/>
                <w:b/>
                <w:sz w:val="22"/>
                <w:szCs w:val="22"/>
              </w:rPr>
            </w:pPr>
            <w:r w:rsidRPr="007A6579">
              <w:rPr>
                <w:rFonts w:ascii="Arial" w:hAnsi="Arial" w:cs="Arial"/>
                <w:b/>
                <w:sz w:val="22"/>
                <w:szCs w:val="22"/>
              </w:rPr>
              <w:t>TOTALI</w:t>
            </w:r>
          </w:p>
        </w:tc>
        <w:tc>
          <w:tcPr>
            <w:tcW w:w="1751" w:type="dxa"/>
            <w:shd w:val="clear" w:color="auto" w:fill="95B3D7" w:themeFill="accent1" w:themeFillTint="99"/>
            <w:noWrap/>
            <w:hideMark/>
          </w:tcPr>
          <w:p w14:paraId="1186249C" w14:textId="20CB9C56" w:rsidR="005940F1" w:rsidRPr="007A6579" w:rsidRDefault="005940F1" w:rsidP="005940F1">
            <w:pPr>
              <w:tabs>
                <w:tab w:val="left" w:pos="0"/>
                <w:tab w:val="left" w:pos="720"/>
              </w:tabs>
              <w:spacing w:line="276" w:lineRule="auto"/>
              <w:rPr>
                <w:rFonts w:ascii="Arial" w:hAnsi="Arial" w:cs="Arial"/>
                <w:b/>
                <w:sz w:val="22"/>
                <w:szCs w:val="22"/>
              </w:rPr>
            </w:pPr>
            <w:r w:rsidRPr="007A6579">
              <w:rPr>
                <w:rFonts w:ascii="Arial" w:hAnsi="Arial" w:cs="Arial"/>
                <w:sz w:val="22"/>
                <w:szCs w:val="22"/>
              </w:rPr>
              <w:t xml:space="preserve">                        </w:t>
            </w:r>
            <w:r w:rsidRPr="007A6579">
              <w:rPr>
                <w:rFonts w:ascii="Arial" w:hAnsi="Arial" w:cs="Arial"/>
                <w:b/>
                <w:bCs/>
                <w:sz w:val="22"/>
                <w:szCs w:val="22"/>
              </w:rPr>
              <w:t>9.</w:t>
            </w:r>
            <w:r w:rsidR="005759ED">
              <w:rPr>
                <w:rFonts w:ascii="Arial" w:hAnsi="Arial" w:cs="Arial"/>
                <w:b/>
                <w:bCs/>
                <w:sz w:val="22"/>
                <w:szCs w:val="22"/>
              </w:rPr>
              <w:t>644</w:t>
            </w:r>
            <w:r w:rsidRPr="007A6579">
              <w:rPr>
                <w:rFonts w:ascii="Arial" w:hAnsi="Arial" w:cs="Arial"/>
                <w:b/>
                <w:bCs/>
                <w:sz w:val="22"/>
                <w:szCs w:val="22"/>
              </w:rPr>
              <w:t>.862,32</w:t>
            </w:r>
            <w:r w:rsidRPr="007A6579">
              <w:rPr>
                <w:rFonts w:ascii="Arial" w:hAnsi="Arial" w:cs="Arial"/>
                <w:b/>
                <w:sz w:val="22"/>
                <w:szCs w:val="22"/>
              </w:rPr>
              <w:t>€</w:t>
            </w:r>
          </w:p>
        </w:tc>
      </w:tr>
    </w:tbl>
    <w:p w14:paraId="7A2E5E69" w14:textId="77777777" w:rsidR="00C36965" w:rsidRPr="007A6579" w:rsidRDefault="00C36965" w:rsidP="00C36965">
      <w:pPr>
        <w:spacing w:line="276" w:lineRule="auto"/>
        <w:ind w:left="-426" w:right="-426" w:firstLine="426"/>
        <w:jc w:val="both"/>
        <w:rPr>
          <w:rFonts w:ascii="Arial" w:hAnsi="Arial" w:cs="Arial"/>
          <w:sz w:val="22"/>
          <w:szCs w:val="22"/>
        </w:rPr>
      </w:pPr>
    </w:p>
    <w:p w14:paraId="5FE8E7AA" w14:textId="77777777" w:rsidR="00C36965" w:rsidRPr="007A6579" w:rsidRDefault="00C36965" w:rsidP="001D63A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Kuadri themelor në planifikimin e këtyre shpenzimeve është mbajtja e kostove diskrecionale në një nivel që do të sigurojë funksionimin normal të njësive të konsumatorit, shërbimin e detyrimeve </w:t>
      </w:r>
      <w:r w:rsidR="007057DA" w:rsidRPr="007A6579">
        <w:rPr>
          <w:rFonts w:ascii="Arial" w:hAnsi="Arial" w:cs="Arial"/>
          <w:sz w:val="22"/>
          <w:szCs w:val="22"/>
        </w:rPr>
        <w:t>rrjedhëse</w:t>
      </w:r>
      <w:r w:rsidRPr="007A6579">
        <w:rPr>
          <w:rFonts w:ascii="Arial" w:hAnsi="Arial" w:cs="Arial"/>
          <w:sz w:val="22"/>
          <w:szCs w:val="22"/>
        </w:rPr>
        <w:t xml:space="preserve">, transfertat për funksione publike te </w:t>
      </w:r>
      <w:r w:rsidR="007057DA" w:rsidRPr="007A6579">
        <w:rPr>
          <w:rFonts w:ascii="Arial" w:hAnsi="Arial" w:cs="Arial"/>
          <w:sz w:val="22"/>
          <w:szCs w:val="22"/>
        </w:rPr>
        <w:t>shoqërive afariste</w:t>
      </w:r>
      <w:r w:rsidRPr="007A6579">
        <w:rPr>
          <w:rFonts w:ascii="Arial" w:hAnsi="Arial" w:cs="Arial"/>
          <w:sz w:val="22"/>
          <w:szCs w:val="22"/>
        </w:rPr>
        <w:t xml:space="preserve">, </w:t>
      </w:r>
      <w:r w:rsidR="007057DA" w:rsidRPr="007A6579">
        <w:rPr>
          <w:rFonts w:ascii="Arial" w:hAnsi="Arial" w:cs="Arial"/>
          <w:sz w:val="22"/>
          <w:szCs w:val="22"/>
        </w:rPr>
        <w:t>themelues</w:t>
      </w:r>
      <w:r w:rsidRPr="007A6579">
        <w:rPr>
          <w:rFonts w:ascii="Arial" w:hAnsi="Arial" w:cs="Arial"/>
          <w:sz w:val="22"/>
          <w:szCs w:val="22"/>
        </w:rPr>
        <w:t xml:space="preserve"> të cilave është </w:t>
      </w:r>
      <w:r w:rsidR="008B0D41" w:rsidRPr="007A6579">
        <w:rPr>
          <w:rFonts w:ascii="Arial" w:hAnsi="Arial" w:cs="Arial"/>
          <w:sz w:val="22"/>
          <w:szCs w:val="22"/>
        </w:rPr>
        <w:t>komuna</w:t>
      </w:r>
      <w:r w:rsidRPr="007A6579">
        <w:rPr>
          <w:rFonts w:ascii="Arial" w:hAnsi="Arial" w:cs="Arial"/>
          <w:sz w:val="22"/>
          <w:szCs w:val="22"/>
        </w:rPr>
        <w:t xml:space="preserve"> dhe të vazhdojë me dinamik</w:t>
      </w:r>
      <w:r w:rsidR="008B0D41" w:rsidRPr="007A6579">
        <w:rPr>
          <w:rFonts w:ascii="Arial" w:hAnsi="Arial" w:cs="Arial"/>
          <w:sz w:val="22"/>
          <w:szCs w:val="22"/>
        </w:rPr>
        <w:t>en e parashikuar</w:t>
      </w:r>
      <w:r w:rsidRPr="007A6579">
        <w:rPr>
          <w:rFonts w:ascii="Arial" w:hAnsi="Arial" w:cs="Arial"/>
          <w:sz w:val="22"/>
          <w:szCs w:val="22"/>
        </w:rPr>
        <w:t xml:space="preserve"> për të realizuar projekte kapitale zhvillimore. Në planifikimin e fondeve për shpenzime, pikënisje kanë qenë kërkesa e njësive të konsumatorëve, detyrimet e </w:t>
      </w:r>
      <w:r w:rsidR="008B0D41" w:rsidRPr="007A6579">
        <w:rPr>
          <w:rFonts w:ascii="Arial" w:hAnsi="Arial" w:cs="Arial"/>
          <w:sz w:val="22"/>
          <w:szCs w:val="22"/>
        </w:rPr>
        <w:t>të dala</w:t>
      </w:r>
      <w:r w:rsidRPr="007A6579">
        <w:rPr>
          <w:rFonts w:ascii="Arial" w:hAnsi="Arial" w:cs="Arial"/>
          <w:sz w:val="22"/>
          <w:szCs w:val="22"/>
        </w:rPr>
        <w:t xml:space="preserve"> dhe detyrime</w:t>
      </w:r>
      <w:r w:rsidR="008B0D41" w:rsidRPr="007A6579">
        <w:rPr>
          <w:rFonts w:ascii="Arial" w:hAnsi="Arial" w:cs="Arial"/>
          <w:sz w:val="22"/>
          <w:szCs w:val="22"/>
        </w:rPr>
        <w:t>ve</w:t>
      </w:r>
      <w:r w:rsidRPr="007A6579">
        <w:rPr>
          <w:rFonts w:ascii="Arial" w:hAnsi="Arial" w:cs="Arial"/>
          <w:sz w:val="22"/>
          <w:szCs w:val="22"/>
        </w:rPr>
        <w:t xml:space="preserve"> </w:t>
      </w:r>
      <w:r w:rsidR="008B0D41" w:rsidRPr="007A6579">
        <w:rPr>
          <w:rFonts w:ascii="Arial" w:hAnsi="Arial" w:cs="Arial"/>
          <w:sz w:val="22"/>
          <w:szCs w:val="22"/>
        </w:rPr>
        <w:t>të</w:t>
      </w:r>
      <w:r w:rsidRPr="007A6579">
        <w:rPr>
          <w:rFonts w:ascii="Arial" w:hAnsi="Arial" w:cs="Arial"/>
          <w:sz w:val="22"/>
          <w:szCs w:val="22"/>
        </w:rPr>
        <w:t xml:space="preserve"> tjera ligjore.</w:t>
      </w:r>
    </w:p>
    <w:p w14:paraId="050C58FA" w14:textId="77777777" w:rsidR="00C36965" w:rsidRPr="007A6579" w:rsidRDefault="00C36965" w:rsidP="001D63AD">
      <w:pPr>
        <w:pBdr>
          <w:top w:val="nil"/>
          <w:left w:val="nil"/>
          <w:bottom w:val="nil"/>
          <w:right w:val="nil"/>
          <w:between w:val="nil"/>
        </w:pBdr>
        <w:spacing w:line="276" w:lineRule="auto"/>
        <w:jc w:val="both"/>
        <w:rPr>
          <w:rFonts w:ascii="Arial" w:hAnsi="Arial" w:cs="Arial"/>
          <w:sz w:val="22"/>
          <w:szCs w:val="22"/>
        </w:rPr>
      </w:pPr>
    </w:p>
    <w:p w14:paraId="45BE17BB" w14:textId="77777777" w:rsidR="00C36965" w:rsidRPr="007A6579" w:rsidRDefault="00C36965" w:rsidP="00C36965">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I Shpenzimet </w:t>
      </w:r>
      <w:r w:rsidR="008B0D41" w:rsidRPr="007A6579">
        <w:rPr>
          <w:rFonts w:ascii="Arial" w:hAnsi="Arial" w:cs="Arial"/>
          <w:sz w:val="22"/>
          <w:szCs w:val="22"/>
        </w:rPr>
        <w:t>rrjedhëse</w:t>
      </w:r>
    </w:p>
    <w:p w14:paraId="28A14185" w14:textId="77777777" w:rsidR="00C36965" w:rsidRPr="007A6579" w:rsidRDefault="00C36965" w:rsidP="00C36965">
      <w:pPr>
        <w:pBdr>
          <w:top w:val="nil"/>
          <w:left w:val="nil"/>
          <w:bottom w:val="nil"/>
          <w:right w:val="nil"/>
          <w:between w:val="nil"/>
        </w:pBdr>
        <w:spacing w:line="276" w:lineRule="auto"/>
        <w:jc w:val="both"/>
        <w:rPr>
          <w:rFonts w:ascii="Arial" w:hAnsi="Arial" w:cs="Arial"/>
          <w:sz w:val="22"/>
          <w:szCs w:val="22"/>
        </w:rPr>
      </w:pPr>
    </w:p>
    <w:p w14:paraId="4D5B43F6" w14:textId="77777777" w:rsidR="00C36965" w:rsidRPr="007A6579" w:rsidRDefault="00C36965" w:rsidP="00C36965">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Tabela tregon shpenzimet aktuale me ndryshime sipas qëllimeve dhe shumave:</w:t>
      </w:r>
    </w:p>
    <w:p w14:paraId="414B1A7F" w14:textId="77777777" w:rsidR="00C36965" w:rsidRPr="007A6579" w:rsidRDefault="00C36965" w:rsidP="00C36965">
      <w:pPr>
        <w:spacing w:line="276" w:lineRule="auto"/>
        <w:jc w:val="both"/>
        <w:rPr>
          <w:rFonts w:ascii="Arial" w:hAnsi="Arial" w:cs="Arial"/>
          <w:sz w:val="22"/>
          <w:szCs w:val="22"/>
        </w:rPr>
      </w:pPr>
    </w:p>
    <w:tbl>
      <w:tblPr>
        <w:tblStyle w:val="TableGrid"/>
        <w:tblW w:w="11250" w:type="dxa"/>
        <w:tblInd w:w="-7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40"/>
        <w:gridCol w:w="2610"/>
        <w:gridCol w:w="1980"/>
        <w:gridCol w:w="1800"/>
        <w:gridCol w:w="1170"/>
        <w:gridCol w:w="1800"/>
        <w:gridCol w:w="1350"/>
      </w:tblGrid>
      <w:tr w:rsidR="00C36965" w:rsidRPr="007A6579" w14:paraId="20C797CE" w14:textId="77777777" w:rsidTr="00C36965">
        <w:tc>
          <w:tcPr>
            <w:tcW w:w="540" w:type="dxa"/>
            <w:shd w:val="clear" w:color="auto" w:fill="95B3D7" w:themeFill="accent1" w:themeFillTint="99"/>
            <w:vAlign w:val="center"/>
          </w:tcPr>
          <w:p w14:paraId="794443B7" w14:textId="77777777" w:rsidR="00C36965" w:rsidRPr="007A6579" w:rsidRDefault="00AB6411" w:rsidP="00C36965">
            <w:pPr>
              <w:spacing w:line="276" w:lineRule="auto"/>
              <w:jc w:val="center"/>
              <w:rPr>
                <w:rFonts w:ascii="Arial" w:hAnsi="Arial" w:cs="Arial"/>
                <w:b/>
                <w:sz w:val="22"/>
                <w:szCs w:val="22"/>
              </w:rPr>
            </w:pPr>
            <w:r w:rsidRPr="007A6579">
              <w:rPr>
                <w:rFonts w:ascii="Arial" w:hAnsi="Arial" w:cs="Arial"/>
                <w:b/>
                <w:sz w:val="22"/>
                <w:szCs w:val="22"/>
              </w:rPr>
              <w:t>Nr</w:t>
            </w:r>
            <w:r w:rsidR="00C36965" w:rsidRPr="007A6579">
              <w:rPr>
                <w:rFonts w:ascii="Arial" w:hAnsi="Arial" w:cs="Arial"/>
                <w:b/>
                <w:sz w:val="22"/>
                <w:szCs w:val="22"/>
              </w:rPr>
              <w:t>.</w:t>
            </w:r>
          </w:p>
        </w:tc>
        <w:tc>
          <w:tcPr>
            <w:tcW w:w="2610" w:type="dxa"/>
            <w:shd w:val="clear" w:color="auto" w:fill="95B3D7" w:themeFill="accent1" w:themeFillTint="99"/>
            <w:vAlign w:val="center"/>
          </w:tcPr>
          <w:p w14:paraId="4AE6AB8E" w14:textId="77777777" w:rsidR="00C36965" w:rsidRPr="007A6579" w:rsidRDefault="00AB6411" w:rsidP="00C36965">
            <w:pPr>
              <w:spacing w:line="276" w:lineRule="auto"/>
              <w:jc w:val="center"/>
              <w:rPr>
                <w:rFonts w:ascii="Arial" w:hAnsi="Arial" w:cs="Arial"/>
                <w:b/>
                <w:sz w:val="22"/>
                <w:szCs w:val="22"/>
              </w:rPr>
            </w:pPr>
            <w:proofErr w:type="spellStart"/>
            <w:r w:rsidRPr="007A6579">
              <w:rPr>
                <w:rFonts w:ascii="Arial" w:hAnsi="Arial" w:cs="Arial"/>
                <w:b/>
                <w:sz w:val="22"/>
                <w:szCs w:val="22"/>
              </w:rPr>
              <w:t>Shpenzimet</w:t>
            </w:r>
            <w:proofErr w:type="spellEnd"/>
            <w:r w:rsidRPr="007A6579">
              <w:rPr>
                <w:rFonts w:ascii="Arial" w:hAnsi="Arial" w:cs="Arial"/>
                <w:b/>
                <w:sz w:val="22"/>
                <w:szCs w:val="22"/>
              </w:rPr>
              <w:t xml:space="preserve"> </w:t>
            </w:r>
            <w:proofErr w:type="spellStart"/>
            <w:r w:rsidRPr="007A6579">
              <w:rPr>
                <w:rFonts w:ascii="Arial" w:hAnsi="Arial" w:cs="Arial"/>
                <w:b/>
                <w:sz w:val="22"/>
                <w:szCs w:val="22"/>
              </w:rPr>
              <w:t>rrjedhëse</w:t>
            </w:r>
            <w:proofErr w:type="spellEnd"/>
          </w:p>
        </w:tc>
        <w:tc>
          <w:tcPr>
            <w:tcW w:w="1980" w:type="dxa"/>
            <w:shd w:val="clear" w:color="auto" w:fill="95B3D7" w:themeFill="accent1" w:themeFillTint="99"/>
            <w:vAlign w:val="center"/>
          </w:tcPr>
          <w:p w14:paraId="0E504BF8" w14:textId="77777777" w:rsidR="00C36965" w:rsidRPr="007A6579" w:rsidRDefault="00C36965" w:rsidP="00C36965">
            <w:pPr>
              <w:spacing w:line="276" w:lineRule="auto"/>
              <w:jc w:val="center"/>
              <w:rPr>
                <w:rFonts w:ascii="Arial" w:hAnsi="Arial" w:cs="Arial"/>
                <w:b/>
                <w:sz w:val="22"/>
                <w:szCs w:val="22"/>
              </w:rPr>
            </w:pPr>
            <w:proofErr w:type="spellStart"/>
            <w:r w:rsidRPr="007A6579">
              <w:rPr>
                <w:rFonts w:ascii="Arial" w:hAnsi="Arial" w:cs="Arial"/>
                <w:b/>
                <w:sz w:val="22"/>
                <w:szCs w:val="22"/>
              </w:rPr>
              <w:t>Plan</w:t>
            </w:r>
            <w:r w:rsidR="00AB6411" w:rsidRPr="007A6579">
              <w:rPr>
                <w:rFonts w:ascii="Arial" w:hAnsi="Arial" w:cs="Arial"/>
                <w:b/>
                <w:sz w:val="22"/>
                <w:szCs w:val="22"/>
              </w:rPr>
              <w:t>i</w:t>
            </w:r>
            <w:proofErr w:type="spellEnd"/>
            <w:r w:rsidRPr="007A6579">
              <w:rPr>
                <w:rFonts w:ascii="Arial" w:hAnsi="Arial" w:cs="Arial"/>
                <w:b/>
                <w:sz w:val="22"/>
                <w:szCs w:val="22"/>
              </w:rPr>
              <w:t xml:space="preserve"> </w:t>
            </w:r>
            <w:proofErr w:type="spellStart"/>
            <w:r w:rsidR="00AB6411" w:rsidRPr="007A6579">
              <w:rPr>
                <w:rFonts w:ascii="Arial" w:hAnsi="Arial" w:cs="Arial"/>
                <w:b/>
                <w:sz w:val="22"/>
                <w:szCs w:val="22"/>
              </w:rPr>
              <w:t>për</w:t>
            </w:r>
            <w:proofErr w:type="spellEnd"/>
            <w:r w:rsidRPr="007A6579">
              <w:rPr>
                <w:rFonts w:ascii="Arial" w:hAnsi="Arial" w:cs="Arial"/>
                <w:b/>
                <w:sz w:val="22"/>
                <w:szCs w:val="22"/>
              </w:rPr>
              <w:t xml:space="preserve"> 202</w:t>
            </w:r>
            <w:r w:rsidR="005940F1" w:rsidRPr="007A6579">
              <w:rPr>
                <w:rFonts w:ascii="Arial" w:hAnsi="Arial" w:cs="Arial"/>
                <w:b/>
                <w:sz w:val="22"/>
                <w:szCs w:val="22"/>
              </w:rPr>
              <w:t>5</w:t>
            </w:r>
          </w:p>
        </w:tc>
        <w:tc>
          <w:tcPr>
            <w:tcW w:w="1800" w:type="dxa"/>
            <w:shd w:val="clear" w:color="auto" w:fill="95B3D7" w:themeFill="accent1" w:themeFillTint="99"/>
          </w:tcPr>
          <w:p w14:paraId="397F135B" w14:textId="77777777" w:rsidR="00C36965" w:rsidRPr="007A6579" w:rsidRDefault="00AB6411" w:rsidP="00C36965">
            <w:pPr>
              <w:spacing w:line="276" w:lineRule="auto"/>
              <w:jc w:val="center"/>
              <w:rPr>
                <w:rFonts w:ascii="Arial" w:hAnsi="Arial" w:cs="Arial"/>
                <w:b/>
                <w:sz w:val="22"/>
                <w:szCs w:val="22"/>
              </w:rPr>
            </w:pPr>
            <w:proofErr w:type="spellStart"/>
            <w:r w:rsidRPr="007A6579">
              <w:rPr>
                <w:rFonts w:ascii="Arial" w:hAnsi="Arial" w:cs="Arial"/>
                <w:b/>
                <w:sz w:val="22"/>
                <w:szCs w:val="22"/>
              </w:rPr>
              <w:t>Realizuar</w:t>
            </w:r>
            <w:proofErr w:type="spellEnd"/>
            <w:r w:rsidR="00C36965" w:rsidRPr="007A6579">
              <w:rPr>
                <w:rFonts w:ascii="Arial" w:hAnsi="Arial" w:cs="Arial"/>
                <w:b/>
                <w:sz w:val="22"/>
                <w:szCs w:val="22"/>
              </w:rPr>
              <w:t xml:space="preserve"> (01.01.-</w:t>
            </w:r>
            <w:r w:rsidR="005940F1" w:rsidRPr="007A6579">
              <w:rPr>
                <w:rFonts w:ascii="Arial" w:hAnsi="Arial" w:cs="Arial"/>
                <w:b/>
                <w:sz w:val="22"/>
                <w:szCs w:val="22"/>
              </w:rPr>
              <w:t>1</w:t>
            </w:r>
            <w:r w:rsidR="0004041F" w:rsidRPr="007A6579">
              <w:rPr>
                <w:rFonts w:ascii="Arial" w:hAnsi="Arial" w:cs="Arial"/>
                <w:b/>
                <w:sz w:val="22"/>
                <w:szCs w:val="22"/>
              </w:rPr>
              <w:t>8</w:t>
            </w:r>
            <w:r w:rsidR="00C36965" w:rsidRPr="007A6579">
              <w:rPr>
                <w:rFonts w:ascii="Arial" w:hAnsi="Arial" w:cs="Arial"/>
                <w:b/>
                <w:sz w:val="22"/>
                <w:szCs w:val="22"/>
              </w:rPr>
              <w:t>.08.202</w:t>
            </w:r>
            <w:r w:rsidR="0004041F" w:rsidRPr="007A6579">
              <w:rPr>
                <w:rFonts w:ascii="Arial" w:hAnsi="Arial" w:cs="Arial"/>
                <w:b/>
                <w:sz w:val="22"/>
                <w:szCs w:val="22"/>
              </w:rPr>
              <w:t>5</w:t>
            </w:r>
            <w:r w:rsidR="00C36965" w:rsidRPr="007A6579">
              <w:rPr>
                <w:rFonts w:ascii="Arial" w:hAnsi="Arial" w:cs="Arial"/>
                <w:b/>
                <w:sz w:val="22"/>
                <w:szCs w:val="22"/>
              </w:rPr>
              <w:t>.)</w:t>
            </w:r>
          </w:p>
        </w:tc>
        <w:tc>
          <w:tcPr>
            <w:tcW w:w="1170" w:type="dxa"/>
            <w:shd w:val="clear" w:color="auto" w:fill="95B3D7" w:themeFill="accent1" w:themeFillTint="99"/>
            <w:vAlign w:val="center"/>
          </w:tcPr>
          <w:p w14:paraId="5B164E9E"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w:t>
            </w:r>
          </w:p>
          <w:p w14:paraId="01D2E4F6"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(4/3)</w:t>
            </w:r>
          </w:p>
        </w:tc>
        <w:tc>
          <w:tcPr>
            <w:tcW w:w="1800" w:type="dxa"/>
            <w:tcBorders>
              <w:top w:val="double" w:sz="4" w:space="0" w:color="auto"/>
              <w:bottom w:val="single" w:sz="4" w:space="0" w:color="auto"/>
            </w:tcBorders>
            <w:shd w:val="clear" w:color="auto" w:fill="8DB3E2" w:themeFill="text2" w:themeFillTint="66"/>
            <w:vAlign w:val="center"/>
          </w:tcPr>
          <w:p w14:paraId="12A65184" w14:textId="77777777" w:rsidR="00C36965" w:rsidRPr="007A6579" w:rsidRDefault="00C36965" w:rsidP="00C36965">
            <w:pPr>
              <w:spacing w:line="276" w:lineRule="auto"/>
              <w:jc w:val="center"/>
              <w:rPr>
                <w:rFonts w:ascii="Arial" w:hAnsi="Arial" w:cs="Arial"/>
                <w:b/>
                <w:sz w:val="22"/>
                <w:szCs w:val="22"/>
              </w:rPr>
            </w:pPr>
            <w:proofErr w:type="spellStart"/>
            <w:r w:rsidRPr="007A6579">
              <w:rPr>
                <w:rFonts w:ascii="Arial" w:hAnsi="Arial" w:cs="Arial"/>
                <w:b/>
                <w:sz w:val="22"/>
                <w:szCs w:val="22"/>
              </w:rPr>
              <w:t>Rebalans</w:t>
            </w:r>
            <w:r w:rsidR="00AB6411" w:rsidRPr="007A6579">
              <w:rPr>
                <w:rFonts w:ascii="Arial" w:hAnsi="Arial" w:cs="Arial"/>
                <w:b/>
                <w:sz w:val="22"/>
                <w:szCs w:val="22"/>
              </w:rPr>
              <w:t>i</w:t>
            </w:r>
            <w:proofErr w:type="spellEnd"/>
            <w:r w:rsidRPr="007A6579">
              <w:rPr>
                <w:rFonts w:ascii="Arial" w:hAnsi="Arial" w:cs="Arial"/>
                <w:b/>
                <w:sz w:val="22"/>
                <w:szCs w:val="22"/>
              </w:rPr>
              <w:t xml:space="preserve"> 202</w:t>
            </w:r>
            <w:r w:rsidR="0004041F" w:rsidRPr="007A6579">
              <w:rPr>
                <w:rFonts w:ascii="Arial" w:hAnsi="Arial" w:cs="Arial"/>
                <w:b/>
                <w:sz w:val="22"/>
                <w:szCs w:val="22"/>
              </w:rPr>
              <w:t>5</w:t>
            </w:r>
            <w:r w:rsidRPr="007A6579">
              <w:rPr>
                <w:rFonts w:ascii="Arial" w:hAnsi="Arial" w:cs="Arial"/>
                <w:b/>
                <w:sz w:val="22"/>
                <w:szCs w:val="22"/>
              </w:rPr>
              <w:t>.</w:t>
            </w:r>
          </w:p>
        </w:tc>
        <w:tc>
          <w:tcPr>
            <w:tcW w:w="1350" w:type="dxa"/>
            <w:tcBorders>
              <w:top w:val="double" w:sz="4" w:space="0" w:color="auto"/>
              <w:bottom w:val="single" w:sz="4" w:space="0" w:color="auto"/>
            </w:tcBorders>
            <w:shd w:val="clear" w:color="auto" w:fill="8DB3E2" w:themeFill="text2" w:themeFillTint="66"/>
            <w:vAlign w:val="center"/>
          </w:tcPr>
          <w:p w14:paraId="1191E583"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w:t>
            </w:r>
          </w:p>
          <w:p w14:paraId="251E91AE"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(6/3)</w:t>
            </w:r>
          </w:p>
        </w:tc>
      </w:tr>
      <w:tr w:rsidR="00C36965" w:rsidRPr="007A6579" w14:paraId="3C2FB0AA" w14:textId="77777777" w:rsidTr="00C36965">
        <w:tc>
          <w:tcPr>
            <w:tcW w:w="540" w:type="dxa"/>
          </w:tcPr>
          <w:p w14:paraId="24177A47"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1</w:t>
            </w:r>
          </w:p>
        </w:tc>
        <w:tc>
          <w:tcPr>
            <w:tcW w:w="2610" w:type="dxa"/>
          </w:tcPr>
          <w:p w14:paraId="33BAB15D"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2</w:t>
            </w:r>
          </w:p>
        </w:tc>
        <w:tc>
          <w:tcPr>
            <w:tcW w:w="1980" w:type="dxa"/>
          </w:tcPr>
          <w:p w14:paraId="1C32FFC6"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3</w:t>
            </w:r>
          </w:p>
        </w:tc>
        <w:tc>
          <w:tcPr>
            <w:tcW w:w="1800" w:type="dxa"/>
          </w:tcPr>
          <w:p w14:paraId="6B8B113D"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4</w:t>
            </w:r>
          </w:p>
        </w:tc>
        <w:tc>
          <w:tcPr>
            <w:tcW w:w="1170" w:type="dxa"/>
          </w:tcPr>
          <w:p w14:paraId="512147D9"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5</w:t>
            </w:r>
          </w:p>
        </w:tc>
        <w:tc>
          <w:tcPr>
            <w:tcW w:w="1800" w:type="dxa"/>
            <w:tcBorders>
              <w:top w:val="single" w:sz="4" w:space="0" w:color="auto"/>
            </w:tcBorders>
          </w:tcPr>
          <w:p w14:paraId="04CE1EE3"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6</w:t>
            </w:r>
          </w:p>
        </w:tc>
        <w:tc>
          <w:tcPr>
            <w:tcW w:w="1350" w:type="dxa"/>
            <w:tcBorders>
              <w:top w:val="single" w:sz="4" w:space="0" w:color="auto"/>
            </w:tcBorders>
          </w:tcPr>
          <w:p w14:paraId="72838FC7" w14:textId="77777777" w:rsidR="00C36965" w:rsidRPr="007A6579" w:rsidRDefault="00C36965" w:rsidP="00C36965">
            <w:pPr>
              <w:spacing w:line="276" w:lineRule="auto"/>
              <w:jc w:val="center"/>
              <w:rPr>
                <w:rFonts w:ascii="Arial" w:hAnsi="Arial" w:cs="Arial"/>
                <w:b/>
                <w:sz w:val="22"/>
                <w:szCs w:val="22"/>
              </w:rPr>
            </w:pPr>
            <w:r w:rsidRPr="007A6579">
              <w:rPr>
                <w:rFonts w:ascii="Arial" w:hAnsi="Arial" w:cs="Arial"/>
                <w:b/>
                <w:sz w:val="22"/>
                <w:szCs w:val="22"/>
              </w:rPr>
              <w:t>7</w:t>
            </w:r>
          </w:p>
        </w:tc>
      </w:tr>
      <w:tr w:rsidR="003F3A51" w:rsidRPr="007A6579" w14:paraId="7DAF19CA" w14:textId="77777777" w:rsidTr="00C36965">
        <w:tc>
          <w:tcPr>
            <w:tcW w:w="540" w:type="dxa"/>
          </w:tcPr>
          <w:p w14:paraId="0C994ED7" w14:textId="77777777" w:rsidR="003F3A51" w:rsidRPr="007A6579" w:rsidRDefault="003F3A51" w:rsidP="003F3A51">
            <w:pPr>
              <w:spacing w:line="276" w:lineRule="auto"/>
              <w:jc w:val="both"/>
              <w:rPr>
                <w:rFonts w:ascii="Arial" w:hAnsi="Arial" w:cs="Arial"/>
                <w:sz w:val="22"/>
                <w:szCs w:val="22"/>
              </w:rPr>
            </w:pPr>
            <w:r w:rsidRPr="007A6579">
              <w:rPr>
                <w:rFonts w:ascii="Arial" w:hAnsi="Arial" w:cs="Arial"/>
                <w:sz w:val="22"/>
                <w:szCs w:val="22"/>
              </w:rPr>
              <w:t>1.</w:t>
            </w:r>
          </w:p>
        </w:tc>
        <w:tc>
          <w:tcPr>
            <w:tcW w:w="2610" w:type="dxa"/>
            <w:vAlign w:val="center"/>
          </w:tcPr>
          <w:p w14:paraId="707242DA" w14:textId="77777777" w:rsidR="003F3A51" w:rsidRPr="007A6579" w:rsidRDefault="003F3A51" w:rsidP="003F3A51">
            <w:pPr>
              <w:spacing w:line="276" w:lineRule="auto"/>
              <w:rPr>
                <w:rFonts w:ascii="Arial" w:hAnsi="Arial" w:cs="Arial"/>
                <w:sz w:val="22"/>
                <w:szCs w:val="22"/>
              </w:rPr>
            </w:pPr>
            <w:proofErr w:type="spellStart"/>
            <w:r w:rsidRPr="007A6579">
              <w:rPr>
                <w:rFonts w:ascii="Arial" w:hAnsi="Arial" w:cs="Arial"/>
                <w:sz w:val="22"/>
                <w:szCs w:val="22"/>
              </w:rPr>
              <w:t>Të</w:t>
            </w:r>
            <w:proofErr w:type="spellEnd"/>
            <w:r w:rsidRPr="007A6579">
              <w:rPr>
                <w:rFonts w:ascii="Arial" w:hAnsi="Arial" w:cs="Arial"/>
                <w:sz w:val="22"/>
                <w:szCs w:val="22"/>
              </w:rPr>
              <w:t xml:space="preserve"> </w:t>
            </w:r>
            <w:proofErr w:type="spellStart"/>
            <w:r w:rsidRPr="007A6579">
              <w:rPr>
                <w:rFonts w:ascii="Arial" w:hAnsi="Arial" w:cs="Arial"/>
                <w:sz w:val="22"/>
                <w:szCs w:val="22"/>
              </w:rPr>
              <w:t>ardhurat</w:t>
            </w:r>
            <w:proofErr w:type="spellEnd"/>
            <w:r w:rsidRPr="007A6579">
              <w:rPr>
                <w:rFonts w:ascii="Arial" w:hAnsi="Arial" w:cs="Arial"/>
                <w:sz w:val="22"/>
                <w:szCs w:val="22"/>
              </w:rPr>
              <w:t xml:space="preserve"> </w:t>
            </w:r>
            <w:proofErr w:type="spellStart"/>
            <w:r w:rsidRPr="007A6579">
              <w:rPr>
                <w:rFonts w:ascii="Arial" w:hAnsi="Arial" w:cs="Arial"/>
                <w:sz w:val="22"/>
                <w:szCs w:val="22"/>
              </w:rPr>
              <w:t>bruto</w:t>
            </w:r>
            <w:proofErr w:type="spellEnd"/>
            <w:r w:rsidRPr="007A6579">
              <w:rPr>
                <w:rFonts w:ascii="Arial" w:hAnsi="Arial" w:cs="Arial"/>
                <w:sz w:val="22"/>
                <w:szCs w:val="22"/>
              </w:rPr>
              <w:t xml:space="preserve"> </w:t>
            </w:r>
            <w:proofErr w:type="spellStart"/>
            <w:r w:rsidRPr="007A6579">
              <w:rPr>
                <w:rFonts w:ascii="Arial" w:hAnsi="Arial" w:cs="Arial"/>
                <w:sz w:val="22"/>
                <w:szCs w:val="22"/>
              </w:rPr>
              <w:t>të</w:t>
            </w:r>
            <w:proofErr w:type="spellEnd"/>
            <w:r w:rsidRPr="007A6579">
              <w:rPr>
                <w:rFonts w:ascii="Arial" w:hAnsi="Arial" w:cs="Arial"/>
                <w:sz w:val="22"/>
                <w:szCs w:val="22"/>
              </w:rPr>
              <w:t xml:space="preserve"> </w:t>
            </w:r>
            <w:proofErr w:type="spellStart"/>
            <w:r w:rsidRPr="007A6579">
              <w:rPr>
                <w:rFonts w:ascii="Arial" w:hAnsi="Arial" w:cs="Arial"/>
                <w:sz w:val="22"/>
                <w:szCs w:val="22"/>
              </w:rPr>
              <w:t>të</w:t>
            </w:r>
            <w:proofErr w:type="spellEnd"/>
            <w:r w:rsidRPr="007A6579">
              <w:rPr>
                <w:rFonts w:ascii="Arial" w:hAnsi="Arial" w:cs="Arial"/>
                <w:sz w:val="22"/>
                <w:szCs w:val="22"/>
              </w:rPr>
              <w:t xml:space="preserve"> </w:t>
            </w:r>
            <w:proofErr w:type="spellStart"/>
            <w:r w:rsidRPr="007A6579">
              <w:rPr>
                <w:rFonts w:ascii="Arial" w:hAnsi="Arial" w:cs="Arial"/>
                <w:sz w:val="22"/>
                <w:szCs w:val="22"/>
              </w:rPr>
              <w:t>punësuarve</w:t>
            </w:r>
            <w:proofErr w:type="spellEnd"/>
            <w:r w:rsidRPr="007A6579">
              <w:rPr>
                <w:rFonts w:ascii="Arial" w:hAnsi="Arial" w:cs="Arial"/>
                <w:sz w:val="22"/>
                <w:szCs w:val="22"/>
              </w:rPr>
              <w:t xml:space="preserve"> </w:t>
            </w:r>
          </w:p>
        </w:tc>
        <w:tc>
          <w:tcPr>
            <w:tcW w:w="1980" w:type="dxa"/>
            <w:vAlign w:val="bottom"/>
          </w:tcPr>
          <w:p w14:paraId="6A7BA09A"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1.681.600,00€</w:t>
            </w:r>
          </w:p>
        </w:tc>
        <w:tc>
          <w:tcPr>
            <w:tcW w:w="1800" w:type="dxa"/>
            <w:vAlign w:val="bottom"/>
          </w:tcPr>
          <w:p w14:paraId="23CD1415"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849.127,23€</w:t>
            </w:r>
          </w:p>
        </w:tc>
        <w:tc>
          <w:tcPr>
            <w:tcW w:w="1170" w:type="dxa"/>
            <w:vAlign w:val="bottom"/>
          </w:tcPr>
          <w:p w14:paraId="0D881ED5"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52,70%</w:t>
            </w:r>
          </w:p>
        </w:tc>
        <w:tc>
          <w:tcPr>
            <w:tcW w:w="1800" w:type="dxa"/>
            <w:vAlign w:val="bottom"/>
          </w:tcPr>
          <w:p w14:paraId="3A138382"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1.597.600,00€</w:t>
            </w:r>
          </w:p>
        </w:tc>
        <w:tc>
          <w:tcPr>
            <w:tcW w:w="1350" w:type="dxa"/>
            <w:vAlign w:val="bottom"/>
          </w:tcPr>
          <w:p w14:paraId="19A8D990"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98,60%</w:t>
            </w:r>
          </w:p>
        </w:tc>
      </w:tr>
      <w:tr w:rsidR="003F3A51" w:rsidRPr="007A6579" w14:paraId="43246A61" w14:textId="77777777" w:rsidTr="00C36965">
        <w:tc>
          <w:tcPr>
            <w:tcW w:w="540" w:type="dxa"/>
          </w:tcPr>
          <w:p w14:paraId="417D483A" w14:textId="77777777" w:rsidR="003F3A51" w:rsidRPr="007A6579" w:rsidRDefault="003F3A51" w:rsidP="003F3A51">
            <w:pPr>
              <w:spacing w:line="276" w:lineRule="auto"/>
              <w:jc w:val="both"/>
              <w:rPr>
                <w:rFonts w:ascii="Arial" w:hAnsi="Arial" w:cs="Arial"/>
                <w:sz w:val="22"/>
                <w:szCs w:val="22"/>
              </w:rPr>
            </w:pPr>
            <w:r w:rsidRPr="007A6579">
              <w:rPr>
                <w:rFonts w:ascii="Arial" w:hAnsi="Arial" w:cs="Arial"/>
                <w:sz w:val="22"/>
                <w:szCs w:val="22"/>
              </w:rPr>
              <w:t>2.</w:t>
            </w:r>
          </w:p>
        </w:tc>
        <w:tc>
          <w:tcPr>
            <w:tcW w:w="2610" w:type="dxa"/>
            <w:vAlign w:val="center"/>
          </w:tcPr>
          <w:p w14:paraId="7E48BDFF" w14:textId="77777777" w:rsidR="003F3A51" w:rsidRPr="007A6579" w:rsidRDefault="003F3A51" w:rsidP="003F3A51">
            <w:pPr>
              <w:spacing w:line="276" w:lineRule="auto"/>
              <w:rPr>
                <w:rFonts w:ascii="Arial" w:hAnsi="Arial" w:cs="Arial"/>
                <w:sz w:val="22"/>
                <w:szCs w:val="22"/>
                <w:lang w:val="it-IT"/>
              </w:rPr>
            </w:pPr>
            <w:r w:rsidRPr="007A6579">
              <w:rPr>
                <w:rFonts w:ascii="Arial" w:hAnsi="Arial" w:cs="Arial"/>
                <w:sz w:val="22"/>
                <w:szCs w:val="22"/>
                <w:lang w:val="it-IT"/>
              </w:rPr>
              <w:t xml:space="preserve">Të ardhura të tjera përsonale </w:t>
            </w:r>
          </w:p>
        </w:tc>
        <w:tc>
          <w:tcPr>
            <w:tcW w:w="1980" w:type="dxa"/>
            <w:vAlign w:val="bottom"/>
          </w:tcPr>
          <w:p w14:paraId="47ADD32D"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164.700,00€</w:t>
            </w:r>
          </w:p>
        </w:tc>
        <w:tc>
          <w:tcPr>
            <w:tcW w:w="1800" w:type="dxa"/>
            <w:vAlign w:val="bottom"/>
          </w:tcPr>
          <w:p w14:paraId="728B42C8"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91.685,48€</w:t>
            </w:r>
          </w:p>
        </w:tc>
        <w:tc>
          <w:tcPr>
            <w:tcW w:w="1170" w:type="dxa"/>
            <w:vAlign w:val="bottom"/>
          </w:tcPr>
          <w:p w14:paraId="638DDFE6"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55,67%</w:t>
            </w:r>
          </w:p>
        </w:tc>
        <w:tc>
          <w:tcPr>
            <w:tcW w:w="1800" w:type="dxa"/>
            <w:vAlign w:val="bottom"/>
          </w:tcPr>
          <w:p w14:paraId="54D37476"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181.700,00€</w:t>
            </w:r>
          </w:p>
        </w:tc>
        <w:tc>
          <w:tcPr>
            <w:tcW w:w="1350" w:type="dxa"/>
            <w:vAlign w:val="bottom"/>
          </w:tcPr>
          <w:p w14:paraId="4F27C103"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110,32%</w:t>
            </w:r>
          </w:p>
        </w:tc>
      </w:tr>
      <w:tr w:rsidR="003F3A51" w:rsidRPr="007A6579" w14:paraId="193D95E5" w14:textId="77777777" w:rsidTr="00C36965">
        <w:tc>
          <w:tcPr>
            <w:tcW w:w="540" w:type="dxa"/>
          </w:tcPr>
          <w:p w14:paraId="6711E05B" w14:textId="77777777" w:rsidR="003F3A51" w:rsidRPr="007A6579" w:rsidRDefault="003F3A51" w:rsidP="003F3A51">
            <w:pPr>
              <w:spacing w:line="276" w:lineRule="auto"/>
              <w:jc w:val="both"/>
              <w:rPr>
                <w:rFonts w:ascii="Arial" w:hAnsi="Arial" w:cs="Arial"/>
                <w:sz w:val="22"/>
                <w:szCs w:val="22"/>
              </w:rPr>
            </w:pPr>
            <w:r w:rsidRPr="007A6579">
              <w:rPr>
                <w:rFonts w:ascii="Arial" w:hAnsi="Arial" w:cs="Arial"/>
                <w:sz w:val="22"/>
                <w:szCs w:val="22"/>
              </w:rPr>
              <w:t>3.</w:t>
            </w:r>
          </w:p>
        </w:tc>
        <w:tc>
          <w:tcPr>
            <w:tcW w:w="2610" w:type="dxa"/>
            <w:vAlign w:val="center"/>
          </w:tcPr>
          <w:p w14:paraId="33D8EA16" w14:textId="77777777" w:rsidR="003F3A51" w:rsidRPr="007A6579" w:rsidRDefault="003F3A51" w:rsidP="003F3A51">
            <w:pPr>
              <w:spacing w:line="276" w:lineRule="auto"/>
              <w:rPr>
                <w:rFonts w:ascii="Arial" w:hAnsi="Arial" w:cs="Arial"/>
                <w:sz w:val="22"/>
                <w:szCs w:val="22"/>
              </w:rPr>
            </w:pPr>
            <w:proofErr w:type="spellStart"/>
            <w:r w:rsidRPr="007A6579">
              <w:rPr>
                <w:rFonts w:ascii="Arial" w:hAnsi="Arial" w:cs="Arial"/>
                <w:sz w:val="22"/>
                <w:szCs w:val="22"/>
              </w:rPr>
              <w:t>Shpenzime</w:t>
            </w:r>
            <w:proofErr w:type="spellEnd"/>
            <w:r w:rsidRPr="007A6579">
              <w:rPr>
                <w:rFonts w:ascii="Arial" w:hAnsi="Arial" w:cs="Arial"/>
                <w:sz w:val="22"/>
                <w:szCs w:val="22"/>
              </w:rPr>
              <w:t xml:space="preserve"> per material</w:t>
            </w:r>
          </w:p>
        </w:tc>
        <w:tc>
          <w:tcPr>
            <w:tcW w:w="1980" w:type="dxa"/>
            <w:vAlign w:val="bottom"/>
          </w:tcPr>
          <w:p w14:paraId="23991E78"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311.000,00€</w:t>
            </w:r>
          </w:p>
        </w:tc>
        <w:tc>
          <w:tcPr>
            <w:tcW w:w="1800" w:type="dxa"/>
            <w:vAlign w:val="bottom"/>
          </w:tcPr>
          <w:p w14:paraId="44329837"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170.701,24€</w:t>
            </w:r>
          </w:p>
        </w:tc>
        <w:tc>
          <w:tcPr>
            <w:tcW w:w="1170" w:type="dxa"/>
            <w:vAlign w:val="bottom"/>
          </w:tcPr>
          <w:p w14:paraId="64065FC7" w14:textId="49003F8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54,</w:t>
            </w:r>
            <w:r w:rsidR="005759ED">
              <w:rPr>
                <w:rFonts w:ascii="Arial" w:hAnsi="Arial" w:cs="Arial"/>
                <w:color w:val="000000"/>
                <w:sz w:val="22"/>
                <w:szCs w:val="22"/>
              </w:rPr>
              <w:t>36</w:t>
            </w:r>
            <w:r w:rsidRPr="007A6579">
              <w:rPr>
                <w:rFonts w:ascii="Arial" w:hAnsi="Arial" w:cs="Arial"/>
                <w:color w:val="000000"/>
                <w:sz w:val="22"/>
                <w:szCs w:val="22"/>
              </w:rPr>
              <w:t>%</w:t>
            </w:r>
          </w:p>
        </w:tc>
        <w:tc>
          <w:tcPr>
            <w:tcW w:w="1800" w:type="dxa"/>
            <w:vAlign w:val="bottom"/>
          </w:tcPr>
          <w:p w14:paraId="6395416A"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344.500,00€</w:t>
            </w:r>
          </w:p>
        </w:tc>
        <w:tc>
          <w:tcPr>
            <w:tcW w:w="1350" w:type="dxa"/>
            <w:vAlign w:val="bottom"/>
          </w:tcPr>
          <w:p w14:paraId="6FFB5D77"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110,77%</w:t>
            </w:r>
          </w:p>
        </w:tc>
      </w:tr>
      <w:tr w:rsidR="003F3A51" w:rsidRPr="007A6579" w14:paraId="42C16847" w14:textId="77777777" w:rsidTr="00C36965">
        <w:tc>
          <w:tcPr>
            <w:tcW w:w="540" w:type="dxa"/>
          </w:tcPr>
          <w:p w14:paraId="6AAC28D0" w14:textId="77777777" w:rsidR="003F3A51" w:rsidRPr="007A6579" w:rsidRDefault="003F3A51" w:rsidP="003F3A51">
            <w:pPr>
              <w:spacing w:line="276" w:lineRule="auto"/>
              <w:jc w:val="both"/>
              <w:rPr>
                <w:rFonts w:ascii="Arial" w:hAnsi="Arial" w:cs="Arial"/>
                <w:sz w:val="22"/>
                <w:szCs w:val="22"/>
              </w:rPr>
            </w:pPr>
            <w:r w:rsidRPr="007A6579">
              <w:rPr>
                <w:rFonts w:ascii="Arial" w:hAnsi="Arial" w:cs="Arial"/>
                <w:sz w:val="22"/>
                <w:szCs w:val="22"/>
              </w:rPr>
              <w:t>4.</w:t>
            </w:r>
          </w:p>
        </w:tc>
        <w:tc>
          <w:tcPr>
            <w:tcW w:w="2610" w:type="dxa"/>
            <w:vAlign w:val="center"/>
          </w:tcPr>
          <w:p w14:paraId="69A69D5C" w14:textId="77777777" w:rsidR="003F3A51" w:rsidRPr="007A6579" w:rsidRDefault="003F3A51" w:rsidP="003F3A51">
            <w:pPr>
              <w:spacing w:line="276" w:lineRule="auto"/>
              <w:rPr>
                <w:rFonts w:ascii="Arial" w:hAnsi="Arial" w:cs="Arial"/>
                <w:sz w:val="22"/>
                <w:szCs w:val="22"/>
              </w:rPr>
            </w:pPr>
            <w:proofErr w:type="spellStart"/>
            <w:r w:rsidRPr="007A6579">
              <w:rPr>
                <w:rFonts w:ascii="Arial" w:hAnsi="Arial" w:cs="Arial"/>
                <w:sz w:val="22"/>
                <w:szCs w:val="22"/>
              </w:rPr>
              <w:t>Shpenzime</w:t>
            </w:r>
            <w:proofErr w:type="spellEnd"/>
            <w:r w:rsidRPr="007A6579">
              <w:rPr>
                <w:rFonts w:ascii="Arial" w:hAnsi="Arial" w:cs="Arial"/>
                <w:sz w:val="22"/>
                <w:szCs w:val="22"/>
              </w:rPr>
              <w:t xml:space="preserve"> </w:t>
            </w:r>
            <w:proofErr w:type="spellStart"/>
            <w:r w:rsidRPr="007A6579">
              <w:rPr>
                <w:rFonts w:ascii="Arial" w:hAnsi="Arial" w:cs="Arial"/>
                <w:sz w:val="22"/>
                <w:szCs w:val="22"/>
              </w:rPr>
              <w:t>për</w:t>
            </w:r>
            <w:proofErr w:type="spellEnd"/>
            <w:r w:rsidRPr="007A6579">
              <w:rPr>
                <w:rFonts w:ascii="Arial" w:hAnsi="Arial" w:cs="Arial"/>
                <w:sz w:val="22"/>
                <w:szCs w:val="22"/>
              </w:rPr>
              <w:t xml:space="preserve"> </w:t>
            </w:r>
            <w:proofErr w:type="spellStart"/>
            <w:r w:rsidRPr="007A6579">
              <w:rPr>
                <w:rFonts w:ascii="Arial" w:hAnsi="Arial" w:cs="Arial"/>
                <w:sz w:val="22"/>
                <w:szCs w:val="22"/>
              </w:rPr>
              <w:t>shërbime</w:t>
            </w:r>
            <w:proofErr w:type="spellEnd"/>
          </w:p>
        </w:tc>
        <w:tc>
          <w:tcPr>
            <w:tcW w:w="1980" w:type="dxa"/>
            <w:vAlign w:val="bottom"/>
          </w:tcPr>
          <w:p w14:paraId="37EFBE8B"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713.500,00€</w:t>
            </w:r>
          </w:p>
        </w:tc>
        <w:tc>
          <w:tcPr>
            <w:tcW w:w="1800" w:type="dxa"/>
            <w:vAlign w:val="bottom"/>
          </w:tcPr>
          <w:p w14:paraId="036DB876"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302.662,30€</w:t>
            </w:r>
          </w:p>
        </w:tc>
        <w:tc>
          <w:tcPr>
            <w:tcW w:w="1170" w:type="dxa"/>
            <w:vAlign w:val="bottom"/>
          </w:tcPr>
          <w:p w14:paraId="234A31CE"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39,80%</w:t>
            </w:r>
          </w:p>
        </w:tc>
        <w:tc>
          <w:tcPr>
            <w:tcW w:w="1800" w:type="dxa"/>
            <w:vAlign w:val="bottom"/>
          </w:tcPr>
          <w:p w14:paraId="70656262" w14:textId="0175CAD2"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7</w:t>
            </w:r>
            <w:r w:rsidR="005759ED">
              <w:rPr>
                <w:rFonts w:ascii="Arial" w:hAnsi="Arial" w:cs="Arial"/>
                <w:color w:val="000000"/>
                <w:sz w:val="22"/>
                <w:szCs w:val="22"/>
              </w:rPr>
              <w:t>35</w:t>
            </w:r>
            <w:r w:rsidRPr="007A6579">
              <w:rPr>
                <w:rFonts w:ascii="Arial" w:hAnsi="Arial" w:cs="Arial"/>
                <w:color w:val="000000"/>
                <w:sz w:val="22"/>
                <w:szCs w:val="22"/>
              </w:rPr>
              <w:t>.350,00€</w:t>
            </w:r>
          </w:p>
        </w:tc>
        <w:tc>
          <w:tcPr>
            <w:tcW w:w="1350" w:type="dxa"/>
            <w:vAlign w:val="bottom"/>
          </w:tcPr>
          <w:p w14:paraId="7C7C2C6E" w14:textId="56666398" w:rsidR="003F3A51" w:rsidRPr="007A6579" w:rsidRDefault="005759ED" w:rsidP="003F3A51">
            <w:pPr>
              <w:jc w:val="center"/>
              <w:rPr>
                <w:rFonts w:ascii="Arial" w:hAnsi="Arial" w:cs="Arial"/>
                <w:sz w:val="22"/>
                <w:szCs w:val="22"/>
              </w:rPr>
            </w:pPr>
            <w:r>
              <w:rPr>
                <w:rFonts w:ascii="Arial" w:hAnsi="Arial" w:cs="Arial"/>
                <w:color w:val="000000"/>
                <w:sz w:val="22"/>
                <w:szCs w:val="22"/>
              </w:rPr>
              <w:t>103,06</w:t>
            </w:r>
            <w:r w:rsidR="003F3A51" w:rsidRPr="007A6579">
              <w:rPr>
                <w:rFonts w:ascii="Arial" w:hAnsi="Arial" w:cs="Arial"/>
                <w:color w:val="000000"/>
                <w:sz w:val="22"/>
                <w:szCs w:val="22"/>
              </w:rPr>
              <w:t>%</w:t>
            </w:r>
          </w:p>
        </w:tc>
      </w:tr>
      <w:tr w:rsidR="003F3A51" w:rsidRPr="007A6579" w14:paraId="21D626A0" w14:textId="77777777" w:rsidTr="00C36965">
        <w:tc>
          <w:tcPr>
            <w:tcW w:w="540" w:type="dxa"/>
          </w:tcPr>
          <w:p w14:paraId="10CA506D" w14:textId="77777777" w:rsidR="003F3A51" w:rsidRPr="007A6579" w:rsidRDefault="003F3A51" w:rsidP="003F3A51">
            <w:pPr>
              <w:spacing w:line="276" w:lineRule="auto"/>
              <w:jc w:val="both"/>
              <w:rPr>
                <w:rFonts w:ascii="Arial" w:hAnsi="Arial" w:cs="Arial"/>
                <w:sz w:val="22"/>
                <w:szCs w:val="22"/>
              </w:rPr>
            </w:pPr>
            <w:r w:rsidRPr="007A6579">
              <w:rPr>
                <w:rFonts w:ascii="Arial" w:hAnsi="Arial" w:cs="Arial"/>
                <w:sz w:val="22"/>
                <w:szCs w:val="22"/>
              </w:rPr>
              <w:t>5.</w:t>
            </w:r>
          </w:p>
        </w:tc>
        <w:tc>
          <w:tcPr>
            <w:tcW w:w="2610" w:type="dxa"/>
            <w:vAlign w:val="center"/>
          </w:tcPr>
          <w:p w14:paraId="3C7C16E7" w14:textId="77777777" w:rsidR="003F3A51" w:rsidRPr="007A6579" w:rsidRDefault="003F3A51" w:rsidP="003F3A51">
            <w:pPr>
              <w:spacing w:line="276" w:lineRule="auto"/>
              <w:rPr>
                <w:rFonts w:ascii="Arial" w:hAnsi="Arial" w:cs="Arial"/>
                <w:sz w:val="22"/>
                <w:szCs w:val="22"/>
              </w:rPr>
            </w:pPr>
            <w:proofErr w:type="spellStart"/>
            <w:r w:rsidRPr="007A6579">
              <w:rPr>
                <w:rFonts w:ascii="Arial" w:hAnsi="Arial" w:cs="Arial"/>
                <w:sz w:val="22"/>
                <w:szCs w:val="22"/>
              </w:rPr>
              <w:t>Mirëmbajtja</w:t>
            </w:r>
            <w:proofErr w:type="spellEnd"/>
            <w:r w:rsidRPr="007A6579">
              <w:rPr>
                <w:rFonts w:ascii="Arial" w:hAnsi="Arial" w:cs="Arial"/>
                <w:sz w:val="22"/>
                <w:szCs w:val="22"/>
              </w:rPr>
              <w:t xml:space="preserve"> </w:t>
            </w:r>
            <w:proofErr w:type="spellStart"/>
            <w:r w:rsidRPr="007A6579">
              <w:rPr>
                <w:rFonts w:ascii="Arial" w:hAnsi="Arial" w:cs="Arial"/>
                <w:sz w:val="22"/>
                <w:szCs w:val="22"/>
              </w:rPr>
              <w:t>rrdhedhëse</w:t>
            </w:r>
            <w:proofErr w:type="spellEnd"/>
          </w:p>
        </w:tc>
        <w:tc>
          <w:tcPr>
            <w:tcW w:w="1980" w:type="dxa"/>
            <w:vAlign w:val="bottom"/>
          </w:tcPr>
          <w:p w14:paraId="7F876352"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29.500,00€</w:t>
            </w:r>
          </w:p>
        </w:tc>
        <w:tc>
          <w:tcPr>
            <w:tcW w:w="1800" w:type="dxa"/>
            <w:vAlign w:val="bottom"/>
          </w:tcPr>
          <w:p w14:paraId="07FA44F7"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19.989,31€</w:t>
            </w:r>
          </w:p>
        </w:tc>
        <w:tc>
          <w:tcPr>
            <w:tcW w:w="1170" w:type="dxa"/>
            <w:vAlign w:val="bottom"/>
          </w:tcPr>
          <w:p w14:paraId="27347B18"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54,77%</w:t>
            </w:r>
          </w:p>
        </w:tc>
        <w:tc>
          <w:tcPr>
            <w:tcW w:w="1800" w:type="dxa"/>
            <w:vAlign w:val="bottom"/>
          </w:tcPr>
          <w:p w14:paraId="23630683"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38.500,00€</w:t>
            </w:r>
          </w:p>
        </w:tc>
        <w:tc>
          <w:tcPr>
            <w:tcW w:w="1350" w:type="dxa"/>
            <w:vAlign w:val="bottom"/>
          </w:tcPr>
          <w:p w14:paraId="28FD8B4F"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130,51%</w:t>
            </w:r>
          </w:p>
        </w:tc>
      </w:tr>
      <w:tr w:rsidR="003F3A51" w:rsidRPr="007A6579" w14:paraId="4FD9D9BC" w14:textId="77777777" w:rsidTr="00C36965">
        <w:tc>
          <w:tcPr>
            <w:tcW w:w="540" w:type="dxa"/>
          </w:tcPr>
          <w:p w14:paraId="2F948232" w14:textId="77777777" w:rsidR="003F3A51" w:rsidRPr="007A6579" w:rsidRDefault="003F3A51" w:rsidP="003F3A51">
            <w:pPr>
              <w:spacing w:line="276" w:lineRule="auto"/>
              <w:jc w:val="both"/>
              <w:rPr>
                <w:rFonts w:ascii="Arial" w:hAnsi="Arial" w:cs="Arial"/>
                <w:sz w:val="22"/>
                <w:szCs w:val="22"/>
              </w:rPr>
            </w:pPr>
            <w:r w:rsidRPr="007A6579">
              <w:rPr>
                <w:rFonts w:ascii="Arial" w:hAnsi="Arial" w:cs="Arial"/>
                <w:sz w:val="22"/>
                <w:szCs w:val="22"/>
              </w:rPr>
              <w:t>6.</w:t>
            </w:r>
          </w:p>
        </w:tc>
        <w:tc>
          <w:tcPr>
            <w:tcW w:w="2610" w:type="dxa"/>
            <w:vAlign w:val="center"/>
          </w:tcPr>
          <w:p w14:paraId="6F53893C" w14:textId="77777777" w:rsidR="003F3A51" w:rsidRPr="007A6579" w:rsidRDefault="003F3A51" w:rsidP="003F3A51">
            <w:pPr>
              <w:spacing w:line="276" w:lineRule="auto"/>
              <w:rPr>
                <w:rFonts w:ascii="Arial" w:hAnsi="Arial" w:cs="Arial"/>
                <w:sz w:val="22"/>
                <w:szCs w:val="22"/>
              </w:rPr>
            </w:pPr>
            <w:proofErr w:type="spellStart"/>
            <w:r w:rsidRPr="007A6579">
              <w:rPr>
                <w:rFonts w:ascii="Arial" w:hAnsi="Arial" w:cs="Arial"/>
                <w:sz w:val="22"/>
                <w:szCs w:val="22"/>
              </w:rPr>
              <w:t>Qiraja</w:t>
            </w:r>
            <w:proofErr w:type="spellEnd"/>
          </w:p>
        </w:tc>
        <w:tc>
          <w:tcPr>
            <w:tcW w:w="1980" w:type="dxa"/>
            <w:vAlign w:val="bottom"/>
          </w:tcPr>
          <w:p w14:paraId="72C4B12A"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50.000,00€</w:t>
            </w:r>
          </w:p>
        </w:tc>
        <w:tc>
          <w:tcPr>
            <w:tcW w:w="1800" w:type="dxa"/>
            <w:vAlign w:val="bottom"/>
          </w:tcPr>
          <w:p w14:paraId="7ECD8786"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22.198,24 €</w:t>
            </w:r>
          </w:p>
        </w:tc>
        <w:tc>
          <w:tcPr>
            <w:tcW w:w="1170" w:type="dxa"/>
            <w:vAlign w:val="bottom"/>
          </w:tcPr>
          <w:p w14:paraId="2DD515D8"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51,62%</w:t>
            </w:r>
          </w:p>
        </w:tc>
        <w:tc>
          <w:tcPr>
            <w:tcW w:w="1800" w:type="dxa"/>
            <w:vAlign w:val="bottom"/>
          </w:tcPr>
          <w:p w14:paraId="62B3C42D"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43.000,00€</w:t>
            </w:r>
          </w:p>
        </w:tc>
        <w:tc>
          <w:tcPr>
            <w:tcW w:w="1350" w:type="dxa"/>
            <w:vAlign w:val="bottom"/>
          </w:tcPr>
          <w:p w14:paraId="2579E1D8"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86,00%</w:t>
            </w:r>
          </w:p>
        </w:tc>
      </w:tr>
      <w:tr w:rsidR="003F3A51" w:rsidRPr="007A6579" w14:paraId="300C862B" w14:textId="77777777" w:rsidTr="00C36965">
        <w:tc>
          <w:tcPr>
            <w:tcW w:w="540" w:type="dxa"/>
          </w:tcPr>
          <w:p w14:paraId="7382D8F6" w14:textId="77777777" w:rsidR="003F3A51" w:rsidRPr="007A6579" w:rsidRDefault="003F3A51" w:rsidP="003F3A51">
            <w:pPr>
              <w:spacing w:line="276" w:lineRule="auto"/>
              <w:jc w:val="both"/>
              <w:rPr>
                <w:rFonts w:ascii="Arial" w:hAnsi="Arial" w:cs="Arial"/>
                <w:sz w:val="22"/>
                <w:szCs w:val="22"/>
              </w:rPr>
            </w:pPr>
            <w:r w:rsidRPr="007A6579">
              <w:rPr>
                <w:rFonts w:ascii="Arial" w:hAnsi="Arial" w:cs="Arial"/>
                <w:sz w:val="22"/>
                <w:szCs w:val="22"/>
              </w:rPr>
              <w:t>7.</w:t>
            </w:r>
          </w:p>
        </w:tc>
        <w:tc>
          <w:tcPr>
            <w:tcW w:w="2610" w:type="dxa"/>
            <w:vAlign w:val="center"/>
          </w:tcPr>
          <w:p w14:paraId="7DCA4322" w14:textId="77777777" w:rsidR="003F3A51" w:rsidRPr="007A6579" w:rsidRDefault="003F3A51" w:rsidP="003F3A51">
            <w:pPr>
              <w:spacing w:line="276" w:lineRule="auto"/>
              <w:rPr>
                <w:rFonts w:ascii="Arial" w:hAnsi="Arial" w:cs="Arial"/>
                <w:sz w:val="22"/>
                <w:szCs w:val="22"/>
              </w:rPr>
            </w:pPr>
            <w:proofErr w:type="spellStart"/>
            <w:r w:rsidRPr="007A6579">
              <w:rPr>
                <w:rFonts w:ascii="Arial" w:hAnsi="Arial" w:cs="Arial"/>
                <w:sz w:val="22"/>
                <w:szCs w:val="22"/>
              </w:rPr>
              <w:t>Subvencione</w:t>
            </w:r>
            <w:proofErr w:type="spellEnd"/>
          </w:p>
        </w:tc>
        <w:tc>
          <w:tcPr>
            <w:tcW w:w="1980" w:type="dxa"/>
            <w:vAlign w:val="bottom"/>
          </w:tcPr>
          <w:p w14:paraId="537E7399"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589.000,00€</w:t>
            </w:r>
          </w:p>
        </w:tc>
        <w:tc>
          <w:tcPr>
            <w:tcW w:w="1800" w:type="dxa"/>
            <w:vAlign w:val="bottom"/>
          </w:tcPr>
          <w:p w14:paraId="3525A55A"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0,00€</w:t>
            </w:r>
          </w:p>
        </w:tc>
        <w:tc>
          <w:tcPr>
            <w:tcW w:w="1170" w:type="dxa"/>
            <w:vAlign w:val="bottom"/>
          </w:tcPr>
          <w:p w14:paraId="00452F56"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0,00%</w:t>
            </w:r>
          </w:p>
        </w:tc>
        <w:tc>
          <w:tcPr>
            <w:tcW w:w="1800" w:type="dxa"/>
            <w:vAlign w:val="bottom"/>
          </w:tcPr>
          <w:p w14:paraId="7935AE36"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589.000,00€</w:t>
            </w:r>
          </w:p>
        </w:tc>
        <w:tc>
          <w:tcPr>
            <w:tcW w:w="1350" w:type="dxa"/>
            <w:vAlign w:val="bottom"/>
          </w:tcPr>
          <w:p w14:paraId="1B6941C3"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100,00%</w:t>
            </w:r>
          </w:p>
        </w:tc>
      </w:tr>
      <w:tr w:rsidR="003F3A51" w:rsidRPr="007A6579" w14:paraId="77305C7F" w14:textId="77777777" w:rsidTr="00C36965">
        <w:tc>
          <w:tcPr>
            <w:tcW w:w="540" w:type="dxa"/>
          </w:tcPr>
          <w:p w14:paraId="6B83FF87" w14:textId="77777777" w:rsidR="003F3A51" w:rsidRPr="007A6579" w:rsidRDefault="003F3A51" w:rsidP="003F3A51">
            <w:pPr>
              <w:spacing w:line="276" w:lineRule="auto"/>
              <w:jc w:val="both"/>
              <w:rPr>
                <w:rFonts w:ascii="Arial" w:hAnsi="Arial" w:cs="Arial"/>
                <w:sz w:val="22"/>
                <w:szCs w:val="22"/>
              </w:rPr>
            </w:pPr>
            <w:r w:rsidRPr="007A6579">
              <w:rPr>
                <w:rFonts w:ascii="Arial" w:hAnsi="Arial" w:cs="Arial"/>
                <w:sz w:val="22"/>
                <w:szCs w:val="22"/>
              </w:rPr>
              <w:lastRenderedPageBreak/>
              <w:t>8.</w:t>
            </w:r>
          </w:p>
        </w:tc>
        <w:tc>
          <w:tcPr>
            <w:tcW w:w="2610" w:type="dxa"/>
            <w:vAlign w:val="center"/>
          </w:tcPr>
          <w:p w14:paraId="41EECB10" w14:textId="77777777" w:rsidR="003F3A51" w:rsidRPr="007A6579" w:rsidRDefault="003F3A51" w:rsidP="003F3A51">
            <w:pPr>
              <w:spacing w:line="276" w:lineRule="auto"/>
              <w:rPr>
                <w:rFonts w:ascii="Arial" w:hAnsi="Arial" w:cs="Arial"/>
                <w:sz w:val="22"/>
                <w:szCs w:val="22"/>
              </w:rPr>
            </w:pPr>
            <w:proofErr w:type="spellStart"/>
            <w:r w:rsidRPr="007A6579">
              <w:rPr>
                <w:rFonts w:ascii="Arial" w:hAnsi="Arial" w:cs="Arial"/>
                <w:sz w:val="22"/>
                <w:szCs w:val="22"/>
              </w:rPr>
              <w:t>Shpenzime</w:t>
            </w:r>
            <w:proofErr w:type="spellEnd"/>
            <w:r w:rsidRPr="007A6579">
              <w:rPr>
                <w:rFonts w:ascii="Arial" w:hAnsi="Arial" w:cs="Arial"/>
                <w:sz w:val="22"/>
                <w:szCs w:val="22"/>
              </w:rPr>
              <w:t xml:space="preserve"> </w:t>
            </w:r>
            <w:proofErr w:type="spellStart"/>
            <w:r w:rsidRPr="007A6579">
              <w:rPr>
                <w:rFonts w:ascii="Arial" w:hAnsi="Arial" w:cs="Arial"/>
                <w:sz w:val="22"/>
                <w:szCs w:val="22"/>
              </w:rPr>
              <w:t>të</w:t>
            </w:r>
            <w:proofErr w:type="spellEnd"/>
            <w:r w:rsidRPr="007A6579">
              <w:rPr>
                <w:rFonts w:ascii="Arial" w:hAnsi="Arial" w:cs="Arial"/>
                <w:sz w:val="22"/>
                <w:szCs w:val="22"/>
              </w:rPr>
              <w:t xml:space="preserve"> </w:t>
            </w:r>
            <w:proofErr w:type="spellStart"/>
            <w:r w:rsidRPr="007A6579">
              <w:rPr>
                <w:rFonts w:ascii="Arial" w:hAnsi="Arial" w:cs="Arial"/>
                <w:sz w:val="22"/>
                <w:szCs w:val="22"/>
              </w:rPr>
              <w:t>tjera</w:t>
            </w:r>
            <w:proofErr w:type="spellEnd"/>
          </w:p>
        </w:tc>
        <w:tc>
          <w:tcPr>
            <w:tcW w:w="1980" w:type="dxa"/>
            <w:vAlign w:val="bottom"/>
          </w:tcPr>
          <w:p w14:paraId="00F109BF"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165.700,00€</w:t>
            </w:r>
          </w:p>
        </w:tc>
        <w:tc>
          <w:tcPr>
            <w:tcW w:w="1800" w:type="dxa"/>
            <w:vAlign w:val="bottom"/>
          </w:tcPr>
          <w:p w14:paraId="3A0F8B33"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149.150,97€</w:t>
            </w:r>
          </w:p>
        </w:tc>
        <w:tc>
          <w:tcPr>
            <w:tcW w:w="1170" w:type="dxa"/>
            <w:vAlign w:val="bottom"/>
          </w:tcPr>
          <w:p w14:paraId="015C00D2" w14:textId="77777777"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66,38%</w:t>
            </w:r>
          </w:p>
        </w:tc>
        <w:tc>
          <w:tcPr>
            <w:tcW w:w="1800" w:type="dxa"/>
            <w:tcBorders>
              <w:bottom w:val="single" w:sz="4" w:space="0" w:color="auto"/>
            </w:tcBorders>
            <w:vAlign w:val="bottom"/>
          </w:tcPr>
          <w:p w14:paraId="41981656" w14:textId="0F9FD83D" w:rsidR="003F3A51" w:rsidRPr="007A6579" w:rsidRDefault="003F3A51" w:rsidP="003F3A51">
            <w:pPr>
              <w:jc w:val="center"/>
              <w:rPr>
                <w:rFonts w:ascii="Arial" w:hAnsi="Arial" w:cs="Arial"/>
                <w:sz w:val="22"/>
                <w:szCs w:val="22"/>
              </w:rPr>
            </w:pPr>
            <w:r w:rsidRPr="007A6579">
              <w:rPr>
                <w:rFonts w:ascii="Arial" w:hAnsi="Arial" w:cs="Arial"/>
                <w:color w:val="000000"/>
                <w:sz w:val="22"/>
                <w:szCs w:val="22"/>
              </w:rPr>
              <w:t>22</w:t>
            </w:r>
            <w:r w:rsidR="005759ED">
              <w:rPr>
                <w:rFonts w:ascii="Arial" w:hAnsi="Arial" w:cs="Arial"/>
                <w:color w:val="000000"/>
                <w:sz w:val="22"/>
                <w:szCs w:val="22"/>
              </w:rPr>
              <w:t>7</w:t>
            </w:r>
            <w:r w:rsidRPr="007A6579">
              <w:rPr>
                <w:rFonts w:ascii="Arial" w:hAnsi="Arial" w:cs="Arial"/>
                <w:color w:val="000000"/>
                <w:sz w:val="22"/>
                <w:szCs w:val="22"/>
              </w:rPr>
              <w:t>.335,00€</w:t>
            </w:r>
          </w:p>
        </w:tc>
        <w:tc>
          <w:tcPr>
            <w:tcW w:w="1350" w:type="dxa"/>
            <w:tcBorders>
              <w:bottom w:val="single" w:sz="4" w:space="0" w:color="auto"/>
            </w:tcBorders>
            <w:vAlign w:val="bottom"/>
          </w:tcPr>
          <w:p w14:paraId="029DB4DE" w14:textId="13460B04" w:rsidR="003F3A51" w:rsidRPr="007A6579" w:rsidRDefault="005759ED" w:rsidP="003F3A51">
            <w:pPr>
              <w:jc w:val="center"/>
              <w:rPr>
                <w:rFonts w:ascii="Arial" w:hAnsi="Arial" w:cs="Arial"/>
                <w:sz w:val="22"/>
                <w:szCs w:val="22"/>
              </w:rPr>
            </w:pPr>
            <w:r>
              <w:rPr>
                <w:rFonts w:ascii="Arial" w:hAnsi="Arial" w:cs="Arial"/>
                <w:color w:val="000000"/>
                <w:sz w:val="22"/>
                <w:szCs w:val="22"/>
              </w:rPr>
              <w:t>137.2</w:t>
            </w:r>
            <w:r w:rsidR="003F3A51" w:rsidRPr="007A6579">
              <w:rPr>
                <w:rFonts w:ascii="Arial" w:hAnsi="Arial" w:cs="Arial"/>
                <w:color w:val="000000"/>
                <w:sz w:val="22"/>
                <w:szCs w:val="22"/>
              </w:rPr>
              <w:t>%</w:t>
            </w:r>
          </w:p>
        </w:tc>
      </w:tr>
      <w:tr w:rsidR="005940F1" w:rsidRPr="007A6579" w14:paraId="2F4EF129" w14:textId="77777777" w:rsidTr="00C36965">
        <w:tc>
          <w:tcPr>
            <w:tcW w:w="540" w:type="dxa"/>
            <w:shd w:val="clear" w:color="auto" w:fill="95B3D7" w:themeFill="accent1" w:themeFillTint="99"/>
          </w:tcPr>
          <w:p w14:paraId="155968A8" w14:textId="77777777" w:rsidR="005940F1" w:rsidRPr="007A6579" w:rsidRDefault="005940F1" w:rsidP="005940F1">
            <w:pPr>
              <w:spacing w:line="276" w:lineRule="auto"/>
              <w:jc w:val="both"/>
              <w:rPr>
                <w:rFonts w:ascii="Arial" w:hAnsi="Arial" w:cs="Arial"/>
                <w:sz w:val="22"/>
                <w:szCs w:val="22"/>
              </w:rPr>
            </w:pPr>
          </w:p>
        </w:tc>
        <w:tc>
          <w:tcPr>
            <w:tcW w:w="2610" w:type="dxa"/>
            <w:shd w:val="clear" w:color="auto" w:fill="95B3D7" w:themeFill="accent1" w:themeFillTint="99"/>
            <w:vAlign w:val="center"/>
          </w:tcPr>
          <w:p w14:paraId="2210AA75" w14:textId="77777777" w:rsidR="005940F1" w:rsidRPr="007A6579" w:rsidRDefault="005940F1" w:rsidP="005940F1">
            <w:pPr>
              <w:spacing w:line="276" w:lineRule="auto"/>
              <w:jc w:val="center"/>
              <w:rPr>
                <w:rFonts w:ascii="Arial" w:hAnsi="Arial" w:cs="Arial"/>
                <w:b/>
                <w:sz w:val="22"/>
                <w:szCs w:val="22"/>
              </w:rPr>
            </w:pPr>
            <w:proofErr w:type="spellStart"/>
            <w:r w:rsidRPr="007A6579">
              <w:rPr>
                <w:rFonts w:ascii="Arial" w:hAnsi="Arial" w:cs="Arial"/>
                <w:b/>
                <w:sz w:val="22"/>
                <w:szCs w:val="22"/>
              </w:rPr>
              <w:t>Totali</w:t>
            </w:r>
            <w:proofErr w:type="spellEnd"/>
          </w:p>
        </w:tc>
        <w:tc>
          <w:tcPr>
            <w:tcW w:w="1980" w:type="dxa"/>
            <w:shd w:val="clear" w:color="auto" w:fill="95B3D7" w:themeFill="accent1" w:themeFillTint="99"/>
            <w:vAlign w:val="bottom"/>
          </w:tcPr>
          <w:p w14:paraId="74681188" w14:textId="5C282699" w:rsidR="005940F1" w:rsidRPr="007A6579" w:rsidRDefault="005759ED" w:rsidP="005940F1">
            <w:pPr>
              <w:jc w:val="center"/>
              <w:rPr>
                <w:rFonts w:ascii="Arial" w:hAnsi="Arial" w:cs="Arial"/>
                <w:b/>
                <w:bCs/>
                <w:sz w:val="22"/>
                <w:szCs w:val="22"/>
              </w:rPr>
            </w:pPr>
            <w:r>
              <w:rPr>
                <w:rFonts w:ascii="Arial" w:hAnsi="Arial" w:cs="Arial"/>
                <w:b/>
                <w:bCs/>
                <w:color w:val="000000"/>
                <w:sz w:val="22"/>
                <w:szCs w:val="22"/>
              </w:rPr>
              <w:t>3.705.000,00</w:t>
            </w:r>
            <w:r w:rsidR="005940F1" w:rsidRPr="007A6579">
              <w:rPr>
                <w:rFonts w:ascii="Arial" w:hAnsi="Arial" w:cs="Arial"/>
                <w:b/>
                <w:bCs/>
                <w:color w:val="000000"/>
                <w:sz w:val="22"/>
                <w:szCs w:val="22"/>
              </w:rPr>
              <w:t>€</w:t>
            </w:r>
          </w:p>
        </w:tc>
        <w:tc>
          <w:tcPr>
            <w:tcW w:w="1800" w:type="dxa"/>
            <w:shd w:val="clear" w:color="auto" w:fill="95B3D7" w:themeFill="accent1" w:themeFillTint="99"/>
            <w:vAlign w:val="bottom"/>
          </w:tcPr>
          <w:p w14:paraId="5775961A" w14:textId="21FF59A8" w:rsidR="005940F1" w:rsidRPr="007A6579" w:rsidRDefault="005759ED" w:rsidP="005940F1">
            <w:pPr>
              <w:jc w:val="center"/>
              <w:rPr>
                <w:rFonts w:ascii="Arial" w:hAnsi="Arial" w:cs="Arial"/>
                <w:b/>
                <w:bCs/>
                <w:sz w:val="22"/>
                <w:szCs w:val="22"/>
              </w:rPr>
            </w:pPr>
            <w:r>
              <w:rPr>
                <w:rFonts w:ascii="Arial" w:hAnsi="Arial" w:cs="Arial"/>
                <w:b/>
                <w:bCs/>
                <w:color w:val="000000"/>
                <w:sz w:val="22"/>
                <w:szCs w:val="22"/>
              </w:rPr>
              <w:t>1.605.514,87</w:t>
            </w:r>
            <w:r w:rsidR="005940F1" w:rsidRPr="007A6579">
              <w:rPr>
                <w:rFonts w:ascii="Arial" w:hAnsi="Arial" w:cs="Arial"/>
                <w:b/>
                <w:bCs/>
                <w:color w:val="000000"/>
                <w:sz w:val="22"/>
                <w:szCs w:val="22"/>
              </w:rPr>
              <w:t>€</w:t>
            </w:r>
          </w:p>
        </w:tc>
        <w:tc>
          <w:tcPr>
            <w:tcW w:w="1170" w:type="dxa"/>
            <w:shd w:val="clear" w:color="auto" w:fill="95B3D7" w:themeFill="accent1" w:themeFillTint="99"/>
            <w:vAlign w:val="bottom"/>
          </w:tcPr>
          <w:p w14:paraId="550C3B7C" w14:textId="2A8B181A" w:rsidR="005940F1" w:rsidRPr="007A6579" w:rsidRDefault="005759ED" w:rsidP="005940F1">
            <w:pPr>
              <w:jc w:val="center"/>
              <w:rPr>
                <w:rFonts w:ascii="Arial" w:hAnsi="Arial" w:cs="Arial"/>
                <w:b/>
                <w:bCs/>
                <w:sz w:val="22"/>
                <w:szCs w:val="22"/>
              </w:rPr>
            </w:pPr>
            <w:r>
              <w:rPr>
                <w:rFonts w:ascii="Arial" w:hAnsi="Arial" w:cs="Arial"/>
                <w:b/>
                <w:bCs/>
                <w:color w:val="000000"/>
                <w:sz w:val="22"/>
                <w:szCs w:val="22"/>
              </w:rPr>
              <w:t>43.33</w:t>
            </w:r>
            <w:r w:rsidR="005940F1" w:rsidRPr="007A6579">
              <w:rPr>
                <w:rFonts w:ascii="Arial" w:hAnsi="Arial" w:cs="Arial"/>
                <w:b/>
                <w:bCs/>
                <w:color w:val="000000"/>
                <w:sz w:val="22"/>
                <w:szCs w:val="22"/>
              </w:rPr>
              <w:t>%</w:t>
            </w:r>
          </w:p>
        </w:tc>
        <w:tc>
          <w:tcPr>
            <w:tcW w:w="1800" w:type="dxa"/>
            <w:tcBorders>
              <w:top w:val="single" w:sz="4" w:space="0" w:color="auto"/>
              <w:bottom w:val="double" w:sz="4" w:space="0" w:color="auto"/>
            </w:tcBorders>
            <w:shd w:val="clear" w:color="auto" w:fill="8DB3E2" w:themeFill="text2" w:themeFillTint="66"/>
            <w:vAlign w:val="bottom"/>
          </w:tcPr>
          <w:p w14:paraId="5152EE4B" w14:textId="0D0C6C9E" w:rsidR="005940F1" w:rsidRPr="007A6579" w:rsidRDefault="005759ED" w:rsidP="005940F1">
            <w:pPr>
              <w:jc w:val="center"/>
              <w:rPr>
                <w:rFonts w:ascii="Arial" w:hAnsi="Arial" w:cs="Arial"/>
                <w:b/>
                <w:bCs/>
                <w:sz w:val="22"/>
                <w:szCs w:val="22"/>
              </w:rPr>
            </w:pPr>
            <w:r>
              <w:rPr>
                <w:rFonts w:ascii="Arial" w:hAnsi="Arial" w:cs="Arial"/>
                <w:b/>
                <w:bCs/>
                <w:color w:val="000000"/>
                <w:sz w:val="22"/>
                <w:szCs w:val="22"/>
              </w:rPr>
              <w:t>3.756.958,00</w:t>
            </w:r>
            <w:r w:rsidR="005940F1" w:rsidRPr="007A6579">
              <w:rPr>
                <w:rFonts w:ascii="Arial" w:hAnsi="Arial" w:cs="Arial"/>
                <w:b/>
                <w:bCs/>
                <w:color w:val="000000"/>
                <w:sz w:val="22"/>
                <w:szCs w:val="22"/>
              </w:rPr>
              <w:t>€</w:t>
            </w:r>
          </w:p>
        </w:tc>
        <w:tc>
          <w:tcPr>
            <w:tcW w:w="1350" w:type="dxa"/>
            <w:tcBorders>
              <w:top w:val="single" w:sz="4" w:space="0" w:color="auto"/>
              <w:bottom w:val="double" w:sz="4" w:space="0" w:color="auto"/>
            </w:tcBorders>
            <w:shd w:val="clear" w:color="auto" w:fill="8DB3E2" w:themeFill="text2" w:themeFillTint="66"/>
            <w:vAlign w:val="bottom"/>
          </w:tcPr>
          <w:p w14:paraId="758CA2D0" w14:textId="0D760514" w:rsidR="005940F1" w:rsidRPr="007A6579" w:rsidRDefault="005759ED" w:rsidP="005940F1">
            <w:pPr>
              <w:jc w:val="center"/>
              <w:rPr>
                <w:rFonts w:ascii="Arial" w:hAnsi="Arial" w:cs="Arial"/>
                <w:b/>
                <w:bCs/>
                <w:sz w:val="22"/>
                <w:szCs w:val="22"/>
              </w:rPr>
            </w:pPr>
            <w:r>
              <w:rPr>
                <w:rFonts w:ascii="Arial" w:hAnsi="Arial" w:cs="Arial"/>
                <w:b/>
                <w:bCs/>
                <w:color w:val="000000"/>
                <w:sz w:val="22"/>
                <w:szCs w:val="22"/>
              </w:rPr>
              <w:t>101.4</w:t>
            </w:r>
            <w:r w:rsidR="005940F1" w:rsidRPr="007A6579">
              <w:rPr>
                <w:rFonts w:ascii="Arial" w:hAnsi="Arial" w:cs="Arial"/>
                <w:b/>
                <w:bCs/>
                <w:color w:val="000000"/>
                <w:sz w:val="22"/>
                <w:szCs w:val="22"/>
              </w:rPr>
              <w:t>%</w:t>
            </w:r>
          </w:p>
        </w:tc>
      </w:tr>
    </w:tbl>
    <w:p w14:paraId="02868572" w14:textId="77777777" w:rsidR="00C36965" w:rsidRPr="007A6579" w:rsidRDefault="00C36965" w:rsidP="00C36965">
      <w:pPr>
        <w:spacing w:line="276" w:lineRule="auto"/>
        <w:jc w:val="both"/>
        <w:rPr>
          <w:rFonts w:ascii="Arial" w:hAnsi="Arial" w:cs="Arial"/>
          <w:b/>
          <w:sz w:val="22"/>
          <w:szCs w:val="22"/>
          <w:u w:val="single"/>
        </w:rPr>
      </w:pPr>
    </w:p>
    <w:p w14:paraId="7DBA07D4" w14:textId="77777777" w:rsidR="00C36965" w:rsidRPr="007A6579" w:rsidRDefault="00C36965" w:rsidP="001D63AD">
      <w:pPr>
        <w:pBdr>
          <w:top w:val="nil"/>
          <w:left w:val="nil"/>
          <w:bottom w:val="nil"/>
          <w:right w:val="nil"/>
          <w:between w:val="nil"/>
        </w:pBdr>
        <w:spacing w:line="276" w:lineRule="auto"/>
        <w:jc w:val="both"/>
        <w:rPr>
          <w:rFonts w:ascii="Arial" w:hAnsi="Arial" w:cs="Arial"/>
          <w:sz w:val="22"/>
          <w:szCs w:val="22"/>
        </w:rPr>
      </w:pPr>
    </w:p>
    <w:p w14:paraId="64CB50AB" w14:textId="77777777" w:rsidR="00251B27" w:rsidRPr="007A6579" w:rsidRDefault="00251B27" w:rsidP="00251B27">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bCs/>
          <w:sz w:val="22"/>
          <w:szCs w:val="22"/>
        </w:rPr>
        <w:t>Shpenzimet rrjedhëse</w:t>
      </w:r>
      <w:r w:rsidRPr="007A6579">
        <w:rPr>
          <w:rFonts w:ascii="Arial" w:hAnsi="Arial" w:cs="Arial"/>
          <w:sz w:val="22"/>
          <w:szCs w:val="22"/>
        </w:rPr>
        <w:t xml:space="preserve"> përfshijnë pagesën e pagave bruto të punonjësve dhe kontributet në ngarkesë të punëdhënësit, të ardhurat e tjera personale, shpenzimet për materiale, shpenzimet për shërbime, mirëmbajtjen rr</w:t>
      </w:r>
      <w:r w:rsidR="00F44D85" w:rsidRPr="007A6579">
        <w:rPr>
          <w:rFonts w:ascii="Arial" w:hAnsi="Arial" w:cs="Arial"/>
          <w:sz w:val="22"/>
          <w:szCs w:val="22"/>
        </w:rPr>
        <w:t>j</w:t>
      </w:r>
      <w:r w:rsidRPr="007A6579">
        <w:rPr>
          <w:rFonts w:ascii="Arial" w:hAnsi="Arial" w:cs="Arial"/>
          <w:sz w:val="22"/>
          <w:szCs w:val="22"/>
        </w:rPr>
        <w:t>edhëse, qiranë, subvencionet dhe shpenzime të tjera.</w:t>
      </w:r>
    </w:p>
    <w:p w14:paraId="66E29C3E" w14:textId="77777777" w:rsidR="00251B27" w:rsidRPr="007A6579" w:rsidRDefault="00251B27" w:rsidP="00251B27">
      <w:pPr>
        <w:pBdr>
          <w:top w:val="nil"/>
          <w:left w:val="nil"/>
          <w:bottom w:val="nil"/>
          <w:right w:val="nil"/>
          <w:between w:val="nil"/>
        </w:pBdr>
        <w:spacing w:line="276" w:lineRule="auto"/>
        <w:jc w:val="both"/>
        <w:rPr>
          <w:rFonts w:ascii="Arial" w:hAnsi="Arial" w:cs="Arial"/>
          <w:sz w:val="22"/>
          <w:szCs w:val="22"/>
        </w:rPr>
      </w:pPr>
    </w:p>
    <w:p w14:paraId="1E90D47C" w14:textId="77777777" w:rsidR="00251B27" w:rsidRPr="007A6579" w:rsidRDefault="00251B27" w:rsidP="00251B27">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Mjetet për pagat bruto të punëtorëve dhe kontributet e punëdhënësve janë planifikuar në R</w:t>
      </w:r>
      <w:r w:rsidR="00F44D85" w:rsidRPr="007A6579">
        <w:rPr>
          <w:rFonts w:ascii="Arial" w:hAnsi="Arial" w:cs="Arial"/>
          <w:sz w:val="22"/>
          <w:szCs w:val="22"/>
        </w:rPr>
        <w:t>e</w:t>
      </w:r>
      <w:r w:rsidRPr="007A6579">
        <w:rPr>
          <w:rFonts w:ascii="Arial" w:hAnsi="Arial" w:cs="Arial"/>
          <w:sz w:val="22"/>
          <w:szCs w:val="22"/>
        </w:rPr>
        <w:t xml:space="preserve">balancim në vlerë prej </w:t>
      </w:r>
      <w:r w:rsidR="00BE0468" w:rsidRPr="007A6579">
        <w:rPr>
          <w:rFonts w:ascii="Arial" w:hAnsi="Arial" w:cs="Arial"/>
          <w:b/>
          <w:sz w:val="22"/>
          <w:szCs w:val="22"/>
          <w:u w:val="single"/>
        </w:rPr>
        <w:t xml:space="preserve">1.597.600,00€ </w:t>
      </w:r>
      <w:r w:rsidR="00BE0468" w:rsidRPr="007A6579">
        <w:rPr>
          <w:rFonts w:ascii="Arial" w:hAnsi="Arial" w:cs="Arial"/>
          <w:sz w:val="22"/>
          <w:szCs w:val="22"/>
        </w:rPr>
        <w:t xml:space="preserve">ose </w:t>
      </w:r>
      <w:r w:rsidR="00BE0468" w:rsidRPr="007A6579">
        <w:rPr>
          <w:rFonts w:ascii="Arial" w:hAnsi="Arial" w:cs="Arial"/>
          <w:sz w:val="22"/>
          <w:szCs w:val="22"/>
          <w:u w:val="single"/>
        </w:rPr>
        <w:t>5%</w:t>
      </w:r>
      <w:r w:rsidR="00BE0468" w:rsidRPr="007A6579">
        <w:rPr>
          <w:rFonts w:ascii="Arial" w:hAnsi="Arial" w:cs="Arial"/>
          <w:b/>
          <w:sz w:val="22"/>
          <w:szCs w:val="22"/>
          <w:u w:val="single"/>
        </w:rPr>
        <w:t xml:space="preserve"> </w:t>
      </w:r>
      <w:r w:rsidRPr="007A6579">
        <w:rPr>
          <w:rFonts w:ascii="Arial" w:hAnsi="Arial" w:cs="Arial"/>
          <w:sz w:val="22"/>
          <w:szCs w:val="22"/>
        </w:rPr>
        <w:t>më pak në krahasim me planin sipas Vendimit për buxhetin e komunës së Tuzit për vitin 202</w:t>
      </w:r>
      <w:r w:rsidR="00BE0468" w:rsidRPr="007A6579">
        <w:rPr>
          <w:rFonts w:ascii="Arial" w:hAnsi="Arial" w:cs="Arial"/>
          <w:sz w:val="22"/>
          <w:szCs w:val="22"/>
        </w:rPr>
        <w:t>5.</w:t>
      </w:r>
      <w:r w:rsidRPr="007A6579">
        <w:rPr>
          <w:rFonts w:ascii="Arial" w:hAnsi="Arial" w:cs="Arial"/>
          <w:sz w:val="22"/>
          <w:szCs w:val="22"/>
        </w:rPr>
        <w:t xml:space="preserve"> </w:t>
      </w:r>
    </w:p>
    <w:p w14:paraId="35346A58" w14:textId="77777777" w:rsidR="006A268F" w:rsidRPr="007A6579" w:rsidRDefault="006A268F" w:rsidP="00251B27">
      <w:pPr>
        <w:pBdr>
          <w:top w:val="nil"/>
          <w:left w:val="nil"/>
          <w:bottom w:val="nil"/>
          <w:right w:val="nil"/>
          <w:between w:val="nil"/>
        </w:pBdr>
        <w:spacing w:line="276" w:lineRule="auto"/>
        <w:jc w:val="both"/>
        <w:rPr>
          <w:rFonts w:ascii="Arial" w:hAnsi="Arial" w:cs="Arial"/>
          <w:sz w:val="22"/>
          <w:szCs w:val="22"/>
        </w:rPr>
      </w:pPr>
    </w:p>
    <w:p w14:paraId="36E08EE1" w14:textId="77777777" w:rsidR="00BE0468" w:rsidRPr="007A6579" w:rsidRDefault="00BE0468" w:rsidP="00251B27">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Në Vendimin fillestar për buxhetin, ishin planifikuar </w:t>
      </w:r>
      <w:r w:rsidR="00F44D85" w:rsidRPr="007A6579">
        <w:rPr>
          <w:rFonts w:ascii="Arial" w:hAnsi="Arial" w:cs="Arial"/>
          <w:sz w:val="22"/>
          <w:szCs w:val="22"/>
        </w:rPr>
        <w:t>mjete</w:t>
      </w:r>
      <w:r w:rsidRPr="007A6579">
        <w:rPr>
          <w:rFonts w:ascii="Arial" w:hAnsi="Arial" w:cs="Arial"/>
          <w:sz w:val="22"/>
          <w:szCs w:val="22"/>
        </w:rPr>
        <w:t xml:space="preserve"> për rritjen e pagave, duke pasur parasysh miratimin e pritur të ndryshimeve ligjore që do të rrisnin shumën e pagave. Meqenëse ligji në fjalë nuk u miratua, rritja e planifikuar e pagave nuk u realizua. Si pasojë, </w:t>
      </w:r>
      <w:r w:rsidR="00F44D85" w:rsidRPr="007A6579">
        <w:rPr>
          <w:rFonts w:ascii="Arial" w:hAnsi="Arial" w:cs="Arial"/>
          <w:sz w:val="22"/>
          <w:szCs w:val="22"/>
        </w:rPr>
        <w:t>mjetet</w:t>
      </w:r>
      <w:r w:rsidRPr="007A6579">
        <w:rPr>
          <w:rFonts w:ascii="Arial" w:hAnsi="Arial" w:cs="Arial"/>
          <w:sz w:val="22"/>
          <w:szCs w:val="22"/>
        </w:rPr>
        <w:t xml:space="preserve"> e planifikuara më parë për këtë qëllim u zvogëluan.</w:t>
      </w:r>
    </w:p>
    <w:p w14:paraId="5FD63091" w14:textId="77777777" w:rsidR="00BE0468" w:rsidRPr="007A6579" w:rsidRDefault="00BE0468" w:rsidP="00251B27">
      <w:pPr>
        <w:pBdr>
          <w:top w:val="nil"/>
          <w:left w:val="nil"/>
          <w:bottom w:val="nil"/>
          <w:right w:val="nil"/>
          <w:between w:val="nil"/>
        </w:pBdr>
        <w:spacing w:line="276" w:lineRule="auto"/>
        <w:jc w:val="both"/>
        <w:rPr>
          <w:rFonts w:ascii="Arial" w:hAnsi="Arial" w:cs="Arial"/>
          <w:sz w:val="22"/>
          <w:szCs w:val="22"/>
        </w:rPr>
      </w:pPr>
    </w:p>
    <w:p w14:paraId="37121AEB" w14:textId="77777777" w:rsidR="00BE0468" w:rsidRPr="007A6579" w:rsidRDefault="00BE0468" w:rsidP="00BE0468">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sz w:val="22"/>
          <w:szCs w:val="22"/>
        </w:rPr>
        <w:t>Mjetet për të ardhura të tjera personale</w:t>
      </w:r>
      <w:r w:rsidRPr="007A6579">
        <w:rPr>
          <w:rFonts w:ascii="Arial" w:hAnsi="Arial" w:cs="Arial"/>
          <w:sz w:val="22"/>
          <w:szCs w:val="22"/>
        </w:rPr>
        <w:t xml:space="preserve"> janë planifikuar në shumën prej 181,700.00 €, pra 10.3% më të larta se plani fillestar, dhe i referohen:</w:t>
      </w:r>
    </w:p>
    <w:p w14:paraId="4C9F86F5" w14:textId="77777777" w:rsidR="006A268F" w:rsidRPr="007A6579" w:rsidRDefault="00F44D85" w:rsidP="00BE0468">
      <w:pPr>
        <w:pStyle w:val="ListParagraph"/>
        <w:numPr>
          <w:ilvl w:val="0"/>
          <w:numId w:val="45"/>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kompensim </w:t>
      </w:r>
      <w:r w:rsidR="00BE0468" w:rsidRPr="007A6579">
        <w:rPr>
          <w:rFonts w:ascii="Arial" w:hAnsi="Arial" w:cs="Arial"/>
          <w:sz w:val="22"/>
          <w:szCs w:val="22"/>
        </w:rPr>
        <w:t xml:space="preserve">për </w:t>
      </w:r>
      <w:r w:rsidR="001275E3" w:rsidRPr="007A6579">
        <w:rPr>
          <w:rFonts w:ascii="Arial" w:hAnsi="Arial" w:cs="Arial"/>
          <w:sz w:val="22"/>
          <w:szCs w:val="22"/>
        </w:rPr>
        <w:t>dimërishtë</w:t>
      </w:r>
      <w:r w:rsidR="00BE0468" w:rsidRPr="007A6579">
        <w:rPr>
          <w:rFonts w:ascii="Arial" w:hAnsi="Arial" w:cs="Arial"/>
          <w:sz w:val="22"/>
          <w:szCs w:val="22"/>
        </w:rPr>
        <w:t xml:space="preserve"> 25,000.00 €,</w:t>
      </w:r>
    </w:p>
    <w:p w14:paraId="1F0939D3" w14:textId="77777777" w:rsidR="006A268F" w:rsidRPr="007A6579" w:rsidRDefault="00F44D85" w:rsidP="00BE0468">
      <w:pPr>
        <w:pStyle w:val="ListParagraph"/>
        <w:numPr>
          <w:ilvl w:val="0"/>
          <w:numId w:val="45"/>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kompensim</w:t>
      </w:r>
      <w:r w:rsidR="00BE0468" w:rsidRPr="007A6579">
        <w:rPr>
          <w:rFonts w:ascii="Arial" w:hAnsi="Arial" w:cs="Arial"/>
          <w:sz w:val="22"/>
          <w:szCs w:val="22"/>
        </w:rPr>
        <w:t xml:space="preserve"> për këshilltarët në Kuvendin e Komunës së Tuzit, të cilat janë rritur, dhe tani arrijnë në 117,000.00 €, për shkak të ndryshimeve në taksimin e këtyre llojeve të </w:t>
      </w:r>
      <w:r w:rsidRPr="007A6579">
        <w:rPr>
          <w:rFonts w:ascii="Arial" w:hAnsi="Arial" w:cs="Arial"/>
          <w:sz w:val="22"/>
          <w:szCs w:val="22"/>
        </w:rPr>
        <w:t>kompensimeve</w:t>
      </w:r>
      <w:r w:rsidR="00BE0468" w:rsidRPr="007A6579">
        <w:rPr>
          <w:rFonts w:ascii="Arial" w:hAnsi="Arial" w:cs="Arial"/>
          <w:sz w:val="22"/>
          <w:szCs w:val="22"/>
        </w:rPr>
        <w:t>.</w:t>
      </w:r>
    </w:p>
    <w:p w14:paraId="3FFC1ECE" w14:textId="77777777" w:rsidR="00BE0468" w:rsidRPr="007A6579" w:rsidRDefault="001275E3" w:rsidP="00BE0468">
      <w:pPr>
        <w:pStyle w:val="ListParagraph"/>
        <w:numPr>
          <w:ilvl w:val="0"/>
          <w:numId w:val="45"/>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kompensime</w:t>
      </w:r>
      <w:r w:rsidR="00BE0468" w:rsidRPr="007A6579">
        <w:rPr>
          <w:rFonts w:ascii="Arial" w:hAnsi="Arial" w:cs="Arial"/>
          <w:sz w:val="22"/>
          <w:szCs w:val="22"/>
        </w:rPr>
        <w:t xml:space="preserve"> të tjera në shumën prej 37,200.00 € të shpërndara sipas njësive të konsumatorëve në mënyrë proporcionale, me shumën më të madhe të përcaktuar nga Sekretariati për Financa (</w:t>
      </w:r>
      <w:r w:rsidR="00F44D85" w:rsidRPr="007A6579">
        <w:rPr>
          <w:rFonts w:ascii="Arial" w:hAnsi="Arial" w:cs="Arial"/>
          <w:sz w:val="22"/>
          <w:szCs w:val="22"/>
        </w:rPr>
        <w:t>kompensim për</w:t>
      </w:r>
      <w:r w:rsidR="00BE0468" w:rsidRPr="007A6579">
        <w:rPr>
          <w:rFonts w:ascii="Arial" w:hAnsi="Arial" w:cs="Arial"/>
          <w:sz w:val="22"/>
          <w:szCs w:val="22"/>
        </w:rPr>
        <w:t xml:space="preserve"> punonjëset femra </w:t>
      </w:r>
      <w:r w:rsidR="00F44D85" w:rsidRPr="007A6579">
        <w:rPr>
          <w:rFonts w:ascii="Arial" w:hAnsi="Arial" w:cs="Arial"/>
          <w:sz w:val="22"/>
          <w:szCs w:val="22"/>
        </w:rPr>
        <w:t xml:space="preserve">e </w:t>
      </w:r>
      <w:r w:rsidR="00BE0468" w:rsidRPr="007A6579">
        <w:rPr>
          <w:rFonts w:ascii="Arial" w:hAnsi="Arial" w:cs="Arial"/>
          <w:sz w:val="22"/>
          <w:szCs w:val="22"/>
        </w:rPr>
        <w:t>komunë</w:t>
      </w:r>
      <w:r w:rsidR="00F44D85" w:rsidRPr="007A6579">
        <w:rPr>
          <w:rFonts w:ascii="Arial" w:hAnsi="Arial" w:cs="Arial"/>
          <w:sz w:val="22"/>
          <w:szCs w:val="22"/>
        </w:rPr>
        <w:t>s</w:t>
      </w:r>
      <w:r w:rsidR="00BE0468" w:rsidRPr="007A6579">
        <w:rPr>
          <w:rFonts w:ascii="Arial" w:hAnsi="Arial" w:cs="Arial"/>
          <w:sz w:val="22"/>
          <w:szCs w:val="22"/>
        </w:rPr>
        <w:t xml:space="preserve"> e Tuzit për 8 Marsin).</w:t>
      </w:r>
    </w:p>
    <w:p w14:paraId="4636A5CB" w14:textId="77777777" w:rsidR="00BE0468" w:rsidRPr="007A6579" w:rsidRDefault="00BE0468" w:rsidP="00BE0468">
      <w:pPr>
        <w:pBdr>
          <w:top w:val="nil"/>
          <w:left w:val="nil"/>
          <w:bottom w:val="nil"/>
          <w:right w:val="nil"/>
          <w:between w:val="nil"/>
        </w:pBdr>
        <w:spacing w:line="276" w:lineRule="auto"/>
        <w:jc w:val="both"/>
        <w:rPr>
          <w:rFonts w:ascii="Arial" w:hAnsi="Arial" w:cs="Arial"/>
          <w:sz w:val="22"/>
          <w:szCs w:val="22"/>
        </w:rPr>
      </w:pPr>
    </w:p>
    <w:p w14:paraId="3983383C" w14:textId="77777777" w:rsidR="00BE0468" w:rsidRPr="007A6579" w:rsidRDefault="00BE0468" w:rsidP="00BE0468">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Shpenzimet për materiale janë planifikuar në shumën prej 344,500.00 €, përkatësisht për:</w:t>
      </w:r>
    </w:p>
    <w:p w14:paraId="7A112751" w14:textId="77777777" w:rsidR="00BE0468" w:rsidRPr="007A6579" w:rsidRDefault="00BE0468" w:rsidP="00C868FA">
      <w:pPr>
        <w:pStyle w:val="ListParagraph"/>
        <w:numPr>
          <w:ilvl w:val="0"/>
          <w:numId w:val="28"/>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material administrativ në shumën prej 26,000.00 €</w:t>
      </w:r>
    </w:p>
    <w:p w14:paraId="7F1E403D" w14:textId="77777777" w:rsidR="00BE0468" w:rsidRPr="007A6579" w:rsidRDefault="00BE0468" w:rsidP="00C868FA">
      <w:pPr>
        <w:pStyle w:val="ListParagraph"/>
        <w:numPr>
          <w:ilvl w:val="0"/>
          <w:numId w:val="29"/>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shpenzime për energji në shumën prej 260,500.00 € (të cilat u rritën për shkak të dinamikës së ndryshuar të këtyre shpenzimeve) dhe</w:t>
      </w:r>
    </w:p>
    <w:p w14:paraId="46936111" w14:textId="77777777" w:rsidR="00BE0468" w:rsidRPr="007A6579" w:rsidRDefault="00BE0468" w:rsidP="00C868FA">
      <w:pPr>
        <w:pStyle w:val="ListParagraph"/>
        <w:numPr>
          <w:ilvl w:val="0"/>
          <w:numId w:val="29"/>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material për qëllime të veçanta në shumën prej 3,000.00 €</w:t>
      </w:r>
    </w:p>
    <w:p w14:paraId="1EFF9B39" w14:textId="77777777" w:rsidR="00BE0468" w:rsidRPr="007A6579" w:rsidRDefault="00BE0468" w:rsidP="00C868FA">
      <w:pPr>
        <w:pStyle w:val="ListParagraph"/>
        <w:numPr>
          <w:ilvl w:val="0"/>
          <w:numId w:val="29"/>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shpenzime për karburant në shumën prej 55,000.00 €.</w:t>
      </w:r>
    </w:p>
    <w:p w14:paraId="4EF2AF93" w14:textId="77777777" w:rsidR="00BE0468" w:rsidRPr="007A6579" w:rsidRDefault="00BE0468" w:rsidP="00C868FA">
      <w:pPr>
        <w:pStyle w:val="ListParagraph"/>
        <w:numPr>
          <w:ilvl w:val="0"/>
          <w:numId w:val="29"/>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Shpenzimet për energji janë rritur në raport me Vendimin për Buxhetin e Komunës së Tuzit për vitin 2025 me 30,500.00 € për shkak të rritjes së detyrimeve bazuar në faturat e ndriçimit në territorin e Komunës së Tuzit.</w:t>
      </w:r>
    </w:p>
    <w:p w14:paraId="4F467A63" w14:textId="77777777" w:rsidR="00BE0468" w:rsidRPr="007A6579" w:rsidRDefault="00BE0468" w:rsidP="00BE0468">
      <w:pPr>
        <w:pBdr>
          <w:top w:val="nil"/>
          <w:left w:val="nil"/>
          <w:bottom w:val="nil"/>
          <w:right w:val="nil"/>
          <w:between w:val="nil"/>
        </w:pBdr>
        <w:spacing w:line="276" w:lineRule="auto"/>
        <w:jc w:val="both"/>
        <w:rPr>
          <w:rFonts w:ascii="Arial" w:hAnsi="Arial" w:cs="Arial"/>
          <w:sz w:val="22"/>
          <w:szCs w:val="22"/>
        </w:rPr>
      </w:pPr>
    </w:p>
    <w:p w14:paraId="5DD1F597" w14:textId="5FDC8AE7" w:rsidR="00BE0468" w:rsidRPr="007A6579" w:rsidRDefault="00BE0468" w:rsidP="00BE0468">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Shpenzimet për shërbime janë planifikuar në shumën prej 7</w:t>
      </w:r>
      <w:r w:rsidR="005759ED">
        <w:rPr>
          <w:rFonts w:ascii="Arial" w:hAnsi="Arial" w:cs="Arial"/>
          <w:sz w:val="22"/>
          <w:szCs w:val="22"/>
        </w:rPr>
        <w:t>3</w:t>
      </w:r>
      <w:r w:rsidRPr="007A6579">
        <w:rPr>
          <w:rFonts w:ascii="Arial" w:hAnsi="Arial" w:cs="Arial"/>
          <w:sz w:val="22"/>
          <w:szCs w:val="22"/>
        </w:rPr>
        <w:t>5,350.00 €, përkatësisht:</w:t>
      </w:r>
    </w:p>
    <w:p w14:paraId="5AC78296" w14:textId="77777777" w:rsidR="00BE0468" w:rsidRPr="007A6579" w:rsidRDefault="00BE0468" w:rsidP="00BE0468">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për udhëtime pune në shumën prej 10,850.00 €, nga të cilat:</w:t>
      </w:r>
    </w:p>
    <w:p w14:paraId="32E9A170" w14:textId="77777777" w:rsidR="00BE0468" w:rsidRPr="007A6579" w:rsidRDefault="00BE0468" w:rsidP="00C868FA">
      <w:pPr>
        <w:pStyle w:val="ListParagraph"/>
        <w:numPr>
          <w:ilvl w:val="0"/>
          <w:numId w:val="33"/>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për organet administrative gjithsej 6,350.00 €; o për projekte ndërkombëtare në shumën prej 4,500.00 € të shpërndara midis:</w:t>
      </w:r>
    </w:p>
    <w:p w14:paraId="47E32393" w14:textId="77777777" w:rsidR="00BE0468" w:rsidRPr="007A6579" w:rsidRDefault="00F44D85" w:rsidP="00C868FA">
      <w:pPr>
        <w:pStyle w:val="ListParagraph"/>
        <w:numPr>
          <w:ilvl w:val="0"/>
          <w:numId w:val="30"/>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To  Ward</w:t>
      </w:r>
      <w:r w:rsidR="00BE0468" w:rsidRPr="007A6579">
        <w:rPr>
          <w:rFonts w:ascii="Arial" w:hAnsi="Arial" w:cs="Arial"/>
          <w:sz w:val="22"/>
          <w:szCs w:val="22"/>
        </w:rPr>
        <w:t xml:space="preserve"> Zero</w:t>
      </w:r>
      <w:r w:rsidRPr="007A6579">
        <w:rPr>
          <w:rFonts w:ascii="Arial" w:hAnsi="Arial" w:cs="Arial"/>
          <w:sz w:val="22"/>
          <w:szCs w:val="22"/>
        </w:rPr>
        <w:t xml:space="preserve"> Waste</w:t>
      </w:r>
      <w:r w:rsidR="00BE0468" w:rsidRPr="007A6579">
        <w:rPr>
          <w:rFonts w:ascii="Arial" w:hAnsi="Arial" w:cs="Arial"/>
          <w:sz w:val="22"/>
          <w:szCs w:val="22"/>
        </w:rPr>
        <w:t xml:space="preserve"> - 1,000.00 €,</w:t>
      </w:r>
    </w:p>
    <w:p w14:paraId="6FD888BB" w14:textId="77777777" w:rsidR="00BE0468" w:rsidRPr="007A6579" w:rsidRDefault="00BE0468" w:rsidP="00C868FA">
      <w:pPr>
        <w:pStyle w:val="ListParagraph"/>
        <w:numPr>
          <w:ilvl w:val="0"/>
          <w:numId w:val="30"/>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"Crosssmart" - 500.00 €,</w:t>
      </w:r>
    </w:p>
    <w:p w14:paraId="61024EF7" w14:textId="77777777" w:rsidR="00BE0468" w:rsidRPr="007A6579" w:rsidRDefault="00BE0468" w:rsidP="00C868FA">
      <w:pPr>
        <w:pStyle w:val="ListParagraph"/>
        <w:numPr>
          <w:ilvl w:val="0"/>
          <w:numId w:val="30"/>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lastRenderedPageBreak/>
        <w:t>"ProlightMed" - 1,500.00 €;</w:t>
      </w:r>
    </w:p>
    <w:p w14:paraId="309C3C43" w14:textId="77777777" w:rsidR="00BE0468" w:rsidRPr="007A6579" w:rsidRDefault="00BE0468" w:rsidP="00C868FA">
      <w:pPr>
        <w:pStyle w:val="ListParagraph"/>
        <w:numPr>
          <w:ilvl w:val="0"/>
          <w:numId w:val="30"/>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"Circle waste" - 1,000.00 €;</w:t>
      </w:r>
    </w:p>
    <w:p w14:paraId="74C0AAB5" w14:textId="77777777" w:rsidR="00BE0468" w:rsidRPr="007A6579" w:rsidRDefault="00BE0468" w:rsidP="00C868FA">
      <w:pPr>
        <w:pStyle w:val="ListParagraph"/>
        <w:numPr>
          <w:ilvl w:val="0"/>
          <w:numId w:val="30"/>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"Nera" - 500.00 €;</w:t>
      </w:r>
    </w:p>
    <w:p w14:paraId="1E61CFD3" w14:textId="77777777" w:rsidR="00BE0468" w:rsidRPr="007A6579" w:rsidRDefault="00BE0468" w:rsidP="00C868FA">
      <w:pPr>
        <w:pStyle w:val="ListParagraph"/>
        <w:numPr>
          <w:ilvl w:val="0"/>
          <w:numId w:val="30"/>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w:t>
      </w:r>
      <w:r w:rsidRPr="007A6579">
        <w:rPr>
          <w:rFonts w:ascii="Arial" w:hAnsi="Arial" w:cs="Arial"/>
          <w:b/>
          <w:bCs/>
          <w:sz w:val="22"/>
          <w:szCs w:val="22"/>
        </w:rPr>
        <w:t>S</w:t>
      </w:r>
      <w:r w:rsidR="0002320F" w:rsidRPr="007A6579">
        <w:rPr>
          <w:rFonts w:ascii="Arial" w:hAnsi="Arial" w:cs="Arial"/>
          <w:b/>
          <w:bCs/>
          <w:sz w:val="22"/>
          <w:szCs w:val="22"/>
        </w:rPr>
        <w:t>qarim</w:t>
      </w:r>
      <w:r w:rsidRPr="007A6579">
        <w:rPr>
          <w:rFonts w:ascii="Arial" w:hAnsi="Arial" w:cs="Arial"/>
          <w:sz w:val="22"/>
          <w:szCs w:val="22"/>
        </w:rPr>
        <w:t xml:space="preserve">: </w:t>
      </w:r>
      <w:r w:rsidRPr="007A6579">
        <w:rPr>
          <w:rFonts w:ascii="Arial" w:hAnsi="Arial" w:cs="Arial"/>
          <w:i/>
          <w:iCs/>
          <w:sz w:val="22"/>
          <w:szCs w:val="22"/>
        </w:rPr>
        <w:t>Shuma prej 4,500.00 € i referohet udhëtimeve zyrtare brenda njësisë shpenzuese të Sekretariatit për Financa që financohen nga donacionet ndërkombëtare, dhe të njëjtat do të realizohen në përputhje me dinamikën e gjenerimit të të ardhurave nga donacionet aktuale</w:t>
      </w:r>
      <w:r w:rsidRPr="007A6579">
        <w:rPr>
          <w:rFonts w:ascii="Arial" w:hAnsi="Arial" w:cs="Arial"/>
          <w:sz w:val="22"/>
          <w:szCs w:val="22"/>
        </w:rPr>
        <w:t>)</w:t>
      </w:r>
    </w:p>
    <w:p w14:paraId="296EA50D" w14:textId="77777777" w:rsidR="00BE0468" w:rsidRPr="007A6579" w:rsidRDefault="00BE0468" w:rsidP="00BE0468">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për shpenzimet e përfaqësimit, shtypit dhe bufesë në shumën prej 26,100.00 €, përkatësisht:</w:t>
      </w:r>
    </w:p>
    <w:p w14:paraId="14BE9D92" w14:textId="77777777" w:rsidR="00BE0468" w:rsidRPr="007A6579" w:rsidRDefault="00BE0468" w:rsidP="00C868FA">
      <w:pPr>
        <w:pStyle w:val="ListParagraph"/>
        <w:numPr>
          <w:ilvl w:val="0"/>
          <w:numId w:val="32"/>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për organet administrative, një total prej 24,600.00 €;</w:t>
      </w:r>
    </w:p>
    <w:p w14:paraId="6FAFA634" w14:textId="77777777" w:rsidR="00BE0468" w:rsidRPr="007A6579" w:rsidRDefault="00BE0468" w:rsidP="00C868FA">
      <w:pPr>
        <w:pStyle w:val="ListParagraph"/>
        <w:numPr>
          <w:ilvl w:val="0"/>
          <w:numId w:val="32"/>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për projekte ndërkombëtare - 1,500.00 € të shpërndara midis:</w:t>
      </w:r>
    </w:p>
    <w:p w14:paraId="408813A0" w14:textId="77777777" w:rsidR="00BE0468" w:rsidRPr="007A6579" w:rsidRDefault="00BE0468" w:rsidP="00C868FA">
      <w:pPr>
        <w:pStyle w:val="ListParagraph"/>
        <w:numPr>
          <w:ilvl w:val="0"/>
          <w:numId w:val="31"/>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w:t>
      </w:r>
      <w:r w:rsidR="0002320F" w:rsidRPr="007A6579">
        <w:rPr>
          <w:rFonts w:ascii="Arial" w:hAnsi="Arial" w:cs="Arial"/>
          <w:sz w:val="22"/>
          <w:szCs w:val="22"/>
        </w:rPr>
        <w:t xml:space="preserve"> To  Ward Zero Waste </w:t>
      </w:r>
      <w:r w:rsidRPr="007A6579">
        <w:rPr>
          <w:rFonts w:ascii="Arial" w:hAnsi="Arial" w:cs="Arial"/>
          <w:sz w:val="22"/>
          <w:szCs w:val="22"/>
        </w:rPr>
        <w:t>- 270,00 €,</w:t>
      </w:r>
    </w:p>
    <w:p w14:paraId="3F65A8FB" w14:textId="77777777" w:rsidR="00BE0468" w:rsidRPr="007A6579" w:rsidRDefault="00BE0468" w:rsidP="00C868FA">
      <w:pPr>
        <w:pStyle w:val="ListParagraph"/>
        <w:numPr>
          <w:ilvl w:val="0"/>
          <w:numId w:val="31"/>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"Nera" - 480,00 €;</w:t>
      </w:r>
    </w:p>
    <w:p w14:paraId="3A108671" w14:textId="77777777" w:rsidR="00BE0468" w:rsidRPr="007A6579" w:rsidRDefault="00BE0468" w:rsidP="00C868FA">
      <w:pPr>
        <w:pStyle w:val="ListParagraph"/>
        <w:numPr>
          <w:ilvl w:val="0"/>
          <w:numId w:val="31"/>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"ProlightMed" - 250,00 €;</w:t>
      </w:r>
    </w:p>
    <w:p w14:paraId="27026E0D" w14:textId="77777777" w:rsidR="00BE0468" w:rsidRPr="007A6579" w:rsidRDefault="00BE0468" w:rsidP="00C868FA">
      <w:pPr>
        <w:pStyle w:val="ListParagraph"/>
        <w:numPr>
          <w:ilvl w:val="0"/>
          <w:numId w:val="31"/>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"Crosssmart" - 500,00 €;</w:t>
      </w:r>
    </w:p>
    <w:p w14:paraId="2344A9C3" w14:textId="77777777" w:rsidR="00BE0468" w:rsidRPr="007A6579" w:rsidRDefault="00BE0468" w:rsidP="00C868FA">
      <w:pPr>
        <w:pStyle w:val="ListParagraph"/>
        <w:numPr>
          <w:ilvl w:val="0"/>
          <w:numId w:val="31"/>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w:t>
      </w:r>
      <w:r w:rsidRPr="007A6579">
        <w:rPr>
          <w:rFonts w:ascii="Arial" w:hAnsi="Arial" w:cs="Arial"/>
          <w:b/>
          <w:bCs/>
          <w:sz w:val="22"/>
          <w:szCs w:val="22"/>
        </w:rPr>
        <w:t>S</w:t>
      </w:r>
      <w:r w:rsidR="001275E3" w:rsidRPr="007A6579">
        <w:rPr>
          <w:rFonts w:ascii="Arial" w:hAnsi="Arial" w:cs="Arial"/>
          <w:b/>
          <w:bCs/>
          <w:sz w:val="22"/>
          <w:szCs w:val="22"/>
        </w:rPr>
        <w:t>qarim</w:t>
      </w:r>
      <w:r w:rsidRPr="007A6579">
        <w:rPr>
          <w:rFonts w:ascii="Arial" w:hAnsi="Arial" w:cs="Arial"/>
          <w:sz w:val="22"/>
          <w:szCs w:val="22"/>
        </w:rPr>
        <w:t xml:space="preserve"> </w:t>
      </w:r>
      <w:r w:rsidRPr="007A6579">
        <w:rPr>
          <w:rFonts w:ascii="Arial" w:hAnsi="Arial" w:cs="Arial"/>
          <w:i/>
          <w:iCs/>
          <w:sz w:val="22"/>
          <w:szCs w:val="22"/>
        </w:rPr>
        <w:t>Shuma prej 1,500,00 € i referohet kostove të përfaqësimit, shtypit dhe bufesë brenda njësisë shpenzuese të Sekretariatit për Financa, të cilat financohen nga fondet e donacioneve ndërkombëtare, dhe të njëjtat do të realizohen në përputhje me dinamikën e gjenerimit të të ardhurave nga donacionet aktuale</w:t>
      </w:r>
      <w:r w:rsidRPr="007A6579">
        <w:rPr>
          <w:rFonts w:ascii="Arial" w:hAnsi="Arial" w:cs="Arial"/>
          <w:sz w:val="22"/>
          <w:szCs w:val="22"/>
        </w:rPr>
        <w:t>)</w:t>
      </w:r>
    </w:p>
    <w:p w14:paraId="1C316ACB" w14:textId="77777777" w:rsidR="00BE0468" w:rsidRPr="007A6579" w:rsidRDefault="00BE0468" w:rsidP="00BE0468">
      <w:pPr>
        <w:pBdr>
          <w:top w:val="nil"/>
          <w:left w:val="nil"/>
          <w:bottom w:val="nil"/>
          <w:right w:val="nil"/>
          <w:between w:val="nil"/>
        </w:pBdr>
        <w:spacing w:line="276" w:lineRule="auto"/>
        <w:jc w:val="both"/>
        <w:rPr>
          <w:rFonts w:ascii="Arial" w:hAnsi="Arial" w:cs="Arial"/>
          <w:sz w:val="22"/>
          <w:szCs w:val="22"/>
        </w:rPr>
      </w:pPr>
    </w:p>
    <w:p w14:paraId="2EDAB621" w14:textId="77777777" w:rsidR="00C868FA" w:rsidRPr="007A6579" w:rsidRDefault="00C868FA" w:rsidP="00C868FA">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për shërbime komunikimi në shumën prej 39,000.00 € (ky artikull është rritur për shkak të rritjes së nevojës për shërbime postare)</w:t>
      </w:r>
    </w:p>
    <w:p w14:paraId="1789D54D" w14:textId="77777777" w:rsidR="00C868FA" w:rsidRPr="007A6579" w:rsidRDefault="00C868FA" w:rsidP="00C868FA">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për shërbime bankare në shumën prej 9,000.00 €,</w:t>
      </w:r>
    </w:p>
    <w:p w14:paraId="1DC89F20" w14:textId="77777777" w:rsidR="00C868FA" w:rsidRPr="007A6579" w:rsidRDefault="00C868FA" w:rsidP="00C868FA">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për shërbime avokatie, noterie dhe ligjore dhe të tjera 25,000.00 €,</w:t>
      </w:r>
    </w:p>
    <w:p w14:paraId="348D5249" w14:textId="77777777" w:rsidR="00C868FA" w:rsidRPr="007A6579" w:rsidRDefault="00C868FA" w:rsidP="00C868FA">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për shërbime konsulence, projekte dhe studime në shumën prej 4,200.00 €,</w:t>
      </w:r>
    </w:p>
    <w:p w14:paraId="2C9A952F" w14:textId="77777777" w:rsidR="00C868FA" w:rsidRPr="007A6579" w:rsidRDefault="00C868FA" w:rsidP="00C868FA">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për shërbime zhvillimi profesional në shumën prej 3,400.00 €</w:t>
      </w:r>
    </w:p>
    <w:p w14:paraId="4159FDAC" w14:textId="26589406" w:rsidR="00BE0468" w:rsidRPr="007A6579" w:rsidRDefault="00C868FA" w:rsidP="00C868FA">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shërbime televizive në gjuhën shqipe në shumën prej </w:t>
      </w:r>
      <w:r w:rsidR="005759ED">
        <w:rPr>
          <w:rFonts w:ascii="Arial" w:hAnsi="Arial" w:cs="Arial"/>
          <w:sz w:val="22"/>
          <w:szCs w:val="22"/>
        </w:rPr>
        <w:t>5</w:t>
      </w:r>
      <w:r w:rsidRPr="007A6579">
        <w:rPr>
          <w:rFonts w:ascii="Arial" w:hAnsi="Arial" w:cs="Arial"/>
          <w:sz w:val="22"/>
          <w:szCs w:val="22"/>
        </w:rPr>
        <w:t>0,000.00 €</w:t>
      </w:r>
      <w:r w:rsidR="005759ED">
        <w:rPr>
          <w:rFonts w:ascii="Arial" w:hAnsi="Arial" w:cs="Arial"/>
          <w:sz w:val="22"/>
          <w:szCs w:val="22"/>
        </w:rPr>
        <w:t>.</w:t>
      </w:r>
    </w:p>
    <w:p w14:paraId="346581E8" w14:textId="77777777" w:rsidR="00D32241" w:rsidRPr="007A6579" w:rsidRDefault="00D32241" w:rsidP="00C868FA">
      <w:pPr>
        <w:pBdr>
          <w:top w:val="nil"/>
          <w:left w:val="nil"/>
          <w:bottom w:val="nil"/>
          <w:right w:val="nil"/>
          <w:between w:val="nil"/>
        </w:pBdr>
        <w:spacing w:line="276" w:lineRule="auto"/>
        <w:jc w:val="both"/>
        <w:rPr>
          <w:rFonts w:ascii="Arial" w:hAnsi="Arial" w:cs="Arial"/>
          <w:sz w:val="22"/>
          <w:szCs w:val="22"/>
        </w:rPr>
      </w:pPr>
    </w:p>
    <w:p w14:paraId="353573A1" w14:textId="77777777" w:rsidR="00D32241" w:rsidRPr="007A6579" w:rsidRDefault="00D32241" w:rsidP="00C868FA">
      <w:pPr>
        <w:pBdr>
          <w:top w:val="nil"/>
          <w:left w:val="nil"/>
          <w:bottom w:val="nil"/>
          <w:right w:val="nil"/>
          <w:between w:val="nil"/>
        </w:pBdr>
        <w:spacing w:line="276" w:lineRule="auto"/>
        <w:jc w:val="both"/>
        <w:rPr>
          <w:rFonts w:ascii="Arial" w:hAnsi="Arial" w:cs="Arial"/>
          <w:sz w:val="22"/>
          <w:szCs w:val="22"/>
        </w:rPr>
      </w:pPr>
    </w:p>
    <w:p w14:paraId="5EA1B2DD" w14:textId="77777777" w:rsidR="00D32241" w:rsidRPr="007A6579" w:rsidRDefault="00D32241" w:rsidP="00D32241">
      <w:pPr>
        <w:spacing w:line="276" w:lineRule="auto"/>
        <w:jc w:val="both"/>
        <w:rPr>
          <w:rFonts w:ascii="Arial" w:hAnsi="Arial" w:cs="Arial"/>
          <w:sz w:val="22"/>
          <w:szCs w:val="22"/>
        </w:rPr>
      </w:pPr>
      <w:r w:rsidRPr="007A6579">
        <w:rPr>
          <w:rFonts w:ascii="Arial" w:hAnsi="Arial" w:cs="Arial"/>
          <w:sz w:val="22"/>
          <w:szCs w:val="22"/>
        </w:rPr>
        <w:t>Shuma prej 567,800.00 € është planifikuar për shërbime të tjera si më poshtë:</w:t>
      </w:r>
    </w:p>
    <w:p w14:paraId="7C57BE25" w14:textId="77777777" w:rsidR="00D32241" w:rsidRPr="007A6579" w:rsidRDefault="00D32241" w:rsidP="00D32241">
      <w:pPr>
        <w:pStyle w:val="ListParagraph"/>
        <w:numPr>
          <w:ilvl w:val="0"/>
          <w:numId w:val="34"/>
        </w:numPr>
        <w:spacing w:line="276" w:lineRule="auto"/>
        <w:jc w:val="both"/>
        <w:rPr>
          <w:rFonts w:ascii="Arial" w:hAnsi="Arial" w:cs="Arial"/>
          <w:sz w:val="22"/>
          <w:szCs w:val="22"/>
        </w:rPr>
      </w:pPr>
      <w:r w:rsidRPr="007A6579">
        <w:rPr>
          <w:rFonts w:ascii="Arial" w:hAnsi="Arial" w:cs="Arial"/>
          <w:sz w:val="22"/>
          <w:szCs w:val="22"/>
        </w:rPr>
        <w:t xml:space="preserve">Zyra e </w:t>
      </w:r>
      <w:r w:rsidR="0002320F" w:rsidRPr="007A6579">
        <w:rPr>
          <w:rFonts w:ascii="Arial" w:hAnsi="Arial" w:cs="Arial"/>
          <w:sz w:val="22"/>
          <w:szCs w:val="22"/>
        </w:rPr>
        <w:t>Kryetarit</w:t>
      </w:r>
      <w:r w:rsidRPr="007A6579">
        <w:rPr>
          <w:rFonts w:ascii="Arial" w:hAnsi="Arial" w:cs="Arial"/>
          <w:sz w:val="22"/>
          <w:szCs w:val="22"/>
        </w:rPr>
        <w:t>: 67,000.00 € për organizimin e aktiviteteve të mëposhtme:</w:t>
      </w:r>
    </w:p>
    <w:p w14:paraId="4D2686EE" w14:textId="77777777" w:rsidR="00D32241" w:rsidRPr="007A6579" w:rsidRDefault="00D32241" w:rsidP="00D32241">
      <w:pPr>
        <w:pStyle w:val="ListParagraph"/>
        <w:numPr>
          <w:ilvl w:val="0"/>
          <w:numId w:val="34"/>
        </w:numPr>
        <w:spacing w:line="276" w:lineRule="auto"/>
        <w:jc w:val="both"/>
        <w:rPr>
          <w:rFonts w:ascii="Arial" w:hAnsi="Arial" w:cs="Arial"/>
          <w:sz w:val="22"/>
          <w:szCs w:val="22"/>
        </w:rPr>
      </w:pPr>
      <w:r w:rsidRPr="007A6579">
        <w:rPr>
          <w:rFonts w:ascii="Arial" w:hAnsi="Arial" w:cs="Arial"/>
          <w:sz w:val="22"/>
          <w:szCs w:val="22"/>
        </w:rPr>
        <w:t>Krijimi i një harte turistike,</w:t>
      </w:r>
    </w:p>
    <w:p w14:paraId="5A132B1B" w14:textId="77777777" w:rsidR="00D32241" w:rsidRPr="007A6579" w:rsidRDefault="00D32241" w:rsidP="00D32241">
      <w:pPr>
        <w:pStyle w:val="ListParagraph"/>
        <w:numPr>
          <w:ilvl w:val="0"/>
          <w:numId w:val="34"/>
        </w:numPr>
        <w:spacing w:line="276" w:lineRule="auto"/>
        <w:jc w:val="both"/>
        <w:rPr>
          <w:rFonts w:ascii="Arial" w:hAnsi="Arial" w:cs="Arial"/>
          <w:sz w:val="22"/>
          <w:szCs w:val="22"/>
        </w:rPr>
      </w:pPr>
      <w:r w:rsidRPr="007A6579">
        <w:rPr>
          <w:rFonts w:ascii="Arial" w:hAnsi="Arial" w:cs="Arial"/>
          <w:sz w:val="22"/>
          <w:szCs w:val="22"/>
        </w:rPr>
        <w:t>manifestime dhe aktivitete të ndryshme:</w:t>
      </w:r>
    </w:p>
    <w:p w14:paraId="2C699210" w14:textId="77777777" w:rsidR="00D32241" w:rsidRPr="007A6579" w:rsidRDefault="00D32241" w:rsidP="00D32241">
      <w:pPr>
        <w:pStyle w:val="ListParagraph"/>
        <w:numPr>
          <w:ilvl w:val="0"/>
          <w:numId w:val="35"/>
        </w:numPr>
        <w:spacing w:line="276" w:lineRule="auto"/>
        <w:jc w:val="both"/>
        <w:rPr>
          <w:rFonts w:ascii="Arial" w:hAnsi="Arial" w:cs="Arial"/>
          <w:sz w:val="22"/>
          <w:szCs w:val="22"/>
        </w:rPr>
      </w:pPr>
      <w:r w:rsidRPr="007A6579">
        <w:rPr>
          <w:rFonts w:ascii="Arial" w:hAnsi="Arial" w:cs="Arial"/>
          <w:sz w:val="22"/>
          <w:szCs w:val="22"/>
        </w:rPr>
        <w:t xml:space="preserve">Dita e </w:t>
      </w:r>
      <w:r w:rsidR="001275E3" w:rsidRPr="007A6579">
        <w:rPr>
          <w:rFonts w:ascii="Arial" w:hAnsi="Arial" w:cs="Arial"/>
          <w:sz w:val="22"/>
          <w:szCs w:val="22"/>
        </w:rPr>
        <w:t>Komunës</w:t>
      </w:r>
      <w:r w:rsidRPr="007A6579">
        <w:rPr>
          <w:rFonts w:ascii="Arial" w:hAnsi="Arial" w:cs="Arial"/>
          <w:sz w:val="22"/>
          <w:szCs w:val="22"/>
        </w:rPr>
        <w:t>,</w:t>
      </w:r>
    </w:p>
    <w:p w14:paraId="69152ED3" w14:textId="77777777" w:rsidR="00D32241" w:rsidRPr="007A6579" w:rsidRDefault="00D32241" w:rsidP="00D32241">
      <w:pPr>
        <w:pStyle w:val="ListParagraph"/>
        <w:numPr>
          <w:ilvl w:val="0"/>
          <w:numId w:val="35"/>
        </w:numPr>
        <w:spacing w:line="276" w:lineRule="auto"/>
        <w:jc w:val="both"/>
        <w:rPr>
          <w:rFonts w:ascii="Arial" w:hAnsi="Arial" w:cs="Arial"/>
          <w:sz w:val="22"/>
          <w:szCs w:val="22"/>
        </w:rPr>
      </w:pPr>
      <w:r w:rsidRPr="007A6579">
        <w:rPr>
          <w:rFonts w:ascii="Arial" w:hAnsi="Arial" w:cs="Arial"/>
          <w:sz w:val="22"/>
          <w:szCs w:val="22"/>
        </w:rPr>
        <w:t>Dita e Çlirimit,</w:t>
      </w:r>
    </w:p>
    <w:p w14:paraId="6CB24BA3" w14:textId="77777777" w:rsidR="00D32241" w:rsidRPr="007A6579" w:rsidRDefault="00D32241" w:rsidP="00D32241">
      <w:pPr>
        <w:pStyle w:val="ListParagraph"/>
        <w:numPr>
          <w:ilvl w:val="0"/>
          <w:numId w:val="35"/>
        </w:numPr>
        <w:spacing w:line="276" w:lineRule="auto"/>
        <w:jc w:val="both"/>
        <w:rPr>
          <w:rFonts w:ascii="Arial" w:hAnsi="Arial" w:cs="Arial"/>
          <w:sz w:val="22"/>
          <w:szCs w:val="22"/>
        </w:rPr>
      </w:pPr>
      <w:r w:rsidRPr="007A6579">
        <w:rPr>
          <w:rFonts w:ascii="Arial" w:hAnsi="Arial" w:cs="Arial"/>
          <w:sz w:val="22"/>
          <w:szCs w:val="22"/>
        </w:rPr>
        <w:t>Ditët e Diasporës,</w:t>
      </w:r>
    </w:p>
    <w:p w14:paraId="0F0C9724" w14:textId="77777777" w:rsidR="00D32241" w:rsidRPr="007A6579" w:rsidRDefault="00D32241" w:rsidP="00D32241">
      <w:pPr>
        <w:pStyle w:val="ListParagraph"/>
        <w:numPr>
          <w:ilvl w:val="0"/>
          <w:numId w:val="35"/>
        </w:numPr>
        <w:spacing w:line="276" w:lineRule="auto"/>
        <w:jc w:val="both"/>
        <w:rPr>
          <w:rFonts w:ascii="Arial" w:hAnsi="Arial" w:cs="Arial"/>
          <w:sz w:val="22"/>
          <w:szCs w:val="22"/>
        </w:rPr>
      </w:pPr>
      <w:r w:rsidRPr="007A6579">
        <w:rPr>
          <w:rFonts w:ascii="Arial" w:hAnsi="Arial" w:cs="Arial"/>
          <w:sz w:val="22"/>
          <w:szCs w:val="22"/>
        </w:rPr>
        <w:t>Të tjera (shërbime që lidhen me mjedisin e punës, shpenzime të paparashikuara të bëra gjatë vitit, siguri fizike dhe teknike e personave dhe pronës)</w:t>
      </w:r>
    </w:p>
    <w:p w14:paraId="710EFB58" w14:textId="77777777" w:rsidR="00D32241" w:rsidRPr="007A6579" w:rsidRDefault="00D32241" w:rsidP="00D32241">
      <w:pPr>
        <w:pStyle w:val="ListParagraph"/>
        <w:numPr>
          <w:ilvl w:val="0"/>
          <w:numId w:val="36"/>
        </w:numPr>
        <w:spacing w:line="276" w:lineRule="auto"/>
        <w:jc w:val="both"/>
        <w:rPr>
          <w:rFonts w:ascii="Arial" w:hAnsi="Arial" w:cs="Arial"/>
          <w:sz w:val="22"/>
          <w:szCs w:val="22"/>
        </w:rPr>
      </w:pPr>
      <w:r w:rsidRPr="007A6579">
        <w:rPr>
          <w:rFonts w:ascii="Arial" w:hAnsi="Arial" w:cs="Arial"/>
          <w:sz w:val="22"/>
          <w:szCs w:val="22"/>
        </w:rPr>
        <w:t>Shërbim montimi: 5,000.00 €</w:t>
      </w:r>
    </w:p>
    <w:p w14:paraId="66CD52CE" w14:textId="77777777" w:rsidR="00D32241" w:rsidRPr="007A6579" w:rsidRDefault="00D32241" w:rsidP="00D32241">
      <w:pPr>
        <w:spacing w:line="276" w:lineRule="auto"/>
        <w:ind w:left="720"/>
        <w:jc w:val="both"/>
        <w:rPr>
          <w:rFonts w:ascii="Arial" w:hAnsi="Arial" w:cs="Arial"/>
          <w:sz w:val="22"/>
          <w:szCs w:val="22"/>
        </w:rPr>
      </w:pPr>
      <w:r w:rsidRPr="007A6579">
        <w:rPr>
          <w:rFonts w:ascii="Arial" w:hAnsi="Arial" w:cs="Arial"/>
          <w:sz w:val="22"/>
          <w:szCs w:val="22"/>
        </w:rPr>
        <w:t>- shërbime të publikimit të akteve në "</w:t>
      </w:r>
      <w:r w:rsidR="0002320F" w:rsidRPr="007A6579">
        <w:rPr>
          <w:rFonts w:ascii="Arial" w:hAnsi="Arial" w:cs="Arial"/>
          <w:sz w:val="22"/>
          <w:szCs w:val="22"/>
        </w:rPr>
        <w:t xml:space="preserve">Fleta </w:t>
      </w:r>
      <w:r w:rsidRPr="007A6579">
        <w:rPr>
          <w:rFonts w:ascii="Arial" w:hAnsi="Arial" w:cs="Arial"/>
          <w:sz w:val="22"/>
          <w:szCs w:val="22"/>
        </w:rPr>
        <w:t>Zyrtare të Malit të Zi</w:t>
      </w:r>
      <w:r w:rsidR="001275E3" w:rsidRPr="007A6579">
        <w:rPr>
          <w:rFonts w:ascii="Arial" w:hAnsi="Arial" w:cs="Arial"/>
          <w:sz w:val="22"/>
          <w:szCs w:val="22"/>
        </w:rPr>
        <w:t>, dispozitat komunale</w:t>
      </w:r>
      <w:r w:rsidRPr="007A6579">
        <w:rPr>
          <w:rFonts w:ascii="Arial" w:hAnsi="Arial" w:cs="Arial"/>
          <w:sz w:val="22"/>
          <w:szCs w:val="22"/>
        </w:rPr>
        <w:t>"</w:t>
      </w:r>
    </w:p>
    <w:p w14:paraId="6DEEA224" w14:textId="77777777" w:rsidR="00D32241" w:rsidRPr="007A6579" w:rsidRDefault="00D32241" w:rsidP="00D32241">
      <w:pPr>
        <w:pStyle w:val="ListParagraph"/>
        <w:numPr>
          <w:ilvl w:val="0"/>
          <w:numId w:val="37"/>
        </w:numPr>
        <w:spacing w:line="276" w:lineRule="auto"/>
        <w:jc w:val="both"/>
        <w:rPr>
          <w:rFonts w:ascii="Arial" w:hAnsi="Arial" w:cs="Arial"/>
          <w:sz w:val="22"/>
          <w:szCs w:val="22"/>
        </w:rPr>
      </w:pPr>
      <w:r w:rsidRPr="007A6579">
        <w:rPr>
          <w:rFonts w:ascii="Arial" w:hAnsi="Arial" w:cs="Arial"/>
          <w:sz w:val="22"/>
          <w:szCs w:val="22"/>
        </w:rPr>
        <w:t>Sekretariati i Financave: 38,500.00 €, nga të cilat:</w:t>
      </w:r>
    </w:p>
    <w:p w14:paraId="76CF4233"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 shërbime auditimi dhe shërbime të tjera - 5,000.00 €</w:t>
      </w:r>
    </w:p>
    <w:p w14:paraId="082B99F0" w14:textId="77777777" w:rsidR="00D32241" w:rsidRPr="007A6579" w:rsidRDefault="00D32241" w:rsidP="00D32241">
      <w:pPr>
        <w:spacing w:line="276" w:lineRule="auto"/>
        <w:ind w:left="720"/>
        <w:jc w:val="both"/>
        <w:rPr>
          <w:rFonts w:ascii="Arial" w:hAnsi="Arial" w:cs="Arial"/>
          <w:sz w:val="22"/>
          <w:szCs w:val="22"/>
        </w:rPr>
      </w:pPr>
      <w:r w:rsidRPr="007A6579">
        <w:rPr>
          <w:rFonts w:ascii="Arial" w:hAnsi="Arial" w:cs="Arial"/>
          <w:sz w:val="22"/>
          <w:szCs w:val="22"/>
        </w:rPr>
        <w:t>- projekte ndërkombëtare – 33,500 €, për projekt:</w:t>
      </w:r>
    </w:p>
    <w:p w14:paraId="0BBD45F6" w14:textId="77777777" w:rsidR="00D32241" w:rsidRPr="007A6579" w:rsidRDefault="00D32241" w:rsidP="00D32241">
      <w:pPr>
        <w:pStyle w:val="ListParagraph"/>
        <w:numPr>
          <w:ilvl w:val="0"/>
          <w:numId w:val="38"/>
        </w:numPr>
        <w:spacing w:line="276" w:lineRule="auto"/>
        <w:jc w:val="both"/>
        <w:rPr>
          <w:rFonts w:ascii="Arial" w:hAnsi="Arial" w:cs="Arial"/>
          <w:sz w:val="22"/>
          <w:szCs w:val="22"/>
        </w:rPr>
      </w:pPr>
      <w:r w:rsidRPr="007A6579">
        <w:rPr>
          <w:rFonts w:ascii="Arial" w:hAnsi="Arial" w:cs="Arial"/>
          <w:sz w:val="22"/>
          <w:szCs w:val="22"/>
        </w:rPr>
        <w:t>"</w:t>
      </w:r>
      <w:r w:rsidR="0002320F" w:rsidRPr="007A6579">
        <w:rPr>
          <w:rFonts w:ascii="Arial" w:hAnsi="Arial" w:cs="Arial"/>
          <w:sz w:val="22"/>
          <w:szCs w:val="22"/>
        </w:rPr>
        <w:t xml:space="preserve"> To  Ward Zero Waste </w:t>
      </w:r>
      <w:r w:rsidRPr="007A6579">
        <w:rPr>
          <w:rFonts w:ascii="Arial" w:hAnsi="Arial" w:cs="Arial"/>
          <w:sz w:val="22"/>
          <w:szCs w:val="22"/>
        </w:rPr>
        <w:t>" - 6,000.00 €,</w:t>
      </w:r>
    </w:p>
    <w:p w14:paraId="7731A390" w14:textId="77777777" w:rsidR="00D32241" w:rsidRPr="007A6579" w:rsidRDefault="00D32241" w:rsidP="00D32241">
      <w:pPr>
        <w:pStyle w:val="ListParagraph"/>
        <w:numPr>
          <w:ilvl w:val="0"/>
          <w:numId w:val="38"/>
        </w:numPr>
        <w:spacing w:line="276" w:lineRule="auto"/>
        <w:jc w:val="both"/>
        <w:rPr>
          <w:rFonts w:ascii="Arial" w:hAnsi="Arial" w:cs="Arial"/>
          <w:sz w:val="22"/>
          <w:szCs w:val="22"/>
        </w:rPr>
      </w:pPr>
      <w:r w:rsidRPr="007A6579">
        <w:rPr>
          <w:rFonts w:ascii="Arial" w:hAnsi="Arial" w:cs="Arial"/>
          <w:sz w:val="22"/>
          <w:szCs w:val="22"/>
        </w:rPr>
        <w:lastRenderedPageBreak/>
        <w:t>"Crosssmart" - 1,000.00 €,</w:t>
      </w:r>
    </w:p>
    <w:p w14:paraId="465CCA2B" w14:textId="77777777" w:rsidR="00D32241" w:rsidRPr="007A6579" w:rsidRDefault="00D32241" w:rsidP="00D32241">
      <w:pPr>
        <w:pStyle w:val="ListParagraph"/>
        <w:numPr>
          <w:ilvl w:val="0"/>
          <w:numId w:val="38"/>
        </w:numPr>
        <w:spacing w:line="276" w:lineRule="auto"/>
        <w:jc w:val="both"/>
        <w:rPr>
          <w:rFonts w:ascii="Arial" w:hAnsi="Arial" w:cs="Arial"/>
          <w:sz w:val="22"/>
          <w:szCs w:val="22"/>
        </w:rPr>
      </w:pPr>
      <w:r w:rsidRPr="007A6579">
        <w:rPr>
          <w:rFonts w:ascii="Arial" w:hAnsi="Arial" w:cs="Arial"/>
          <w:sz w:val="22"/>
          <w:szCs w:val="22"/>
        </w:rPr>
        <w:t>"Circle</w:t>
      </w:r>
      <w:r w:rsidR="001275E3" w:rsidRPr="007A6579">
        <w:rPr>
          <w:rFonts w:ascii="Arial" w:hAnsi="Arial" w:cs="Arial"/>
          <w:sz w:val="22"/>
          <w:szCs w:val="22"/>
        </w:rPr>
        <w:t>waste</w:t>
      </w:r>
      <w:r w:rsidRPr="007A6579">
        <w:rPr>
          <w:rFonts w:ascii="Arial" w:hAnsi="Arial" w:cs="Arial"/>
          <w:sz w:val="22"/>
          <w:szCs w:val="22"/>
        </w:rPr>
        <w:t xml:space="preserve">" </w:t>
      </w:r>
      <w:r w:rsidR="006A268F" w:rsidRPr="007A6579">
        <w:rPr>
          <w:rFonts w:ascii="Arial" w:hAnsi="Arial" w:cs="Arial"/>
          <w:sz w:val="22"/>
          <w:szCs w:val="22"/>
        </w:rPr>
        <w:t>–</w:t>
      </w:r>
      <w:r w:rsidRPr="007A6579">
        <w:rPr>
          <w:rFonts w:ascii="Arial" w:hAnsi="Arial" w:cs="Arial"/>
          <w:sz w:val="22"/>
          <w:szCs w:val="22"/>
        </w:rPr>
        <w:t xml:space="preserve"> 1</w:t>
      </w:r>
      <w:r w:rsidR="006A268F" w:rsidRPr="007A6579">
        <w:rPr>
          <w:rFonts w:ascii="Arial" w:hAnsi="Arial" w:cs="Arial"/>
          <w:sz w:val="22"/>
          <w:szCs w:val="22"/>
        </w:rPr>
        <w:t>.</w:t>
      </w:r>
      <w:r w:rsidRPr="007A6579">
        <w:rPr>
          <w:rFonts w:ascii="Arial" w:hAnsi="Arial" w:cs="Arial"/>
          <w:sz w:val="22"/>
          <w:szCs w:val="22"/>
        </w:rPr>
        <w:t>000,00 €,</w:t>
      </w:r>
    </w:p>
    <w:p w14:paraId="70C49B06" w14:textId="77777777" w:rsidR="00D32241" w:rsidRPr="007A6579" w:rsidRDefault="00D32241" w:rsidP="00D32241">
      <w:pPr>
        <w:pStyle w:val="ListParagraph"/>
        <w:numPr>
          <w:ilvl w:val="0"/>
          <w:numId w:val="38"/>
        </w:numPr>
        <w:spacing w:line="276" w:lineRule="auto"/>
        <w:jc w:val="both"/>
        <w:rPr>
          <w:rFonts w:ascii="Arial" w:hAnsi="Arial" w:cs="Arial"/>
          <w:sz w:val="22"/>
          <w:szCs w:val="22"/>
        </w:rPr>
      </w:pPr>
      <w:r w:rsidRPr="007A6579">
        <w:rPr>
          <w:rFonts w:ascii="Arial" w:hAnsi="Arial" w:cs="Arial"/>
          <w:sz w:val="22"/>
          <w:szCs w:val="22"/>
        </w:rPr>
        <w:t>"Prolight</w:t>
      </w:r>
      <w:r w:rsidR="001275E3" w:rsidRPr="007A6579">
        <w:rPr>
          <w:rFonts w:ascii="Arial" w:hAnsi="Arial" w:cs="Arial"/>
          <w:sz w:val="22"/>
          <w:szCs w:val="22"/>
        </w:rPr>
        <w:t xml:space="preserve"> </w:t>
      </w:r>
      <w:r w:rsidRPr="007A6579">
        <w:rPr>
          <w:rFonts w:ascii="Arial" w:hAnsi="Arial" w:cs="Arial"/>
          <w:sz w:val="22"/>
          <w:szCs w:val="22"/>
        </w:rPr>
        <w:t>Med" – 10,000,00 €,</w:t>
      </w:r>
    </w:p>
    <w:p w14:paraId="417C395A" w14:textId="77777777" w:rsidR="00D32241" w:rsidRPr="007A6579" w:rsidRDefault="00D32241" w:rsidP="00D32241">
      <w:pPr>
        <w:pStyle w:val="ListParagraph"/>
        <w:numPr>
          <w:ilvl w:val="0"/>
          <w:numId w:val="38"/>
        </w:numPr>
        <w:spacing w:line="276" w:lineRule="auto"/>
        <w:jc w:val="both"/>
        <w:rPr>
          <w:rFonts w:ascii="Arial" w:hAnsi="Arial" w:cs="Arial"/>
          <w:sz w:val="22"/>
          <w:szCs w:val="22"/>
        </w:rPr>
      </w:pPr>
      <w:r w:rsidRPr="007A6579">
        <w:rPr>
          <w:rFonts w:ascii="Arial" w:hAnsi="Arial" w:cs="Arial"/>
          <w:sz w:val="22"/>
          <w:szCs w:val="22"/>
        </w:rPr>
        <w:t>“Nera” – 15</w:t>
      </w:r>
      <w:r w:rsidR="006A268F" w:rsidRPr="007A6579">
        <w:rPr>
          <w:rFonts w:ascii="Arial" w:hAnsi="Arial" w:cs="Arial"/>
          <w:sz w:val="22"/>
          <w:szCs w:val="22"/>
        </w:rPr>
        <w:t>.</w:t>
      </w:r>
      <w:r w:rsidRPr="007A6579">
        <w:rPr>
          <w:rFonts w:ascii="Arial" w:hAnsi="Arial" w:cs="Arial"/>
          <w:sz w:val="22"/>
          <w:szCs w:val="22"/>
        </w:rPr>
        <w:t>500,00 €;</w:t>
      </w:r>
    </w:p>
    <w:p w14:paraId="55B11B6B" w14:textId="77777777" w:rsidR="00D32241" w:rsidRPr="007A6579" w:rsidRDefault="00D32241" w:rsidP="00D32241">
      <w:pPr>
        <w:spacing w:line="276" w:lineRule="auto"/>
        <w:jc w:val="both"/>
        <w:rPr>
          <w:rFonts w:ascii="Arial" w:hAnsi="Arial" w:cs="Arial"/>
          <w:sz w:val="22"/>
          <w:szCs w:val="22"/>
          <w:u w:val="single"/>
        </w:rPr>
      </w:pPr>
    </w:p>
    <w:p w14:paraId="0675BD07" w14:textId="77777777" w:rsidR="00D32241" w:rsidRPr="007A6579" w:rsidRDefault="001275E3" w:rsidP="00D32241">
      <w:pPr>
        <w:spacing w:line="276" w:lineRule="auto"/>
        <w:ind w:firstLine="720"/>
        <w:jc w:val="both"/>
        <w:rPr>
          <w:rFonts w:ascii="Arial" w:hAnsi="Arial" w:cs="Arial"/>
          <w:sz w:val="22"/>
          <w:szCs w:val="22"/>
        </w:rPr>
      </w:pPr>
      <w:r w:rsidRPr="007A6579">
        <w:rPr>
          <w:rFonts w:ascii="Arial" w:hAnsi="Arial" w:cs="Arial"/>
          <w:b/>
          <w:bCs/>
          <w:sz w:val="22"/>
          <w:szCs w:val="22"/>
        </w:rPr>
        <w:t>Vërejtje</w:t>
      </w:r>
      <w:r w:rsidR="00D32241" w:rsidRPr="007A6579">
        <w:rPr>
          <w:rFonts w:ascii="Arial" w:hAnsi="Arial" w:cs="Arial"/>
          <w:b/>
          <w:bCs/>
          <w:sz w:val="22"/>
          <w:szCs w:val="22"/>
        </w:rPr>
        <w:t>:</w:t>
      </w:r>
      <w:r w:rsidR="00D32241" w:rsidRPr="007A6579">
        <w:rPr>
          <w:rFonts w:ascii="Arial" w:hAnsi="Arial" w:cs="Arial"/>
          <w:sz w:val="22"/>
          <w:szCs w:val="22"/>
        </w:rPr>
        <w:t xml:space="preserve"> Pagesa e shërbimeve që lidhen me projektet e lartpërmendura financohet nga fondet e projekteve.</w:t>
      </w:r>
    </w:p>
    <w:p w14:paraId="6DE17142" w14:textId="77777777" w:rsidR="00D32241" w:rsidRPr="007A6579" w:rsidRDefault="00D32241" w:rsidP="00D32241">
      <w:pPr>
        <w:spacing w:line="276" w:lineRule="auto"/>
        <w:jc w:val="both"/>
        <w:rPr>
          <w:rFonts w:ascii="Arial" w:hAnsi="Arial" w:cs="Arial"/>
          <w:sz w:val="22"/>
          <w:szCs w:val="22"/>
        </w:rPr>
      </w:pPr>
    </w:p>
    <w:p w14:paraId="7CC2E842" w14:textId="77777777" w:rsidR="00D32241" w:rsidRPr="007A6579" w:rsidRDefault="00D32241" w:rsidP="00D32241">
      <w:pPr>
        <w:spacing w:line="276" w:lineRule="auto"/>
        <w:jc w:val="both"/>
        <w:rPr>
          <w:rFonts w:ascii="Arial" w:hAnsi="Arial" w:cs="Arial"/>
          <w:sz w:val="22"/>
          <w:szCs w:val="22"/>
        </w:rPr>
      </w:pPr>
      <w:r w:rsidRPr="007A6579">
        <w:rPr>
          <w:rFonts w:ascii="Arial" w:hAnsi="Arial" w:cs="Arial"/>
          <w:b/>
          <w:sz w:val="22"/>
          <w:szCs w:val="22"/>
        </w:rPr>
        <w:t>Sekretariati për vetëqeverisje lokale</w:t>
      </w:r>
      <w:r w:rsidRPr="007A6579">
        <w:rPr>
          <w:rFonts w:ascii="Arial" w:hAnsi="Arial" w:cs="Arial"/>
          <w:sz w:val="22"/>
          <w:szCs w:val="22"/>
        </w:rPr>
        <w:t>: 436,800.00 € për organizimin e ngjarjeve të mëposhtme:</w:t>
      </w:r>
    </w:p>
    <w:p w14:paraId="5C5532C5"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1. Aktivitete sportive – 3,500.00 €:</w:t>
      </w:r>
    </w:p>
    <w:p w14:paraId="4B89A714"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Turne shahu në shumën prej 1,500.00 €,</w:t>
      </w:r>
    </w:p>
    <w:p w14:paraId="7ADB793D"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Java Evropiane e Sportit në shumën prej 2,000.00 €,</w:t>
      </w:r>
    </w:p>
    <w:p w14:paraId="50C7043B"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2. Shënimi i datave të rëndësishme historike - 12,000.00 €;</w:t>
      </w:r>
    </w:p>
    <w:p w14:paraId="7DFA3B00"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xml:space="preserve">• 6 Prill – Kryengritja </w:t>
      </w:r>
      <w:r w:rsidR="00B81BCC" w:rsidRPr="007A6579">
        <w:rPr>
          <w:rFonts w:ascii="Arial" w:hAnsi="Arial" w:cs="Arial"/>
          <w:sz w:val="22"/>
          <w:szCs w:val="22"/>
        </w:rPr>
        <w:t xml:space="preserve">E </w:t>
      </w:r>
      <w:r w:rsidRPr="007A6579">
        <w:rPr>
          <w:rFonts w:ascii="Arial" w:hAnsi="Arial" w:cs="Arial"/>
          <w:sz w:val="22"/>
          <w:szCs w:val="22"/>
        </w:rPr>
        <w:t>Mal</w:t>
      </w:r>
      <w:r w:rsidR="00B81BCC" w:rsidRPr="007A6579">
        <w:rPr>
          <w:rFonts w:ascii="Arial" w:hAnsi="Arial" w:cs="Arial"/>
          <w:sz w:val="22"/>
          <w:szCs w:val="22"/>
        </w:rPr>
        <w:t>ësisë</w:t>
      </w:r>
      <w:r w:rsidRPr="007A6579">
        <w:rPr>
          <w:rFonts w:ascii="Arial" w:hAnsi="Arial" w:cs="Arial"/>
          <w:sz w:val="22"/>
          <w:szCs w:val="22"/>
        </w:rPr>
        <w:t xml:space="preserve"> – 6,000.00 €,</w:t>
      </w:r>
    </w:p>
    <w:p w14:paraId="03B65A9A"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28 Nëntor - 6,000.00 €,</w:t>
      </w:r>
    </w:p>
    <w:p w14:paraId="05BE7322"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 xml:space="preserve">3. Publikimi </w:t>
      </w:r>
      <w:r w:rsidR="001275E3" w:rsidRPr="007A6579">
        <w:rPr>
          <w:rFonts w:ascii="Arial" w:hAnsi="Arial" w:cs="Arial"/>
          <w:sz w:val="22"/>
          <w:szCs w:val="22"/>
        </w:rPr>
        <w:t xml:space="preserve">i </w:t>
      </w:r>
      <w:r w:rsidRPr="007A6579">
        <w:rPr>
          <w:rFonts w:ascii="Arial" w:hAnsi="Arial" w:cs="Arial"/>
          <w:sz w:val="22"/>
          <w:szCs w:val="22"/>
        </w:rPr>
        <w:t>reklam</w:t>
      </w:r>
      <w:r w:rsidR="001275E3" w:rsidRPr="007A6579">
        <w:rPr>
          <w:rFonts w:ascii="Arial" w:hAnsi="Arial" w:cs="Arial"/>
          <w:sz w:val="22"/>
          <w:szCs w:val="22"/>
        </w:rPr>
        <w:t>ave</w:t>
      </w:r>
      <w:r w:rsidRPr="007A6579">
        <w:rPr>
          <w:rFonts w:ascii="Arial" w:hAnsi="Arial" w:cs="Arial"/>
          <w:sz w:val="22"/>
          <w:szCs w:val="22"/>
        </w:rPr>
        <w:t xml:space="preserve"> - 5,000.00 €,</w:t>
      </w:r>
    </w:p>
    <w:p w14:paraId="765380C4"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4. Shërbime fotografike, dizajn dhe prodhim i materialeve reklamuese dhe dekorative në shumën prej 7,000.00 €,</w:t>
      </w:r>
    </w:p>
    <w:p w14:paraId="7C7FDFDA"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5. Vera në Mal</w:t>
      </w:r>
      <w:r w:rsidR="006D21DA" w:rsidRPr="007A6579">
        <w:rPr>
          <w:rFonts w:ascii="Arial" w:hAnsi="Arial" w:cs="Arial"/>
          <w:sz w:val="22"/>
          <w:szCs w:val="22"/>
        </w:rPr>
        <w:t>ësi</w:t>
      </w:r>
      <w:r w:rsidRPr="007A6579">
        <w:rPr>
          <w:rFonts w:ascii="Arial" w:hAnsi="Arial" w:cs="Arial"/>
          <w:sz w:val="22"/>
          <w:szCs w:val="22"/>
        </w:rPr>
        <w:t xml:space="preserve"> – 133,300.00 € që përfshin:</w:t>
      </w:r>
    </w:p>
    <w:p w14:paraId="50BBA9C0" w14:textId="77777777" w:rsidR="00D32241" w:rsidRPr="007A6579" w:rsidRDefault="00D32241" w:rsidP="00D32241">
      <w:pPr>
        <w:pStyle w:val="ListParagraph"/>
        <w:numPr>
          <w:ilvl w:val="0"/>
          <w:numId w:val="39"/>
        </w:numPr>
        <w:spacing w:line="276" w:lineRule="auto"/>
        <w:jc w:val="both"/>
        <w:rPr>
          <w:rFonts w:ascii="Arial" w:hAnsi="Arial" w:cs="Arial"/>
          <w:sz w:val="22"/>
          <w:szCs w:val="22"/>
        </w:rPr>
      </w:pPr>
      <w:r w:rsidRPr="007A6579">
        <w:rPr>
          <w:rFonts w:ascii="Arial" w:hAnsi="Arial" w:cs="Arial"/>
          <w:sz w:val="22"/>
          <w:szCs w:val="22"/>
        </w:rPr>
        <w:t>Dit</w:t>
      </w:r>
      <w:r w:rsidR="001275E3" w:rsidRPr="007A6579">
        <w:rPr>
          <w:rFonts w:ascii="Arial" w:hAnsi="Arial" w:cs="Arial"/>
          <w:sz w:val="22"/>
          <w:szCs w:val="22"/>
        </w:rPr>
        <w:t>a</w:t>
      </w:r>
      <w:r w:rsidRPr="007A6579">
        <w:rPr>
          <w:rFonts w:ascii="Arial" w:hAnsi="Arial" w:cs="Arial"/>
          <w:sz w:val="22"/>
          <w:szCs w:val="22"/>
        </w:rPr>
        <w:t xml:space="preserve"> Ndërkombëtare </w:t>
      </w:r>
      <w:r w:rsidR="001275E3" w:rsidRPr="007A6579">
        <w:rPr>
          <w:rFonts w:ascii="Arial" w:hAnsi="Arial" w:cs="Arial"/>
          <w:sz w:val="22"/>
          <w:szCs w:val="22"/>
        </w:rPr>
        <w:t>e</w:t>
      </w:r>
      <w:r w:rsidRPr="007A6579">
        <w:rPr>
          <w:rFonts w:ascii="Arial" w:hAnsi="Arial" w:cs="Arial"/>
          <w:sz w:val="22"/>
          <w:szCs w:val="22"/>
        </w:rPr>
        <w:t xml:space="preserve"> Fëmijëve - 5,000.00 €,</w:t>
      </w:r>
    </w:p>
    <w:p w14:paraId="4A6C18D2" w14:textId="77777777" w:rsidR="00D32241" w:rsidRPr="007A6579" w:rsidRDefault="00D32241" w:rsidP="00D32241">
      <w:pPr>
        <w:pStyle w:val="ListParagraph"/>
        <w:numPr>
          <w:ilvl w:val="0"/>
          <w:numId w:val="39"/>
        </w:numPr>
        <w:spacing w:line="276" w:lineRule="auto"/>
        <w:jc w:val="both"/>
        <w:rPr>
          <w:rFonts w:ascii="Arial" w:hAnsi="Arial" w:cs="Arial"/>
          <w:sz w:val="22"/>
          <w:szCs w:val="22"/>
        </w:rPr>
      </w:pPr>
      <w:r w:rsidRPr="007A6579">
        <w:rPr>
          <w:rFonts w:ascii="Arial" w:hAnsi="Arial" w:cs="Arial"/>
          <w:sz w:val="22"/>
          <w:szCs w:val="22"/>
        </w:rPr>
        <w:t>Panairin e Librit – 41,950.00 €,</w:t>
      </w:r>
    </w:p>
    <w:p w14:paraId="3001039C" w14:textId="77777777" w:rsidR="00D32241" w:rsidRPr="007A6579" w:rsidRDefault="00D32241" w:rsidP="00D32241">
      <w:pPr>
        <w:pStyle w:val="ListParagraph"/>
        <w:numPr>
          <w:ilvl w:val="0"/>
          <w:numId w:val="39"/>
        </w:numPr>
        <w:spacing w:line="276" w:lineRule="auto"/>
        <w:jc w:val="both"/>
        <w:rPr>
          <w:rFonts w:ascii="Arial" w:hAnsi="Arial" w:cs="Arial"/>
          <w:sz w:val="22"/>
          <w:szCs w:val="22"/>
        </w:rPr>
      </w:pPr>
      <w:r w:rsidRPr="007A6579">
        <w:rPr>
          <w:rFonts w:ascii="Arial" w:hAnsi="Arial" w:cs="Arial"/>
          <w:sz w:val="22"/>
          <w:szCs w:val="22"/>
        </w:rPr>
        <w:t xml:space="preserve">Kampi </w:t>
      </w:r>
      <w:r w:rsidR="001275E3" w:rsidRPr="007A6579">
        <w:rPr>
          <w:rFonts w:ascii="Arial" w:hAnsi="Arial" w:cs="Arial"/>
          <w:sz w:val="22"/>
          <w:szCs w:val="22"/>
        </w:rPr>
        <w:t>për</w:t>
      </w:r>
      <w:r w:rsidRPr="007A6579">
        <w:rPr>
          <w:rFonts w:ascii="Arial" w:hAnsi="Arial" w:cs="Arial"/>
          <w:sz w:val="22"/>
          <w:szCs w:val="22"/>
        </w:rPr>
        <w:t xml:space="preserve"> fëmijë - 5,975.00 €;</w:t>
      </w:r>
    </w:p>
    <w:p w14:paraId="31F450EA" w14:textId="77777777" w:rsidR="00D32241" w:rsidRPr="007A6579" w:rsidRDefault="00D32241" w:rsidP="00D32241">
      <w:pPr>
        <w:pStyle w:val="ListParagraph"/>
        <w:numPr>
          <w:ilvl w:val="0"/>
          <w:numId w:val="39"/>
        </w:numPr>
        <w:spacing w:line="276" w:lineRule="auto"/>
        <w:jc w:val="both"/>
        <w:rPr>
          <w:rFonts w:ascii="Arial" w:hAnsi="Arial" w:cs="Arial"/>
          <w:sz w:val="22"/>
          <w:szCs w:val="22"/>
        </w:rPr>
      </w:pPr>
      <w:r w:rsidRPr="007A6579">
        <w:rPr>
          <w:rFonts w:ascii="Arial" w:hAnsi="Arial" w:cs="Arial"/>
          <w:sz w:val="22"/>
          <w:szCs w:val="22"/>
        </w:rPr>
        <w:t>Ditët e muzikës klasike – 14,270.00 €;</w:t>
      </w:r>
    </w:p>
    <w:p w14:paraId="04D0E14D" w14:textId="77777777" w:rsidR="00D32241" w:rsidRPr="007A6579" w:rsidRDefault="00D32241" w:rsidP="00D32241">
      <w:pPr>
        <w:pStyle w:val="ListParagraph"/>
        <w:numPr>
          <w:ilvl w:val="0"/>
          <w:numId w:val="39"/>
        </w:numPr>
        <w:spacing w:line="276" w:lineRule="auto"/>
        <w:jc w:val="both"/>
        <w:rPr>
          <w:rFonts w:ascii="Arial" w:hAnsi="Arial" w:cs="Arial"/>
          <w:sz w:val="22"/>
          <w:szCs w:val="22"/>
        </w:rPr>
      </w:pPr>
      <w:r w:rsidRPr="007A6579">
        <w:rPr>
          <w:rFonts w:ascii="Arial" w:hAnsi="Arial" w:cs="Arial"/>
          <w:sz w:val="22"/>
          <w:szCs w:val="22"/>
        </w:rPr>
        <w:t>Mbrëmje letrare – 3,000.00 €;</w:t>
      </w:r>
    </w:p>
    <w:p w14:paraId="5C5FF49A" w14:textId="77777777" w:rsidR="00D32241" w:rsidRPr="007A6579" w:rsidRDefault="00D32241" w:rsidP="00D32241">
      <w:pPr>
        <w:pStyle w:val="ListParagraph"/>
        <w:numPr>
          <w:ilvl w:val="0"/>
          <w:numId w:val="39"/>
        </w:numPr>
        <w:spacing w:line="276" w:lineRule="auto"/>
        <w:jc w:val="both"/>
        <w:rPr>
          <w:rFonts w:ascii="Arial" w:hAnsi="Arial" w:cs="Arial"/>
          <w:sz w:val="22"/>
          <w:szCs w:val="22"/>
        </w:rPr>
      </w:pPr>
      <w:r w:rsidRPr="007A6579">
        <w:rPr>
          <w:rFonts w:ascii="Arial" w:hAnsi="Arial" w:cs="Arial"/>
          <w:sz w:val="22"/>
          <w:szCs w:val="22"/>
        </w:rPr>
        <w:t>Pazari veror në Mal</w:t>
      </w:r>
      <w:r w:rsidR="001275E3" w:rsidRPr="007A6579">
        <w:rPr>
          <w:rFonts w:ascii="Arial" w:hAnsi="Arial" w:cs="Arial"/>
          <w:sz w:val="22"/>
          <w:szCs w:val="22"/>
        </w:rPr>
        <w:t>ësi</w:t>
      </w:r>
      <w:r w:rsidRPr="007A6579">
        <w:rPr>
          <w:rFonts w:ascii="Arial" w:hAnsi="Arial" w:cs="Arial"/>
          <w:sz w:val="22"/>
          <w:szCs w:val="22"/>
        </w:rPr>
        <w:t xml:space="preserve"> – 55,915.00 €;</w:t>
      </w:r>
    </w:p>
    <w:p w14:paraId="6837A989" w14:textId="77777777" w:rsidR="00D32241" w:rsidRPr="007A6579" w:rsidRDefault="00D32241" w:rsidP="00D32241">
      <w:pPr>
        <w:pStyle w:val="ListParagraph"/>
        <w:numPr>
          <w:ilvl w:val="0"/>
          <w:numId w:val="39"/>
        </w:numPr>
        <w:spacing w:line="276" w:lineRule="auto"/>
        <w:jc w:val="both"/>
        <w:rPr>
          <w:rFonts w:ascii="Arial" w:hAnsi="Arial" w:cs="Arial"/>
          <w:sz w:val="22"/>
          <w:szCs w:val="22"/>
        </w:rPr>
      </w:pPr>
      <w:r w:rsidRPr="007A6579">
        <w:rPr>
          <w:rFonts w:ascii="Arial" w:hAnsi="Arial" w:cs="Arial"/>
          <w:sz w:val="22"/>
          <w:szCs w:val="22"/>
        </w:rPr>
        <w:t>Java e Rinisë - në shumën prej 7,190.00 €.</w:t>
      </w:r>
    </w:p>
    <w:p w14:paraId="3A6FD4B2"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6. Tetori Rozë - në shumën prej 4,000.00 €</w:t>
      </w:r>
    </w:p>
    <w:p w14:paraId="55A19B75" w14:textId="77777777" w:rsidR="005759ED"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7. Pazari Dimëror në Mal</w:t>
      </w:r>
      <w:r w:rsidR="001275E3" w:rsidRPr="007A6579">
        <w:rPr>
          <w:rFonts w:ascii="Arial" w:hAnsi="Arial" w:cs="Arial"/>
          <w:sz w:val="22"/>
          <w:szCs w:val="22"/>
        </w:rPr>
        <w:t>ësi</w:t>
      </w:r>
      <w:r w:rsidRPr="007A6579">
        <w:rPr>
          <w:rFonts w:ascii="Arial" w:hAnsi="Arial" w:cs="Arial"/>
          <w:sz w:val="22"/>
          <w:szCs w:val="22"/>
        </w:rPr>
        <w:t xml:space="preserve"> - 136,920.00 € - (Pazari Dimëror i vitit të kaluar - 66,000.00 € dhe Pazari Dimëror </w:t>
      </w:r>
      <w:r w:rsidR="005759ED" w:rsidRPr="005759ED">
        <w:rPr>
          <w:rFonts w:ascii="Arial" w:hAnsi="Arial" w:cs="Arial"/>
          <w:sz w:val="22"/>
          <w:szCs w:val="22"/>
        </w:rPr>
        <w:t>(vlera e parashikuar për publikimin e procedurës së prokurimit publik – 100,000.00 €) – për pagesën gjatë këtij viti - 70,920.00 €.</w:t>
      </w:r>
    </w:p>
    <w:p w14:paraId="73526CCD" w14:textId="28F838A3"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8. Për masa konservimi dhe kërkime arkeologjike - 30,000.00 € - (fondet e marra nga Ministria e Arsimit, Shkencës, Kulturës dhe Sporteve bazuar n</w:t>
      </w:r>
      <w:r w:rsidR="001275E3" w:rsidRPr="007A6579">
        <w:rPr>
          <w:rFonts w:ascii="Arial" w:hAnsi="Arial" w:cs="Arial"/>
          <w:sz w:val="22"/>
          <w:szCs w:val="22"/>
        </w:rPr>
        <w:t>ë</w:t>
      </w:r>
      <w:r w:rsidRPr="007A6579">
        <w:rPr>
          <w:rFonts w:ascii="Arial" w:hAnsi="Arial" w:cs="Arial"/>
          <w:sz w:val="22"/>
          <w:szCs w:val="22"/>
        </w:rPr>
        <w:t xml:space="preserve"> konkurs);</w:t>
      </w:r>
    </w:p>
    <w:p w14:paraId="3C24E2D8"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9. Ribotim i "Prezantimit dhe regjistrimit të hollësishëm të trashëgimisë kulturore dhe materiale, si dhe librave për jubileun (libër dhe album fotografish)" - 4,000.00 €;</w:t>
      </w:r>
    </w:p>
    <w:p w14:paraId="6E1F415F"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10. Shërbime për punimin e qelqit për një xhubletë, prokurimi i një kukulle me shërbimin e marrjes me qira të një xhublete - në shumën prej 2,200.00 €;</w:t>
      </w:r>
    </w:p>
    <w:p w14:paraId="401BCF99"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11. Dita Ndërkombëtare e Gruas - 30,000.00 € (organizim me UBSHR)</w:t>
      </w:r>
    </w:p>
    <w:p w14:paraId="05F8049D"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12. Manifestimi "50 vjet art" - 40,000.00 €;</w:t>
      </w:r>
    </w:p>
    <w:p w14:paraId="16D5C152"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13. Shërbime për punimin e suvenireve me logon e komunës së Tuzit - 4,000.00 €</w:t>
      </w:r>
    </w:p>
    <w:p w14:paraId="216628CE"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14. Plane lokale - 11,000.00 €, përkatësisht:</w:t>
      </w:r>
    </w:p>
    <w:p w14:paraId="67381B49"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Plan veprimi lokal për të rinjtë:</w:t>
      </w:r>
    </w:p>
    <w:p w14:paraId="6E7B9F0D"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Plan veprimi lokal për mbrojtjen e personave me aftësi të kufizuara nga diskriminimi dhe promovimin e barazisë</w:t>
      </w:r>
    </w:p>
    <w:p w14:paraId="1791A645"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Strategjia e punësimit</w:t>
      </w:r>
    </w:p>
    <w:p w14:paraId="49A451F3"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lastRenderedPageBreak/>
        <w:t>• Plan veprimi lokal për barazinë gjinore</w:t>
      </w:r>
    </w:p>
    <w:p w14:paraId="3FE8A98D"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Strategjia e zhvillimit të sportit</w:t>
      </w:r>
    </w:p>
    <w:p w14:paraId="5BBD4AA1" w14:textId="77777777" w:rsidR="00D32241" w:rsidRPr="007A6579" w:rsidRDefault="00D32241" w:rsidP="00D32241">
      <w:pPr>
        <w:spacing w:line="276" w:lineRule="auto"/>
        <w:ind w:left="720" w:firstLine="720"/>
        <w:jc w:val="both"/>
        <w:rPr>
          <w:rFonts w:ascii="Arial" w:hAnsi="Arial" w:cs="Arial"/>
          <w:sz w:val="22"/>
          <w:szCs w:val="22"/>
        </w:rPr>
      </w:pPr>
      <w:r w:rsidRPr="007A6579">
        <w:rPr>
          <w:rFonts w:ascii="Arial" w:hAnsi="Arial" w:cs="Arial"/>
          <w:sz w:val="22"/>
          <w:szCs w:val="22"/>
        </w:rPr>
        <w:t>• Programi i zhvillimit kulturor</w:t>
      </w:r>
    </w:p>
    <w:p w14:paraId="07E4FC7A"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15. Zhvillimi i projekti</w:t>
      </w:r>
      <w:r w:rsidR="000E13A0" w:rsidRPr="007A6579">
        <w:rPr>
          <w:rFonts w:ascii="Arial" w:hAnsi="Arial" w:cs="Arial"/>
          <w:sz w:val="22"/>
          <w:szCs w:val="22"/>
        </w:rPr>
        <w:t>t</w:t>
      </w:r>
      <w:r w:rsidRPr="007A6579">
        <w:rPr>
          <w:rFonts w:ascii="Arial" w:hAnsi="Arial" w:cs="Arial"/>
          <w:sz w:val="22"/>
          <w:szCs w:val="22"/>
        </w:rPr>
        <w:t xml:space="preserve"> për </w:t>
      </w:r>
      <w:r w:rsidR="000E13A0" w:rsidRPr="007A6579">
        <w:rPr>
          <w:rFonts w:ascii="Arial" w:hAnsi="Arial" w:cs="Arial"/>
          <w:sz w:val="22"/>
          <w:szCs w:val="22"/>
        </w:rPr>
        <w:t>Qendrën e të rinjve</w:t>
      </w:r>
      <w:r w:rsidRPr="007A6579">
        <w:rPr>
          <w:rFonts w:ascii="Arial" w:hAnsi="Arial" w:cs="Arial"/>
          <w:sz w:val="22"/>
          <w:szCs w:val="22"/>
        </w:rPr>
        <w:t xml:space="preserve"> - 5,000.00 €</w:t>
      </w:r>
    </w:p>
    <w:p w14:paraId="76B67CB4" w14:textId="77777777" w:rsidR="00D32241" w:rsidRPr="007A6579" w:rsidRDefault="00D32241" w:rsidP="00D32241">
      <w:pPr>
        <w:spacing w:line="276" w:lineRule="auto"/>
        <w:ind w:firstLine="720"/>
        <w:jc w:val="both"/>
        <w:rPr>
          <w:rFonts w:ascii="Arial" w:hAnsi="Arial" w:cs="Arial"/>
          <w:sz w:val="22"/>
          <w:szCs w:val="22"/>
        </w:rPr>
      </w:pPr>
      <w:r w:rsidRPr="007A6579">
        <w:rPr>
          <w:rFonts w:ascii="Arial" w:hAnsi="Arial" w:cs="Arial"/>
          <w:sz w:val="22"/>
          <w:szCs w:val="22"/>
        </w:rPr>
        <w:t xml:space="preserve">16. Përgatitja e dokumentacionit të projektit për rehabilitimin dhe rindërtimin e Kullës </w:t>
      </w:r>
      <w:r w:rsidR="000E13A0" w:rsidRPr="007A6579">
        <w:rPr>
          <w:rFonts w:ascii="Arial" w:hAnsi="Arial" w:cs="Arial"/>
          <w:sz w:val="22"/>
          <w:szCs w:val="22"/>
        </w:rPr>
        <w:t>së Camajve</w:t>
      </w:r>
      <w:r w:rsidRPr="007A6579">
        <w:rPr>
          <w:rFonts w:ascii="Arial" w:hAnsi="Arial" w:cs="Arial"/>
          <w:sz w:val="22"/>
          <w:szCs w:val="22"/>
        </w:rPr>
        <w:t xml:space="preserve"> - 8,880.00 €.</w:t>
      </w:r>
    </w:p>
    <w:p w14:paraId="51DB01EC" w14:textId="77777777" w:rsidR="00D32241" w:rsidRPr="007A6579" w:rsidRDefault="00D32241" w:rsidP="00D32241">
      <w:pPr>
        <w:spacing w:line="276" w:lineRule="auto"/>
        <w:ind w:left="2160"/>
        <w:jc w:val="both"/>
        <w:rPr>
          <w:rFonts w:ascii="Arial" w:hAnsi="Arial" w:cs="Arial"/>
          <w:sz w:val="22"/>
          <w:szCs w:val="22"/>
          <w:u w:val="single"/>
        </w:rPr>
      </w:pPr>
    </w:p>
    <w:p w14:paraId="59E59060" w14:textId="77777777" w:rsidR="000E13A0" w:rsidRPr="007A6579" w:rsidRDefault="000E13A0" w:rsidP="00D32241">
      <w:pPr>
        <w:pBdr>
          <w:top w:val="nil"/>
          <w:left w:val="nil"/>
          <w:bottom w:val="nil"/>
          <w:right w:val="nil"/>
          <w:between w:val="nil"/>
        </w:pBdr>
        <w:spacing w:line="276" w:lineRule="auto"/>
        <w:jc w:val="both"/>
        <w:rPr>
          <w:rFonts w:ascii="Arial" w:hAnsi="Arial" w:cs="Arial"/>
          <w:sz w:val="22"/>
          <w:szCs w:val="22"/>
          <w:u w:val="single"/>
        </w:rPr>
      </w:pPr>
    </w:p>
    <w:p w14:paraId="56E0A451" w14:textId="77777777" w:rsidR="00D32241" w:rsidRPr="007A6579" w:rsidRDefault="00D32241" w:rsidP="00D32241">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b/>
          <w:bCs/>
          <w:sz w:val="22"/>
          <w:szCs w:val="22"/>
          <w:u w:val="single"/>
        </w:rPr>
        <w:t>Sekretariati për Bujqësi dhe Zhvillim Rural - 19,500.00 € për aktivitetet e mëposhtme:</w:t>
      </w:r>
    </w:p>
    <w:p w14:paraId="030C916B"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Promovimi i produkteve bujqësore dhe bujqësisë, si dhe udhëtimet </w:t>
      </w:r>
      <w:r w:rsidR="000E13A0" w:rsidRPr="007A6579">
        <w:rPr>
          <w:rFonts w:ascii="Arial" w:hAnsi="Arial" w:cs="Arial"/>
          <w:sz w:val="22"/>
          <w:szCs w:val="22"/>
        </w:rPr>
        <w:t>edukative</w:t>
      </w:r>
      <w:r w:rsidRPr="007A6579">
        <w:rPr>
          <w:rFonts w:ascii="Arial" w:hAnsi="Arial" w:cs="Arial"/>
          <w:sz w:val="22"/>
          <w:szCs w:val="22"/>
        </w:rPr>
        <w:t xml:space="preserve"> dhe studimore të prodhuesve bujqësorë - 7,000.00 €</w:t>
      </w:r>
    </w:p>
    <w:p w14:paraId="14336F1F"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Dezinfektimi, dezinsektimi dhe kontrolli i dëmtuesve – 12,500.00 €</w:t>
      </w:r>
    </w:p>
    <w:p w14:paraId="143AA30D" w14:textId="77777777" w:rsidR="00AA1CDB" w:rsidRPr="007A6579" w:rsidRDefault="00AA1CDB" w:rsidP="00D32241">
      <w:pPr>
        <w:pBdr>
          <w:top w:val="nil"/>
          <w:left w:val="nil"/>
          <w:bottom w:val="nil"/>
          <w:right w:val="nil"/>
          <w:between w:val="nil"/>
        </w:pBdr>
        <w:spacing w:line="276" w:lineRule="auto"/>
        <w:jc w:val="both"/>
        <w:rPr>
          <w:rFonts w:ascii="Arial" w:hAnsi="Arial" w:cs="Arial"/>
          <w:sz w:val="22"/>
          <w:szCs w:val="22"/>
        </w:rPr>
      </w:pPr>
    </w:p>
    <w:p w14:paraId="288DE957" w14:textId="77777777" w:rsidR="00D32241" w:rsidRPr="00A201E3" w:rsidRDefault="00AA1CDB"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bCs/>
          <w:sz w:val="22"/>
          <w:szCs w:val="22"/>
          <w:u w:val="single"/>
        </w:rPr>
        <w:t>P</w:t>
      </w:r>
      <w:r w:rsidR="00D32241" w:rsidRPr="007A6579">
        <w:rPr>
          <w:rFonts w:ascii="Arial" w:hAnsi="Arial" w:cs="Arial"/>
          <w:b/>
          <w:bCs/>
          <w:sz w:val="22"/>
          <w:szCs w:val="22"/>
          <w:u w:val="single"/>
        </w:rPr>
        <w:t xml:space="preserve">olicia </w:t>
      </w:r>
      <w:r w:rsidRPr="007A6579">
        <w:rPr>
          <w:rFonts w:ascii="Arial" w:hAnsi="Arial" w:cs="Arial"/>
          <w:b/>
          <w:bCs/>
          <w:sz w:val="22"/>
          <w:szCs w:val="22"/>
          <w:u w:val="single"/>
        </w:rPr>
        <w:t>komunale</w:t>
      </w:r>
      <w:r w:rsidR="00D32241" w:rsidRPr="007A6579">
        <w:rPr>
          <w:rFonts w:ascii="Arial" w:hAnsi="Arial" w:cs="Arial"/>
          <w:b/>
          <w:bCs/>
          <w:sz w:val="22"/>
          <w:szCs w:val="22"/>
          <w:u w:val="single"/>
        </w:rPr>
        <w:t xml:space="preserve"> dhe shërbimi i inspektimit - 1,000.00 € </w:t>
      </w:r>
      <w:r w:rsidR="00D32241" w:rsidRPr="00A201E3">
        <w:rPr>
          <w:rFonts w:ascii="Arial" w:hAnsi="Arial" w:cs="Arial"/>
          <w:sz w:val="22"/>
          <w:szCs w:val="22"/>
          <w:u w:val="single"/>
        </w:rPr>
        <w:t xml:space="preserve">- </w:t>
      </w:r>
      <w:r w:rsidR="00D32241" w:rsidRPr="00A201E3">
        <w:rPr>
          <w:rFonts w:ascii="Arial" w:hAnsi="Arial" w:cs="Arial"/>
          <w:sz w:val="22"/>
          <w:szCs w:val="22"/>
        </w:rPr>
        <w:t>shërbimet që lidhen me mbikëqyrjen komunale.</w:t>
      </w:r>
    </w:p>
    <w:p w14:paraId="673D6A3F"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p>
    <w:p w14:paraId="3A21E334" w14:textId="77777777" w:rsidR="00D32241" w:rsidRPr="007A6579" w:rsidRDefault="00D32241" w:rsidP="006A268F">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sz w:val="22"/>
          <w:szCs w:val="22"/>
        </w:rPr>
        <w:t>Shpenzimet për mirëmbajtje të vazhdueshme</w:t>
      </w:r>
      <w:r w:rsidRPr="007A6579">
        <w:rPr>
          <w:rFonts w:ascii="Arial" w:hAnsi="Arial" w:cs="Arial"/>
          <w:sz w:val="22"/>
          <w:szCs w:val="22"/>
        </w:rPr>
        <w:t xml:space="preserve"> janë planifikuar në shumën prej 38,500.00 €, përkatësisht:</w:t>
      </w:r>
    </w:p>
    <w:p w14:paraId="41162672" w14:textId="77777777" w:rsidR="00D32241" w:rsidRPr="007A6579" w:rsidRDefault="00D32241" w:rsidP="00D32241">
      <w:pPr>
        <w:pBdr>
          <w:top w:val="nil"/>
          <w:left w:val="nil"/>
          <w:bottom w:val="nil"/>
          <w:right w:val="nil"/>
          <w:between w:val="nil"/>
        </w:pBdr>
        <w:spacing w:line="276" w:lineRule="auto"/>
        <w:ind w:firstLine="720"/>
        <w:jc w:val="both"/>
        <w:rPr>
          <w:rFonts w:ascii="Arial" w:hAnsi="Arial" w:cs="Arial"/>
          <w:sz w:val="22"/>
          <w:szCs w:val="22"/>
        </w:rPr>
      </w:pPr>
      <w:r w:rsidRPr="007A6579">
        <w:rPr>
          <w:rFonts w:ascii="Arial" w:hAnsi="Arial" w:cs="Arial"/>
          <w:sz w:val="22"/>
          <w:szCs w:val="22"/>
        </w:rPr>
        <w:t xml:space="preserve">• </w:t>
      </w:r>
      <w:r w:rsidR="00AA1CDB" w:rsidRPr="007A6579">
        <w:rPr>
          <w:rFonts w:ascii="Arial" w:hAnsi="Arial" w:cs="Arial"/>
          <w:sz w:val="22"/>
          <w:szCs w:val="22"/>
        </w:rPr>
        <w:t>P</w:t>
      </w:r>
      <w:r w:rsidRPr="007A6579">
        <w:rPr>
          <w:rFonts w:ascii="Arial" w:hAnsi="Arial" w:cs="Arial"/>
          <w:sz w:val="22"/>
          <w:szCs w:val="22"/>
        </w:rPr>
        <w:t>ër mirëmbajtje të vazhdueshme të objekteve ndërtimore - ndërtesave komunale - 9,000.00 €.</w:t>
      </w:r>
    </w:p>
    <w:p w14:paraId="09CDB41E" w14:textId="77777777" w:rsidR="00D32241" w:rsidRPr="007A6579" w:rsidRDefault="00D32241" w:rsidP="00D32241">
      <w:pPr>
        <w:pBdr>
          <w:top w:val="nil"/>
          <w:left w:val="nil"/>
          <w:bottom w:val="nil"/>
          <w:right w:val="nil"/>
          <w:between w:val="nil"/>
        </w:pBdr>
        <w:spacing w:line="276" w:lineRule="auto"/>
        <w:ind w:firstLine="720"/>
        <w:jc w:val="both"/>
        <w:rPr>
          <w:rFonts w:ascii="Arial" w:hAnsi="Arial" w:cs="Arial"/>
          <w:sz w:val="22"/>
          <w:szCs w:val="22"/>
        </w:rPr>
      </w:pPr>
      <w:r w:rsidRPr="007A6579">
        <w:rPr>
          <w:rFonts w:ascii="Arial" w:hAnsi="Arial" w:cs="Arial"/>
          <w:sz w:val="22"/>
          <w:szCs w:val="22"/>
        </w:rPr>
        <w:t xml:space="preserve">• </w:t>
      </w:r>
      <w:r w:rsidR="00AA1CDB" w:rsidRPr="007A6579">
        <w:rPr>
          <w:rFonts w:ascii="Arial" w:hAnsi="Arial" w:cs="Arial"/>
          <w:sz w:val="22"/>
          <w:szCs w:val="22"/>
        </w:rPr>
        <w:t>P</w:t>
      </w:r>
      <w:r w:rsidRPr="007A6579">
        <w:rPr>
          <w:rFonts w:ascii="Arial" w:hAnsi="Arial" w:cs="Arial"/>
          <w:sz w:val="22"/>
          <w:szCs w:val="22"/>
        </w:rPr>
        <w:t>ër mirëmbajtje të vazhdueshme të pajisjeve - automjeteve - 27,000.00 € (rritje për shkak të avarive të paparashikuara gjatë vitit aktual)</w:t>
      </w:r>
    </w:p>
    <w:p w14:paraId="33838810" w14:textId="77777777" w:rsidR="00D32241" w:rsidRPr="007A6579" w:rsidRDefault="00D32241" w:rsidP="00D32241">
      <w:pPr>
        <w:pBdr>
          <w:top w:val="nil"/>
          <w:left w:val="nil"/>
          <w:bottom w:val="nil"/>
          <w:right w:val="nil"/>
          <w:between w:val="nil"/>
        </w:pBdr>
        <w:spacing w:line="276" w:lineRule="auto"/>
        <w:ind w:firstLine="720"/>
        <w:jc w:val="both"/>
        <w:rPr>
          <w:rFonts w:ascii="Arial" w:hAnsi="Arial" w:cs="Arial"/>
          <w:sz w:val="22"/>
          <w:szCs w:val="22"/>
        </w:rPr>
      </w:pPr>
      <w:r w:rsidRPr="007A6579">
        <w:rPr>
          <w:rFonts w:ascii="Arial" w:hAnsi="Arial" w:cs="Arial"/>
          <w:sz w:val="22"/>
          <w:szCs w:val="22"/>
        </w:rPr>
        <w:t xml:space="preserve">• </w:t>
      </w:r>
      <w:r w:rsidR="00AA1CDB" w:rsidRPr="007A6579">
        <w:rPr>
          <w:rFonts w:ascii="Arial" w:hAnsi="Arial" w:cs="Arial"/>
          <w:sz w:val="22"/>
          <w:szCs w:val="22"/>
        </w:rPr>
        <w:t>P</w:t>
      </w:r>
      <w:r w:rsidRPr="007A6579">
        <w:rPr>
          <w:rFonts w:ascii="Arial" w:hAnsi="Arial" w:cs="Arial"/>
          <w:sz w:val="22"/>
          <w:szCs w:val="22"/>
        </w:rPr>
        <w:t xml:space="preserve">ër mirëmbajtjen aktuale të pajisjeve </w:t>
      </w:r>
      <w:r w:rsidR="00AA1CDB" w:rsidRPr="007A6579">
        <w:rPr>
          <w:rFonts w:ascii="Arial" w:hAnsi="Arial" w:cs="Arial"/>
          <w:sz w:val="22"/>
          <w:szCs w:val="22"/>
        </w:rPr>
        <w:t>të fotokopjimit</w:t>
      </w:r>
      <w:r w:rsidRPr="007A6579">
        <w:rPr>
          <w:rFonts w:ascii="Arial" w:hAnsi="Arial" w:cs="Arial"/>
          <w:sz w:val="22"/>
          <w:szCs w:val="22"/>
        </w:rPr>
        <w:t xml:space="preserve"> - 2,500.00 €</w:t>
      </w:r>
    </w:p>
    <w:p w14:paraId="5807AB3F"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p>
    <w:p w14:paraId="39417D22" w14:textId="77777777" w:rsidR="00D32241" w:rsidRPr="007A6579" w:rsidRDefault="00D32241" w:rsidP="00D32241">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b/>
          <w:bCs/>
          <w:sz w:val="22"/>
          <w:szCs w:val="22"/>
          <w:u w:val="single"/>
        </w:rPr>
        <w:t>Qiraja është planifikuar në shumën prej 43,000.00 €.</w:t>
      </w:r>
    </w:p>
    <w:p w14:paraId="206A54C0" w14:textId="77777777" w:rsidR="006A268F" w:rsidRPr="007A6579" w:rsidRDefault="006A268F" w:rsidP="006A268F">
      <w:pPr>
        <w:pBdr>
          <w:top w:val="nil"/>
          <w:left w:val="nil"/>
          <w:bottom w:val="nil"/>
          <w:right w:val="nil"/>
          <w:between w:val="nil"/>
        </w:pBdr>
        <w:spacing w:line="276" w:lineRule="auto"/>
        <w:jc w:val="both"/>
        <w:rPr>
          <w:rFonts w:ascii="Arial" w:hAnsi="Arial" w:cs="Arial"/>
          <w:sz w:val="22"/>
          <w:szCs w:val="22"/>
        </w:rPr>
      </w:pPr>
    </w:p>
    <w:p w14:paraId="7C8A93EA" w14:textId="77777777" w:rsidR="00A201E3" w:rsidRDefault="00D32241" w:rsidP="006A268F">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sz w:val="22"/>
          <w:szCs w:val="22"/>
        </w:rPr>
        <w:t>Subvencionet për mbështetjen e prodhuesve bujqësorë</w:t>
      </w:r>
      <w:r w:rsidRPr="007A6579">
        <w:rPr>
          <w:rFonts w:ascii="Arial" w:hAnsi="Arial" w:cs="Arial"/>
          <w:sz w:val="22"/>
          <w:szCs w:val="22"/>
        </w:rPr>
        <w:t xml:space="preserve"> janë planifikuar në shumën prej 589,000.00 €. Fondet e planifikuara do të përcaktohen me një Vendim të veçantë mbi kushtet, mënyrën dhe dinamikën e ndarjes së fondeve nga buxheti i komunës së Tuzit për vitin 2025 të destinuara për bujqësi. </w:t>
      </w:r>
    </w:p>
    <w:p w14:paraId="61D2E7E2" w14:textId="77777777" w:rsidR="00A201E3" w:rsidRDefault="00A201E3" w:rsidP="006A268F">
      <w:pPr>
        <w:pBdr>
          <w:top w:val="nil"/>
          <w:left w:val="nil"/>
          <w:bottom w:val="nil"/>
          <w:right w:val="nil"/>
          <w:between w:val="nil"/>
        </w:pBdr>
        <w:spacing w:line="276" w:lineRule="auto"/>
        <w:jc w:val="both"/>
        <w:rPr>
          <w:rFonts w:ascii="Arial" w:hAnsi="Arial" w:cs="Arial"/>
          <w:sz w:val="22"/>
          <w:szCs w:val="22"/>
        </w:rPr>
      </w:pPr>
    </w:p>
    <w:p w14:paraId="2A420399" w14:textId="335508CB" w:rsidR="00D32241" w:rsidRPr="007A6579" w:rsidRDefault="00D32241" w:rsidP="006A268F">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Shpenzime të tjera janë planifikuar në shumën prej</w:t>
      </w:r>
      <w:r w:rsidR="00A201E3">
        <w:rPr>
          <w:rFonts w:ascii="Arial" w:hAnsi="Arial" w:cs="Arial"/>
          <w:sz w:val="22"/>
          <w:szCs w:val="22"/>
        </w:rPr>
        <w:t xml:space="preserve"> 227</w:t>
      </w:r>
      <w:r w:rsidRPr="007A6579">
        <w:rPr>
          <w:rFonts w:ascii="Arial" w:hAnsi="Arial" w:cs="Arial"/>
          <w:sz w:val="22"/>
          <w:szCs w:val="22"/>
        </w:rPr>
        <w:t>,335.00 € dhe përfshijnë shpenzimet:</w:t>
      </w:r>
    </w:p>
    <w:p w14:paraId="4190C0C0" w14:textId="715A7575" w:rsidR="00D32241" w:rsidRPr="007A6579" w:rsidRDefault="00D32241" w:rsidP="00D32241">
      <w:pPr>
        <w:pBdr>
          <w:top w:val="nil"/>
          <w:left w:val="nil"/>
          <w:bottom w:val="nil"/>
          <w:right w:val="nil"/>
          <w:between w:val="nil"/>
        </w:pBdr>
        <w:spacing w:line="276" w:lineRule="auto"/>
        <w:ind w:firstLine="720"/>
        <w:jc w:val="both"/>
        <w:rPr>
          <w:rFonts w:ascii="Arial" w:hAnsi="Arial" w:cs="Arial"/>
          <w:sz w:val="22"/>
          <w:szCs w:val="22"/>
        </w:rPr>
      </w:pPr>
      <w:r w:rsidRPr="007A6579">
        <w:rPr>
          <w:rFonts w:ascii="Arial" w:hAnsi="Arial" w:cs="Arial"/>
          <w:sz w:val="22"/>
          <w:szCs w:val="22"/>
        </w:rPr>
        <w:t>- bazuar në pagesën e kontratës së punës në shumën prej 12</w:t>
      </w:r>
      <w:r w:rsidR="00A201E3">
        <w:rPr>
          <w:rFonts w:ascii="Arial" w:hAnsi="Arial" w:cs="Arial"/>
          <w:sz w:val="22"/>
          <w:szCs w:val="22"/>
        </w:rPr>
        <w:t>1</w:t>
      </w:r>
      <w:r w:rsidRPr="007A6579">
        <w:rPr>
          <w:rFonts w:ascii="Arial" w:hAnsi="Arial" w:cs="Arial"/>
          <w:sz w:val="22"/>
          <w:szCs w:val="22"/>
        </w:rPr>
        <w:t>,635.00 €, përkatësisht:</w:t>
      </w:r>
    </w:p>
    <w:p w14:paraId="693F5A1E" w14:textId="0E18D60F" w:rsidR="00D32241" w:rsidRPr="007A6579" w:rsidRDefault="00D32241" w:rsidP="00D32241">
      <w:pPr>
        <w:pStyle w:val="ListParagraph"/>
        <w:numPr>
          <w:ilvl w:val="0"/>
          <w:numId w:val="40"/>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në Zyrën e </w:t>
      </w:r>
      <w:r w:rsidR="0002320F" w:rsidRPr="007A6579">
        <w:rPr>
          <w:rFonts w:ascii="Arial" w:hAnsi="Arial" w:cs="Arial"/>
          <w:sz w:val="22"/>
          <w:szCs w:val="22"/>
        </w:rPr>
        <w:t>Kryetarit</w:t>
      </w:r>
      <w:r w:rsidRPr="007A6579">
        <w:rPr>
          <w:rFonts w:ascii="Arial" w:hAnsi="Arial" w:cs="Arial"/>
          <w:sz w:val="22"/>
          <w:szCs w:val="22"/>
        </w:rPr>
        <w:t xml:space="preserve"> – 10</w:t>
      </w:r>
      <w:r w:rsidR="00A201E3">
        <w:rPr>
          <w:rFonts w:ascii="Arial" w:hAnsi="Arial" w:cs="Arial"/>
          <w:sz w:val="22"/>
          <w:szCs w:val="22"/>
        </w:rPr>
        <w:t>1</w:t>
      </w:r>
      <w:r w:rsidRPr="007A6579">
        <w:rPr>
          <w:rFonts w:ascii="Arial" w:hAnsi="Arial" w:cs="Arial"/>
          <w:sz w:val="22"/>
          <w:szCs w:val="22"/>
        </w:rPr>
        <w:t>,000.00 € (kishte nevojë për rritjen e kë</w:t>
      </w:r>
      <w:r w:rsidR="00AA1CDB" w:rsidRPr="007A6579">
        <w:rPr>
          <w:rFonts w:ascii="Arial" w:hAnsi="Arial" w:cs="Arial"/>
          <w:sz w:val="22"/>
          <w:szCs w:val="22"/>
        </w:rPr>
        <w:t>saj linje</w:t>
      </w:r>
      <w:r w:rsidRPr="007A6579">
        <w:rPr>
          <w:rFonts w:ascii="Arial" w:hAnsi="Arial" w:cs="Arial"/>
          <w:sz w:val="22"/>
          <w:szCs w:val="22"/>
        </w:rPr>
        <w:t xml:space="preserve"> për shkak të detyrimeve të paparashikuara gjatë vitit)</w:t>
      </w:r>
    </w:p>
    <w:p w14:paraId="3E711EF8" w14:textId="77777777" w:rsidR="00D32241" w:rsidRPr="007A6579" w:rsidRDefault="00D32241" w:rsidP="00D32241">
      <w:pPr>
        <w:pStyle w:val="ListParagraph"/>
        <w:numPr>
          <w:ilvl w:val="0"/>
          <w:numId w:val="40"/>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në Sekretariatin për Financa - 20,635.00 €</w:t>
      </w:r>
    </w:p>
    <w:p w14:paraId="14BDE36B" w14:textId="77777777" w:rsidR="00D32241" w:rsidRPr="007A6579" w:rsidRDefault="00D32241" w:rsidP="00D32241">
      <w:pPr>
        <w:pStyle w:val="ListParagraph"/>
        <w:numPr>
          <w:ilvl w:val="0"/>
          <w:numId w:val="41"/>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për nevojat e Sekretariatit - 2,000.00 €</w:t>
      </w:r>
    </w:p>
    <w:p w14:paraId="53CA32BF" w14:textId="77777777" w:rsidR="00D32241" w:rsidRPr="007A6579" w:rsidRDefault="00D32241" w:rsidP="00D32241">
      <w:pPr>
        <w:pStyle w:val="ListParagraph"/>
        <w:numPr>
          <w:ilvl w:val="0"/>
          <w:numId w:val="41"/>
        </w:num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për nevojat e projekteve – 18,635.00 € përkatësisht:</w:t>
      </w:r>
    </w:p>
    <w:p w14:paraId="0F09B00B" w14:textId="77777777" w:rsidR="00D32241" w:rsidRPr="007A6579" w:rsidRDefault="00D32241" w:rsidP="00D32241">
      <w:pPr>
        <w:pBdr>
          <w:top w:val="nil"/>
          <w:left w:val="nil"/>
          <w:bottom w:val="nil"/>
          <w:right w:val="nil"/>
          <w:between w:val="nil"/>
        </w:pBdr>
        <w:spacing w:line="276" w:lineRule="auto"/>
        <w:ind w:firstLine="720"/>
        <w:jc w:val="both"/>
        <w:rPr>
          <w:rFonts w:ascii="Arial" w:hAnsi="Arial" w:cs="Arial"/>
          <w:sz w:val="22"/>
          <w:szCs w:val="22"/>
        </w:rPr>
      </w:pPr>
      <w:r w:rsidRPr="007A6579">
        <w:rPr>
          <w:rFonts w:ascii="Arial" w:hAnsi="Arial" w:cs="Arial"/>
          <w:sz w:val="22"/>
          <w:szCs w:val="22"/>
        </w:rPr>
        <w:t xml:space="preserve">• </w:t>
      </w:r>
      <w:r w:rsidR="004D3CFD" w:rsidRPr="007A6579">
        <w:rPr>
          <w:rFonts w:ascii="Arial" w:hAnsi="Arial" w:cs="Arial"/>
          <w:sz w:val="22"/>
          <w:szCs w:val="22"/>
        </w:rPr>
        <w:t xml:space="preserve">To  Ward Zero Waste </w:t>
      </w:r>
      <w:r w:rsidRPr="007A6579">
        <w:rPr>
          <w:rFonts w:ascii="Arial" w:hAnsi="Arial" w:cs="Arial"/>
          <w:sz w:val="22"/>
          <w:szCs w:val="22"/>
        </w:rPr>
        <w:t>– 5,000.00 €,</w:t>
      </w:r>
    </w:p>
    <w:p w14:paraId="01B343A2" w14:textId="77777777" w:rsidR="00D32241" w:rsidRPr="007A6579" w:rsidRDefault="00D32241" w:rsidP="00D32241">
      <w:pPr>
        <w:pBdr>
          <w:top w:val="nil"/>
          <w:left w:val="nil"/>
          <w:bottom w:val="nil"/>
          <w:right w:val="nil"/>
          <w:between w:val="nil"/>
        </w:pBdr>
        <w:spacing w:line="276" w:lineRule="auto"/>
        <w:ind w:firstLine="720"/>
        <w:jc w:val="both"/>
        <w:rPr>
          <w:rFonts w:ascii="Arial" w:hAnsi="Arial" w:cs="Arial"/>
          <w:sz w:val="22"/>
          <w:szCs w:val="22"/>
        </w:rPr>
      </w:pPr>
      <w:r w:rsidRPr="007A6579">
        <w:rPr>
          <w:rFonts w:ascii="Arial" w:hAnsi="Arial" w:cs="Arial"/>
          <w:sz w:val="22"/>
          <w:szCs w:val="22"/>
        </w:rPr>
        <w:t>• Crossmart – 3,000.00 €,</w:t>
      </w:r>
    </w:p>
    <w:p w14:paraId="553642B7" w14:textId="77777777" w:rsidR="00D32241" w:rsidRPr="007A6579" w:rsidRDefault="00D32241" w:rsidP="00D32241">
      <w:pPr>
        <w:pBdr>
          <w:top w:val="nil"/>
          <w:left w:val="nil"/>
          <w:bottom w:val="nil"/>
          <w:right w:val="nil"/>
          <w:between w:val="nil"/>
        </w:pBdr>
        <w:spacing w:line="276" w:lineRule="auto"/>
        <w:ind w:firstLine="720"/>
        <w:jc w:val="both"/>
        <w:rPr>
          <w:rFonts w:ascii="Arial" w:hAnsi="Arial" w:cs="Arial"/>
          <w:sz w:val="22"/>
          <w:szCs w:val="22"/>
        </w:rPr>
      </w:pPr>
      <w:r w:rsidRPr="007A6579">
        <w:rPr>
          <w:rFonts w:ascii="Arial" w:hAnsi="Arial" w:cs="Arial"/>
          <w:sz w:val="22"/>
          <w:szCs w:val="22"/>
        </w:rPr>
        <w:t>• Prolight m</w:t>
      </w:r>
      <w:r w:rsidR="00AA1CDB" w:rsidRPr="007A6579">
        <w:rPr>
          <w:rFonts w:ascii="Arial" w:hAnsi="Arial" w:cs="Arial"/>
          <w:sz w:val="22"/>
          <w:szCs w:val="22"/>
        </w:rPr>
        <w:t>ed</w:t>
      </w:r>
      <w:r w:rsidRPr="007A6579">
        <w:rPr>
          <w:rFonts w:ascii="Arial" w:hAnsi="Arial" w:cs="Arial"/>
          <w:sz w:val="22"/>
          <w:szCs w:val="22"/>
        </w:rPr>
        <w:t xml:space="preserve"> – 5,005.00 €</w:t>
      </w:r>
    </w:p>
    <w:p w14:paraId="1DAA4E69" w14:textId="77777777" w:rsidR="006A268F" w:rsidRPr="007A6579" w:rsidRDefault="00D32241" w:rsidP="006A268F">
      <w:pPr>
        <w:pBdr>
          <w:top w:val="nil"/>
          <w:left w:val="nil"/>
          <w:bottom w:val="nil"/>
          <w:right w:val="nil"/>
          <w:between w:val="nil"/>
        </w:pBdr>
        <w:spacing w:line="276" w:lineRule="auto"/>
        <w:ind w:firstLine="720"/>
        <w:jc w:val="both"/>
        <w:rPr>
          <w:rFonts w:ascii="Arial" w:hAnsi="Arial" w:cs="Arial"/>
          <w:sz w:val="22"/>
          <w:szCs w:val="22"/>
        </w:rPr>
      </w:pPr>
      <w:r w:rsidRPr="007A6579">
        <w:rPr>
          <w:rFonts w:ascii="Arial" w:hAnsi="Arial" w:cs="Arial"/>
          <w:sz w:val="22"/>
          <w:szCs w:val="22"/>
        </w:rPr>
        <w:t>• Nera – 5,630.00 €</w:t>
      </w:r>
    </w:p>
    <w:p w14:paraId="298EDA27" w14:textId="77777777" w:rsidR="00AA1CDB" w:rsidRPr="007A6579" w:rsidRDefault="00AA1CDB"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bCs/>
          <w:sz w:val="22"/>
          <w:szCs w:val="22"/>
        </w:rPr>
        <w:t>Vërejtje</w:t>
      </w:r>
      <w:r w:rsidR="00D32241" w:rsidRPr="007A6579">
        <w:rPr>
          <w:rFonts w:ascii="Arial" w:hAnsi="Arial" w:cs="Arial"/>
          <w:sz w:val="22"/>
          <w:szCs w:val="22"/>
        </w:rPr>
        <w:t xml:space="preserve"> </w:t>
      </w:r>
      <w:r w:rsidR="00D32241" w:rsidRPr="007A6579">
        <w:rPr>
          <w:rFonts w:ascii="Arial" w:hAnsi="Arial" w:cs="Arial"/>
          <w:i/>
          <w:iCs/>
          <w:sz w:val="22"/>
          <w:szCs w:val="22"/>
        </w:rPr>
        <w:t>- Kostot e përmendura që lidhen me nevojat e projekteve financohen ekskluzivisht nga fondet e projekteve.</w:t>
      </w:r>
      <w:r w:rsidR="00D32241" w:rsidRPr="007A6579">
        <w:rPr>
          <w:rFonts w:ascii="Arial" w:hAnsi="Arial" w:cs="Arial"/>
          <w:sz w:val="22"/>
          <w:szCs w:val="22"/>
        </w:rPr>
        <w:t xml:space="preserve"> </w:t>
      </w:r>
    </w:p>
    <w:p w14:paraId="6853D2FF" w14:textId="77777777" w:rsidR="006A268F" w:rsidRPr="007A6579" w:rsidRDefault="006A268F" w:rsidP="00D32241">
      <w:pPr>
        <w:pBdr>
          <w:top w:val="nil"/>
          <w:left w:val="nil"/>
          <w:bottom w:val="nil"/>
          <w:right w:val="nil"/>
          <w:between w:val="nil"/>
        </w:pBdr>
        <w:spacing w:line="276" w:lineRule="auto"/>
        <w:jc w:val="both"/>
        <w:rPr>
          <w:rFonts w:ascii="Arial" w:hAnsi="Arial" w:cs="Arial"/>
          <w:sz w:val="22"/>
          <w:szCs w:val="22"/>
        </w:rPr>
      </w:pPr>
    </w:p>
    <w:p w14:paraId="72D26FC1"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shpenzime në bazë të procedurave gjyqësore dhe të ngjashme. shpenzime – 13,000.00 €</w:t>
      </w:r>
    </w:p>
    <w:p w14:paraId="0E162744"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zhvillim dhe mirëmbajtje e softuerit – 37,200.00 €</w:t>
      </w:r>
    </w:p>
    <w:p w14:paraId="02ED21C4"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sigurim - 11,000.00 €</w:t>
      </w:r>
    </w:p>
    <w:p w14:paraId="5E35094F"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kontribute për anëtarësim në organizata vend</w:t>
      </w:r>
      <w:r w:rsidR="00AA1CDB" w:rsidRPr="007A6579">
        <w:rPr>
          <w:rFonts w:ascii="Arial" w:hAnsi="Arial" w:cs="Arial"/>
          <w:sz w:val="22"/>
          <w:szCs w:val="22"/>
        </w:rPr>
        <w:t>ore</w:t>
      </w:r>
      <w:r w:rsidRPr="007A6579">
        <w:rPr>
          <w:rFonts w:ascii="Arial" w:hAnsi="Arial" w:cs="Arial"/>
          <w:sz w:val="22"/>
          <w:szCs w:val="22"/>
        </w:rPr>
        <w:t xml:space="preserve"> dhe ndërkombëtare - 10,000.00 €,</w:t>
      </w:r>
    </w:p>
    <w:p w14:paraId="33B302E1"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AA1CDB" w:rsidRPr="007A6579">
        <w:rPr>
          <w:rFonts w:ascii="Arial" w:hAnsi="Arial" w:cs="Arial"/>
          <w:sz w:val="22"/>
          <w:szCs w:val="22"/>
        </w:rPr>
        <w:t>kompensime</w:t>
      </w:r>
      <w:r w:rsidRPr="007A6579">
        <w:rPr>
          <w:rFonts w:ascii="Arial" w:hAnsi="Arial" w:cs="Arial"/>
          <w:sz w:val="22"/>
          <w:szCs w:val="22"/>
        </w:rPr>
        <w:t xml:space="preserve"> komunale dhe shatërvanë publikë - 6,500.00 €</w:t>
      </w:r>
    </w:p>
    <w:p w14:paraId="758240C9" w14:textId="77777777" w:rsidR="00D32241" w:rsidRPr="007A6579" w:rsidRDefault="00D32241" w:rsidP="00D32241">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AA1CDB" w:rsidRPr="007A6579">
        <w:rPr>
          <w:rFonts w:ascii="Arial" w:hAnsi="Arial" w:cs="Arial"/>
          <w:b/>
          <w:bCs/>
          <w:sz w:val="22"/>
          <w:szCs w:val="22"/>
        </w:rPr>
        <w:t>T</w:t>
      </w:r>
      <w:r w:rsidRPr="007A6579">
        <w:rPr>
          <w:rFonts w:ascii="Arial" w:hAnsi="Arial" w:cs="Arial"/>
          <w:b/>
          <w:bCs/>
          <w:sz w:val="22"/>
          <w:szCs w:val="22"/>
        </w:rPr>
        <w:t>ë tjera</w:t>
      </w:r>
      <w:r w:rsidRPr="007A6579">
        <w:rPr>
          <w:rFonts w:ascii="Arial" w:hAnsi="Arial" w:cs="Arial"/>
          <w:sz w:val="22"/>
          <w:szCs w:val="22"/>
        </w:rPr>
        <w:t xml:space="preserve"> - </w:t>
      </w:r>
      <w:r w:rsidRPr="007A6579">
        <w:rPr>
          <w:rFonts w:ascii="Arial" w:hAnsi="Arial" w:cs="Arial"/>
          <w:sz w:val="22"/>
          <w:szCs w:val="22"/>
          <w:u w:val="single"/>
        </w:rPr>
        <w:t>28,000.00 €</w:t>
      </w:r>
      <w:r w:rsidRPr="007A6579">
        <w:rPr>
          <w:rFonts w:ascii="Arial" w:hAnsi="Arial" w:cs="Arial"/>
          <w:sz w:val="22"/>
          <w:szCs w:val="22"/>
        </w:rPr>
        <w:t xml:space="preserve"> të planifikuara për shpenzime të tjera brenda Sekretariatit të Financave, si dhe për pjesëmarrje në financimin e ngjarjeve brenda Unionit të Bashkive </w:t>
      </w:r>
      <w:r w:rsidR="00AA1CDB" w:rsidRPr="007A6579">
        <w:rPr>
          <w:rFonts w:ascii="Arial" w:hAnsi="Arial" w:cs="Arial"/>
          <w:sz w:val="22"/>
          <w:szCs w:val="22"/>
        </w:rPr>
        <w:t>Shqiptare</w:t>
      </w:r>
      <w:r w:rsidRPr="007A6579">
        <w:rPr>
          <w:rFonts w:ascii="Arial" w:hAnsi="Arial" w:cs="Arial"/>
          <w:sz w:val="22"/>
          <w:szCs w:val="22"/>
        </w:rPr>
        <w:t>.</w:t>
      </w:r>
    </w:p>
    <w:p w14:paraId="20FC5110" w14:textId="77777777" w:rsidR="00B81BCC" w:rsidRPr="007A6579" w:rsidRDefault="00B81BCC" w:rsidP="006A268F">
      <w:pPr>
        <w:spacing w:line="276" w:lineRule="auto"/>
        <w:rPr>
          <w:rFonts w:ascii="Arial" w:hAnsi="Arial" w:cs="Arial"/>
          <w:b/>
          <w:sz w:val="22"/>
          <w:szCs w:val="22"/>
        </w:rPr>
      </w:pPr>
    </w:p>
    <w:p w14:paraId="0ABE97FA" w14:textId="77777777" w:rsidR="00B81BCC" w:rsidRPr="007A6579" w:rsidRDefault="00B81BCC" w:rsidP="00B81BCC">
      <w:pPr>
        <w:spacing w:line="276" w:lineRule="auto"/>
        <w:jc w:val="center"/>
        <w:rPr>
          <w:rFonts w:ascii="Arial" w:hAnsi="Arial" w:cs="Arial"/>
          <w:b/>
          <w:sz w:val="22"/>
          <w:szCs w:val="22"/>
        </w:rPr>
      </w:pPr>
    </w:p>
    <w:p w14:paraId="4CD8F809" w14:textId="77777777" w:rsidR="00B81BCC" w:rsidRPr="007A6579" w:rsidRDefault="00B81BCC" w:rsidP="00B81BCC">
      <w:pPr>
        <w:spacing w:line="276" w:lineRule="auto"/>
        <w:jc w:val="center"/>
        <w:rPr>
          <w:rFonts w:ascii="Arial" w:hAnsi="Arial" w:cs="Arial"/>
          <w:b/>
          <w:sz w:val="22"/>
          <w:szCs w:val="22"/>
        </w:rPr>
      </w:pPr>
      <w:r w:rsidRPr="007A6579">
        <w:rPr>
          <w:rFonts w:ascii="Arial" w:hAnsi="Arial" w:cs="Arial"/>
          <w:b/>
          <w:sz w:val="22"/>
          <w:szCs w:val="22"/>
        </w:rPr>
        <w:t xml:space="preserve">II </w:t>
      </w:r>
      <w:r w:rsidRPr="007A6579">
        <w:rPr>
          <w:rFonts w:ascii="Arial" w:hAnsi="Arial" w:cs="Arial"/>
          <w:b/>
          <w:sz w:val="22"/>
          <w:szCs w:val="22"/>
          <w:u w:val="single"/>
        </w:rPr>
        <w:t>TRANSFERTAT</w:t>
      </w:r>
    </w:p>
    <w:p w14:paraId="3AB03D2C" w14:textId="77777777" w:rsidR="00B81BCC" w:rsidRPr="007A6579" w:rsidRDefault="00B81BCC" w:rsidP="00B81BCC">
      <w:pPr>
        <w:spacing w:line="276" w:lineRule="auto"/>
        <w:jc w:val="both"/>
        <w:rPr>
          <w:rFonts w:ascii="Arial" w:hAnsi="Arial" w:cs="Arial"/>
          <w:b/>
          <w:sz w:val="22"/>
          <w:szCs w:val="22"/>
        </w:rPr>
      </w:pPr>
    </w:p>
    <w:p w14:paraId="16279AE7" w14:textId="2419EFC5" w:rsidR="00C868FA" w:rsidRPr="007A6579" w:rsidRDefault="00B81BCC" w:rsidP="00251B27">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Transferet për institucione, individë, sektorë joqeveritarë dhe publikë dhe transferta të tjera janë planifikuar në shumën prej 2,</w:t>
      </w:r>
      <w:r w:rsidR="00A201E3">
        <w:rPr>
          <w:rFonts w:ascii="Arial" w:hAnsi="Arial" w:cs="Arial"/>
          <w:sz w:val="22"/>
          <w:szCs w:val="22"/>
        </w:rPr>
        <w:t>641</w:t>
      </w:r>
      <w:r w:rsidRPr="007A6579">
        <w:rPr>
          <w:rFonts w:ascii="Arial" w:hAnsi="Arial" w:cs="Arial"/>
          <w:sz w:val="22"/>
          <w:szCs w:val="22"/>
        </w:rPr>
        <w:t>,700.00 € dhe përfshijnë:</w:t>
      </w:r>
    </w:p>
    <w:tbl>
      <w:tblPr>
        <w:tblStyle w:val="TableGrid"/>
        <w:tblpPr w:leftFromText="180" w:rightFromText="180" w:vertAnchor="text" w:horzAnchor="margin" w:tblpXSpec="center" w:tblpY="818"/>
        <w:tblW w:w="98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40"/>
        <w:gridCol w:w="4428"/>
        <w:gridCol w:w="2070"/>
        <w:gridCol w:w="1332"/>
        <w:gridCol w:w="1440"/>
      </w:tblGrid>
      <w:tr w:rsidR="00C04F73" w:rsidRPr="007A6579" w14:paraId="12305702" w14:textId="77777777" w:rsidTr="00D24708">
        <w:tc>
          <w:tcPr>
            <w:tcW w:w="540" w:type="dxa"/>
            <w:shd w:val="clear" w:color="auto" w:fill="DAEEF3" w:themeFill="accent5" w:themeFillTint="33"/>
          </w:tcPr>
          <w:p w14:paraId="086E4233" w14:textId="77777777" w:rsidR="00C04F73" w:rsidRPr="007A6579" w:rsidRDefault="00C04F73" w:rsidP="00D24708">
            <w:pPr>
              <w:spacing w:line="276" w:lineRule="auto"/>
              <w:jc w:val="center"/>
              <w:rPr>
                <w:rFonts w:ascii="Arial" w:hAnsi="Arial" w:cs="Arial"/>
                <w:b/>
                <w:sz w:val="22"/>
                <w:szCs w:val="22"/>
              </w:rPr>
            </w:pPr>
            <w:r w:rsidRPr="007A6579">
              <w:rPr>
                <w:rFonts w:ascii="Arial" w:hAnsi="Arial" w:cs="Arial"/>
                <w:b/>
                <w:sz w:val="22"/>
                <w:szCs w:val="22"/>
              </w:rPr>
              <w:t>Br.</w:t>
            </w:r>
          </w:p>
        </w:tc>
        <w:tc>
          <w:tcPr>
            <w:tcW w:w="4428" w:type="dxa"/>
            <w:shd w:val="clear" w:color="auto" w:fill="DAEEF3" w:themeFill="accent5" w:themeFillTint="33"/>
          </w:tcPr>
          <w:p w14:paraId="08EE4D70" w14:textId="77777777" w:rsidR="00C04F73" w:rsidRPr="007A6579" w:rsidRDefault="00C04F73" w:rsidP="00D24708">
            <w:pPr>
              <w:spacing w:line="276" w:lineRule="auto"/>
              <w:jc w:val="center"/>
              <w:rPr>
                <w:rFonts w:ascii="Arial" w:hAnsi="Arial" w:cs="Arial"/>
                <w:b/>
                <w:sz w:val="22"/>
                <w:szCs w:val="22"/>
                <w:lang w:val="sq-AL"/>
              </w:rPr>
            </w:pPr>
            <w:r w:rsidRPr="007A6579">
              <w:rPr>
                <w:rFonts w:ascii="Arial" w:hAnsi="Arial" w:cs="Arial"/>
                <w:b/>
                <w:bCs/>
                <w:sz w:val="22"/>
                <w:szCs w:val="22"/>
                <w:lang w:val="sq-AL"/>
              </w:rPr>
              <w:t>Transferta institucioneve, individëve, sektorit joqeveritar dhe publik dhe transferta të tjera</w:t>
            </w:r>
          </w:p>
        </w:tc>
        <w:tc>
          <w:tcPr>
            <w:tcW w:w="2070" w:type="dxa"/>
            <w:shd w:val="clear" w:color="auto" w:fill="DAEEF3" w:themeFill="accent5" w:themeFillTint="33"/>
            <w:vAlign w:val="center"/>
          </w:tcPr>
          <w:p w14:paraId="391D69ED" w14:textId="77777777" w:rsidR="00C04F73" w:rsidRPr="007A6579" w:rsidRDefault="00C04F73" w:rsidP="00D24708">
            <w:pPr>
              <w:spacing w:line="276" w:lineRule="auto"/>
              <w:jc w:val="center"/>
              <w:rPr>
                <w:rFonts w:ascii="Arial" w:hAnsi="Arial" w:cs="Arial"/>
                <w:b/>
                <w:sz w:val="22"/>
                <w:szCs w:val="22"/>
              </w:rPr>
            </w:pPr>
            <w:proofErr w:type="spellStart"/>
            <w:r w:rsidRPr="007A6579">
              <w:rPr>
                <w:rFonts w:ascii="Arial" w:hAnsi="Arial" w:cs="Arial"/>
                <w:b/>
                <w:sz w:val="22"/>
                <w:szCs w:val="22"/>
              </w:rPr>
              <w:t>Plani</w:t>
            </w:r>
            <w:proofErr w:type="spellEnd"/>
            <w:r w:rsidRPr="007A6579">
              <w:rPr>
                <w:rFonts w:ascii="Arial" w:hAnsi="Arial" w:cs="Arial"/>
                <w:b/>
                <w:sz w:val="22"/>
                <w:szCs w:val="22"/>
              </w:rPr>
              <w:t xml:space="preserve"> </w:t>
            </w:r>
            <w:proofErr w:type="spellStart"/>
            <w:r w:rsidRPr="007A6579">
              <w:rPr>
                <w:rFonts w:ascii="Arial" w:hAnsi="Arial" w:cs="Arial"/>
                <w:b/>
                <w:sz w:val="22"/>
                <w:szCs w:val="22"/>
              </w:rPr>
              <w:t>për</w:t>
            </w:r>
            <w:proofErr w:type="spellEnd"/>
            <w:r w:rsidRPr="007A6579">
              <w:rPr>
                <w:rFonts w:ascii="Arial" w:hAnsi="Arial" w:cs="Arial"/>
                <w:b/>
                <w:sz w:val="22"/>
                <w:szCs w:val="22"/>
              </w:rPr>
              <w:t xml:space="preserve"> za 2025.</w:t>
            </w:r>
          </w:p>
        </w:tc>
        <w:tc>
          <w:tcPr>
            <w:tcW w:w="1332" w:type="dxa"/>
            <w:shd w:val="clear" w:color="auto" w:fill="DAEEF3" w:themeFill="accent5" w:themeFillTint="33"/>
            <w:vAlign w:val="center"/>
          </w:tcPr>
          <w:p w14:paraId="38757154" w14:textId="77777777" w:rsidR="00C04F73" w:rsidRPr="007A6579" w:rsidRDefault="00C04F73" w:rsidP="00D24708">
            <w:pPr>
              <w:spacing w:line="276" w:lineRule="auto"/>
              <w:jc w:val="center"/>
              <w:rPr>
                <w:rFonts w:ascii="Arial" w:hAnsi="Arial" w:cs="Arial"/>
                <w:b/>
                <w:sz w:val="22"/>
                <w:szCs w:val="22"/>
              </w:rPr>
            </w:pPr>
            <w:r w:rsidRPr="007A6579">
              <w:rPr>
                <w:rFonts w:ascii="Arial" w:hAnsi="Arial" w:cs="Arial"/>
                <w:b/>
                <w:sz w:val="22"/>
                <w:szCs w:val="22"/>
              </w:rPr>
              <w:t xml:space="preserve">% </w:t>
            </w:r>
            <w:proofErr w:type="spellStart"/>
            <w:r w:rsidRPr="007A6579">
              <w:rPr>
                <w:rFonts w:ascii="Arial" w:hAnsi="Arial" w:cs="Arial"/>
                <w:b/>
                <w:sz w:val="22"/>
                <w:szCs w:val="22"/>
              </w:rPr>
              <w:t>në</w:t>
            </w:r>
            <w:proofErr w:type="spellEnd"/>
            <w:r w:rsidRPr="007A6579">
              <w:rPr>
                <w:rFonts w:ascii="Arial" w:hAnsi="Arial" w:cs="Arial"/>
                <w:b/>
                <w:sz w:val="22"/>
                <w:szCs w:val="22"/>
              </w:rPr>
              <w:t xml:space="preserve"> </w:t>
            </w:r>
            <w:proofErr w:type="spellStart"/>
            <w:r w:rsidRPr="007A6579">
              <w:rPr>
                <w:rFonts w:ascii="Arial" w:hAnsi="Arial" w:cs="Arial"/>
                <w:b/>
                <w:sz w:val="22"/>
                <w:szCs w:val="22"/>
              </w:rPr>
              <w:t>transferta</w:t>
            </w:r>
            <w:proofErr w:type="spellEnd"/>
          </w:p>
        </w:tc>
        <w:tc>
          <w:tcPr>
            <w:tcW w:w="1440" w:type="dxa"/>
            <w:shd w:val="clear" w:color="auto" w:fill="DAEEF3" w:themeFill="accent5" w:themeFillTint="33"/>
            <w:vAlign w:val="center"/>
          </w:tcPr>
          <w:p w14:paraId="0C898141" w14:textId="77777777" w:rsidR="00C04F73" w:rsidRPr="007A6579" w:rsidRDefault="00C04F73" w:rsidP="00D24708">
            <w:pPr>
              <w:spacing w:line="276" w:lineRule="auto"/>
              <w:jc w:val="center"/>
              <w:rPr>
                <w:rFonts w:ascii="Arial" w:hAnsi="Arial" w:cs="Arial"/>
                <w:b/>
                <w:sz w:val="22"/>
                <w:szCs w:val="22"/>
              </w:rPr>
            </w:pPr>
            <w:r w:rsidRPr="007A6579">
              <w:rPr>
                <w:rFonts w:ascii="Arial" w:hAnsi="Arial" w:cs="Arial"/>
                <w:b/>
                <w:sz w:val="22"/>
                <w:szCs w:val="22"/>
              </w:rPr>
              <w:t xml:space="preserve">% </w:t>
            </w:r>
            <w:proofErr w:type="spellStart"/>
            <w:r w:rsidRPr="007A6579">
              <w:rPr>
                <w:rFonts w:ascii="Arial" w:hAnsi="Arial" w:cs="Arial"/>
                <w:b/>
                <w:sz w:val="22"/>
                <w:szCs w:val="22"/>
              </w:rPr>
              <w:t>në</w:t>
            </w:r>
            <w:proofErr w:type="spellEnd"/>
            <w:r w:rsidRPr="007A6579">
              <w:rPr>
                <w:rFonts w:ascii="Arial" w:hAnsi="Arial" w:cs="Arial"/>
                <w:b/>
                <w:sz w:val="22"/>
                <w:szCs w:val="22"/>
              </w:rPr>
              <w:t xml:space="preserve"> </w:t>
            </w:r>
            <w:proofErr w:type="spellStart"/>
            <w:r w:rsidRPr="007A6579">
              <w:rPr>
                <w:rFonts w:ascii="Arial" w:hAnsi="Arial" w:cs="Arial"/>
                <w:b/>
                <w:sz w:val="22"/>
                <w:szCs w:val="22"/>
              </w:rPr>
              <w:t>shpenzimet</w:t>
            </w:r>
            <w:proofErr w:type="spellEnd"/>
            <w:r w:rsidRPr="007A6579">
              <w:rPr>
                <w:rFonts w:ascii="Arial" w:hAnsi="Arial" w:cs="Arial"/>
                <w:b/>
                <w:sz w:val="22"/>
                <w:szCs w:val="22"/>
              </w:rPr>
              <w:t xml:space="preserve"> </w:t>
            </w:r>
            <w:proofErr w:type="spellStart"/>
            <w:r w:rsidRPr="007A6579">
              <w:rPr>
                <w:rFonts w:ascii="Arial" w:hAnsi="Arial" w:cs="Arial"/>
                <w:b/>
                <w:sz w:val="22"/>
                <w:szCs w:val="22"/>
              </w:rPr>
              <w:t>totale</w:t>
            </w:r>
            <w:proofErr w:type="spellEnd"/>
          </w:p>
        </w:tc>
      </w:tr>
      <w:tr w:rsidR="003F3A51" w:rsidRPr="007A6579" w14:paraId="4E95AAF2" w14:textId="77777777" w:rsidTr="00D24708">
        <w:tc>
          <w:tcPr>
            <w:tcW w:w="540" w:type="dxa"/>
            <w:vAlign w:val="center"/>
          </w:tcPr>
          <w:p w14:paraId="6386AAA3" w14:textId="77777777" w:rsidR="003F3A51" w:rsidRPr="007A6579" w:rsidRDefault="003F3A51" w:rsidP="003F3A51">
            <w:pPr>
              <w:spacing w:line="276" w:lineRule="auto"/>
              <w:jc w:val="center"/>
              <w:rPr>
                <w:rFonts w:ascii="Arial" w:hAnsi="Arial" w:cs="Arial"/>
                <w:sz w:val="22"/>
                <w:szCs w:val="22"/>
              </w:rPr>
            </w:pPr>
            <w:r w:rsidRPr="007A6579">
              <w:rPr>
                <w:rFonts w:ascii="Arial" w:hAnsi="Arial" w:cs="Arial"/>
                <w:sz w:val="22"/>
                <w:szCs w:val="22"/>
              </w:rPr>
              <w:t>1.</w:t>
            </w:r>
          </w:p>
        </w:tc>
        <w:tc>
          <w:tcPr>
            <w:tcW w:w="4428" w:type="dxa"/>
            <w:vAlign w:val="center"/>
          </w:tcPr>
          <w:p w14:paraId="404D10EC" w14:textId="77777777" w:rsidR="003F3A51" w:rsidRPr="007A6579" w:rsidRDefault="003F3A51" w:rsidP="003F3A51">
            <w:pPr>
              <w:spacing w:line="276" w:lineRule="auto"/>
              <w:rPr>
                <w:rFonts w:ascii="Arial" w:hAnsi="Arial" w:cs="Arial"/>
                <w:sz w:val="22"/>
                <w:szCs w:val="22"/>
                <w:lang w:val="sq-AL"/>
              </w:rPr>
            </w:pPr>
            <w:r w:rsidRPr="007A6579">
              <w:rPr>
                <w:rFonts w:ascii="Arial" w:hAnsi="Arial" w:cs="Arial"/>
                <w:sz w:val="22"/>
                <w:szCs w:val="22"/>
                <w:lang w:val="sq-AL"/>
              </w:rPr>
              <w:t>Transferta institucioneve, individëve, sektorit joqeveritar dhe publik</w:t>
            </w:r>
          </w:p>
        </w:tc>
        <w:tc>
          <w:tcPr>
            <w:tcW w:w="2070" w:type="dxa"/>
            <w:vAlign w:val="center"/>
          </w:tcPr>
          <w:p w14:paraId="678F022D" w14:textId="7FC08BD9" w:rsidR="003F3A51" w:rsidRPr="007A6579" w:rsidRDefault="003F3A51" w:rsidP="003F3A51">
            <w:pPr>
              <w:spacing w:line="276" w:lineRule="auto"/>
              <w:jc w:val="center"/>
              <w:rPr>
                <w:rFonts w:ascii="Arial" w:hAnsi="Arial" w:cs="Arial"/>
                <w:sz w:val="22"/>
                <w:szCs w:val="22"/>
              </w:rPr>
            </w:pPr>
            <w:r w:rsidRPr="007A6579">
              <w:rPr>
                <w:rFonts w:ascii="Arial" w:hAnsi="Arial" w:cs="Arial"/>
                <w:sz w:val="22"/>
                <w:szCs w:val="22"/>
              </w:rPr>
              <w:t>1.</w:t>
            </w:r>
            <w:r w:rsidR="00A201E3">
              <w:rPr>
                <w:rFonts w:ascii="Arial" w:hAnsi="Arial" w:cs="Arial"/>
                <w:sz w:val="22"/>
                <w:szCs w:val="22"/>
              </w:rPr>
              <w:t>432</w:t>
            </w:r>
            <w:r w:rsidRPr="007A6579">
              <w:rPr>
                <w:rFonts w:ascii="Arial" w:hAnsi="Arial" w:cs="Arial"/>
                <w:sz w:val="22"/>
                <w:szCs w:val="22"/>
              </w:rPr>
              <w:t>.700,00 €</w:t>
            </w:r>
          </w:p>
        </w:tc>
        <w:tc>
          <w:tcPr>
            <w:tcW w:w="1332" w:type="dxa"/>
            <w:vAlign w:val="center"/>
          </w:tcPr>
          <w:p w14:paraId="74536D62" w14:textId="01329378" w:rsidR="003F3A51" w:rsidRPr="007A6579" w:rsidRDefault="003F3A51" w:rsidP="003F3A51">
            <w:pPr>
              <w:spacing w:line="276" w:lineRule="auto"/>
              <w:jc w:val="center"/>
              <w:rPr>
                <w:rFonts w:ascii="Arial" w:hAnsi="Arial" w:cs="Arial"/>
                <w:sz w:val="22"/>
                <w:szCs w:val="22"/>
              </w:rPr>
            </w:pPr>
            <w:r w:rsidRPr="007A6579">
              <w:rPr>
                <w:rFonts w:ascii="Arial" w:hAnsi="Arial" w:cs="Arial"/>
                <w:sz w:val="22"/>
                <w:szCs w:val="22"/>
              </w:rPr>
              <w:t>54,</w:t>
            </w:r>
            <w:r w:rsidR="00A201E3">
              <w:rPr>
                <w:rFonts w:ascii="Arial" w:hAnsi="Arial" w:cs="Arial"/>
                <w:sz w:val="22"/>
                <w:szCs w:val="22"/>
              </w:rPr>
              <w:t>2</w:t>
            </w:r>
            <w:r w:rsidRPr="007A6579">
              <w:rPr>
                <w:rFonts w:ascii="Arial" w:hAnsi="Arial" w:cs="Arial"/>
                <w:sz w:val="22"/>
                <w:szCs w:val="22"/>
              </w:rPr>
              <w:t>3%</w:t>
            </w:r>
          </w:p>
        </w:tc>
        <w:tc>
          <w:tcPr>
            <w:tcW w:w="1440" w:type="dxa"/>
            <w:vAlign w:val="center"/>
          </w:tcPr>
          <w:p w14:paraId="3F983E2A" w14:textId="7B97384D" w:rsidR="003F3A51" w:rsidRPr="007A6579" w:rsidRDefault="00A201E3" w:rsidP="003F3A51">
            <w:pPr>
              <w:jc w:val="center"/>
              <w:rPr>
                <w:rFonts w:ascii="Arial" w:hAnsi="Arial" w:cs="Arial"/>
                <w:color w:val="000000"/>
                <w:sz w:val="22"/>
                <w:szCs w:val="22"/>
              </w:rPr>
            </w:pPr>
            <w:r>
              <w:rPr>
                <w:rFonts w:ascii="Arial" w:hAnsi="Arial" w:cs="Arial"/>
                <w:color w:val="000000"/>
                <w:sz w:val="22"/>
                <w:szCs w:val="22"/>
              </w:rPr>
              <w:t>14,76</w:t>
            </w:r>
            <w:r w:rsidR="003F3A51" w:rsidRPr="007A6579">
              <w:rPr>
                <w:rFonts w:ascii="Arial" w:hAnsi="Arial" w:cs="Arial"/>
                <w:color w:val="000000"/>
                <w:sz w:val="22"/>
                <w:szCs w:val="22"/>
              </w:rPr>
              <w:t>%</w:t>
            </w:r>
          </w:p>
        </w:tc>
      </w:tr>
      <w:tr w:rsidR="003F3A51" w:rsidRPr="007A6579" w14:paraId="4D4B6D40" w14:textId="77777777" w:rsidTr="00D24708">
        <w:trPr>
          <w:trHeight w:val="422"/>
        </w:trPr>
        <w:tc>
          <w:tcPr>
            <w:tcW w:w="540" w:type="dxa"/>
            <w:vAlign w:val="center"/>
          </w:tcPr>
          <w:p w14:paraId="5ECBF003" w14:textId="77777777" w:rsidR="003F3A51" w:rsidRPr="007A6579" w:rsidRDefault="003F3A51" w:rsidP="003F3A51">
            <w:pPr>
              <w:spacing w:line="276" w:lineRule="auto"/>
              <w:jc w:val="center"/>
              <w:rPr>
                <w:rFonts w:ascii="Arial" w:hAnsi="Arial" w:cs="Arial"/>
                <w:sz w:val="22"/>
                <w:szCs w:val="22"/>
              </w:rPr>
            </w:pPr>
            <w:r w:rsidRPr="007A6579">
              <w:rPr>
                <w:rFonts w:ascii="Arial" w:hAnsi="Arial" w:cs="Arial"/>
                <w:sz w:val="22"/>
                <w:szCs w:val="22"/>
              </w:rPr>
              <w:t>2.</w:t>
            </w:r>
          </w:p>
        </w:tc>
        <w:tc>
          <w:tcPr>
            <w:tcW w:w="4428" w:type="dxa"/>
            <w:vAlign w:val="center"/>
          </w:tcPr>
          <w:p w14:paraId="50C384B9" w14:textId="77777777" w:rsidR="003F3A51" w:rsidRPr="007A6579" w:rsidRDefault="003F3A51" w:rsidP="003F3A51">
            <w:pPr>
              <w:spacing w:line="276" w:lineRule="auto"/>
              <w:rPr>
                <w:rFonts w:ascii="Arial" w:hAnsi="Arial" w:cs="Arial"/>
                <w:sz w:val="22"/>
                <w:szCs w:val="22"/>
                <w:lang w:val="sq-AL"/>
              </w:rPr>
            </w:pPr>
            <w:r w:rsidRPr="007A6579">
              <w:rPr>
                <w:rFonts w:ascii="Arial" w:hAnsi="Arial" w:cs="Arial"/>
                <w:sz w:val="22"/>
                <w:szCs w:val="22"/>
                <w:lang w:val="sq-AL"/>
              </w:rPr>
              <w:t xml:space="preserve">Transferta të tjera </w:t>
            </w:r>
          </w:p>
        </w:tc>
        <w:tc>
          <w:tcPr>
            <w:tcW w:w="2070" w:type="dxa"/>
            <w:vAlign w:val="center"/>
          </w:tcPr>
          <w:p w14:paraId="77C77AAE" w14:textId="67553140" w:rsidR="003F3A51" w:rsidRPr="007A6579" w:rsidRDefault="003F3A51" w:rsidP="003F3A51">
            <w:pPr>
              <w:spacing w:line="276" w:lineRule="auto"/>
              <w:jc w:val="center"/>
              <w:rPr>
                <w:rFonts w:ascii="Arial" w:hAnsi="Arial" w:cs="Arial"/>
                <w:sz w:val="22"/>
                <w:szCs w:val="22"/>
              </w:rPr>
            </w:pPr>
            <w:r w:rsidRPr="007A6579">
              <w:rPr>
                <w:rFonts w:ascii="Arial" w:hAnsi="Arial" w:cs="Arial"/>
                <w:sz w:val="22"/>
                <w:szCs w:val="22"/>
              </w:rPr>
              <w:t>1.</w:t>
            </w:r>
            <w:r w:rsidR="00A201E3">
              <w:rPr>
                <w:rFonts w:ascii="Arial" w:hAnsi="Arial" w:cs="Arial"/>
                <w:sz w:val="22"/>
                <w:szCs w:val="22"/>
              </w:rPr>
              <w:t>2</w:t>
            </w:r>
            <w:r w:rsidRPr="007A6579">
              <w:rPr>
                <w:rFonts w:ascii="Arial" w:hAnsi="Arial" w:cs="Arial"/>
                <w:sz w:val="22"/>
                <w:szCs w:val="22"/>
              </w:rPr>
              <w:t>09.000,00 €</w:t>
            </w:r>
          </w:p>
        </w:tc>
        <w:tc>
          <w:tcPr>
            <w:tcW w:w="1332" w:type="dxa"/>
            <w:vAlign w:val="center"/>
          </w:tcPr>
          <w:p w14:paraId="3ABA5E5F" w14:textId="0C50103B" w:rsidR="003F3A51" w:rsidRPr="007A6579" w:rsidRDefault="003F3A51" w:rsidP="003F3A51">
            <w:pPr>
              <w:spacing w:line="276" w:lineRule="auto"/>
              <w:jc w:val="center"/>
              <w:rPr>
                <w:rFonts w:ascii="Arial" w:hAnsi="Arial" w:cs="Arial"/>
                <w:sz w:val="22"/>
                <w:szCs w:val="22"/>
              </w:rPr>
            </w:pPr>
            <w:r w:rsidRPr="007A6579">
              <w:rPr>
                <w:rFonts w:ascii="Arial" w:hAnsi="Arial" w:cs="Arial"/>
                <w:sz w:val="22"/>
                <w:szCs w:val="22"/>
              </w:rPr>
              <w:t>45,7</w:t>
            </w:r>
            <w:r w:rsidR="00A201E3">
              <w:rPr>
                <w:rFonts w:ascii="Arial" w:hAnsi="Arial" w:cs="Arial"/>
                <w:sz w:val="22"/>
                <w:szCs w:val="22"/>
              </w:rPr>
              <w:t>7</w:t>
            </w:r>
            <w:r w:rsidRPr="007A6579">
              <w:rPr>
                <w:rFonts w:ascii="Arial" w:hAnsi="Arial" w:cs="Arial"/>
                <w:sz w:val="22"/>
                <w:szCs w:val="22"/>
              </w:rPr>
              <w:t>%</w:t>
            </w:r>
          </w:p>
        </w:tc>
        <w:tc>
          <w:tcPr>
            <w:tcW w:w="1440" w:type="dxa"/>
            <w:vAlign w:val="center"/>
          </w:tcPr>
          <w:p w14:paraId="1AC3316A" w14:textId="4DF64912" w:rsidR="003F3A51" w:rsidRPr="007A6579" w:rsidRDefault="00A201E3" w:rsidP="003F3A51">
            <w:pPr>
              <w:jc w:val="center"/>
              <w:rPr>
                <w:rFonts w:ascii="Arial" w:hAnsi="Arial" w:cs="Arial"/>
                <w:color w:val="000000"/>
                <w:sz w:val="22"/>
                <w:szCs w:val="22"/>
              </w:rPr>
            </w:pPr>
            <w:r>
              <w:rPr>
                <w:rFonts w:ascii="Arial" w:hAnsi="Arial" w:cs="Arial"/>
                <w:color w:val="000000"/>
                <w:sz w:val="22"/>
                <w:szCs w:val="22"/>
              </w:rPr>
              <w:t>12,53</w:t>
            </w:r>
            <w:r w:rsidR="003F3A51" w:rsidRPr="007A6579">
              <w:rPr>
                <w:rFonts w:ascii="Arial" w:hAnsi="Arial" w:cs="Arial"/>
                <w:color w:val="000000"/>
                <w:sz w:val="22"/>
                <w:szCs w:val="22"/>
              </w:rPr>
              <w:t>%</w:t>
            </w:r>
          </w:p>
        </w:tc>
      </w:tr>
      <w:tr w:rsidR="003F3A51" w:rsidRPr="007A6579" w14:paraId="01E9B1E9" w14:textId="77777777" w:rsidTr="00D24708">
        <w:tc>
          <w:tcPr>
            <w:tcW w:w="540" w:type="dxa"/>
            <w:shd w:val="clear" w:color="auto" w:fill="DBE5F1" w:themeFill="accent1" w:themeFillTint="33"/>
            <w:vAlign w:val="center"/>
          </w:tcPr>
          <w:p w14:paraId="61AAFD80" w14:textId="77777777" w:rsidR="003F3A51" w:rsidRPr="007A6579" w:rsidRDefault="003F3A51" w:rsidP="003F3A51">
            <w:pPr>
              <w:shd w:val="clear" w:color="auto" w:fill="DAEEF3" w:themeFill="accent5" w:themeFillTint="33"/>
              <w:spacing w:line="276" w:lineRule="auto"/>
              <w:jc w:val="center"/>
              <w:rPr>
                <w:rFonts w:ascii="Arial" w:hAnsi="Arial" w:cs="Arial"/>
                <w:sz w:val="22"/>
                <w:szCs w:val="22"/>
              </w:rPr>
            </w:pPr>
          </w:p>
        </w:tc>
        <w:tc>
          <w:tcPr>
            <w:tcW w:w="4428" w:type="dxa"/>
            <w:shd w:val="clear" w:color="auto" w:fill="DBE5F1" w:themeFill="accent1" w:themeFillTint="33"/>
            <w:vAlign w:val="center"/>
          </w:tcPr>
          <w:p w14:paraId="77CBFBC0" w14:textId="77777777" w:rsidR="003F3A51" w:rsidRPr="007A6579" w:rsidRDefault="003F3A51" w:rsidP="003F3A51">
            <w:pPr>
              <w:shd w:val="clear" w:color="auto" w:fill="DAEEF3" w:themeFill="accent5" w:themeFillTint="33"/>
              <w:spacing w:line="276" w:lineRule="auto"/>
              <w:rPr>
                <w:rFonts w:ascii="Arial" w:hAnsi="Arial" w:cs="Arial"/>
                <w:b/>
                <w:sz w:val="22"/>
                <w:szCs w:val="22"/>
                <w:lang w:val="sq-AL"/>
              </w:rPr>
            </w:pPr>
            <w:r w:rsidRPr="007A6579">
              <w:rPr>
                <w:rFonts w:ascii="Arial" w:hAnsi="Arial" w:cs="Arial"/>
                <w:b/>
                <w:sz w:val="22"/>
                <w:szCs w:val="22"/>
                <w:lang w:val="sq-AL"/>
              </w:rPr>
              <w:t>TOTALI</w:t>
            </w:r>
          </w:p>
        </w:tc>
        <w:tc>
          <w:tcPr>
            <w:tcW w:w="2070" w:type="dxa"/>
            <w:shd w:val="clear" w:color="auto" w:fill="DBE5F1" w:themeFill="accent1" w:themeFillTint="33"/>
            <w:vAlign w:val="center"/>
          </w:tcPr>
          <w:p w14:paraId="6785F64D" w14:textId="1B0DF311" w:rsidR="003F3A51" w:rsidRPr="007A6579" w:rsidRDefault="003F3A51" w:rsidP="003F3A51">
            <w:pPr>
              <w:shd w:val="clear" w:color="auto" w:fill="DAEEF3" w:themeFill="accent5" w:themeFillTint="33"/>
              <w:spacing w:line="276" w:lineRule="auto"/>
              <w:jc w:val="center"/>
              <w:rPr>
                <w:rFonts w:ascii="Arial" w:hAnsi="Arial" w:cs="Arial"/>
                <w:b/>
                <w:sz w:val="22"/>
                <w:szCs w:val="22"/>
              </w:rPr>
            </w:pPr>
            <w:r w:rsidRPr="007A6579">
              <w:rPr>
                <w:rFonts w:ascii="Arial" w:hAnsi="Arial" w:cs="Arial"/>
                <w:b/>
                <w:sz w:val="22"/>
                <w:szCs w:val="22"/>
              </w:rPr>
              <w:t>2.</w:t>
            </w:r>
            <w:r w:rsidR="00A201E3">
              <w:rPr>
                <w:rFonts w:ascii="Arial" w:hAnsi="Arial" w:cs="Arial"/>
                <w:b/>
                <w:sz w:val="22"/>
                <w:szCs w:val="22"/>
              </w:rPr>
              <w:t>641</w:t>
            </w:r>
            <w:r w:rsidRPr="007A6579">
              <w:rPr>
                <w:rFonts w:ascii="Arial" w:hAnsi="Arial" w:cs="Arial"/>
                <w:b/>
                <w:sz w:val="22"/>
                <w:szCs w:val="22"/>
              </w:rPr>
              <w:t>.700,00 €</w:t>
            </w:r>
          </w:p>
        </w:tc>
        <w:tc>
          <w:tcPr>
            <w:tcW w:w="1332" w:type="dxa"/>
            <w:shd w:val="clear" w:color="auto" w:fill="DBE5F1" w:themeFill="accent1" w:themeFillTint="33"/>
            <w:vAlign w:val="center"/>
          </w:tcPr>
          <w:p w14:paraId="1946C410" w14:textId="77777777" w:rsidR="003F3A51" w:rsidRPr="007A6579" w:rsidRDefault="003F3A51" w:rsidP="003F3A51">
            <w:pPr>
              <w:shd w:val="clear" w:color="auto" w:fill="DAEEF3" w:themeFill="accent5" w:themeFillTint="33"/>
              <w:spacing w:line="276" w:lineRule="auto"/>
              <w:jc w:val="center"/>
              <w:rPr>
                <w:rFonts w:ascii="Arial" w:hAnsi="Arial" w:cs="Arial"/>
                <w:b/>
                <w:sz w:val="22"/>
                <w:szCs w:val="22"/>
              </w:rPr>
            </w:pPr>
            <w:r w:rsidRPr="007A6579">
              <w:rPr>
                <w:rFonts w:ascii="Arial" w:hAnsi="Arial" w:cs="Arial"/>
                <w:b/>
                <w:sz w:val="22"/>
                <w:szCs w:val="22"/>
              </w:rPr>
              <w:t>100,00%</w:t>
            </w:r>
          </w:p>
        </w:tc>
        <w:tc>
          <w:tcPr>
            <w:tcW w:w="1440" w:type="dxa"/>
            <w:shd w:val="clear" w:color="auto" w:fill="DBE5F1" w:themeFill="accent1" w:themeFillTint="33"/>
            <w:vAlign w:val="center"/>
          </w:tcPr>
          <w:p w14:paraId="4ADC565B" w14:textId="77777777" w:rsidR="003F3A51" w:rsidRPr="007A6579" w:rsidRDefault="003F3A51" w:rsidP="003F3A51">
            <w:pPr>
              <w:shd w:val="clear" w:color="auto" w:fill="DAEEF3" w:themeFill="accent5" w:themeFillTint="33"/>
              <w:spacing w:line="276" w:lineRule="auto"/>
              <w:jc w:val="center"/>
              <w:rPr>
                <w:rFonts w:ascii="Arial" w:hAnsi="Arial" w:cs="Arial"/>
                <w:b/>
                <w:sz w:val="22"/>
                <w:szCs w:val="22"/>
              </w:rPr>
            </w:pPr>
            <w:r w:rsidRPr="007A6579">
              <w:rPr>
                <w:rFonts w:ascii="Arial" w:hAnsi="Arial" w:cs="Arial"/>
                <w:b/>
                <w:sz w:val="22"/>
                <w:szCs w:val="22"/>
              </w:rPr>
              <w:t>25,44%</w:t>
            </w:r>
          </w:p>
        </w:tc>
      </w:tr>
    </w:tbl>
    <w:p w14:paraId="7D5AEABE" w14:textId="77777777" w:rsidR="00B81BCC" w:rsidRPr="007A6579" w:rsidRDefault="00B81BCC" w:rsidP="006A4D1E">
      <w:pPr>
        <w:pBdr>
          <w:top w:val="nil"/>
          <w:left w:val="nil"/>
          <w:bottom w:val="nil"/>
          <w:right w:val="nil"/>
          <w:between w:val="nil"/>
        </w:pBdr>
        <w:spacing w:line="276" w:lineRule="auto"/>
        <w:jc w:val="both"/>
        <w:rPr>
          <w:rFonts w:ascii="Arial" w:hAnsi="Arial" w:cs="Arial"/>
          <w:sz w:val="22"/>
          <w:szCs w:val="22"/>
        </w:rPr>
      </w:pPr>
    </w:p>
    <w:p w14:paraId="23EC7696" w14:textId="77777777" w:rsidR="006A268F" w:rsidRPr="007A6579" w:rsidRDefault="006A268F" w:rsidP="006A4D1E">
      <w:pPr>
        <w:pBdr>
          <w:top w:val="nil"/>
          <w:left w:val="nil"/>
          <w:bottom w:val="nil"/>
          <w:right w:val="nil"/>
          <w:between w:val="nil"/>
        </w:pBdr>
        <w:spacing w:line="276" w:lineRule="auto"/>
        <w:jc w:val="both"/>
        <w:rPr>
          <w:rFonts w:ascii="Arial" w:hAnsi="Arial" w:cs="Arial"/>
          <w:sz w:val="22"/>
          <w:szCs w:val="22"/>
        </w:rPr>
      </w:pPr>
    </w:p>
    <w:p w14:paraId="418E10C3" w14:textId="77777777" w:rsidR="006A268F" w:rsidRPr="007A6579" w:rsidRDefault="006A268F" w:rsidP="006A4D1E">
      <w:pPr>
        <w:pBdr>
          <w:top w:val="nil"/>
          <w:left w:val="nil"/>
          <w:bottom w:val="nil"/>
          <w:right w:val="nil"/>
          <w:between w:val="nil"/>
        </w:pBdr>
        <w:spacing w:line="276" w:lineRule="auto"/>
        <w:jc w:val="both"/>
        <w:rPr>
          <w:rFonts w:ascii="Arial" w:hAnsi="Arial" w:cs="Arial"/>
          <w:sz w:val="22"/>
          <w:szCs w:val="22"/>
        </w:rPr>
      </w:pPr>
    </w:p>
    <w:p w14:paraId="0225F27E" w14:textId="00A46FA0" w:rsidR="006A4D1E" w:rsidRPr="007A6579" w:rsidRDefault="004D3CFD" w:rsidP="006A4D1E">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sz w:val="22"/>
          <w:szCs w:val="22"/>
        </w:rPr>
        <w:t>T</w:t>
      </w:r>
      <w:r w:rsidR="006A4D1E" w:rsidRPr="007A6579">
        <w:rPr>
          <w:rFonts w:ascii="Arial" w:hAnsi="Arial" w:cs="Arial"/>
          <w:b/>
          <w:sz w:val="22"/>
          <w:szCs w:val="22"/>
        </w:rPr>
        <w:t>ransfertat në institucione, individë, sektorë joqeveritar dhe publik arrijnë</w:t>
      </w:r>
      <w:r w:rsidR="006A4D1E" w:rsidRPr="007A6579">
        <w:rPr>
          <w:rFonts w:ascii="Arial" w:hAnsi="Arial" w:cs="Arial"/>
          <w:sz w:val="22"/>
          <w:szCs w:val="22"/>
        </w:rPr>
        <w:t xml:space="preserve"> në </w:t>
      </w:r>
      <w:r w:rsidRPr="007A6579">
        <w:rPr>
          <w:rFonts w:ascii="Arial" w:hAnsi="Arial" w:cs="Arial"/>
          <w:b/>
          <w:sz w:val="22"/>
          <w:szCs w:val="22"/>
          <w:u w:val="single"/>
        </w:rPr>
        <w:t>1.</w:t>
      </w:r>
      <w:r w:rsidR="00A201E3">
        <w:rPr>
          <w:rFonts w:ascii="Arial" w:hAnsi="Arial" w:cs="Arial"/>
          <w:b/>
          <w:sz w:val="22"/>
          <w:szCs w:val="22"/>
          <w:u w:val="single"/>
        </w:rPr>
        <w:t>432</w:t>
      </w:r>
      <w:r w:rsidRPr="007A6579">
        <w:rPr>
          <w:rFonts w:ascii="Arial" w:hAnsi="Arial" w:cs="Arial"/>
          <w:b/>
          <w:sz w:val="22"/>
          <w:szCs w:val="22"/>
          <w:u w:val="single"/>
        </w:rPr>
        <w:t>.700,00 €</w:t>
      </w:r>
      <w:r w:rsidRPr="007A6579">
        <w:rPr>
          <w:rFonts w:ascii="Arial" w:hAnsi="Arial" w:cs="Arial"/>
          <w:sz w:val="22"/>
          <w:szCs w:val="22"/>
          <w:u w:val="single"/>
        </w:rPr>
        <w:t xml:space="preserve"> </w:t>
      </w:r>
      <w:r w:rsidR="006A4D1E" w:rsidRPr="007A6579">
        <w:rPr>
          <w:rFonts w:ascii="Arial" w:hAnsi="Arial" w:cs="Arial"/>
          <w:sz w:val="22"/>
          <w:szCs w:val="22"/>
        </w:rPr>
        <w:t>dhe përfshijnë:</w:t>
      </w:r>
    </w:p>
    <w:p w14:paraId="04D48399" w14:textId="22474F6E" w:rsidR="006A4D1E" w:rsidRPr="007A6579" w:rsidRDefault="006A4D1E" w:rsidP="006A4D1E">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Transferet në institucionet kulturore dhe sportive ja</w:t>
      </w:r>
      <w:r w:rsidR="006C58DA" w:rsidRPr="007A6579">
        <w:rPr>
          <w:rFonts w:ascii="Arial" w:hAnsi="Arial" w:cs="Arial"/>
          <w:sz w:val="22"/>
          <w:szCs w:val="22"/>
        </w:rPr>
        <w:t xml:space="preserve">në planifikuar në vlerë prej </w:t>
      </w:r>
      <w:r w:rsidR="00A201E3">
        <w:rPr>
          <w:rFonts w:ascii="Arial" w:hAnsi="Arial" w:cs="Arial"/>
          <w:sz w:val="22"/>
          <w:szCs w:val="22"/>
          <w:u w:val="single"/>
        </w:rPr>
        <w:t>789</w:t>
      </w:r>
      <w:r w:rsidR="004D3CFD" w:rsidRPr="007A6579">
        <w:rPr>
          <w:rFonts w:ascii="Arial" w:hAnsi="Arial" w:cs="Arial"/>
          <w:sz w:val="22"/>
          <w:szCs w:val="22"/>
          <w:u w:val="single"/>
        </w:rPr>
        <w:t>.800,00€.</w:t>
      </w:r>
    </w:p>
    <w:p w14:paraId="67C9446C" w14:textId="77777777" w:rsidR="006A4D1E" w:rsidRPr="007A6579" w:rsidRDefault="006A4D1E" w:rsidP="006A4D1E">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Konkursi për sport </w:t>
      </w:r>
      <w:r w:rsidR="006C58DA" w:rsidRPr="007A6579">
        <w:rPr>
          <w:rFonts w:ascii="Arial" w:hAnsi="Arial" w:cs="Arial"/>
          <w:sz w:val="22"/>
          <w:szCs w:val="22"/>
        </w:rPr>
        <w:t>– 40.</w:t>
      </w:r>
      <w:r w:rsidRPr="007A6579">
        <w:rPr>
          <w:rFonts w:ascii="Arial" w:hAnsi="Arial" w:cs="Arial"/>
          <w:sz w:val="22"/>
          <w:szCs w:val="22"/>
        </w:rPr>
        <w:t>000,00 €</w:t>
      </w:r>
      <w:r w:rsidR="004D3CFD" w:rsidRPr="007A6579">
        <w:rPr>
          <w:rFonts w:ascii="Arial" w:hAnsi="Arial" w:cs="Arial"/>
          <w:sz w:val="22"/>
          <w:szCs w:val="22"/>
        </w:rPr>
        <w:t xml:space="preserve"> dhe 7.000€ pa shpallje të konkursit sipas Vendimit mbi bashkëfinancim e projekteve në fushën e kulturës.</w:t>
      </w:r>
    </w:p>
    <w:p w14:paraId="2F52CAC7" w14:textId="77777777" w:rsidR="004D3CFD" w:rsidRPr="007A6579" w:rsidRDefault="006A4D1E"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Konkursi për kulturë me titull "Bashkëfinancimi i projekteve në fushën e kulturës në bazë të konkursit" </w:t>
      </w:r>
      <w:r w:rsidR="006C58DA" w:rsidRPr="007A6579">
        <w:rPr>
          <w:rFonts w:ascii="Arial" w:hAnsi="Arial" w:cs="Arial"/>
          <w:sz w:val="22"/>
          <w:szCs w:val="22"/>
        </w:rPr>
        <w:t>–</w:t>
      </w:r>
      <w:r w:rsidRPr="007A6579">
        <w:rPr>
          <w:rFonts w:ascii="Arial" w:hAnsi="Arial" w:cs="Arial"/>
          <w:sz w:val="22"/>
          <w:szCs w:val="22"/>
        </w:rPr>
        <w:t xml:space="preserve"> </w:t>
      </w:r>
      <w:r w:rsidR="004D3CFD" w:rsidRPr="007A6579">
        <w:rPr>
          <w:rFonts w:ascii="Arial" w:hAnsi="Arial" w:cs="Arial"/>
          <w:sz w:val="22"/>
          <w:szCs w:val="22"/>
        </w:rPr>
        <w:t>6</w:t>
      </w:r>
      <w:r w:rsidR="006C58DA" w:rsidRPr="007A6579">
        <w:rPr>
          <w:rFonts w:ascii="Arial" w:hAnsi="Arial" w:cs="Arial"/>
          <w:sz w:val="22"/>
          <w:szCs w:val="22"/>
        </w:rPr>
        <w:t>.</w:t>
      </w:r>
      <w:r w:rsidRPr="007A6579">
        <w:rPr>
          <w:rFonts w:ascii="Arial" w:hAnsi="Arial" w:cs="Arial"/>
          <w:sz w:val="22"/>
          <w:szCs w:val="22"/>
        </w:rPr>
        <w:t>000€ përmes konkursit,</w:t>
      </w:r>
      <w:r w:rsidR="00D51CEB" w:rsidRPr="007A6579">
        <w:rPr>
          <w:rFonts w:ascii="Arial" w:hAnsi="Arial" w:cs="Arial"/>
          <w:sz w:val="22"/>
          <w:szCs w:val="22"/>
        </w:rPr>
        <w:t xml:space="preserve"> </w:t>
      </w:r>
      <w:r w:rsidR="004D3CFD" w:rsidRPr="007A6579">
        <w:rPr>
          <w:rFonts w:ascii="Arial" w:hAnsi="Arial" w:cs="Arial"/>
          <w:sz w:val="22"/>
          <w:szCs w:val="22"/>
        </w:rPr>
        <w:t>1.800€ pa shpallje të konkursit</w:t>
      </w:r>
      <w:r w:rsidR="00D51CEB" w:rsidRPr="007A6579">
        <w:rPr>
          <w:rFonts w:ascii="Arial" w:hAnsi="Arial" w:cs="Arial"/>
          <w:sz w:val="22"/>
          <w:szCs w:val="22"/>
        </w:rPr>
        <w:t>,</w:t>
      </w:r>
      <w:r w:rsidR="004D3CFD" w:rsidRPr="007A6579">
        <w:rPr>
          <w:rFonts w:ascii="Arial" w:hAnsi="Arial" w:cs="Arial"/>
          <w:sz w:val="22"/>
          <w:szCs w:val="22"/>
        </w:rPr>
        <w:t xml:space="preserve"> sipas Vendimit mbi bashkëfinancim</w:t>
      </w:r>
      <w:r w:rsidR="00D51CEB" w:rsidRPr="007A6579">
        <w:rPr>
          <w:rFonts w:ascii="Arial" w:hAnsi="Arial" w:cs="Arial"/>
          <w:sz w:val="22"/>
          <w:szCs w:val="22"/>
        </w:rPr>
        <w:t>in</w:t>
      </w:r>
      <w:r w:rsidR="004D3CFD" w:rsidRPr="007A6579">
        <w:rPr>
          <w:rFonts w:ascii="Arial" w:hAnsi="Arial" w:cs="Arial"/>
          <w:sz w:val="22"/>
          <w:szCs w:val="22"/>
        </w:rPr>
        <w:t xml:space="preserve"> e projekteve në fushën e kulturës.</w:t>
      </w:r>
    </w:p>
    <w:p w14:paraId="1639FFE6" w14:textId="1E9A2F2F" w:rsidR="006A4D1E" w:rsidRPr="007A6579" w:rsidRDefault="006A4D1E" w:rsidP="006A4D1E">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Transferta tjera </w:t>
      </w:r>
      <w:r w:rsidR="00D51CEB" w:rsidRPr="007A6579">
        <w:rPr>
          <w:rFonts w:ascii="Arial" w:hAnsi="Arial" w:cs="Arial"/>
          <w:sz w:val="22"/>
          <w:szCs w:val="22"/>
        </w:rPr>
        <w:t>për</w:t>
      </w:r>
      <w:r w:rsidRPr="007A6579">
        <w:rPr>
          <w:rFonts w:ascii="Arial" w:hAnsi="Arial" w:cs="Arial"/>
          <w:sz w:val="22"/>
          <w:szCs w:val="22"/>
        </w:rPr>
        <w:t xml:space="preserve"> instituci</w:t>
      </w:r>
      <w:r w:rsidR="006C58DA" w:rsidRPr="007A6579">
        <w:rPr>
          <w:rFonts w:ascii="Arial" w:hAnsi="Arial" w:cs="Arial"/>
          <w:sz w:val="22"/>
          <w:szCs w:val="22"/>
        </w:rPr>
        <w:t>onet sportive</w:t>
      </w:r>
      <w:r w:rsidR="00D51CEB" w:rsidRPr="007A6579">
        <w:rPr>
          <w:rFonts w:ascii="Arial" w:hAnsi="Arial" w:cs="Arial"/>
          <w:sz w:val="22"/>
          <w:szCs w:val="22"/>
        </w:rPr>
        <w:t xml:space="preserve">,   </w:t>
      </w:r>
      <w:r w:rsidR="004D3CFD" w:rsidRPr="007A6579">
        <w:rPr>
          <w:rFonts w:ascii="Arial" w:hAnsi="Arial" w:cs="Arial"/>
          <w:sz w:val="22"/>
          <w:szCs w:val="22"/>
        </w:rPr>
        <w:t xml:space="preserve"> klubi </w:t>
      </w:r>
      <w:r w:rsidR="00D51CEB" w:rsidRPr="007A6579">
        <w:rPr>
          <w:rFonts w:ascii="Arial" w:hAnsi="Arial" w:cs="Arial"/>
          <w:sz w:val="22"/>
          <w:szCs w:val="22"/>
        </w:rPr>
        <w:t>i</w:t>
      </w:r>
      <w:r w:rsidR="004D3CFD" w:rsidRPr="007A6579">
        <w:rPr>
          <w:rFonts w:ascii="Arial" w:hAnsi="Arial" w:cs="Arial"/>
          <w:sz w:val="22"/>
          <w:szCs w:val="22"/>
        </w:rPr>
        <w:t xml:space="preserve"> futbollit "Deçiq" </w:t>
      </w:r>
      <w:r w:rsidR="006C58DA" w:rsidRPr="007A6579">
        <w:rPr>
          <w:rFonts w:ascii="Arial" w:hAnsi="Arial" w:cs="Arial"/>
          <w:sz w:val="22"/>
          <w:szCs w:val="22"/>
        </w:rPr>
        <w:t xml:space="preserve"> në vlerë prej </w:t>
      </w:r>
      <w:r w:rsidR="00A201E3">
        <w:rPr>
          <w:rFonts w:ascii="Arial" w:hAnsi="Arial" w:cs="Arial"/>
          <w:sz w:val="22"/>
          <w:szCs w:val="22"/>
        </w:rPr>
        <w:t>600</w:t>
      </w:r>
      <w:r w:rsidR="006C58DA" w:rsidRPr="007A6579">
        <w:rPr>
          <w:rFonts w:ascii="Arial" w:hAnsi="Arial" w:cs="Arial"/>
          <w:sz w:val="22"/>
          <w:szCs w:val="22"/>
        </w:rPr>
        <w:t>.</w:t>
      </w:r>
      <w:r w:rsidRPr="007A6579">
        <w:rPr>
          <w:rFonts w:ascii="Arial" w:hAnsi="Arial" w:cs="Arial"/>
          <w:sz w:val="22"/>
          <w:szCs w:val="22"/>
        </w:rPr>
        <w:t>000,00€</w:t>
      </w:r>
    </w:p>
    <w:p w14:paraId="4A1AD898" w14:textId="4CDD7273"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Transferta të tjera për institucionet sportive - klubi i basketbollit "Deçiq" - 1</w:t>
      </w:r>
      <w:r w:rsidR="00A201E3">
        <w:rPr>
          <w:rFonts w:ascii="Arial" w:hAnsi="Arial" w:cs="Arial"/>
          <w:sz w:val="22"/>
          <w:szCs w:val="22"/>
        </w:rPr>
        <w:t>35</w:t>
      </w:r>
      <w:r w:rsidRPr="007A6579">
        <w:rPr>
          <w:rFonts w:ascii="Arial" w:hAnsi="Arial" w:cs="Arial"/>
          <w:sz w:val="22"/>
          <w:szCs w:val="22"/>
        </w:rPr>
        <w:t>,000.00 €.</w:t>
      </w:r>
    </w:p>
    <w:p w14:paraId="02F42859" w14:textId="77777777" w:rsidR="004D3CFD" w:rsidRPr="007A6579" w:rsidRDefault="004D3CFD" w:rsidP="004D3CFD">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b/>
          <w:bCs/>
          <w:sz w:val="22"/>
          <w:szCs w:val="22"/>
          <w:u w:val="single"/>
        </w:rPr>
        <w:t xml:space="preserve">Transferta për organizatat joqeveritare në shumën prej 45,000.00 € (Sekretariati për Vetëqeverisje </w:t>
      </w:r>
      <w:r w:rsidR="00D51CEB" w:rsidRPr="007A6579">
        <w:rPr>
          <w:rFonts w:ascii="Arial" w:hAnsi="Arial" w:cs="Arial"/>
          <w:b/>
          <w:bCs/>
          <w:sz w:val="22"/>
          <w:szCs w:val="22"/>
          <w:u w:val="single"/>
        </w:rPr>
        <w:t>lokale</w:t>
      </w:r>
      <w:r w:rsidRPr="007A6579">
        <w:rPr>
          <w:rFonts w:ascii="Arial" w:hAnsi="Arial" w:cs="Arial"/>
          <w:b/>
          <w:bCs/>
          <w:sz w:val="22"/>
          <w:szCs w:val="22"/>
          <w:u w:val="single"/>
        </w:rPr>
        <w:t>)</w:t>
      </w:r>
    </w:p>
    <w:p w14:paraId="6BBC8BBC"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Shuma prej 36,000.00 € do t'u </w:t>
      </w:r>
      <w:r w:rsidR="00D51CEB" w:rsidRPr="007A6579">
        <w:rPr>
          <w:rFonts w:ascii="Arial" w:hAnsi="Arial" w:cs="Arial"/>
          <w:sz w:val="22"/>
          <w:szCs w:val="22"/>
        </w:rPr>
        <w:t>ndahet</w:t>
      </w:r>
      <w:r w:rsidRPr="007A6579">
        <w:rPr>
          <w:rFonts w:ascii="Arial" w:hAnsi="Arial" w:cs="Arial"/>
          <w:sz w:val="22"/>
          <w:szCs w:val="22"/>
        </w:rPr>
        <w:t xml:space="preserve"> organizatave joqeveritare në përputhje me Vendimin e Kuvendit, ndërsa 9,000.00 € e mbetur</w:t>
      </w:r>
      <w:r w:rsidR="00D51CEB" w:rsidRPr="007A6579">
        <w:rPr>
          <w:rFonts w:ascii="Arial" w:hAnsi="Arial" w:cs="Arial"/>
          <w:sz w:val="22"/>
          <w:szCs w:val="22"/>
        </w:rPr>
        <w:t>a</w:t>
      </w:r>
      <w:r w:rsidRPr="007A6579">
        <w:rPr>
          <w:rFonts w:ascii="Arial" w:hAnsi="Arial" w:cs="Arial"/>
          <w:sz w:val="22"/>
          <w:szCs w:val="22"/>
        </w:rPr>
        <w:t xml:space="preserve"> do të shpërndahe</w:t>
      </w:r>
      <w:r w:rsidR="00D51CEB" w:rsidRPr="007A6579">
        <w:rPr>
          <w:rFonts w:ascii="Arial" w:hAnsi="Arial" w:cs="Arial"/>
          <w:sz w:val="22"/>
          <w:szCs w:val="22"/>
        </w:rPr>
        <w:t>n</w:t>
      </w:r>
      <w:r w:rsidRPr="007A6579">
        <w:rPr>
          <w:rFonts w:ascii="Arial" w:hAnsi="Arial" w:cs="Arial"/>
          <w:sz w:val="22"/>
          <w:szCs w:val="22"/>
        </w:rPr>
        <w:t xml:space="preserve"> për organizatat joqeveritare me status të veçantë. </w:t>
      </w:r>
    </w:p>
    <w:p w14:paraId="3B49AE59" w14:textId="77777777" w:rsidR="004D3CFD" w:rsidRPr="007A6579" w:rsidRDefault="004D3CFD" w:rsidP="004D3CFD">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b/>
          <w:bCs/>
          <w:sz w:val="22"/>
          <w:szCs w:val="22"/>
          <w:u w:val="single"/>
        </w:rPr>
        <w:t>Transferta për partitë politike, në shumën prej 104,000.00 €:</w:t>
      </w:r>
    </w:p>
    <w:p w14:paraId="14B27143"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Partitë politike – 77,600.00 € (Sekretariati i Financave)</w:t>
      </w:r>
    </w:p>
    <w:p w14:paraId="1CAFE485"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Ndihmë për klubet e këshilltarëve (qira) – 18,600.00 € (Sekretariati i Financave)</w:t>
      </w:r>
    </w:p>
    <w:p w14:paraId="22DE793E"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lastRenderedPageBreak/>
        <w:t>- Financimi i punës së rregullt të organizatave të grave në subjektet politike - 7,800.00 € (Sekretariati i Financave)</w:t>
      </w:r>
    </w:p>
    <w:p w14:paraId="4BDDF878" w14:textId="77777777" w:rsidR="004D3CFD" w:rsidRPr="007A6579" w:rsidRDefault="004D3CFD" w:rsidP="004D3CFD">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b/>
          <w:bCs/>
          <w:sz w:val="22"/>
          <w:szCs w:val="22"/>
          <w:u w:val="single"/>
        </w:rPr>
        <w:t xml:space="preserve">Transferta për </w:t>
      </w:r>
      <w:r w:rsidR="002005B9" w:rsidRPr="007A6579">
        <w:rPr>
          <w:rFonts w:ascii="Arial" w:hAnsi="Arial" w:cs="Arial"/>
          <w:b/>
          <w:bCs/>
          <w:sz w:val="22"/>
          <w:szCs w:val="22"/>
          <w:u w:val="single"/>
        </w:rPr>
        <w:t>ndihmat</w:t>
      </w:r>
      <w:r w:rsidRPr="007A6579">
        <w:rPr>
          <w:rFonts w:ascii="Arial" w:hAnsi="Arial" w:cs="Arial"/>
          <w:b/>
          <w:bCs/>
          <w:sz w:val="22"/>
          <w:szCs w:val="22"/>
          <w:u w:val="single"/>
        </w:rPr>
        <w:t xml:space="preserve"> sociale një herëshe në shumën prej 85,000.00 €, përkatësisht:</w:t>
      </w:r>
    </w:p>
    <w:p w14:paraId="1D91EF3C"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2005B9" w:rsidRPr="007A6579">
        <w:rPr>
          <w:rFonts w:ascii="Arial" w:hAnsi="Arial" w:cs="Arial"/>
          <w:sz w:val="22"/>
          <w:szCs w:val="22"/>
        </w:rPr>
        <w:t>Ndihma</w:t>
      </w:r>
      <w:r w:rsidRPr="007A6579">
        <w:rPr>
          <w:rFonts w:ascii="Arial" w:hAnsi="Arial" w:cs="Arial"/>
          <w:sz w:val="22"/>
          <w:szCs w:val="22"/>
        </w:rPr>
        <w:t xml:space="preserve"> </w:t>
      </w:r>
      <w:r w:rsidR="002005B9" w:rsidRPr="007A6579">
        <w:rPr>
          <w:rFonts w:ascii="Arial" w:hAnsi="Arial" w:cs="Arial"/>
          <w:sz w:val="22"/>
          <w:szCs w:val="22"/>
        </w:rPr>
        <w:t>një-</w:t>
      </w:r>
      <w:r w:rsidRPr="007A6579">
        <w:rPr>
          <w:rFonts w:ascii="Arial" w:hAnsi="Arial" w:cs="Arial"/>
          <w:sz w:val="22"/>
          <w:szCs w:val="22"/>
        </w:rPr>
        <w:t>herëshe</w:t>
      </w:r>
      <w:r w:rsidR="002005B9" w:rsidRPr="007A6579">
        <w:rPr>
          <w:rFonts w:ascii="Arial" w:hAnsi="Arial" w:cs="Arial"/>
          <w:sz w:val="22"/>
          <w:szCs w:val="22"/>
        </w:rPr>
        <w:t xml:space="preserve"> monetare</w:t>
      </w:r>
      <w:r w:rsidRPr="007A6579">
        <w:rPr>
          <w:rFonts w:ascii="Arial" w:hAnsi="Arial" w:cs="Arial"/>
          <w:sz w:val="22"/>
          <w:szCs w:val="22"/>
        </w:rPr>
        <w:t xml:space="preserve"> - 45,000.00 € - Sekretariati i Vetëqeverisjes </w:t>
      </w:r>
      <w:r w:rsidR="002005B9" w:rsidRPr="007A6579">
        <w:rPr>
          <w:rFonts w:ascii="Arial" w:hAnsi="Arial" w:cs="Arial"/>
          <w:sz w:val="22"/>
          <w:szCs w:val="22"/>
        </w:rPr>
        <w:t>Lokale</w:t>
      </w:r>
      <w:r w:rsidRPr="007A6579">
        <w:rPr>
          <w:rFonts w:ascii="Arial" w:hAnsi="Arial" w:cs="Arial"/>
          <w:sz w:val="22"/>
          <w:szCs w:val="22"/>
        </w:rPr>
        <w:t>,</w:t>
      </w:r>
    </w:p>
    <w:p w14:paraId="029389E5"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2005B9" w:rsidRPr="007A6579">
        <w:rPr>
          <w:rFonts w:ascii="Arial" w:hAnsi="Arial" w:cs="Arial"/>
          <w:sz w:val="22"/>
          <w:szCs w:val="22"/>
        </w:rPr>
        <w:t>Kompensime</w:t>
      </w:r>
      <w:r w:rsidRPr="007A6579">
        <w:rPr>
          <w:rFonts w:ascii="Arial" w:hAnsi="Arial" w:cs="Arial"/>
          <w:sz w:val="22"/>
          <w:szCs w:val="22"/>
        </w:rPr>
        <w:t xml:space="preserve"> për </w:t>
      </w:r>
      <w:r w:rsidR="002005B9" w:rsidRPr="007A6579">
        <w:rPr>
          <w:rFonts w:ascii="Arial" w:hAnsi="Arial" w:cs="Arial"/>
          <w:sz w:val="22"/>
          <w:szCs w:val="22"/>
        </w:rPr>
        <w:t>lehonat</w:t>
      </w:r>
      <w:r w:rsidRPr="007A6579">
        <w:rPr>
          <w:rFonts w:ascii="Arial" w:hAnsi="Arial" w:cs="Arial"/>
          <w:sz w:val="22"/>
          <w:szCs w:val="22"/>
        </w:rPr>
        <w:t xml:space="preserve"> - 30,000.00 € - Sekretariati i Vetëqeverisjes </w:t>
      </w:r>
      <w:r w:rsidR="002005B9" w:rsidRPr="007A6579">
        <w:rPr>
          <w:rFonts w:ascii="Arial" w:hAnsi="Arial" w:cs="Arial"/>
          <w:sz w:val="22"/>
          <w:szCs w:val="22"/>
        </w:rPr>
        <w:t>Lokale</w:t>
      </w:r>
    </w:p>
    <w:p w14:paraId="711DD966" w14:textId="1017BE51" w:rsidR="002005B9"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2005B9" w:rsidRPr="007A6579">
        <w:rPr>
          <w:rFonts w:ascii="Arial" w:hAnsi="Arial" w:cs="Arial"/>
          <w:sz w:val="22"/>
          <w:szCs w:val="22"/>
        </w:rPr>
        <w:t>Ndihma</w:t>
      </w:r>
      <w:r w:rsidRPr="007A6579">
        <w:rPr>
          <w:rFonts w:ascii="Arial" w:hAnsi="Arial" w:cs="Arial"/>
          <w:sz w:val="22"/>
          <w:szCs w:val="22"/>
        </w:rPr>
        <w:t xml:space="preserve"> një</w:t>
      </w:r>
      <w:r w:rsidR="002005B9" w:rsidRPr="007A6579">
        <w:rPr>
          <w:rFonts w:ascii="Arial" w:hAnsi="Arial" w:cs="Arial"/>
          <w:sz w:val="22"/>
          <w:szCs w:val="22"/>
        </w:rPr>
        <w:t>-</w:t>
      </w:r>
      <w:r w:rsidRPr="007A6579">
        <w:rPr>
          <w:rFonts w:ascii="Arial" w:hAnsi="Arial" w:cs="Arial"/>
          <w:sz w:val="22"/>
          <w:szCs w:val="22"/>
        </w:rPr>
        <w:t>herëshe</w:t>
      </w:r>
      <w:r w:rsidR="002005B9" w:rsidRPr="007A6579">
        <w:rPr>
          <w:rFonts w:ascii="Arial" w:hAnsi="Arial" w:cs="Arial"/>
          <w:sz w:val="22"/>
          <w:szCs w:val="22"/>
        </w:rPr>
        <w:t xml:space="preserve"> monetare</w:t>
      </w:r>
      <w:r w:rsidRPr="007A6579">
        <w:rPr>
          <w:rFonts w:ascii="Arial" w:hAnsi="Arial" w:cs="Arial"/>
          <w:sz w:val="22"/>
          <w:szCs w:val="22"/>
        </w:rPr>
        <w:t xml:space="preserve"> për punonjësit (në rast vdekjeje të një anëtari të ngushtë të familjes, sëmundjeje, etj.) në shumën prej </w:t>
      </w:r>
      <w:r w:rsidR="00A201E3">
        <w:rPr>
          <w:rFonts w:ascii="Arial" w:hAnsi="Arial" w:cs="Arial"/>
          <w:sz w:val="22"/>
          <w:szCs w:val="22"/>
        </w:rPr>
        <w:t>10</w:t>
      </w:r>
      <w:r w:rsidRPr="007A6579">
        <w:rPr>
          <w:rFonts w:ascii="Arial" w:hAnsi="Arial" w:cs="Arial"/>
          <w:sz w:val="22"/>
          <w:szCs w:val="22"/>
        </w:rPr>
        <w:t xml:space="preserve">,000.00 € - Sekretariati i Financave. </w:t>
      </w:r>
    </w:p>
    <w:p w14:paraId="212A1BA4" w14:textId="6446DFE8" w:rsidR="004D3CFD" w:rsidRPr="007A6579" w:rsidRDefault="004D3CFD" w:rsidP="004D3CFD">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sz w:val="22"/>
          <w:szCs w:val="22"/>
        </w:rPr>
        <w:t xml:space="preserve"> </w:t>
      </w:r>
      <w:r w:rsidRPr="007A6579">
        <w:rPr>
          <w:rFonts w:ascii="Arial" w:hAnsi="Arial" w:cs="Arial"/>
          <w:b/>
          <w:bCs/>
          <w:sz w:val="22"/>
          <w:szCs w:val="22"/>
          <w:u w:val="single"/>
        </w:rPr>
        <w:t xml:space="preserve">Transferta të tjera për individë në shumën prej </w:t>
      </w:r>
      <w:r w:rsidR="00A201E3">
        <w:rPr>
          <w:rFonts w:ascii="Arial" w:hAnsi="Arial" w:cs="Arial"/>
          <w:b/>
          <w:bCs/>
          <w:sz w:val="22"/>
          <w:szCs w:val="22"/>
          <w:u w:val="single"/>
        </w:rPr>
        <w:t>70</w:t>
      </w:r>
      <w:r w:rsidRPr="007A6579">
        <w:rPr>
          <w:rFonts w:ascii="Arial" w:hAnsi="Arial" w:cs="Arial"/>
          <w:b/>
          <w:bCs/>
          <w:sz w:val="22"/>
          <w:szCs w:val="22"/>
          <w:u w:val="single"/>
        </w:rPr>
        <w:t>,400.00 €</w:t>
      </w:r>
    </w:p>
    <w:p w14:paraId="67731740"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Bursa - 50,000.00 € (Sekretariati për Vetëqeverisje </w:t>
      </w:r>
      <w:r w:rsidR="00CE06D3" w:rsidRPr="007A6579">
        <w:rPr>
          <w:rFonts w:ascii="Arial" w:hAnsi="Arial" w:cs="Arial"/>
          <w:sz w:val="22"/>
          <w:szCs w:val="22"/>
        </w:rPr>
        <w:t>Lokale</w:t>
      </w:r>
      <w:r w:rsidRPr="007A6579">
        <w:rPr>
          <w:rFonts w:ascii="Arial" w:hAnsi="Arial" w:cs="Arial"/>
          <w:sz w:val="22"/>
          <w:szCs w:val="22"/>
        </w:rPr>
        <w:t>)</w:t>
      </w:r>
    </w:p>
    <w:p w14:paraId="454FE6B0"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Çmimi 15 Dhjetor</w:t>
      </w:r>
      <w:r w:rsidR="00CE06D3" w:rsidRPr="007A6579">
        <w:rPr>
          <w:rFonts w:ascii="Arial" w:hAnsi="Arial" w:cs="Arial"/>
          <w:sz w:val="22"/>
          <w:szCs w:val="22"/>
        </w:rPr>
        <w:t>i</w:t>
      </w:r>
      <w:r w:rsidRPr="007A6579">
        <w:rPr>
          <w:rFonts w:ascii="Arial" w:hAnsi="Arial" w:cs="Arial"/>
          <w:sz w:val="22"/>
          <w:szCs w:val="22"/>
        </w:rPr>
        <w:t xml:space="preserve"> – Dita e Çlirimit – 1,500.00 € (Shërbimi i Kuvendit)</w:t>
      </w:r>
    </w:p>
    <w:p w14:paraId="2551D21E"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Transferta të NORA-s dhe anëtarëve të familjeve të tyre - 10,000.00 € (Sekretariati për Vetëqeverisje </w:t>
      </w:r>
      <w:r w:rsidR="00CE06D3" w:rsidRPr="007A6579">
        <w:rPr>
          <w:rFonts w:ascii="Arial" w:hAnsi="Arial" w:cs="Arial"/>
          <w:sz w:val="22"/>
          <w:szCs w:val="22"/>
        </w:rPr>
        <w:t>Lokale</w:t>
      </w:r>
      <w:r w:rsidRPr="007A6579">
        <w:rPr>
          <w:rFonts w:ascii="Arial" w:hAnsi="Arial" w:cs="Arial"/>
          <w:sz w:val="22"/>
          <w:szCs w:val="22"/>
        </w:rPr>
        <w:t>)</w:t>
      </w:r>
    </w:p>
    <w:p w14:paraId="4EF69D1E"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Të tjera - 2,000.00 € (Sekretariati i Financave)</w:t>
      </w:r>
    </w:p>
    <w:p w14:paraId="65F66808" w14:textId="7FA08B52"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Të tjera – </w:t>
      </w:r>
      <w:r w:rsidR="00A201E3">
        <w:rPr>
          <w:rFonts w:ascii="Arial" w:hAnsi="Arial" w:cs="Arial"/>
          <w:sz w:val="22"/>
          <w:szCs w:val="22"/>
        </w:rPr>
        <w:t>6</w:t>
      </w:r>
      <w:r w:rsidRPr="007A6579">
        <w:rPr>
          <w:rFonts w:ascii="Arial" w:hAnsi="Arial" w:cs="Arial"/>
          <w:sz w:val="22"/>
          <w:szCs w:val="22"/>
        </w:rPr>
        <w:t xml:space="preserve">,900.00 € (Zyra e </w:t>
      </w:r>
      <w:r w:rsidR="00CE06D3" w:rsidRPr="007A6579">
        <w:rPr>
          <w:rFonts w:ascii="Arial" w:hAnsi="Arial" w:cs="Arial"/>
          <w:sz w:val="22"/>
          <w:szCs w:val="22"/>
        </w:rPr>
        <w:t>Kryetarit</w:t>
      </w:r>
      <w:r w:rsidRPr="007A6579">
        <w:rPr>
          <w:rFonts w:ascii="Arial" w:hAnsi="Arial" w:cs="Arial"/>
          <w:sz w:val="22"/>
          <w:szCs w:val="22"/>
        </w:rPr>
        <w:t>)</w:t>
      </w:r>
    </w:p>
    <w:p w14:paraId="3901D678" w14:textId="77777777" w:rsidR="00CE06D3" w:rsidRPr="007A6579" w:rsidRDefault="00CE06D3" w:rsidP="004D3CFD">
      <w:pPr>
        <w:pBdr>
          <w:top w:val="nil"/>
          <w:left w:val="nil"/>
          <w:bottom w:val="nil"/>
          <w:right w:val="nil"/>
          <w:between w:val="nil"/>
        </w:pBdr>
        <w:spacing w:line="276" w:lineRule="auto"/>
        <w:jc w:val="both"/>
        <w:rPr>
          <w:rFonts w:ascii="Arial" w:hAnsi="Arial" w:cs="Arial"/>
          <w:sz w:val="22"/>
          <w:szCs w:val="22"/>
        </w:rPr>
      </w:pPr>
    </w:p>
    <w:p w14:paraId="168D9216"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u w:val="single"/>
        </w:rPr>
      </w:pPr>
      <w:r w:rsidRPr="007A6579">
        <w:rPr>
          <w:rFonts w:ascii="Arial" w:hAnsi="Arial" w:cs="Arial"/>
          <w:b/>
          <w:sz w:val="22"/>
          <w:szCs w:val="22"/>
          <w:u w:val="single"/>
        </w:rPr>
        <w:t xml:space="preserve">Transferta për institucione </w:t>
      </w:r>
      <w:r w:rsidRPr="007A6579">
        <w:rPr>
          <w:rFonts w:ascii="Arial" w:hAnsi="Arial" w:cs="Arial"/>
          <w:sz w:val="22"/>
          <w:szCs w:val="22"/>
          <w:u w:val="single"/>
        </w:rPr>
        <w:t>në shumën prej 338,500.00 €, përkatësisht:</w:t>
      </w:r>
    </w:p>
    <w:p w14:paraId="502A1D53"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Për organizatën turistike lokale - 150,000.00 € (Sekretariati për Financa)</w:t>
      </w:r>
    </w:p>
    <w:p w14:paraId="7AB3CFFE"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Kryqi i Kuq Komunal - 20,000.00 € (Sekretariati për Financa)</w:t>
      </w:r>
    </w:p>
    <w:p w14:paraId="5F3F311E"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Shoqata Komunale e Pensionistëve - 9,000.00 € (Sekretariati për Financat)</w:t>
      </w:r>
    </w:p>
    <w:p w14:paraId="164C30D4"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Transferta për institucione publike - </w:t>
      </w:r>
      <w:r w:rsidR="00CE06D3" w:rsidRPr="007A6579">
        <w:rPr>
          <w:rFonts w:ascii="Arial" w:hAnsi="Arial" w:cs="Arial"/>
          <w:sz w:val="22"/>
          <w:szCs w:val="22"/>
        </w:rPr>
        <w:t>Bashkësitë</w:t>
      </w:r>
      <w:r w:rsidRPr="007A6579">
        <w:rPr>
          <w:rFonts w:ascii="Arial" w:hAnsi="Arial" w:cs="Arial"/>
          <w:sz w:val="22"/>
          <w:szCs w:val="22"/>
        </w:rPr>
        <w:t xml:space="preserve"> lokale – 60,000.00 € (Sekretariati për Financa)</w:t>
      </w:r>
    </w:p>
    <w:p w14:paraId="03FA0232"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Transfertë për Muzeun Etnografik të Mal</w:t>
      </w:r>
      <w:r w:rsidR="00CE06D3" w:rsidRPr="007A6579">
        <w:rPr>
          <w:rFonts w:ascii="Arial" w:hAnsi="Arial" w:cs="Arial"/>
          <w:sz w:val="22"/>
          <w:szCs w:val="22"/>
        </w:rPr>
        <w:t>ë</w:t>
      </w:r>
      <w:r w:rsidRPr="007A6579">
        <w:rPr>
          <w:rFonts w:ascii="Arial" w:hAnsi="Arial" w:cs="Arial"/>
          <w:sz w:val="22"/>
          <w:szCs w:val="22"/>
        </w:rPr>
        <w:t>s</w:t>
      </w:r>
      <w:r w:rsidR="00CE06D3" w:rsidRPr="007A6579">
        <w:rPr>
          <w:rFonts w:ascii="Arial" w:hAnsi="Arial" w:cs="Arial"/>
          <w:sz w:val="22"/>
          <w:szCs w:val="22"/>
        </w:rPr>
        <w:t>is</w:t>
      </w:r>
      <w:r w:rsidRPr="007A6579">
        <w:rPr>
          <w:rFonts w:ascii="Arial" w:hAnsi="Arial" w:cs="Arial"/>
          <w:sz w:val="22"/>
          <w:szCs w:val="22"/>
        </w:rPr>
        <w:t>ë - 12,500.00 € (Sekretariati për Vetëqeverisjen Lokale)</w:t>
      </w:r>
    </w:p>
    <w:p w14:paraId="2932EF17"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Transferta për institucionet - 50,000.00 € - për mbështetjen dhe zhvillimin e sipërmarrjes përmes programeve specifike të parashikuara në Vendimin dhe Planin Strategjik të Zhvillimit të Komunës së Tuzit 2021 - 2026. Fondet e planifikuara do të përcaktohen me një Vendim të veçantë për mbështetjen dhe zhvillimin e sipërmarrjes (Sekretariati për Zhvillim dhe Projekte)</w:t>
      </w:r>
    </w:p>
    <w:p w14:paraId="220AFE4E" w14:textId="77777777" w:rsidR="00CE06D3" w:rsidRPr="007A6579" w:rsidRDefault="00CE06D3" w:rsidP="004D3CFD">
      <w:pPr>
        <w:pBdr>
          <w:top w:val="nil"/>
          <w:left w:val="nil"/>
          <w:bottom w:val="nil"/>
          <w:right w:val="nil"/>
          <w:between w:val="nil"/>
        </w:pBdr>
        <w:spacing w:line="276" w:lineRule="auto"/>
        <w:jc w:val="both"/>
        <w:rPr>
          <w:rFonts w:ascii="Arial" w:hAnsi="Arial" w:cs="Arial"/>
          <w:sz w:val="22"/>
          <w:szCs w:val="22"/>
        </w:rPr>
      </w:pPr>
    </w:p>
    <w:p w14:paraId="1ACAAB9D"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b/>
          <w:bCs/>
          <w:sz w:val="22"/>
          <w:szCs w:val="22"/>
          <w:u w:val="single"/>
        </w:rPr>
        <w:t>Transferta të tjera – 37,000.00 €</w:t>
      </w:r>
      <w:r w:rsidRPr="007A6579">
        <w:rPr>
          <w:rFonts w:ascii="Arial" w:hAnsi="Arial" w:cs="Arial"/>
          <w:sz w:val="22"/>
          <w:szCs w:val="22"/>
        </w:rPr>
        <w:t xml:space="preserve"> - (Sekretariati i Financave) – Transferta nga projektet:</w:t>
      </w:r>
    </w:p>
    <w:p w14:paraId="6C265F21"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"Nera" - Pagesa për partnerët në shumën prej 27,000.00 €,</w:t>
      </w:r>
    </w:p>
    <w:p w14:paraId="171C5E91"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"Prolightmed" - Pagesë për partnerët në shumën prej 10,000.00 €.</w:t>
      </w:r>
    </w:p>
    <w:p w14:paraId="3664919B"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p>
    <w:p w14:paraId="4B32B23D"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3B6DE7" w:rsidRPr="007A6579">
        <w:rPr>
          <w:rFonts w:ascii="Arial" w:hAnsi="Arial" w:cs="Arial"/>
          <w:b/>
          <w:bCs/>
          <w:sz w:val="22"/>
          <w:szCs w:val="22"/>
        </w:rPr>
        <w:t>Vërejtje</w:t>
      </w:r>
      <w:r w:rsidRPr="007A6579">
        <w:rPr>
          <w:rFonts w:ascii="Arial" w:hAnsi="Arial" w:cs="Arial"/>
          <w:sz w:val="22"/>
          <w:szCs w:val="22"/>
        </w:rPr>
        <w:t>: Pagesat për partnerët e projektit të lartpërmendur financohen nga fondet e projektit</w:t>
      </w:r>
    </w:p>
    <w:p w14:paraId="72EC9A36"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3B6DE7" w:rsidRPr="007A6579">
        <w:rPr>
          <w:rFonts w:ascii="Arial" w:hAnsi="Arial" w:cs="Arial"/>
          <w:b/>
          <w:bCs/>
          <w:sz w:val="22"/>
          <w:szCs w:val="22"/>
        </w:rPr>
        <w:t>Vërejtje</w:t>
      </w:r>
      <w:r w:rsidRPr="007A6579">
        <w:rPr>
          <w:rFonts w:ascii="Arial" w:hAnsi="Arial" w:cs="Arial"/>
          <w:sz w:val="22"/>
          <w:szCs w:val="22"/>
        </w:rPr>
        <w:t xml:space="preserve">: </w:t>
      </w:r>
      <w:r w:rsidR="007A6579">
        <w:rPr>
          <w:rFonts w:ascii="Arial" w:hAnsi="Arial" w:cs="Arial"/>
          <w:sz w:val="22"/>
          <w:szCs w:val="22"/>
        </w:rPr>
        <w:t>Pika</w:t>
      </w:r>
      <w:r w:rsidRPr="007A6579">
        <w:rPr>
          <w:rFonts w:ascii="Arial" w:hAnsi="Arial" w:cs="Arial"/>
          <w:sz w:val="22"/>
          <w:szCs w:val="22"/>
        </w:rPr>
        <w:t xml:space="preserve"> Transferime për institucionet </w:t>
      </w:r>
      <w:r w:rsidR="003B6DE7" w:rsidRPr="007A6579">
        <w:rPr>
          <w:rFonts w:ascii="Arial" w:hAnsi="Arial" w:cs="Arial"/>
          <w:sz w:val="22"/>
          <w:szCs w:val="22"/>
        </w:rPr>
        <w:t>pranë</w:t>
      </w:r>
      <w:r w:rsidRPr="007A6579">
        <w:rPr>
          <w:rFonts w:ascii="Arial" w:hAnsi="Arial" w:cs="Arial"/>
          <w:sz w:val="22"/>
          <w:szCs w:val="22"/>
        </w:rPr>
        <w:t xml:space="preserve"> Zyrë</w:t>
      </w:r>
      <w:r w:rsidR="003B6DE7" w:rsidRPr="007A6579">
        <w:rPr>
          <w:rFonts w:ascii="Arial" w:hAnsi="Arial" w:cs="Arial"/>
          <w:sz w:val="22"/>
          <w:szCs w:val="22"/>
        </w:rPr>
        <w:t>s</w:t>
      </w:r>
      <w:r w:rsidRPr="007A6579">
        <w:rPr>
          <w:rFonts w:ascii="Arial" w:hAnsi="Arial" w:cs="Arial"/>
          <w:sz w:val="22"/>
          <w:szCs w:val="22"/>
        </w:rPr>
        <w:t xml:space="preserve"> </w:t>
      </w:r>
      <w:r w:rsidR="003B6DE7" w:rsidRPr="007A6579">
        <w:rPr>
          <w:rFonts w:ascii="Arial" w:hAnsi="Arial" w:cs="Arial"/>
          <w:sz w:val="22"/>
          <w:szCs w:val="22"/>
        </w:rPr>
        <w:t>së</w:t>
      </w:r>
      <w:r w:rsidRPr="007A6579">
        <w:rPr>
          <w:rFonts w:ascii="Arial" w:hAnsi="Arial" w:cs="Arial"/>
          <w:sz w:val="22"/>
          <w:szCs w:val="22"/>
        </w:rPr>
        <w:t xml:space="preserve"> </w:t>
      </w:r>
      <w:r w:rsidR="003B6DE7" w:rsidRPr="007A6579">
        <w:rPr>
          <w:rFonts w:ascii="Arial" w:hAnsi="Arial" w:cs="Arial"/>
          <w:sz w:val="22"/>
          <w:szCs w:val="22"/>
        </w:rPr>
        <w:t>kryetarit</w:t>
      </w:r>
      <w:r w:rsidRPr="007A6579">
        <w:rPr>
          <w:rFonts w:ascii="Arial" w:hAnsi="Arial" w:cs="Arial"/>
          <w:sz w:val="22"/>
          <w:szCs w:val="22"/>
        </w:rPr>
        <w:t xml:space="preserve"> për mbështetjen dhe zhvillimin e sipërmarrjes në turizëm është fshirë për vitin aktual. Në buxhet është propozuar një ndryshim, i cili fshin zërin në fjalë, duke pasur parasysh se nuk kishte kohë të mjaftueshme për zbatimin e tij gjatë këtij viti buxhetor. Përveç kësaj, për të përmbushur të gjitha procedurat ligjore dhe afatet që lidhen me zbatimin e aktiviteteve të planifikuara, sugjerohet që zëri i përmendur të hiqet nga buxheti për këtë vit dhe planet për vitin e ardhshëm.</w:t>
      </w:r>
    </w:p>
    <w:p w14:paraId="79E4F177"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p>
    <w:p w14:paraId="5F105924" w14:textId="265FF8F3" w:rsidR="004D3CFD" w:rsidRPr="007A6579" w:rsidRDefault="004D3CFD" w:rsidP="004D3CFD">
      <w:pPr>
        <w:pBdr>
          <w:top w:val="nil"/>
          <w:left w:val="nil"/>
          <w:bottom w:val="nil"/>
          <w:right w:val="nil"/>
          <w:between w:val="nil"/>
        </w:pBdr>
        <w:spacing w:line="276" w:lineRule="auto"/>
        <w:jc w:val="both"/>
        <w:rPr>
          <w:rFonts w:ascii="Arial" w:hAnsi="Arial" w:cs="Arial"/>
          <w:b/>
          <w:bCs/>
          <w:sz w:val="22"/>
          <w:szCs w:val="22"/>
          <w:u w:val="single"/>
        </w:rPr>
      </w:pPr>
      <w:r w:rsidRPr="007A6579">
        <w:rPr>
          <w:rFonts w:ascii="Arial" w:hAnsi="Arial" w:cs="Arial"/>
          <w:b/>
          <w:bCs/>
          <w:sz w:val="22"/>
          <w:szCs w:val="22"/>
          <w:u w:val="single"/>
        </w:rPr>
        <w:t>Transferime të tjera të planifikuara në shumën prej 1,</w:t>
      </w:r>
      <w:r w:rsidR="00A201E3">
        <w:rPr>
          <w:rFonts w:ascii="Arial" w:hAnsi="Arial" w:cs="Arial"/>
          <w:b/>
          <w:bCs/>
          <w:sz w:val="22"/>
          <w:szCs w:val="22"/>
          <w:u w:val="single"/>
        </w:rPr>
        <w:t>2</w:t>
      </w:r>
      <w:r w:rsidRPr="007A6579">
        <w:rPr>
          <w:rFonts w:ascii="Arial" w:hAnsi="Arial" w:cs="Arial"/>
          <w:b/>
          <w:bCs/>
          <w:sz w:val="22"/>
          <w:szCs w:val="22"/>
          <w:u w:val="single"/>
        </w:rPr>
        <w:t>09,000.00 € përfshijnë:</w:t>
      </w:r>
    </w:p>
    <w:p w14:paraId="11389E1C" w14:textId="7FC650BB"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Transferimet për kompanitë e themeluara nga Komuna e Tuzit dhe institucionet publike janë planifikuar në shumën prej 1,</w:t>
      </w:r>
      <w:r w:rsidR="00641482">
        <w:rPr>
          <w:rFonts w:ascii="Arial" w:hAnsi="Arial" w:cs="Arial"/>
          <w:sz w:val="22"/>
          <w:szCs w:val="22"/>
        </w:rPr>
        <w:t>2</w:t>
      </w:r>
      <w:r w:rsidRPr="007A6579">
        <w:rPr>
          <w:rFonts w:ascii="Arial" w:hAnsi="Arial" w:cs="Arial"/>
          <w:sz w:val="22"/>
          <w:szCs w:val="22"/>
        </w:rPr>
        <w:t>09,000.00 € si më poshtë:</w:t>
      </w:r>
    </w:p>
    <w:p w14:paraId="44165E74"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QIK "Malesia" - 323,000.00 €</w:t>
      </w:r>
    </w:p>
    <w:p w14:paraId="29327084" w14:textId="4F725D3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3B6DE7" w:rsidRPr="007A6579">
        <w:rPr>
          <w:rFonts w:ascii="Arial" w:hAnsi="Arial" w:cs="Arial"/>
          <w:sz w:val="22"/>
          <w:szCs w:val="22"/>
        </w:rPr>
        <w:t xml:space="preserve">SH.P.K - </w:t>
      </w:r>
      <w:r w:rsidRPr="007A6579">
        <w:rPr>
          <w:rFonts w:ascii="Arial" w:hAnsi="Arial" w:cs="Arial"/>
          <w:sz w:val="22"/>
          <w:szCs w:val="22"/>
        </w:rPr>
        <w:t>Komuna</w:t>
      </w:r>
      <w:r w:rsidR="003B6DE7" w:rsidRPr="007A6579">
        <w:rPr>
          <w:rFonts w:ascii="Arial" w:hAnsi="Arial" w:cs="Arial"/>
          <w:sz w:val="22"/>
          <w:szCs w:val="22"/>
        </w:rPr>
        <w:t>le</w:t>
      </w:r>
      <w:r w:rsidRPr="007A6579">
        <w:rPr>
          <w:rFonts w:ascii="Arial" w:hAnsi="Arial" w:cs="Arial"/>
          <w:sz w:val="22"/>
          <w:szCs w:val="22"/>
        </w:rPr>
        <w:t xml:space="preserve"> Tuz  – </w:t>
      </w:r>
      <w:r w:rsidR="00A201E3">
        <w:rPr>
          <w:rFonts w:ascii="Arial" w:hAnsi="Arial" w:cs="Arial"/>
          <w:sz w:val="22"/>
          <w:szCs w:val="22"/>
        </w:rPr>
        <w:t>4</w:t>
      </w:r>
      <w:r w:rsidRPr="007A6579">
        <w:rPr>
          <w:rFonts w:ascii="Arial" w:hAnsi="Arial" w:cs="Arial"/>
          <w:sz w:val="22"/>
          <w:szCs w:val="22"/>
        </w:rPr>
        <w:t>50,000.00 €</w:t>
      </w:r>
    </w:p>
    <w:p w14:paraId="0F1352C5"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lastRenderedPageBreak/>
        <w:t xml:space="preserve">• </w:t>
      </w:r>
      <w:r w:rsidR="003B6DE7" w:rsidRPr="007A6579">
        <w:rPr>
          <w:rFonts w:ascii="Arial" w:hAnsi="Arial" w:cs="Arial"/>
          <w:sz w:val="22"/>
          <w:szCs w:val="22"/>
        </w:rPr>
        <w:t>SH.P.K Tregu - Tuz</w:t>
      </w:r>
      <w:r w:rsidRPr="007A6579">
        <w:rPr>
          <w:rFonts w:ascii="Arial" w:hAnsi="Arial" w:cs="Arial"/>
          <w:sz w:val="22"/>
          <w:szCs w:val="22"/>
        </w:rPr>
        <w:t xml:space="preserve"> – 100,000.00 €</w:t>
      </w:r>
    </w:p>
    <w:p w14:paraId="735B08BC"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3B6DE7" w:rsidRPr="007A6579">
        <w:rPr>
          <w:rFonts w:ascii="Arial" w:hAnsi="Arial" w:cs="Arial"/>
          <w:sz w:val="22"/>
          <w:szCs w:val="22"/>
        </w:rPr>
        <w:t>Ujësjellësi dhe kanalizimi,</w:t>
      </w:r>
      <w:r w:rsidRPr="007A6579">
        <w:rPr>
          <w:rFonts w:ascii="Arial" w:hAnsi="Arial" w:cs="Arial"/>
          <w:sz w:val="22"/>
          <w:szCs w:val="22"/>
        </w:rPr>
        <w:t xml:space="preserve"> Tuz – 326,000.00 €</w:t>
      </w:r>
    </w:p>
    <w:p w14:paraId="066B04D8"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 xml:space="preserve">• </w:t>
      </w:r>
      <w:r w:rsidR="003B6DE7" w:rsidRPr="007A6579">
        <w:rPr>
          <w:rFonts w:ascii="Arial" w:hAnsi="Arial" w:cs="Arial"/>
          <w:sz w:val="22"/>
          <w:szCs w:val="22"/>
        </w:rPr>
        <w:t xml:space="preserve">SH.P.K - </w:t>
      </w:r>
      <w:r w:rsidRPr="007A6579">
        <w:rPr>
          <w:rFonts w:ascii="Arial" w:hAnsi="Arial" w:cs="Arial"/>
          <w:sz w:val="22"/>
          <w:szCs w:val="22"/>
        </w:rPr>
        <w:t>Cemi . – 10,000.00 €</w:t>
      </w:r>
    </w:p>
    <w:p w14:paraId="52A57F5A"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p>
    <w:p w14:paraId="321371F8" w14:textId="77777777" w:rsidR="004D3CFD" w:rsidRPr="007A6579" w:rsidRDefault="003B6DE7" w:rsidP="004D3CFD">
      <w:pPr>
        <w:pBdr>
          <w:top w:val="nil"/>
          <w:left w:val="nil"/>
          <w:bottom w:val="nil"/>
          <w:right w:val="nil"/>
          <w:between w:val="nil"/>
        </w:pBdr>
        <w:spacing w:line="276" w:lineRule="auto"/>
        <w:jc w:val="both"/>
        <w:rPr>
          <w:rFonts w:ascii="Arial" w:hAnsi="Arial" w:cs="Arial"/>
          <w:sz w:val="22"/>
          <w:szCs w:val="22"/>
        </w:rPr>
      </w:pPr>
      <w:r w:rsidRPr="007A6579">
        <w:rPr>
          <w:rFonts w:ascii="Arial" w:hAnsi="Arial" w:cs="Arial"/>
          <w:sz w:val="22"/>
          <w:szCs w:val="22"/>
        </w:rPr>
        <w:t>VËREJTJE</w:t>
      </w:r>
      <w:r w:rsidR="004D3CFD" w:rsidRPr="007A6579">
        <w:rPr>
          <w:rFonts w:ascii="Arial" w:hAnsi="Arial" w:cs="Arial"/>
          <w:sz w:val="22"/>
          <w:szCs w:val="22"/>
        </w:rPr>
        <w:t>: Transfer</w:t>
      </w:r>
      <w:r w:rsidRPr="007A6579">
        <w:rPr>
          <w:rFonts w:ascii="Arial" w:hAnsi="Arial" w:cs="Arial"/>
          <w:sz w:val="22"/>
          <w:szCs w:val="22"/>
        </w:rPr>
        <w:t>i</w:t>
      </w:r>
      <w:r w:rsidR="004D3CFD" w:rsidRPr="007A6579">
        <w:rPr>
          <w:rFonts w:ascii="Arial" w:hAnsi="Arial" w:cs="Arial"/>
          <w:sz w:val="22"/>
          <w:szCs w:val="22"/>
        </w:rPr>
        <w:t xml:space="preserve"> te </w:t>
      </w:r>
      <w:r w:rsidRPr="007A6579">
        <w:rPr>
          <w:rFonts w:ascii="Arial" w:hAnsi="Arial" w:cs="Arial"/>
          <w:sz w:val="22"/>
          <w:szCs w:val="22"/>
        </w:rPr>
        <w:t>shoqëria afariste</w:t>
      </w:r>
      <w:r w:rsidR="004D3CFD" w:rsidRPr="007A6579">
        <w:rPr>
          <w:rFonts w:ascii="Arial" w:hAnsi="Arial" w:cs="Arial"/>
          <w:sz w:val="22"/>
          <w:szCs w:val="22"/>
        </w:rPr>
        <w:t xml:space="preserve"> "</w:t>
      </w:r>
      <w:r w:rsidRPr="007A6579">
        <w:rPr>
          <w:rFonts w:ascii="Arial" w:hAnsi="Arial" w:cs="Arial"/>
          <w:sz w:val="22"/>
          <w:szCs w:val="22"/>
        </w:rPr>
        <w:t xml:space="preserve">Ujësjellësi dhe kanalizimi </w:t>
      </w:r>
      <w:r w:rsidR="004D3CFD" w:rsidRPr="007A6579">
        <w:rPr>
          <w:rFonts w:ascii="Arial" w:hAnsi="Arial" w:cs="Arial"/>
          <w:sz w:val="22"/>
          <w:szCs w:val="22"/>
        </w:rPr>
        <w:t>" u rrit me 126,000.00 € për shkak të zbatimit të projektit - Ndërtimi i rrjetit të furnizimit me ujë në zonën rurale (Pikal, Prifte</w:t>
      </w:r>
      <w:r w:rsidRPr="007A6579">
        <w:rPr>
          <w:rFonts w:ascii="Arial" w:hAnsi="Arial" w:cs="Arial"/>
          <w:sz w:val="22"/>
          <w:szCs w:val="22"/>
        </w:rPr>
        <w:t>n</w:t>
      </w:r>
      <w:r w:rsidR="004D3CFD" w:rsidRPr="007A6579">
        <w:rPr>
          <w:rFonts w:ascii="Arial" w:hAnsi="Arial" w:cs="Arial"/>
          <w:sz w:val="22"/>
          <w:szCs w:val="22"/>
        </w:rPr>
        <w:t xml:space="preserve"> dhe Lo</w:t>
      </w:r>
      <w:r w:rsidRPr="007A6579">
        <w:rPr>
          <w:rFonts w:ascii="Arial" w:hAnsi="Arial" w:cs="Arial"/>
          <w:sz w:val="22"/>
          <w:szCs w:val="22"/>
        </w:rPr>
        <w:t>f</w:t>
      </w:r>
      <w:r w:rsidR="004D3CFD" w:rsidRPr="007A6579">
        <w:rPr>
          <w:rFonts w:ascii="Arial" w:hAnsi="Arial" w:cs="Arial"/>
          <w:sz w:val="22"/>
          <w:szCs w:val="22"/>
        </w:rPr>
        <w:t>k</w:t>
      </w:r>
      <w:r w:rsidRPr="007A6579">
        <w:rPr>
          <w:rFonts w:ascii="Arial" w:hAnsi="Arial" w:cs="Arial"/>
          <w:sz w:val="22"/>
          <w:szCs w:val="22"/>
        </w:rPr>
        <w:t>ë</w:t>
      </w:r>
      <w:r w:rsidR="004D3CFD" w:rsidRPr="007A6579">
        <w:rPr>
          <w:rFonts w:ascii="Arial" w:hAnsi="Arial" w:cs="Arial"/>
          <w:sz w:val="22"/>
          <w:szCs w:val="22"/>
        </w:rPr>
        <w:t>).</w:t>
      </w:r>
    </w:p>
    <w:p w14:paraId="2F07FB81"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p>
    <w:p w14:paraId="6048577B" w14:textId="77777777" w:rsidR="004D3CFD" w:rsidRPr="007A6579" w:rsidRDefault="004D3CFD" w:rsidP="004D3CFD">
      <w:pPr>
        <w:pBdr>
          <w:top w:val="nil"/>
          <w:left w:val="nil"/>
          <w:bottom w:val="nil"/>
          <w:right w:val="nil"/>
          <w:between w:val="nil"/>
        </w:pBdr>
        <w:spacing w:line="276" w:lineRule="auto"/>
        <w:jc w:val="both"/>
        <w:rPr>
          <w:rFonts w:ascii="Arial" w:hAnsi="Arial" w:cs="Arial"/>
          <w:sz w:val="22"/>
          <w:szCs w:val="22"/>
        </w:rPr>
      </w:pPr>
    </w:p>
    <w:p w14:paraId="5250FECC" w14:textId="77777777" w:rsidR="003F3A51" w:rsidRPr="007A6579" w:rsidRDefault="003F3A51" w:rsidP="003F3A51">
      <w:pPr>
        <w:spacing w:line="276" w:lineRule="auto"/>
        <w:jc w:val="center"/>
        <w:rPr>
          <w:rFonts w:ascii="Arial" w:hAnsi="Arial" w:cs="Arial"/>
          <w:b/>
          <w:sz w:val="22"/>
          <w:szCs w:val="22"/>
          <w:u w:val="single"/>
        </w:rPr>
      </w:pPr>
      <w:r w:rsidRPr="007A6579">
        <w:rPr>
          <w:rFonts w:ascii="Arial" w:hAnsi="Arial" w:cs="Arial"/>
          <w:b/>
          <w:sz w:val="22"/>
          <w:szCs w:val="22"/>
          <w:u w:val="single"/>
        </w:rPr>
        <w:t>III SHPENZIMET KAPITALE</w:t>
      </w:r>
    </w:p>
    <w:p w14:paraId="084BAE48" w14:textId="77777777" w:rsidR="004D3CFD" w:rsidRPr="007A6579" w:rsidRDefault="004D3CFD" w:rsidP="006A4D1E">
      <w:pPr>
        <w:pBdr>
          <w:top w:val="nil"/>
          <w:left w:val="nil"/>
          <w:bottom w:val="nil"/>
          <w:right w:val="nil"/>
          <w:between w:val="nil"/>
        </w:pBdr>
        <w:spacing w:line="276" w:lineRule="auto"/>
        <w:jc w:val="both"/>
        <w:rPr>
          <w:rFonts w:ascii="Arial" w:hAnsi="Arial" w:cs="Arial"/>
          <w:sz w:val="22"/>
          <w:szCs w:val="22"/>
        </w:rPr>
      </w:pPr>
    </w:p>
    <w:p w14:paraId="5A69AF49" w14:textId="77777777" w:rsidR="004D3CFD" w:rsidRPr="007A6579" w:rsidRDefault="004D3CFD" w:rsidP="006A4D1E">
      <w:pPr>
        <w:pBdr>
          <w:top w:val="nil"/>
          <w:left w:val="nil"/>
          <w:bottom w:val="nil"/>
          <w:right w:val="nil"/>
          <w:between w:val="nil"/>
        </w:pBdr>
        <w:spacing w:line="276" w:lineRule="auto"/>
        <w:jc w:val="both"/>
        <w:rPr>
          <w:rFonts w:ascii="Arial" w:hAnsi="Arial" w:cs="Arial"/>
          <w:sz w:val="22"/>
          <w:szCs w:val="22"/>
        </w:rPr>
      </w:pPr>
    </w:p>
    <w:p w14:paraId="23766707" w14:textId="48B8E72C" w:rsidR="00A87FB5" w:rsidRPr="007A6579" w:rsidRDefault="00A87FB5" w:rsidP="00A87FB5">
      <w:pPr>
        <w:spacing w:line="276" w:lineRule="auto"/>
        <w:jc w:val="both"/>
        <w:rPr>
          <w:rFonts w:ascii="Arial" w:hAnsi="Arial" w:cs="Arial"/>
          <w:bCs/>
          <w:sz w:val="22"/>
          <w:szCs w:val="22"/>
        </w:rPr>
      </w:pPr>
      <w:r w:rsidRPr="007A6579">
        <w:rPr>
          <w:rFonts w:ascii="Arial" w:hAnsi="Arial" w:cs="Arial"/>
          <w:b/>
          <w:sz w:val="22"/>
          <w:szCs w:val="22"/>
        </w:rPr>
        <w:t xml:space="preserve">1. Shpenzimet për infrastrukturën lokale </w:t>
      </w:r>
      <w:r w:rsidRPr="007A6579">
        <w:rPr>
          <w:rFonts w:ascii="Arial" w:hAnsi="Arial" w:cs="Arial"/>
          <w:bCs/>
          <w:sz w:val="22"/>
          <w:szCs w:val="22"/>
        </w:rPr>
        <w:t>janë planifikuar në shumën prej 7</w:t>
      </w:r>
      <w:r w:rsidR="00A201E3">
        <w:rPr>
          <w:rFonts w:ascii="Arial" w:hAnsi="Arial" w:cs="Arial"/>
          <w:bCs/>
          <w:sz w:val="22"/>
          <w:szCs w:val="22"/>
        </w:rPr>
        <w:t>4</w:t>
      </w:r>
      <w:r w:rsidRPr="007A6579">
        <w:rPr>
          <w:rFonts w:ascii="Arial" w:hAnsi="Arial" w:cs="Arial"/>
          <w:bCs/>
          <w:sz w:val="22"/>
          <w:szCs w:val="22"/>
        </w:rPr>
        <w:t>0,000.00 €.</w:t>
      </w:r>
    </w:p>
    <w:p w14:paraId="105B336A" w14:textId="77777777" w:rsidR="00A87FB5" w:rsidRPr="007A6579" w:rsidRDefault="00A87FB5" w:rsidP="00A87FB5">
      <w:pPr>
        <w:spacing w:line="276" w:lineRule="auto"/>
        <w:jc w:val="both"/>
        <w:rPr>
          <w:rFonts w:ascii="Arial" w:hAnsi="Arial" w:cs="Arial"/>
          <w:bCs/>
          <w:sz w:val="22"/>
          <w:szCs w:val="22"/>
        </w:rPr>
      </w:pPr>
    </w:p>
    <w:p w14:paraId="15D02202" w14:textId="77777777" w:rsidR="00A87FB5" w:rsidRPr="007A6579" w:rsidRDefault="00A87FB5" w:rsidP="00A87FB5">
      <w:pPr>
        <w:spacing w:line="276" w:lineRule="auto"/>
        <w:jc w:val="both"/>
        <w:rPr>
          <w:rFonts w:ascii="Arial" w:hAnsi="Arial" w:cs="Arial"/>
          <w:bCs/>
          <w:sz w:val="22"/>
          <w:szCs w:val="22"/>
        </w:rPr>
      </w:pPr>
      <w:r w:rsidRPr="007A6579">
        <w:rPr>
          <w:rFonts w:ascii="Arial" w:hAnsi="Arial" w:cs="Arial"/>
          <w:bCs/>
          <w:sz w:val="22"/>
          <w:szCs w:val="22"/>
        </w:rPr>
        <w:t>Në lojë janë realizimi i projekteve të mëposhtme:</w:t>
      </w:r>
    </w:p>
    <w:p w14:paraId="6CB5588D" w14:textId="77777777"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Shërbime gjeodete – 10,000.00 €;</w:t>
      </w:r>
    </w:p>
    <w:p w14:paraId="04131169" w14:textId="77777777"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Zhvillimi i Projektit Kryesor të rrugës Dinoshë-Milesh-Tuz – 50,000.00 €;</w:t>
      </w:r>
    </w:p>
    <w:p w14:paraId="6A8FAA1B" w14:textId="77777777"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Rishikimi i Projektit Kryesor të rrugës Dinoshë-Milesh-Tuz - 10,000.00 €;</w:t>
      </w:r>
    </w:p>
    <w:p w14:paraId="247DBA28"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Përgatitja e dokumentacionit të projektit për ndërtimin e një ure mbi lumin Cem në Dinoshë – 40,000.00 €;</w:t>
      </w:r>
    </w:p>
    <w:p w14:paraId="065B5D09"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Rishikimi i dokumentacionit të projektit për ndërtimin e urës mbi lumin Cem në Dinoshë – 10,000.00 €;</w:t>
      </w:r>
    </w:p>
    <w:p w14:paraId="7A0CE733" w14:textId="77777777"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Shërbime mbikëqyrjeje nga ekspertë – 10,000.00 €;</w:t>
      </w:r>
    </w:p>
    <w:p w14:paraId="5C0E93ED"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Përgatitja e dokumentacionit teknik për ndërtimin e rrjetit të furnizimit me ujë - 30,000.00 €;</w:t>
      </w:r>
    </w:p>
    <w:p w14:paraId="364DC370" w14:textId="4944D61E"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Rindërtimi dhe adaptimi i rrugëve lokale në territorin e komunës së Tuzit - 5</w:t>
      </w:r>
      <w:r w:rsidR="00A201E3">
        <w:rPr>
          <w:rFonts w:ascii="Arial" w:hAnsi="Arial" w:cs="Arial"/>
          <w:bCs/>
          <w:sz w:val="22"/>
          <w:szCs w:val="22"/>
        </w:rPr>
        <w:t>7</w:t>
      </w:r>
      <w:r w:rsidRPr="007A6579">
        <w:rPr>
          <w:rFonts w:ascii="Arial" w:hAnsi="Arial" w:cs="Arial"/>
          <w:bCs/>
          <w:sz w:val="22"/>
          <w:szCs w:val="22"/>
        </w:rPr>
        <w:t>0,000.00;</w:t>
      </w:r>
    </w:p>
    <w:p w14:paraId="604F7F72"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Përgatitja e dokumentacionit të planifikimit (Programi i objekteve të përkohshme) – 10,000.00 €.</w:t>
      </w:r>
    </w:p>
    <w:p w14:paraId="64D9177F" w14:textId="77777777" w:rsidR="00A87FB5" w:rsidRPr="007A6579" w:rsidRDefault="00A87FB5" w:rsidP="00A87FB5">
      <w:pPr>
        <w:spacing w:line="276" w:lineRule="auto"/>
        <w:jc w:val="both"/>
        <w:rPr>
          <w:rFonts w:ascii="Arial" w:hAnsi="Arial" w:cs="Arial"/>
          <w:bCs/>
          <w:sz w:val="22"/>
          <w:szCs w:val="22"/>
        </w:rPr>
      </w:pPr>
    </w:p>
    <w:p w14:paraId="7767503B" w14:textId="4AD41B02" w:rsidR="00A87FB5" w:rsidRPr="007A6579" w:rsidRDefault="00A87FB5" w:rsidP="00A87FB5">
      <w:pPr>
        <w:spacing w:line="276" w:lineRule="auto"/>
        <w:jc w:val="both"/>
        <w:rPr>
          <w:rFonts w:ascii="Arial" w:hAnsi="Arial" w:cs="Arial"/>
          <w:bCs/>
          <w:sz w:val="22"/>
          <w:szCs w:val="22"/>
        </w:rPr>
      </w:pPr>
      <w:r w:rsidRPr="007A6579">
        <w:rPr>
          <w:rFonts w:ascii="Arial" w:hAnsi="Arial" w:cs="Arial"/>
          <w:b/>
          <w:bCs/>
          <w:sz w:val="22"/>
          <w:szCs w:val="22"/>
        </w:rPr>
        <w:t>2. Punët dhe shërbimet e kontraktuara nga viti 2023 dhe 2024</w:t>
      </w:r>
      <w:r w:rsidRPr="007A6579">
        <w:rPr>
          <w:rFonts w:ascii="Arial" w:hAnsi="Arial" w:cs="Arial"/>
          <w:bCs/>
          <w:sz w:val="22"/>
          <w:szCs w:val="22"/>
        </w:rPr>
        <w:t xml:space="preserve"> - janë planifikuar në shumën prej 1</w:t>
      </w:r>
      <w:r w:rsidR="00A201E3">
        <w:rPr>
          <w:rFonts w:ascii="Arial" w:hAnsi="Arial" w:cs="Arial"/>
          <w:bCs/>
          <w:sz w:val="22"/>
          <w:szCs w:val="22"/>
        </w:rPr>
        <w:t>47</w:t>
      </w:r>
      <w:r w:rsidRPr="007A6579">
        <w:rPr>
          <w:rFonts w:ascii="Arial" w:hAnsi="Arial" w:cs="Arial"/>
          <w:bCs/>
          <w:sz w:val="22"/>
          <w:szCs w:val="22"/>
        </w:rPr>
        <w:t>,379.60 €, përkatësisht:</w:t>
      </w:r>
    </w:p>
    <w:p w14:paraId="517DD341"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Zhvillimi i projektit të tregut në Tuz - 28,072.00 € ("Inxhinier Ndërtimor" sh.p.k. Podgoricë),</w:t>
      </w:r>
    </w:p>
    <w:p w14:paraId="631E4D23"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Rishikimi i projektit të Tregjeve në Tuz - 4,307.60 € ("Instituti për Zhvillim dhe Kërkim në Fushën e Sigurisë në Punë"),</w:t>
      </w:r>
    </w:p>
    <w:p w14:paraId="1C822078" w14:textId="77777777"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Shërbime të kontraktuara - instalimi i shtyllave - 35,000.00 €,</w:t>
      </w:r>
    </w:p>
    <w:p w14:paraId="47244C86" w14:textId="77777777"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Punë të kontraktuara - rrethimi i sipërfaqeve publike - 30,000.00 €,</w:t>
      </w:r>
    </w:p>
    <w:p w14:paraId="56987B9B" w14:textId="77777777"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Shërbime të kontraktuara - riparimi i rrugëve lokale në zonën kodrinore - 25,000.00 €,</w:t>
      </w:r>
    </w:p>
    <w:p w14:paraId="32CADBBA" w14:textId="18E6C401"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xml:space="preserve">- Të tjera - </w:t>
      </w:r>
      <w:r w:rsidR="00A201E3">
        <w:rPr>
          <w:rFonts w:ascii="Arial" w:hAnsi="Arial" w:cs="Arial"/>
          <w:bCs/>
          <w:sz w:val="22"/>
          <w:szCs w:val="22"/>
        </w:rPr>
        <w:t>25</w:t>
      </w:r>
      <w:r w:rsidRPr="007A6579">
        <w:rPr>
          <w:rFonts w:ascii="Arial" w:hAnsi="Arial" w:cs="Arial"/>
          <w:bCs/>
          <w:sz w:val="22"/>
          <w:szCs w:val="22"/>
        </w:rPr>
        <w:t>,000.00 €.</w:t>
      </w:r>
    </w:p>
    <w:p w14:paraId="2B5C300F" w14:textId="77777777" w:rsidR="00A87FB5" w:rsidRPr="007A6579" w:rsidRDefault="00A87FB5" w:rsidP="00A87FB5">
      <w:pPr>
        <w:spacing w:line="276" w:lineRule="auto"/>
        <w:jc w:val="both"/>
        <w:rPr>
          <w:rFonts w:ascii="Arial" w:hAnsi="Arial" w:cs="Arial"/>
          <w:bCs/>
          <w:sz w:val="22"/>
          <w:szCs w:val="22"/>
        </w:rPr>
      </w:pPr>
    </w:p>
    <w:p w14:paraId="0AAC7FDA" w14:textId="71CA3A99" w:rsidR="00A87FB5" w:rsidRPr="007A6579" w:rsidRDefault="00A87FB5" w:rsidP="00A87FB5">
      <w:pPr>
        <w:spacing w:line="276" w:lineRule="auto"/>
        <w:jc w:val="both"/>
        <w:rPr>
          <w:rFonts w:ascii="Arial" w:hAnsi="Arial" w:cs="Arial"/>
          <w:bCs/>
          <w:sz w:val="22"/>
          <w:szCs w:val="22"/>
        </w:rPr>
      </w:pPr>
      <w:r w:rsidRPr="007A6579">
        <w:rPr>
          <w:rFonts w:ascii="Arial" w:hAnsi="Arial" w:cs="Arial"/>
          <w:b/>
          <w:bCs/>
          <w:sz w:val="22"/>
          <w:szCs w:val="22"/>
        </w:rPr>
        <w:t>3. Shpenzimet për ndërtimin e objekteve</w:t>
      </w:r>
      <w:r w:rsidRPr="007A6579">
        <w:rPr>
          <w:rFonts w:ascii="Arial" w:hAnsi="Arial" w:cs="Arial"/>
          <w:bCs/>
          <w:sz w:val="22"/>
          <w:szCs w:val="22"/>
        </w:rPr>
        <w:t xml:space="preserve"> janë planifikuar në shumën prej 1</w:t>
      </w:r>
      <w:r w:rsidR="00A201E3">
        <w:rPr>
          <w:rFonts w:ascii="Arial" w:hAnsi="Arial" w:cs="Arial"/>
          <w:bCs/>
          <w:sz w:val="22"/>
          <w:szCs w:val="22"/>
        </w:rPr>
        <w:t>4</w:t>
      </w:r>
      <w:r w:rsidRPr="007A6579">
        <w:rPr>
          <w:rFonts w:ascii="Arial" w:hAnsi="Arial" w:cs="Arial"/>
          <w:bCs/>
          <w:sz w:val="22"/>
          <w:szCs w:val="22"/>
        </w:rPr>
        <w:t>4,000.00 €</w:t>
      </w:r>
    </w:p>
    <w:p w14:paraId="16B17DDA" w14:textId="77777777"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 Adaptimi i objektit në Qendrën Shëndetësore Komunale "Kojë" - 50,000.00 €;</w:t>
      </w:r>
    </w:p>
    <w:p w14:paraId="3235DBC1"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Përgatitja e dokumentacionit të projektit për ndërtimin e një objekti (ndërtese) të re në komunën e Tuzit - 40,000.00 €;</w:t>
      </w:r>
    </w:p>
    <w:p w14:paraId="573C407F"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lastRenderedPageBreak/>
        <w:t>- Rishikimi i dokumentacionit të projektit për ndërtimin e një objekti (ndërtese) të re të komunës së Tuzit - 10,000.00 €;</w:t>
      </w:r>
    </w:p>
    <w:p w14:paraId="3D83299E"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Përgatitja e dokumentacionit të projektit për sallën e balonave pranë shkollës në Dinoshë – 20,000.00 €;</w:t>
      </w:r>
    </w:p>
    <w:p w14:paraId="6BE0784C" w14:textId="77777777" w:rsidR="00A87FB5"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Rishikimi i dokumentacionit të projektit të sallës së balonave pranë shkollës në Dinoshë – 4,000.00 €;</w:t>
      </w:r>
    </w:p>
    <w:p w14:paraId="14D01508" w14:textId="14077447" w:rsidR="00A201E3" w:rsidRDefault="00A201E3" w:rsidP="00A201E3">
      <w:pPr>
        <w:shd w:val="clear" w:color="auto" w:fill="FFFFFF"/>
        <w:jc w:val="both"/>
        <w:rPr>
          <w:rFonts w:ascii="Arial" w:hAnsi="Arial" w:cs="Arial"/>
          <w:color w:val="222222"/>
          <w:sz w:val="22"/>
          <w:szCs w:val="22"/>
        </w:rPr>
      </w:pPr>
      <w:r w:rsidRPr="00A201E3">
        <w:rPr>
          <w:rFonts w:ascii="Arial" w:hAnsi="Arial" w:cs="Arial"/>
          <w:bCs/>
          <w:sz w:val="20"/>
          <w:szCs w:val="20"/>
        </w:rPr>
        <w:t xml:space="preserve">- </w:t>
      </w:r>
      <w:r w:rsidRPr="00A201E3">
        <w:rPr>
          <w:rFonts w:ascii="Arial" w:hAnsi="Arial" w:cs="Arial"/>
          <w:b/>
          <w:bCs/>
          <w:color w:val="222222"/>
          <w:sz w:val="22"/>
          <w:szCs w:val="22"/>
        </w:rPr>
        <w:t>Ekzekutimi i punimeve për ndërtimin e zonës sportive dhe rekreative të Tuzit - ndërtimi i qendrës sportive "Sukruć"</w:t>
      </w:r>
      <w:r w:rsidRPr="00A201E3">
        <w:rPr>
          <w:rFonts w:ascii="Arial" w:hAnsi="Arial" w:cs="Arial"/>
          <w:color w:val="222222"/>
          <w:sz w:val="22"/>
          <w:szCs w:val="22"/>
        </w:rPr>
        <w:t xml:space="preserve"> e cila është planifikuar me Vendimin për ndryshimet në Vendimin për Buxhetin e Komunës së Tuzit për vitin 2025 me qëllim krijimin e bazës për shpalljen e procedurës së prokurimit publik në përputhje me ligjin, gjatë vitit 2025. Vlera e parashikuar e projektit është: 10.887.218,81 €. Dinamika e pagesave do të përcaktohet me Vendimin për Buxhetin e Komunës së Tuzit për vitin 2026, dhe afati i pagesës është 3 vjet.</w:t>
      </w:r>
    </w:p>
    <w:p w14:paraId="251E28CD" w14:textId="6B75C22D" w:rsidR="00A201E3" w:rsidRPr="00A201E3" w:rsidRDefault="00A201E3" w:rsidP="00A201E3">
      <w:pPr>
        <w:shd w:val="clear" w:color="auto" w:fill="FFFFFF"/>
        <w:jc w:val="both"/>
        <w:rPr>
          <w:rFonts w:ascii="Arial" w:hAnsi="Arial" w:cs="Arial"/>
          <w:color w:val="222222"/>
          <w:sz w:val="22"/>
          <w:szCs w:val="22"/>
        </w:rPr>
      </w:pPr>
      <w:r>
        <w:rPr>
          <w:rFonts w:ascii="Arial" w:hAnsi="Arial" w:cs="Arial"/>
          <w:color w:val="222222"/>
          <w:sz w:val="22"/>
          <w:szCs w:val="22"/>
        </w:rPr>
        <w:t>-</w:t>
      </w:r>
      <w:r>
        <w:t xml:space="preserve"> </w:t>
      </w:r>
      <w:r w:rsidRPr="00A201E3">
        <w:rPr>
          <w:rFonts w:ascii="Arial" w:hAnsi="Arial" w:cs="Arial"/>
          <w:b/>
          <w:bCs/>
          <w:color w:val="222222"/>
          <w:sz w:val="22"/>
          <w:szCs w:val="22"/>
        </w:rPr>
        <w:t>Ndërtimi i një salle montuese pranë shkollës në Dinoshë</w:t>
      </w:r>
      <w:r w:rsidRPr="00A201E3">
        <w:rPr>
          <w:rFonts w:ascii="Arial" w:hAnsi="Arial" w:cs="Arial"/>
          <w:color w:val="222222"/>
          <w:sz w:val="22"/>
          <w:szCs w:val="22"/>
        </w:rPr>
        <w:t xml:space="preserve">, një projekt shumëvjeçar i përfshirë në Vendimin për ndryshimet në Vendimin për Buxhetin e Komunës së Tuzit për vitin 2025 me qëllim shpalljen e procedurës së prokurimit publik. Vlera e parashikuar e projektit është: </w:t>
      </w:r>
      <w:r>
        <w:rPr>
          <w:rFonts w:ascii="Arial" w:hAnsi="Arial" w:cs="Arial"/>
          <w:color w:val="222222"/>
          <w:sz w:val="22"/>
          <w:szCs w:val="22"/>
        </w:rPr>
        <w:t>860</w:t>
      </w:r>
      <w:r w:rsidRPr="00A201E3">
        <w:rPr>
          <w:rFonts w:ascii="Arial" w:hAnsi="Arial" w:cs="Arial"/>
          <w:color w:val="222222"/>
          <w:sz w:val="22"/>
          <w:szCs w:val="22"/>
        </w:rPr>
        <w:t xml:space="preserve">.000.00 €. Dinamika e pagesave do të specifikohet me Vendimin për Buxhetin e Komunës së Tuzit për vitin 2026, dhe afati i pagesës është </w:t>
      </w:r>
      <w:r>
        <w:rPr>
          <w:rFonts w:ascii="Arial" w:hAnsi="Arial" w:cs="Arial"/>
          <w:color w:val="222222"/>
          <w:sz w:val="22"/>
          <w:szCs w:val="22"/>
        </w:rPr>
        <w:t>2</w:t>
      </w:r>
      <w:r w:rsidRPr="00A201E3">
        <w:rPr>
          <w:rFonts w:ascii="Arial" w:hAnsi="Arial" w:cs="Arial"/>
          <w:color w:val="222222"/>
          <w:sz w:val="22"/>
          <w:szCs w:val="22"/>
        </w:rPr>
        <w:t xml:space="preserve"> vjet.</w:t>
      </w:r>
    </w:p>
    <w:p w14:paraId="7FAF7A3D" w14:textId="0DC39519" w:rsidR="00A201E3" w:rsidRPr="007A6579" w:rsidRDefault="00A201E3" w:rsidP="00A87FB5">
      <w:pPr>
        <w:spacing w:line="276" w:lineRule="auto"/>
        <w:ind w:left="720"/>
        <w:jc w:val="both"/>
        <w:rPr>
          <w:rFonts w:ascii="Arial" w:hAnsi="Arial" w:cs="Arial"/>
          <w:bCs/>
          <w:sz w:val="22"/>
          <w:szCs w:val="22"/>
        </w:rPr>
      </w:pPr>
    </w:p>
    <w:p w14:paraId="1D73FD03" w14:textId="321C061B" w:rsidR="00A87FB5" w:rsidRPr="007A6579" w:rsidRDefault="00A87FB5" w:rsidP="00A87FB5">
      <w:pPr>
        <w:spacing w:line="276" w:lineRule="auto"/>
        <w:jc w:val="both"/>
        <w:rPr>
          <w:rFonts w:ascii="Arial" w:hAnsi="Arial" w:cs="Arial"/>
          <w:bCs/>
          <w:sz w:val="22"/>
          <w:szCs w:val="22"/>
        </w:rPr>
      </w:pPr>
      <w:r w:rsidRPr="007A6579">
        <w:rPr>
          <w:rFonts w:ascii="Arial" w:hAnsi="Arial" w:cs="Arial"/>
          <w:b/>
          <w:bCs/>
          <w:sz w:val="22"/>
          <w:szCs w:val="22"/>
        </w:rPr>
        <w:t>4. Shpenzimet për blerjen e tokës</w:t>
      </w:r>
      <w:r w:rsidRPr="007A6579">
        <w:rPr>
          <w:rFonts w:ascii="Arial" w:hAnsi="Arial" w:cs="Arial"/>
          <w:bCs/>
          <w:sz w:val="22"/>
          <w:szCs w:val="22"/>
        </w:rPr>
        <w:t xml:space="preserve"> janë planifikuar në shumën prej </w:t>
      </w:r>
      <w:r w:rsidR="00A201E3">
        <w:rPr>
          <w:rFonts w:ascii="Arial" w:hAnsi="Arial" w:cs="Arial"/>
          <w:bCs/>
          <w:sz w:val="22"/>
          <w:szCs w:val="22"/>
        </w:rPr>
        <w:t>50</w:t>
      </w:r>
      <w:r w:rsidRPr="007A6579">
        <w:rPr>
          <w:rFonts w:ascii="Arial" w:hAnsi="Arial" w:cs="Arial"/>
          <w:bCs/>
          <w:sz w:val="22"/>
          <w:szCs w:val="22"/>
        </w:rPr>
        <w:t>,000.00 €, përkatësisht:</w:t>
      </w:r>
    </w:p>
    <w:p w14:paraId="6B67514E" w14:textId="77777777" w:rsidR="00A87FB5" w:rsidRDefault="00A87FB5" w:rsidP="00A87FB5">
      <w:pPr>
        <w:pStyle w:val="ListParagraph"/>
        <w:numPr>
          <w:ilvl w:val="0"/>
          <w:numId w:val="42"/>
        </w:numPr>
        <w:spacing w:line="276" w:lineRule="auto"/>
        <w:jc w:val="both"/>
        <w:rPr>
          <w:rFonts w:ascii="Arial" w:hAnsi="Arial" w:cs="Arial"/>
          <w:bCs/>
          <w:sz w:val="22"/>
          <w:szCs w:val="22"/>
        </w:rPr>
      </w:pPr>
      <w:r w:rsidRPr="007A6579">
        <w:rPr>
          <w:rFonts w:ascii="Arial" w:hAnsi="Arial" w:cs="Arial"/>
          <w:bCs/>
          <w:sz w:val="22"/>
          <w:szCs w:val="22"/>
        </w:rPr>
        <w:t>blerja e tokës për ndërtimin e një stadiumi në Bashkësinë Lokale të Vranës - 40,000.00 €.</w:t>
      </w:r>
    </w:p>
    <w:p w14:paraId="6564AF88" w14:textId="733895B4" w:rsidR="00A201E3" w:rsidRPr="00A201E3" w:rsidRDefault="00A201E3" w:rsidP="00A201E3">
      <w:pPr>
        <w:pStyle w:val="ListParagraph"/>
        <w:numPr>
          <w:ilvl w:val="0"/>
          <w:numId w:val="42"/>
        </w:numPr>
        <w:shd w:val="clear" w:color="auto" w:fill="FFFFFF"/>
        <w:jc w:val="both"/>
        <w:rPr>
          <w:rFonts w:ascii="Arial" w:hAnsi="Arial" w:cs="Arial"/>
          <w:color w:val="222222"/>
          <w:sz w:val="22"/>
          <w:szCs w:val="22"/>
        </w:rPr>
      </w:pPr>
      <w:r w:rsidRPr="00A201E3">
        <w:rPr>
          <w:rFonts w:ascii="Arial" w:hAnsi="Arial" w:cs="Arial"/>
          <w:b/>
          <w:bCs/>
          <w:color w:val="222222"/>
          <w:sz w:val="22"/>
          <w:szCs w:val="22"/>
        </w:rPr>
        <w:t>Projekt shumëvjeçar</w:t>
      </w:r>
      <w:r w:rsidRPr="00A201E3">
        <w:rPr>
          <w:rFonts w:ascii="Arial" w:hAnsi="Arial" w:cs="Arial"/>
          <w:color w:val="222222"/>
          <w:sz w:val="22"/>
          <w:szCs w:val="22"/>
        </w:rPr>
        <w:t xml:space="preserve"> – Blerja e tokës ndërtimore për një kamp futbolli në Rogath. Ky projekt është planifikuar me Vendimin për Ndryshimet në Vendimin për Buxhetin e Komunës së Tuzit për vitin 2025, me qëllim shpalljen e një procedure të thirrjes publike, e cila është edhe baza për fillimin e procedurës në fjalë në përputhje me ligjin. Vlera e parashikuar e projektit është: </w:t>
      </w:r>
      <w:r>
        <w:rPr>
          <w:rFonts w:ascii="Arial" w:hAnsi="Arial" w:cs="Arial"/>
          <w:color w:val="222222"/>
          <w:sz w:val="22"/>
          <w:szCs w:val="22"/>
        </w:rPr>
        <w:t>1.250</w:t>
      </w:r>
      <w:r w:rsidRPr="00A201E3">
        <w:rPr>
          <w:rFonts w:ascii="Arial" w:hAnsi="Arial" w:cs="Arial"/>
          <w:color w:val="222222"/>
          <w:sz w:val="22"/>
          <w:szCs w:val="22"/>
        </w:rPr>
        <w:t xml:space="preserve">,000.00 €. Orari i pagesave do të parashikohet me Vendimin për Buxhetin e Komunës së Tuzit për vitin 2026 me një afat pagese prej </w:t>
      </w:r>
      <w:r>
        <w:rPr>
          <w:rFonts w:ascii="Arial" w:hAnsi="Arial" w:cs="Arial"/>
          <w:color w:val="222222"/>
          <w:sz w:val="22"/>
          <w:szCs w:val="22"/>
        </w:rPr>
        <w:t>3</w:t>
      </w:r>
      <w:r w:rsidRPr="00A201E3">
        <w:rPr>
          <w:rFonts w:ascii="Arial" w:hAnsi="Arial" w:cs="Arial"/>
          <w:color w:val="222222"/>
          <w:sz w:val="22"/>
          <w:szCs w:val="22"/>
        </w:rPr>
        <w:t xml:space="preserve"> vitesh.</w:t>
      </w:r>
    </w:p>
    <w:p w14:paraId="308C7125" w14:textId="2040C74B" w:rsidR="00A201E3" w:rsidRPr="00A201E3" w:rsidRDefault="00A201E3" w:rsidP="00A201E3">
      <w:pPr>
        <w:pStyle w:val="ListParagraph"/>
        <w:shd w:val="clear" w:color="auto" w:fill="FFFFFF"/>
        <w:rPr>
          <w:rFonts w:ascii="Arial" w:hAnsi="Arial" w:cs="Arial"/>
          <w:color w:val="222222"/>
        </w:rPr>
      </w:pPr>
    </w:p>
    <w:p w14:paraId="75A713CB" w14:textId="77777777" w:rsidR="00A87FB5" w:rsidRPr="007A6579" w:rsidRDefault="00A87FB5" w:rsidP="00A87FB5">
      <w:pPr>
        <w:spacing w:line="276" w:lineRule="auto"/>
        <w:jc w:val="both"/>
        <w:rPr>
          <w:rFonts w:ascii="Arial" w:hAnsi="Arial" w:cs="Arial"/>
          <w:bCs/>
          <w:sz w:val="22"/>
          <w:szCs w:val="22"/>
        </w:rPr>
      </w:pPr>
      <w:r w:rsidRPr="007A6579">
        <w:rPr>
          <w:rFonts w:ascii="Arial" w:hAnsi="Arial" w:cs="Arial"/>
          <w:bCs/>
          <w:sz w:val="22"/>
          <w:szCs w:val="22"/>
        </w:rPr>
        <w:t>Shënim: Zëri që lidhet me shpronësimin e tokës është zvogëluar në këtë rebalancim të buxhetit, pasi procedurat ligjore që ishin të nevojshme për t'u zbatuar nuk e mundësuan zbatimin gjatë këtij viti buxhetor. Me qëllim që të përmbushen plotësisht rregulloret dhe afatet, fondet e planifikuara janë zvogëluar, dhe realizimi i shpronësimit do të jetë objekt planifikimi në periudhën e ardhshme buxhetore.</w:t>
      </w:r>
    </w:p>
    <w:p w14:paraId="25AF59B2" w14:textId="77777777" w:rsidR="00A87FB5" w:rsidRPr="007A6579" w:rsidRDefault="00A87FB5" w:rsidP="00A87FB5">
      <w:pPr>
        <w:spacing w:line="276" w:lineRule="auto"/>
        <w:jc w:val="both"/>
        <w:rPr>
          <w:rFonts w:ascii="Arial" w:hAnsi="Arial" w:cs="Arial"/>
          <w:bCs/>
          <w:sz w:val="22"/>
          <w:szCs w:val="22"/>
        </w:rPr>
      </w:pPr>
    </w:p>
    <w:p w14:paraId="5310BA62" w14:textId="4D0AADA0" w:rsidR="00A87FB5" w:rsidRPr="007A6579" w:rsidRDefault="00A87FB5" w:rsidP="00A87FB5">
      <w:pPr>
        <w:spacing w:line="276" w:lineRule="auto"/>
        <w:jc w:val="both"/>
        <w:rPr>
          <w:rFonts w:ascii="Arial" w:hAnsi="Arial" w:cs="Arial"/>
          <w:bCs/>
          <w:sz w:val="22"/>
          <w:szCs w:val="22"/>
        </w:rPr>
      </w:pPr>
      <w:r w:rsidRPr="007A6579">
        <w:rPr>
          <w:rFonts w:ascii="Arial" w:hAnsi="Arial" w:cs="Arial"/>
          <w:b/>
          <w:bCs/>
          <w:sz w:val="22"/>
          <w:szCs w:val="22"/>
        </w:rPr>
        <w:t>5. Shpenzimet për pajisje</w:t>
      </w:r>
      <w:r w:rsidRPr="007A6579">
        <w:rPr>
          <w:rFonts w:ascii="Arial" w:hAnsi="Arial" w:cs="Arial"/>
          <w:bCs/>
          <w:sz w:val="22"/>
          <w:szCs w:val="22"/>
        </w:rPr>
        <w:t xml:space="preserve"> janë planifikuar në shumën prej </w:t>
      </w:r>
      <w:r w:rsidR="00A201E3">
        <w:rPr>
          <w:rFonts w:ascii="Arial" w:hAnsi="Arial" w:cs="Arial"/>
          <w:bCs/>
          <w:sz w:val="22"/>
          <w:szCs w:val="22"/>
        </w:rPr>
        <w:t>1</w:t>
      </w:r>
      <w:r w:rsidRPr="007A6579">
        <w:rPr>
          <w:rFonts w:ascii="Arial" w:hAnsi="Arial" w:cs="Arial"/>
          <w:bCs/>
          <w:sz w:val="22"/>
          <w:szCs w:val="22"/>
        </w:rPr>
        <w:t>02,000.00 €.</w:t>
      </w:r>
    </w:p>
    <w:p w14:paraId="43CB2EB2"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Ato i referohen blerjeve të mëposhtme: mobilje zyre, kompjuterë, dixhitalizim kinemaje dhe pajisje të ndryshme.</w:t>
      </w:r>
    </w:p>
    <w:p w14:paraId="64CB4E7C" w14:textId="77777777" w:rsidR="00A87FB5" w:rsidRPr="007A6579" w:rsidRDefault="00A87FB5" w:rsidP="00A87FB5">
      <w:pPr>
        <w:spacing w:line="276" w:lineRule="auto"/>
        <w:jc w:val="both"/>
        <w:rPr>
          <w:rFonts w:ascii="Arial" w:hAnsi="Arial" w:cs="Arial"/>
          <w:bCs/>
          <w:sz w:val="22"/>
          <w:szCs w:val="22"/>
        </w:rPr>
      </w:pPr>
    </w:p>
    <w:p w14:paraId="668ED37F" w14:textId="77777777" w:rsidR="00A87FB5" w:rsidRPr="007A6579" w:rsidRDefault="00A87FB5" w:rsidP="00A87FB5">
      <w:pPr>
        <w:spacing w:line="276" w:lineRule="auto"/>
        <w:jc w:val="both"/>
        <w:rPr>
          <w:rFonts w:ascii="Arial" w:hAnsi="Arial" w:cs="Arial"/>
          <w:bCs/>
          <w:sz w:val="22"/>
          <w:szCs w:val="22"/>
        </w:rPr>
      </w:pPr>
      <w:r w:rsidRPr="007A6579">
        <w:rPr>
          <w:rFonts w:ascii="Arial" w:hAnsi="Arial" w:cs="Arial"/>
          <w:b/>
          <w:bCs/>
          <w:sz w:val="22"/>
          <w:szCs w:val="22"/>
        </w:rPr>
        <w:t>6. Mirëmbajtje investimi</w:t>
      </w:r>
      <w:r w:rsidRPr="007A6579">
        <w:rPr>
          <w:rFonts w:ascii="Arial" w:hAnsi="Arial" w:cs="Arial"/>
          <w:bCs/>
          <w:sz w:val="22"/>
          <w:szCs w:val="22"/>
        </w:rPr>
        <w:t xml:space="preserve"> - e planifikuar në shumën prej 611,497.72 €.</w:t>
      </w:r>
    </w:p>
    <w:p w14:paraId="105490EC" w14:textId="77777777" w:rsidR="00A87FB5" w:rsidRPr="007A6579" w:rsidRDefault="00A87FB5" w:rsidP="00A87FB5">
      <w:pPr>
        <w:spacing w:line="276" w:lineRule="auto"/>
        <w:ind w:left="720"/>
        <w:jc w:val="both"/>
        <w:rPr>
          <w:rFonts w:ascii="Arial" w:hAnsi="Arial" w:cs="Arial"/>
          <w:bCs/>
          <w:sz w:val="22"/>
          <w:szCs w:val="22"/>
          <w:u w:val="single"/>
        </w:rPr>
      </w:pPr>
      <w:r w:rsidRPr="007A6579">
        <w:rPr>
          <w:rFonts w:ascii="Arial" w:hAnsi="Arial" w:cs="Arial"/>
          <w:bCs/>
          <w:sz w:val="22"/>
          <w:szCs w:val="22"/>
        </w:rPr>
        <w:t xml:space="preserve">Këto fonde janë planifikuar për: mirëmbajtje të rregullt dhe investive të rrugëve lokale; mirëmbajtje, rregullim dhe mbrojtje të sipërfaqeve të gjelbra dhe publike; ekzekutim të punimeve në sipërfaqe publike; ndërtim dhe rindërtim të ndriçimit publik; mirëmbajtje të ndriçimit publik; instalim të ndriçimit publik; mirëmbajtje të parqeve; rindërtim të fushave sportive; aktivitete në rrjetin rrugor me qëllim ruajtjen dhe përmirësimin e gjendjes së rrugëve; instalim të sinjalistikës horizontale dhe vertikale; prokurim dhe instalim të mobiljeve komunale; prokurim dhe vendosje të policëve të shtrirë, punime në rregullimin e ndërtesave dhe zyrave komunale, shërbime pastrimi të borës, rregullim të këndit të </w:t>
      </w:r>
      <w:r w:rsidRPr="007A6579">
        <w:rPr>
          <w:rFonts w:ascii="Arial" w:hAnsi="Arial" w:cs="Arial"/>
          <w:bCs/>
          <w:sz w:val="22"/>
          <w:szCs w:val="22"/>
        </w:rPr>
        <w:lastRenderedPageBreak/>
        <w:t>lojërave, ndërtim të një parku i cili financohet pjesërisht nga Eko-Fondi, instalim të një gardhi mbrojtës, ndërtim shtëpish, ndërtim të tabelave dhe punime e aktivitete të tjera të ngjashme në të gjitha ZL-të në zonën e komunës së Tuzit.</w:t>
      </w:r>
    </w:p>
    <w:p w14:paraId="174862C9" w14:textId="77777777" w:rsidR="00A87FB5" w:rsidRPr="007A6579" w:rsidRDefault="00A87FB5" w:rsidP="00A87FB5">
      <w:pPr>
        <w:spacing w:line="360" w:lineRule="auto"/>
        <w:jc w:val="both"/>
        <w:rPr>
          <w:rStyle w:val="Emphasis"/>
          <w:rFonts w:ascii="Arial" w:hAnsi="Arial" w:cs="Arial"/>
          <w:b/>
          <w:i w:val="0"/>
          <w:sz w:val="22"/>
          <w:szCs w:val="22"/>
        </w:rPr>
      </w:pPr>
    </w:p>
    <w:p w14:paraId="4F028393" w14:textId="77777777" w:rsidR="00A87FB5" w:rsidRPr="007A6579" w:rsidRDefault="00A87FB5" w:rsidP="00A87FB5">
      <w:pPr>
        <w:spacing w:line="360" w:lineRule="auto"/>
        <w:jc w:val="both"/>
        <w:rPr>
          <w:rStyle w:val="Emphasis"/>
          <w:rFonts w:ascii="Arial" w:hAnsi="Arial" w:cs="Arial"/>
          <w:b/>
          <w:i w:val="0"/>
          <w:sz w:val="22"/>
          <w:szCs w:val="22"/>
        </w:rPr>
      </w:pPr>
      <w:r w:rsidRPr="007A6579">
        <w:rPr>
          <w:rStyle w:val="Emphasis"/>
          <w:rFonts w:ascii="Arial" w:hAnsi="Arial" w:cs="Arial"/>
          <w:b/>
          <w:sz w:val="22"/>
          <w:szCs w:val="22"/>
        </w:rPr>
        <w:t xml:space="preserve">7. Transfertat e projektit </w:t>
      </w:r>
      <w:r w:rsidRPr="007A6579">
        <w:rPr>
          <w:rStyle w:val="Emphasis"/>
          <w:rFonts w:ascii="Arial" w:hAnsi="Arial" w:cs="Arial"/>
          <w:bCs/>
          <w:sz w:val="22"/>
          <w:szCs w:val="22"/>
        </w:rPr>
        <w:t>- të planifikuara në shumën prej</w:t>
      </w:r>
      <w:r w:rsidRPr="007A6579">
        <w:rPr>
          <w:rStyle w:val="Emphasis"/>
          <w:rFonts w:ascii="Arial" w:hAnsi="Arial" w:cs="Arial"/>
          <w:b/>
          <w:sz w:val="22"/>
          <w:szCs w:val="22"/>
        </w:rPr>
        <w:t xml:space="preserve"> 714,300.00 €</w:t>
      </w:r>
    </w:p>
    <w:p w14:paraId="2E7E6DFA" w14:textId="77777777" w:rsidR="00A87FB5" w:rsidRPr="007A6579" w:rsidRDefault="00A87FB5" w:rsidP="00A87FB5">
      <w:pPr>
        <w:spacing w:line="360" w:lineRule="auto"/>
        <w:ind w:firstLine="720"/>
        <w:jc w:val="both"/>
        <w:rPr>
          <w:rStyle w:val="Emphasis"/>
          <w:rFonts w:ascii="Arial" w:hAnsi="Arial" w:cs="Arial"/>
          <w:bCs/>
          <w:i w:val="0"/>
          <w:sz w:val="22"/>
          <w:szCs w:val="22"/>
        </w:rPr>
      </w:pPr>
      <w:r w:rsidRPr="007A6579">
        <w:rPr>
          <w:rStyle w:val="Emphasis"/>
          <w:rFonts w:ascii="Arial" w:hAnsi="Arial" w:cs="Arial"/>
          <w:bCs/>
          <w:sz w:val="22"/>
          <w:szCs w:val="22"/>
        </w:rPr>
        <w:t>Fondet prej 714,300.00 € janë planifikuar për zbatimin e projekteve të mëposhtme:</w:t>
      </w:r>
    </w:p>
    <w:p w14:paraId="434DE5EA" w14:textId="77777777" w:rsidR="00A87FB5" w:rsidRPr="007A6579" w:rsidRDefault="00A87FB5" w:rsidP="00A87FB5">
      <w:pPr>
        <w:spacing w:line="360" w:lineRule="auto"/>
        <w:ind w:left="1440"/>
        <w:jc w:val="both"/>
        <w:rPr>
          <w:rStyle w:val="Emphasis"/>
          <w:rFonts w:ascii="Arial" w:hAnsi="Arial" w:cs="Arial"/>
          <w:bCs/>
          <w:i w:val="0"/>
          <w:sz w:val="22"/>
          <w:szCs w:val="22"/>
        </w:rPr>
      </w:pPr>
      <w:r w:rsidRPr="007A6579">
        <w:rPr>
          <w:rStyle w:val="Emphasis"/>
          <w:rFonts w:ascii="Arial" w:hAnsi="Arial" w:cs="Arial"/>
          <w:bCs/>
          <w:sz w:val="22"/>
          <w:szCs w:val="22"/>
        </w:rPr>
        <w:t>- Projekti "Toward Zero Waste" - prokurim i planifikuar i pajisjeve në shumën prej 546,100.00 €;</w:t>
      </w:r>
    </w:p>
    <w:p w14:paraId="1E7A1089" w14:textId="77777777" w:rsidR="00A87FB5" w:rsidRPr="007A6579" w:rsidRDefault="00A87FB5" w:rsidP="00A87FB5">
      <w:pPr>
        <w:spacing w:line="360" w:lineRule="auto"/>
        <w:ind w:left="720" w:firstLine="720"/>
        <w:jc w:val="both"/>
        <w:rPr>
          <w:rStyle w:val="Emphasis"/>
          <w:rFonts w:ascii="Arial" w:hAnsi="Arial" w:cs="Arial"/>
          <w:bCs/>
          <w:i w:val="0"/>
          <w:sz w:val="22"/>
          <w:szCs w:val="22"/>
        </w:rPr>
      </w:pPr>
      <w:r w:rsidRPr="007A6579">
        <w:rPr>
          <w:rStyle w:val="Emphasis"/>
          <w:rFonts w:ascii="Arial" w:hAnsi="Arial" w:cs="Arial"/>
          <w:bCs/>
          <w:sz w:val="22"/>
          <w:szCs w:val="22"/>
        </w:rPr>
        <w:t>- Crossmart - prokurim i planifikuar i pajisjeve - 37,310 €;</w:t>
      </w:r>
    </w:p>
    <w:p w14:paraId="62A229C3" w14:textId="4D64EC9D" w:rsidR="00A87FB5" w:rsidRPr="00773415" w:rsidRDefault="00A87FB5" w:rsidP="00773415">
      <w:pPr>
        <w:spacing w:line="360" w:lineRule="auto"/>
        <w:ind w:left="720" w:firstLine="720"/>
        <w:jc w:val="both"/>
        <w:rPr>
          <w:rFonts w:ascii="Arial" w:hAnsi="Arial" w:cs="Arial"/>
          <w:bCs/>
          <w:color w:val="222222"/>
          <w:sz w:val="22"/>
          <w:szCs w:val="22"/>
          <w:highlight w:val="yellow"/>
        </w:rPr>
      </w:pPr>
      <w:r w:rsidRPr="007A6579">
        <w:rPr>
          <w:rStyle w:val="Emphasis"/>
          <w:rFonts w:ascii="Arial" w:hAnsi="Arial" w:cs="Arial"/>
          <w:bCs/>
          <w:sz w:val="22"/>
          <w:szCs w:val="22"/>
        </w:rPr>
        <w:t>- ProlightMed - prokurim i pajisjeve - 130,890.00 €.</w:t>
      </w:r>
    </w:p>
    <w:p w14:paraId="0229003A" w14:textId="77777777" w:rsidR="006A268F" w:rsidRPr="007A6579" w:rsidRDefault="006A268F" w:rsidP="00A87FB5">
      <w:pPr>
        <w:spacing w:line="360" w:lineRule="auto"/>
        <w:jc w:val="both"/>
        <w:rPr>
          <w:rFonts w:ascii="Arial" w:hAnsi="Arial" w:cs="Arial"/>
          <w:b/>
          <w:sz w:val="22"/>
          <w:szCs w:val="22"/>
          <w:u w:val="single"/>
        </w:rPr>
      </w:pPr>
    </w:p>
    <w:p w14:paraId="79FA5123" w14:textId="3D74C532" w:rsidR="00A87FB5" w:rsidRPr="007A6579" w:rsidRDefault="00A87FB5" w:rsidP="00A87FB5">
      <w:pPr>
        <w:spacing w:line="276" w:lineRule="auto"/>
        <w:jc w:val="both"/>
        <w:rPr>
          <w:rFonts w:ascii="Arial" w:hAnsi="Arial" w:cs="Arial"/>
          <w:b/>
          <w:sz w:val="22"/>
          <w:szCs w:val="22"/>
          <w:u w:val="single"/>
        </w:rPr>
      </w:pPr>
      <w:r w:rsidRPr="007A6579">
        <w:rPr>
          <w:rFonts w:ascii="Arial" w:hAnsi="Arial" w:cs="Arial"/>
          <w:b/>
          <w:sz w:val="22"/>
          <w:szCs w:val="22"/>
          <w:u w:val="single"/>
        </w:rPr>
        <w:t xml:space="preserve">Rezervë – </w:t>
      </w:r>
      <w:r w:rsidR="006A268F" w:rsidRPr="007A6579">
        <w:rPr>
          <w:rFonts w:ascii="Arial" w:hAnsi="Arial" w:cs="Arial"/>
          <w:b/>
          <w:sz w:val="22"/>
          <w:szCs w:val="22"/>
          <w:u w:val="single"/>
        </w:rPr>
        <w:t>20</w:t>
      </w:r>
      <w:r w:rsidR="009E6F7A">
        <w:rPr>
          <w:rFonts w:ascii="Arial" w:hAnsi="Arial" w:cs="Arial"/>
          <w:b/>
          <w:sz w:val="22"/>
          <w:szCs w:val="22"/>
          <w:u w:val="single"/>
        </w:rPr>
        <w:t>7</w:t>
      </w:r>
      <w:r w:rsidRPr="007A6579">
        <w:rPr>
          <w:rFonts w:ascii="Arial" w:hAnsi="Arial" w:cs="Arial"/>
          <w:b/>
          <w:sz w:val="22"/>
          <w:szCs w:val="22"/>
          <w:u w:val="single"/>
        </w:rPr>
        <w:t>,000.00 €</w:t>
      </w:r>
    </w:p>
    <w:p w14:paraId="1307A208" w14:textId="65D1D1DB" w:rsidR="00A87FB5" w:rsidRPr="007A6579" w:rsidRDefault="00A87FB5" w:rsidP="00A87FB5">
      <w:pPr>
        <w:spacing w:line="276" w:lineRule="auto"/>
        <w:ind w:firstLine="720"/>
        <w:jc w:val="both"/>
        <w:rPr>
          <w:rFonts w:ascii="Arial" w:hAnsi="Arial" w:cs="Arial"/>
          <w:bCs/>
          <w:sz w:val="22"/>
          <w:szCs w:val="22"/>
        </w:rPr>
      </w:pPr>
      <w:r w:rsidRPr="007A6579">
        <w:rPr>
          <w:rFonts w:ascii="Arial" w:hAnsi="Arial" w:cs="Arial"/>
          <w:bCs/>
          <w:sz w:val="22"/>
          <w:szCs w:val="22"/>
        </w:rPr>
        <w:t>Komuna e Tuzit ka planifikuar fonde rezervë në shumën prej 20</w:t>
      </w:r>
      <w:r w:rsidR="009E6F7A">
        <w:rPr>
          <w:rFonts w:ascii="Arial" w:hAnsi="Arial" w:cs="Arial"/>
          <w:bCs/>
          <w:sz w:val="22"/>
          <w:szCs w:val="22"/>
        </w:rPr>
        <w:t>7</w:t>
      </w:r>
      <w:r w:rsidRPr="007A6579">
        <w:rPr>
          <w:rFonts w:ascii="Arial" w:hAnsi="Arial" w:cs="Arial"/>
          <w:bCs/>
          <w:sz w:val="22"/>
          <w:szCs w:val="22"/>
        </w:rPr>
        <w:t>,000.00 €, për:</w:t>
      </w:r>
    </w:p>
    <w:p w14:paraId="26DFD01E" w14:textId="0BC01FFA" w:rsidR="00A87FB5" w:rsidRPr="007A6579" w:rsidRDefault="00A87FB5" w:rsidP="00A87FB5">
      <w:pPr>
        <w:spacing w:line="276" w:lineRule="auto"/>
        <w:ind w:left="720" w:firstLine="720"/>
        <w:jc w:val="both"/>
        <w:rPr>
          <w:rFonts w:ascii="Arial" w:hAnsi="Arial" w:cs="Arial"/>
          <w:bCs/>
          <w:sz w:val="22"/>
          <w:szCs w:val="22"/>
        </w:rPr>
      </w:pPr>
      <w:r w:rsidRPr="007A6579">
        <w:rPr>
          <w:rFonts w:ascii="Arial" w:hAnsi="Arial" w:cs="Arial"/>
          <w:bCs/>
          <w:sz w:val="22"/>
          <w:szCs w:val="22"/>
        </w:rPr>
        <w:t>- rezervën buxhetore aktuale - 19</w:t>
      </w:r>
      <w:r w:rsidR="009E6F7A">
        <w:rPr>
          <w:rFonts w:ascii="Arial" w:hAnsi="Arial" w:cs="Arial"/>
          <w:bCs/>
          <w:sz w:val="22"/>
          <w:szCs w:val="22"/>
        </w:rPr>
        <w:t>2</w:t>
      </w:r>
      <w:r w:rsidRPr="007A6579">
        <w:rPr>
          <w:rFonts w:ascii="Arial" w:hAnsi="Arial" w:cs="Arial"/>
          <w:bCs/>
          <w:sz w:val="22"/>
          <w:szCs w:val="22"/>
        </w:rPr>
        <w:t>,000.00 € dhe për</w:t>
      </w:r>
    </w:p>
    <w:p w14:paraId="733FE61D" w14:textId="77777777" w:rsidR="006A268F" w:rsidRPr="007A6579" w:rsidRDefault="00A87FB5" w:rsidP="006A268F">
      <w:pPr>
        <w:spacing w:line="276" w:lineRule="auto"/>
        <w:ind w:left="720" w:firstLine="720"/>
        <w:jc w:val="both"/>
        <w:rPr>
          <w:rFonts w:ascii="Arial" w:hAnsi="Arial" w:cs="Arial"/>
          <w:bCs/>
          <w:sz w:val="22"/>
          <w:szCs w:val="22"/>
        </w:rPr>
      </w:pPr>
      <w:r w:rsidRPr="007A6579">
        <w:rPr>
          <w:rFonts w:ascii="Arial" w:hAnsi="Arial" w:cs="Arial"/>
          <w:bCs/>
          <w:sz w:val="22"/>
          <w:szCs w:val="22"/>
        </w:rPr>
        <w:t>- rezervën buxhetore të përhershme - 15,000.00 €.</w:t>
      </w:r>
    </w:p>
    <w:p w14:paraId="756BD0DB" w14:textId="77777777" w:rsidR="006A268F" w:rsidRPr="007A6579" w:rsidRDefault="006A268F" w:rsidP="006A268F">
      <w:pPr>
        <w:spacing w:line="276" w:lineRule="auto"/>
        <w:ind w:left="720" w:firstLine="720"/>
        <w:jc w:val="both"/>
        <w:rPr>
          <w:rFonts w:ascii="Arial" w:hAnsi="Arial" w:cs="Arial"/>
          <w:bCs/>
          <w:sz w:val="22"/>
          <w:szCs w:val="22"/>
        </w:rPr>
      </w:pPr>
    </w:p>
    <w:p w14:paraId="4438582C" w14:textId="77777777" w:rsidR="00A87FB5" w:rsidRPr="007A6579" w:rsidRDefault="00A87FB5" w:rsidP="006A268F">
      <w:pPr>
        <w:spacing w:line="276" w:lineRule="auto"/>
        <w:jc w:val="both"/>
        <w:rPr>
          <w:rFonts w:ascii="Arial" w:hAnsi="Arial" w:cs="Arial"/>
          <w:bCs/>
          <w:sz w:val="22"/>
          <w:szCs w:val="22"/>
        </w:rPr>
      </w:pPr>
      <w:r w:rsidRPr="007A6579">
        <w:rPr>
          <w:rFonts w:ascii="Arial" w:hAnsi="Arial" w:cs="Arial"/>
          <w:b/>
          <w:bCs/>
          <w:sz w:val="22"/>
          <w:szCs w:val="22"/>
        </w:rPr>
        <w:t>Shlyerja e detyrimeve</w:t>
      </w:r>
      <w:r w:rsidRPr="007A6579">
        <w:rPr>
          <w:rFonts w:ascii="Arial" w:hAnsi="Arial" w:cs="Arial"/>
          <w:bCs/>
          <w:sz w:val="22"/>
          <w:szCs w:val="22"/>
        </w:rPr>
        <w:t xml:space="preserve"> nga periudha e mëparshme - 10,000.00 €</w:t>
      </w:r>
    </w:p>
    <w:p w14:paraId="409B5824" w14:textId="77777777" w:rsidR="00A87FB5" w:rsidRPr="007A6579" w:rsidRDefault="00A87FB5" w:rsidP="00A87FB5">
      <w:pPr>
        <w:spacing w:line="276" w:lineRule="auto"/>
        <w:ind w:left="1440"/>
        <w:jc w:val="both"/>
        <w:rPr>
          <w:rFonts w:ascii="Arial" w:hAnsi="Arial" w:cs="Arial"/>
          <w:b/>
          <w:sz w:val="22"/>
          <w:szCs w:val="22"/>
          <w:u w:val="single"/>
        </w:rPr>
      </w:pPr>
      <w:r w:rsidRPr="007A6579">
        <w:rPr>
          <w:rFonts w:ascii="Arial" w:hAnsi="Arial" w:cs="Arial"/>
          <w:bCs/>
          <w:sz w:val="22"/>
          <w:szCs w:val="22"/>
        </w:rPr>
        <w:t>- Shlyerja e detyrimeve nga periudha e mëparshme është planifikuar në shumën prej 10,000.00 €. I referohet borxhit që rrjedh nga tërheqja e fondeve nga Fondit Rewolving për të financuar aktivitetet e projekteve ndërkombëtare, Toward Zero Waste, ProlightMed, projektet e Eco Fund dhe detyrime të tjera.</w:t>
      </w:r>
    </w:p>
    <w:p w14:paraId="229133D9" w14:textId="77777777" w:rsidR="00A87FB5" w:rsidRPr="007A6579" w:rsidRDefault="00A87FB5" w:rsidP="00A87FB5">
      <w:pPr>
        <w:spacing w:line="276" w:lineRule="auto"/>
        <w:jc w:val="both"/>
        <w:rPr>
          <w:rFonts w:ascii="Arial" w:hAnsi="Arial" w:cs="Arial"/>
          <w:b/>
          <w:sz w:val="22"/>
          <w:szCs w:val="22"/>
          <w:u w:val="single"/>
        </w:rPr>
      </w:pPr>
    </w:p>
    <w:p w14:paraId="377ECC59" w14:textId="77777777" w:rsidR="00A87FB5" w:rsidRPr="007A6579" w:rsidRDefault="00A87FB5" w:rsidP="00A87FB5">
      <w:pPr>
        <w:spacing w:line="276" w:lineRule="auto"/>
        <w:jc w:val="both"/>
        <w:rPr>
          <w:rFonts w:ascii="Arial" w:hAnsi="Arial" w:cs="Arial"/>
          <w:b/>
          <w:sz w:val="22"/>
          <w:szCs w:val="22"/>
          <w:u w:val="single"/>
        </w:rPr>
      </w:pPr>
      <w:r w:rsidRPr="007A6579">
        <w:rPr>
          <w:rFonts w:ascii="Arial" w:hAnsi="Arial" w:cs="Arial"/>
          <w:b/>
          <w:sz w:val="22"/>
          <w:szCs w:val="22"/>
          <w:u w:val="single"/>
        </w:rPr>
        <w:t>Shlyerja e borxhit – 520,000.00 €</w:t>
      </w:r>
    </w:p>
    <w:p w14:paraId="167234DF" w14:textId="77777777" w:rsidR="00A87FB5" w:rsidRPr="007A6579" w:rsidRDefault="00A87FB5" w:rsidP="00A87FB5">
      <w:pPr>
        <w:spacing w:line="276" w:lineRule="auto"/>
        <w:jc w:val="both"/>
        <w:rPr>
          <w:rFonts w:ascii="Arial" w:hAnsi="Arial" w:cs="Arial"/>
          <w:b/>
          <w:sz w:val="22"/>
          <w:szCs w:val="22"/>
          <w:u w:val="single"/>
        </w:rPr>
      </w:pPr>
    </w:p>
    <w:p w14:paraId="36630DE1"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Shlyerja e borxhit është planifikuar të jetë 520,000.00 € dhe i referohet shlyerjes totale të borxhit ndaj Fondit të Barazimit.</w:t>
      </w:r>
    </w:p>
    <w:p w14:paraId="1118336D" w14:textId="77777777" w:rsidR="00A87FB5" w:rsidRPr="007A6579" w:rsidRDefault="00A87FB5" w:rsidP="00A87FB5">
      <w:pPr>
        <w:spacing w:line="276" w:lineRule="auto"/>
        <w:ind w:left="720"/>
        <w:jc w:val="both"/>
        <w:rPr>
          <w:rFonts w:ascii="Arial" w:hAnsi="Arial" w:cs="Arial"/>
          <w:bCs/>
          <w:sz w:val="22"/>
          <w:szCs w:val="22"/>
        </w:rPr>
      </w:pPr>
      <w:r w:rsidRPr="007A6579">
        <w:rPr>
          <w:rFonts w:ascii="Arial" w:hAnsi="Arial" w:cs="Arial"/>
          <w:bCs/>
          <w:sz w:val="22"/>
          <w:szCs w:val="22"/>
        </w:rPr>
        <w:t>- Ministria e Financave ka miratuar një kredi financiare prej 800,000.00 € për Komunën e Tuzit. Kredia do të shlyhet nga fondet e Fondit Egalizues të ndara çdo muaj për Komunën e Tuzit, brenda pesë viteve, në 60 këste të barabarta mujore (13,333.33 €) duke filluar nga 1 shkurti 2023. Kredia prej 400,000.00 €, e marrë në korrik 2023, do të shlyhet në këste të barabarta mujore prej 6,666.67 €, brenda 5 viteve. Shlyerja e kredisë prej 911,000.00 eurosh, e cila u krijua në fund të dhjetorit 2023, do të kryhet në kurriz të Fondit Egalizues. Kredia do të shlyhet në këste të barabarta mujore (në shumën prej 25,305.56 euro) duke filluar nga marsi 2024 me një periudhë shlyerjeje prej 36 muajsh.</w:t>
      </w:r>
    </w:p>
    <w:p w14:paraId="6879A966" w14:textId="77777777" w:rsidR="00A87FB5" w:rsidRPr="007A6579" w:rsidRDefault="00A87FB5" w:rsidP="00A87FB5">
      <w:pPr>
        <w:spacing w:line="276" w:lineRule="auto"/>
        <w:jc w:val="both"/>
        <w:rPr>
          <w:rFonts w:ascii="Arial" w:hAnsi="Arial" w:cs="Arial"/>
          <w:bCs/>
          <w:sz w:val="22"/>
          <w:szCs w:val="22"/>
        </w:rPr>
      </w:pPr>
    </w:p>
    <w:p w14:paraId="1E648EDD" w14:textId="77777777" w:rsidR="00A87FB5" w:rsidRPr="007A6579" w:rsidRDefault="00A87FB5" w:rsidP="00A87FB5">
      <w:pPr>
        <w:spacing w:line="276" w:lineRule="auto"/>
        <w:ind w:left="3600" w:firstLine="720"/>
        <w:jc w:val="both"/>
        <w:rPr>
          <w:rFonts w:ascii="Arial" w:hAnsi="Arial" w:cs="Arial"/>
          <w:bCs/>
          <w:sz w:val="22"/>
          <w:szCs w:val="22"/>
        </w:rPr>
      </w:pPr>
      <w:r w:rsidRPr="007A6579">
        <w:rPr>
          <w:rFonts w:ascii="Arial" w:hAnsi="Arial" w:cs="Arial"/>
          <w:bCs/>
          <w:sz w:val="22"/>
          <w:szCs w:val="22"/>
        </w:rPr>
        <w:t>*****</w:t>
      </w:r>
    </w:p>
    <w:p w14:paraId="12C981D7" w14:textId="77777777" w:rsidR="004D3CFD" w:rsidRPr="007A6579" w:rsidRDefault="004D3CFD" w:rsidP="006A4D1E">
      <w:pPr>
        <w:pBdr>
          <w:top w:val="nil"/>
          <w:left w:val="nil"/>
          <w:bottom w:val="nil"/>
          <w:right w:val="nil"/>
          <w:between w:val="nil"/>
        </w:pBdr>
        <w:spacing w:line="276" w:lineRule="auto"/>
        <w:jc w:val="both"/>
        <w:rPr>
          <w:rFonts w:ascii="Arial" w:hAnsi="Arial" w:cs="Arial"/>
          <w:sz w:val="22"/>
          <w:szCs w:val="22"/>
        </w:rPr>
      </w:pPr>
    </w:p>
    <w:sectPr w:rsidR="004D3CFD" w:rsidRPr="007A6579" w:rsidSect="00037204">
      <w:pgSz w:w="12240" w:h="15840"/>
      <w:pgMar w:top="1620" w:right="1440" w:bottom="127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777"/>
    <w:multiLevelType w:val="multilevel"/>
    <w:tmpl w:val="17D25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A52907"/>
    <w:multiLevelType w:val="hybridMultilevel"/>
    <w:tmpl w:val="67BE4046"/>
    <w:lvl w:ilvl="0" w:tplc="1C10EA5A">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6C272DE"/>
    <w:multiLevelType w:val="hybridMultilevel"/>
    <w:tmpl w:val="FB72D696"/>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79167A3"/>
    <w:multiLevelType w:val="hybridMultilevel"/>
    <w:tmpl w:val="3A9E40B8"/>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0985859"/>
    <w:multiLevelType w:val="hybridMultilevel"/>
    <w:tmpl w:val="3D8ED36C"/>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0E5424A"/>
    <w:multiLevelType w:val="multilevel"/>
    <w:tmpl w:val="9B88200A"/>
    <w:lvl w:ilvl="0">
      <w:start w:val="1"/>
      <w:numFmt w:val="decimal"/>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0B5562"/>
    <w:multiLevelType w:val="hybridMultilevel"/>
    <w:tmpl w:val="98FA5978"/>
    <w:lvl w:ilvl="0" w:tplc="404E8590">
      <w:start w:val="1"/>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7" w15:restartNumberingAfterBreak="0">
    <w:nsid w:val="17444550"/>
    <w:multiLevelType w:val="hybridMultilevel"/>
    <w:tmpl w:val="9C0AAB74"/>
    <w:lvl w:ilvl="0" w:tplc="1C10EA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C7D2F"/>
    <w:multiLevelType w:val="hybridMultilevel"/>
    <w:tmpl w:val="AAB2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1232C"/>
    <w:multiLevelType w:val="multilevel"/>
    <w:tmpl w:val="0FD23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2B58BB"/>
    <w:multiLevelType w:val="hybridMultilevel"/>
    <w:tmpl w:val="AA8C3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4178C2"/>
    <w:multiLevelType w:val="multilevel"/>
    <w:tmpl w:val="1F2AE6A0"/>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1474E60"/>
    <w:multiLevelType w:val="hybridMultilevel"/>
    <w:tmpl w:val="F8A2F896"/>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7725B"/>
    <w:multiLevelType w:val="multilevel"/>
    <w:tmpl w:val="AAAC2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D970C2"/>
    <w:multiLevelType w:val="multilevel"/>
    <w:tmpl w:val="1F1AB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D096515"/>
    <w:multiLevelType w:val="hybridMultilevel"/>
    <w:tmpl w:val="3EBAC802"/>
    <w:lvl w:ilvl="0" w:tplc="1C10EA5A">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2E7203C7"/>
    <w:multiLevelType w:val="hybridMultilevel"/>
    <w:tmpl w:val="0B3C6792"/>
    <w:lvl w:ilvl="0" w:tplc="1C10EA5A">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314F62A0"/>
    <w:multiLevelType w:val="hybridMultilevel"/>
    <w:tmpl w:val="E0E8CE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34FC6713"/>
    <w:multiLevelType w:val="hybridMultilevel"/>
    <w:tmpl w:val="8162EC14"/>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F70ED2"/>
    <w:multiLevelType w:val="hybridMultilevel"/>
    <w:tmpl w:val="909C4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CC0EED"/>
    <w:multiLevelType w:val="multilevel"/>
    <w:tmpl w:val="9C28470A"/>
    <w:lvl w:ilvl="0">
      <w:start w:val="1"/>
      <w:numFmt w:val="bullet"/>
      <w:lvlText w:val="-"/>
      <w:lvlJc w:val="left"/>
      <w:pPr>
        <w:ind w:left="1440" w:hanging="360"/>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A7739FF"/>
    <w:multiLevelType w:val="hybridMultilevel"/>
    <w:tmpl w:val="52CE1316"/>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3B6C6C44"/>
    <w:multiLevelType w:val="hybridMultilevel"/>
    <w:tmpl w:val="EE5287C2"/>
    <w:lvl w:ilvl="0" w:tplc="1FB25CC6">
      <w:numFmt w:val="bullet"/>
      <w:lvlText w:val="-"/>
      <w:lvlJc w:val="left"/>
      <w:pPr>
        <w:ind w:left="720" w:hanging="360"/>
      </w:pPr>
      <w:rPr>
        <w:rFonts w:ascii="Arial" w:eastAsia="Times New Roman"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3CDF7DD1"/>
    <w:multiLevelType w:val="hybridMultilevel"/>
    <w:tmpl w:val="39C49604"/>
    <w:lvl w:ilvl="0" w:tplc="1FB25CC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09553D"/>
    <w:multiLevelType w:val="hybridMultilevel"/>
    <w:tmpl w:val="7CA8B5BA"/>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41923687"/>
    <w:multiLevelType w:val="multilevel"/>
    <w:tmpl w:val="10C6D6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D07AA9"/>
    <w:multiLevelType w:val="multilevel"/>
    <w:tmpl w:val="16D2E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40760D"/>
    <w:multiLevelType w:val="multilevel"/>
    <w:tmpl w:val="4D52948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7C427B"/>
    <w:multiLevelType w:val="multilevel"/>
    <w:tmpl w:val="18E8EF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9D14C7"/>
    <w:multiLevelType w:val="hybridMultilevel"/>
    <w:tmpl w:val="99A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53854"/>
    <w:multiLevelType w:val="multilevel"/>
    <w:tmpl w:val="429E3B84"/>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54300FCE"/>
    <w:multiLevelType w:val="multilevel"/>
    <w:tmpl w:val="1F56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4591E99"/>
    <w:multiLevelType w:val="hybridMultilevel"/>
    <w:tmpl w:val="54B0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92B43"/>
    <w:multiLevelType w:val="multilevel"/>
    <w:tmpl w:val="D48223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6872F11"/>
    <w:multiLevelType w:val="multilevel"/>
    <w:tmpl w:val="D80017A6"/>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56F666F9"/>
    <w:multiLevelType w:val="hybridMultilevel"/>
    <w:tmpl w:val="72CC74B0"/>
    <w:lvl w:ilvl="0" w:tplc="1C10EA5A">
      <w:start w:val="1"/>
      <w:numFmt w:val="bullet"/>
      <w:lvlText w:val=""/>
      <w:lvlJc w:val="left"/>
      <w:pPr>
        <w:ind w:left="2160" w:hanging="360"/>
      </w:pPr>
      <w:rPr>
        <w:rFonts w:ascii="Symbol" w:hAnsi="Symbol"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abstractNum w:abstractNumId="36" w15:restartNumberingAfterBreak="0">
    <w:nsid w:val="62BF17F3"/>
    <w:multiLevelType w:val="multilevel"/>
    <w:tmpl w:val="FBC66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67A2BA6"/>
    <w:multiLevelType w:val="hybridMultilevel"/>
    <w:tmpl w:val="26DADF10"/>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03B01"/>
    <w:multiLevelType w:val="hybridMultilevel"/>
    <w:tmpl w:val="86EEC564"/>
    <w:lvl w:ilvl="0" w:tplc="1FB25CC6">
      <w:numFmt w:val="bullet"/>
      <w:lvlText w:val="-"/>
      <w:lvlJc w:val="left"/>
      <w:pPr>
        <w:ind w:left="720" w:hanging="360"/>
      </w:pPr>
      <w:rPr>
        <w:rFonts w:ascii="Arial" w:eastAsia="Times New Roman"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9" w15:restartNumberingAfterBreak="0">
    <w:nsid w:val="680C5EEC"/>
    <w:multiLevelType w:val="hybridMultilevel"/>
    <w:tmpl w:val="AC2214D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6E087DE9"/>
    <w:multiLevelType w:val="hybridMultilevel"/>
    <w:tmpl w:val="744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E0402"/>
    <w:multiLevelType w:val="hybridMultilevel"/>
    <w:tmpl w:val="5F2239CE"/>
    <w:lvl w:ilvl="0" w:tplc="6D3C2DB2">
      <w:start w:val="8"/>
      <w:numFmt w:val="bullet"/>
      <w:lvlText w:val="-"/>
      <w:lvlJc w:val="left"/>
      <w:pPr>
        <w:ind w:left="720" w:hanging="360"/>
      </w:pPr>
      <w:rPr>
        <w:rFonts w:ascii="Arial" w:eastAsia="Times New Roman"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15:restartNumberingAfterBreak="0">
    <w:nsid w:val="756B6909"/>
    <w:multiLevelType w:val="multilevel"/>
    <w:tmpl w:val="7396C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0D334E"/>
    <w:multiLevelType w:val="multilevel"/>
    <w:tmpl w:val="D83C2AD2"/>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7B2C1053"/>
    <w:multiLevelType w:val="hybridMultilevel"/>
    <w:tmpl w:val="D1843E38"/>
    <w:lvl w:ilvl="0" w:tplc="827C5FC0">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348870082">
    <w:abstractNumId w:val="20"/>
  </w:num>
  <w:num w:numId="2" w16cid:durableId="1037774882">
    <w:abstractNumId w:val="30"/>
  </w:num>
  <w:num w:numId="3" w16cid:durableId="1620186006">
    <w:abstractNumId w:val="31"/>
  </w:num>
  <w:num w:numId="4" w16cid:durableId="950091983">
    <w:abstractNumId w:val="36"/>
  </w:num>
  <w:num w:numId="5" w16cid:durableId="2092121608">
    <w:abstractNumId w:val="27"/>
  </w:num>
  <w:num w:numId="6" w16cid:durableId="1123695612">
    <w:abstractNumId w:val="0"/>
  </w:num>
  <w:num w:numId="7" w16cid:durableId="606040244">
    <w:abstractNumId w:val="43"/>
  </w:num>
  <w:num w:numId="8" w16cid:durableId="659625999">
    <w:abstractNumId w:val="13"/>
  </w:num>
  <w:num w:numId="9" w16cid:durableId="1612664943">
    <w:abstractNumId w:val="34"/>
  </w:num>
  <w:num w:numId="10" w16cid:durableId="527640650">
    <w:abstractNumId w:val="25"/>
  </w:num>
  <w:num w:numId="11" w16cid:durableId="1344943050">
    <w:abstractNumId w:val="28"/>
  </w:num>
  <w:num w:numId="12" w16cid:durableId="1485854715">
    <w:abstractNumId w:val="9"/>
  </w:num>
  <w:num w:numId="13" w16cid:durableId="1165168753">
    <w:abstractNumId w:val="14"/>
  </w:num>
  <w:num w:numId="14" w16cid:durableId="1849516532">
    <w:abstractNumId w:val="33"/>
  </w:num>
  <w:num w:numId="15" w16cid:durableId="1440755978">
    <w:abstractNumId w:val="11"/>
  </w:num>
  <w:num w:numId="16" w16cid:durableId="881942269">
    <w:abstractNumId w:val="5"/>
  </w:num>
  <w:num w:numId="17" w16cid:durableId="1344554709">
    <w:abstractNumId w:val="26"/>
  </w:num>
  <w:num w:numId="18" w16cid:durableId="453519249">
    <w:abstractNumId w:val="32"/>
  </w:num>
  <w:num w:numId="19" w16cid:durableId="688483969">
    <w:abstractNumId w:val="10"/>
  </w:num>
  <w:num w:numId="20" w16cid:durableId="1232230864">
    <w:abstractNumId w:val="40"/>
  </w:num>
  <w:num w:numId="21" w16cid:durableId="1401757805">
    <w:abstractNumId w:val="42"/>
  </w:num>
  <w:num w:numId="22" w16cid:durableId="1066101846">
    <w:abstractNumId w:val="7"/>
  </w:num>
  <w:num w:numId="23" w16cid:durableId="559756234">
    <w:abstractNumId w:val="12"/>
  </w:num>
  <w:num w:numId="24" w16cid:durableId="708605290">
    <w:abstractNumId w:val="23"/>
  </w:num>
  <w:num w:numId="25" w16cid:durableId="469320615">
    <w:abstractNumId w:val="41"/>
  </w:num>
  <w:num w:numId="26" w16cid:durableId="90787249">
    <w:abstractNumId w:val="37"/>
  </w:num>
  <w:num w:numId="27" w16cid:durableId="758332166">
    <w:abstractNumId w:val="18"/>
  </w:num>
  <w:num w:numId="28" w16cid:durableId="406270487">
    <w:abstractNumId w:val="22"/>
  </w:num>
  <w:num w:numId="29" w16cid:durableId="1262643155">
    <w:abstractNumId w:val="38"/>
  </w:num>
  <w:num w:numId="30" w16cid:durableId="548616536">
    <w:abstractNumId w:val="39"/>
  </w:num>
  <w:num w:numId="31" w16cid:durableId="2101025172">
    <w:abstractNumId w:val="17"/>
  </w:num>
  <w:num w:numId="32" w16cid:durableId="1955819663">
    <w:abstractNumId w:val="24"/>
  </w:num>
  <w:num w:numId="33" w16cid:durableId="1710060842">
    <w:abstractNumId w:val="2"/>
  </w:num>
  <w:num w:numId="34" w16cid:durableId="242110520">
    <w:abstractNumId w:val="15"/>
  </w:num>
  <w:num w:numId="35" w16cid:durableId="770198681">
    <w:abstractNumId w:val="6"/>
  </w:num>
  <w:num w:numId="36" w16cid:durableId="1876966013">
    <w:abstractNumId w:val="1"/>
  </w:num>
  <w:num w:numId="37" w16cid:durableId="43331659">
    <w:abstractNumId w:val="16"/>
  </w:num>
  <w:num w:numId="38" w16cid:durableId="506214432">
    <w:abstractNumId w:val="21"/>
  </w:num>
  <w:num w:numId="39" w16cid:durableId="1967396360">
    <w:abstractNumId w:val="35"/>
  </w:num>
  <w:num w:numId="40" w16cid:durableId="955402349">
    <w:abstractNumId w:val="3"/>
  </w:num>
  <w:num w:numId="41" w16cid:durableId="1773284703">
    <w:abstractNumId w:val="4"/>
  </w:num>
  <w:num w:numId="42" w16cid:durableId="768232010">
    <w:abstractNumId w:val="44"/>
  </w:num>
  <w:num w:numId="43" w16cid:durableId="1335575919">
    <w:abstractNumId w:val="19"/>
  </w:num>
  <w:num w:numId="44" w16cid:durableId="1806461591">
    <w:abstractNumId w:val="8"/>
  </w:num>
  <w:num w:numId="45" w16cid:durableId="12730515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02"/>
    <w:rsid w:val="00003C36"/>
    <w:rsid w:val="000052B5"/>
    <w:rsid w:val="0002320F"/>
    <w:rsid w:val="0002749E"/>
    <w:rsid w:val="00035C9A"/>
    <w:rsid w:val="00037204"/>
    <w:rsid w:val="0004041F"/>
    <w:rsid w:val="000C3177"/>
    <w:rsid w:val="000D595E"/>
    <w:rsid w:val="000E0B02"/>
    <w:rsid w:val="000E13A0"/>
    <w:rsid w:val="001055D1"/>
    <w:rsid w:val="001275E3"/>
    <w:rsid w:val="00143F70"/>
    <w:rsid w:val="0018779F"/>
    <w:rsid w:val="001D0FC2"/>
    <w:rsid w:val="001D63AD"/>
    <w:rsid w:val="002005B9"/>
    <w:rsid w:val="002117CA"/>
    <w:rsid w:val="00251B27"/>
    <w:rsid w:val="00267F2C"/>
    <w:rsid w:val="002947D3"/>
    <w:rsid w:val="002A6ABF"/>
    <w:rsid w:val="00336DF4"/>
    <w:rsid w:val="00346230"/>
    <w:rsid w:val="00354F87"/>
    <w:rsid w:val="003561E2"/>
    <w:rsid w:val="003B6DE7"/>
    <w:rsid w:val="003B74CA"/>
    <w:rsid w:val="003D3074"/>
    <w:rsid w:val="003E2834"/>
    <w:rsid w:val="003F3A51"/>
    <w:rsid w:val="004073A3"/>
    <w:rsid w:val="00474FBC"/>
    <w:rsid w:val="004773A2"/>
    <w:rsid w:val="004D3CFD"/>
    <w:rsid w:val="00527820"/>
    <w:rsid w:val="00543625"/>
    <w:rsid w:val="00574323"/>
    <w:rsid w:val="005759ED"/>
    <w:rsid w:val="00582863"/>
    <w:rsid w:val="005940F1"/>
    <w:rsid w:val="005A7077"/>
    <w:rsid w:val="005E7ACB"/>
    <w:rsid w:val="00604319"/>
    <w:rsid w:val="00637912"/>
    <w:rsid w:val="00641482"/>
    <w:rsid w:val="00652F71"/>
    <w:rsid w:val="0067462B"/>
    <w:rsid w:val="00682097"/>
    <w:rsid w:val="006A268F"/>
    <w:rsid w:val="006A4D1E"/>
    <w:rsid w:val="006C58DA"/>
    <w:rsid w:val="006D21DA"/>
    <w:rsid w:val="007057DA"/>
    <w:rsid w:val="00707BE7"/>
    <w:rsid w:val="00713878"/>
    <w:rsid w:val="00716622"/>
    <w:rsid w:val="0074256E"/>
    <w:rsid w:val="00754EA8"/>
    <w:rsid w:val="00757BA4"/>
    <w:rsid w:val="00771D7F"/>
    <w:rsid w:val="00773111"/>
    <w:rsid w:val="00773415"/>
    <w:rsid w:val="007A6579"/>
    <w:rsid w:val="007D7E6D"/>
    <w:rsid w:val="007F25B5"/>
    <w:rsid w:val="00823B68"/>
    <w:rsid w:val="00831965"/>
    <w:rsid w:val="00836ACF"/>
    <w:rsid w:val="00874ECB"/>
    <w:rsid w:val="00885DBB"/>
    <w:rsid w:val="008B0D41"/>
    <w:rsid w:val="00951EFA"/>
    <w:rsid w:val="00957603"/>
    <w:rsid w:val="00983DA3"/>
    <w:rsid w:val="009A5CBD"/>
    <w:rsid w:val="009C4AA5"/>
    <w:rsid w:val="009D1891"/>
    <w:rsid w:val="009E6F7A"/>
    <w:rsid w:val="009F0BBA"/>
    <w:rsid w:val="00A201E3"/>
    <w:rsid w:val="00A87FB5"/>
    <w:rsid w:val="00A90ECD"/>
    <w:rsid w:val="00AA1CDB"/>
    <w:rsid w:val="00AB6411"/>
    <w:rsid w:val="00B10DBD"/>
    <w:rsid w:val="00B21271"/>
    <w:rsid w:val="00B361BB"/>
    <w:rsid w:val="00B47944"/>
    <w:rsid w:val="00B5708A"/>
    <w:rsid w:val="00B74F61"/>
    <w:rsid w:val="00B81BCC"/>
    <w:rsid w:val="00BC1BA6"/>
    <w:rsid w:val="00BC6FBD"/>
    <w:rsid w:val="00BD19E6"/>
    <w:rsid w:val="00BE0468"/>
    <w:rsid w:val="00BE65E6"/>
    <w:rsid w:val="00C029AC"/>
    <w:rsid w:val="00C04F73"/>
    <w:rsid w:val="00C05CFF"/>
    <w:rsid w:val="00C06844"/>
    <w:rsid w:val="00C10286"/>
    <w:rsid w:val="00C36965"/>
    <w:rsid w:val="00C52E7B"/>
    <w:rsid w:val="00C53FA9"/>
    <w:rsid w:val="00C81E67"/>
    <w:rsid w:val="00C8585E"/>
    <w:rsid w:val="00C868FA"/>
    <w:rsid w:val="00C9349B"/>
    <w:rsid w:val="00CA46BC"/>
    <w:rsid w:val="00CE0447"/>
    <w:rsid w:val="00CE06D3"/>
    <w:rsid w:val="00D1068B"/>
    <w:rsid w:val="00D24708"/>
    <w:rsid w:val="00D32241"/>
    <w:rsid w:val="00D51CEB"/>
    <w:rsid w:val="00D526F7"/>
    <w:rsid w:val="00D632E0"/>
    <w:rsid w:val="00DA5DD4"/>
    <w:rsid w:val="00DF002B"/>
    <w:rsid w:val="00E02E84"/>
    <w:rsid w:val="00E143EA"/>
    <w:rsid w:val="00EC76B6"/>
    <w:rsid w:val="00F40974"/>
    <w:rsid w:val="00F44D85"/>
    <w:rsid w:val="00F84320"/>
    <w:rsid w:val="00F84C21"/>
    <w:rsid w:val="00FC54A5"/>
    <w:rsid w:val="00FE3D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3E4F"/>
  <w15:docId w15:val="{517ABE9C-E465-48FB-9C03-8925D597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91"/>
  </w:style>
  <w:style w:type="paragraph" w:styleId="Heading1">
    <w:name w:val="heading 1"/>
    <w:basedOn w:val="Normal"/>
    <w:next w:val="Normal"/>
    <w:uiPriority w:val="9"/>
    <w:qFormat/>
    <w:rsid w:val="009D1891"/>
    <w:pPr>
      <w:keepNext/>
      <w:keepLines/>
      <w:spacing w:before="480" w:after="120"/>
      <w:outlineLvl w:val="0"/>
    </w:pPr>
    <w:rPr>
      <w:b/>
      <w:sz w:val="48"/>
      <w:szCs w:val="48"/>
    </w:rPr>
  </w:style>
  <w:style w:type="paragraph" w:styleId="Heading2">
    <w:name w:val="heading 2"/>
    <w:basedOn w:val="Normal"/>
    <w:next w:val="Normal"/>
    <w:uiPriority w:val="9"/>
    <w:unhideWhenUsed/>
    <w:qFormat/>
    <w:rsid w:val="009D1891"/>
    <w:pPr>
      <w:outlineLvl w:val="1"/>
    </w:pPr>
    <w:rPr>
      <w:b/>
      <w:sz w:val="36"/>
      <w:szCs w:val="36"/>
    </w:rPr>
  </w:style>
  <w:style w:type="paragraph" w:styleId="Heading3">
    <w:name w:val="heading 3"/>
    <w:basedOn w:val="Normal"/>
    <w:next w:val="Normal"/>
    <w:uiPriority w:val="9"/>
    <w:semiHidden/>
    <w:unhideWhenUsed/>
    <w:qFormat/>
    <w:rsid w:val="009D189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D1891"/>
    <w:pPr>
      <w:keepNext/>
      <w:keepLines/>
      <w:spacing w:before="240" w:after="40"/>
      <w:outlineLvl w:val="3"/>
    </w:pPr>
    <w:rPr>
      <w:b/>
    </w:rPr>
  </w:style>
  <w:style w:type="paragraph" w:styleId="Heading5">
    <w:name w:val="heading 5"/>
    <w:basedOn w:val="Normal"/>
    <w:next w:val="Normal"/>
    <w:uiPriority w:val="9"/>
    <w:semiHidden/>
    <w:unhideWhenUsed/>
    <w:qFormat/>
    <w:rsid w:val="009D1891"/>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D189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D1891"/>
    <w:pPr>
      <w:keepNext/>
      <w:keepLines/>
      <w:spacing w:before="480" w:after="120"/>
    </w:pPr>
    <w:rPr>
      <w:b/>
      <w:sz w:val="72"/>
      <w:szCs w:val="72"/>
    </w:rPr>
  </w:style>
  <w:style w:type="paragraph" w:styleId="Subtitle">
    <w:name w:val="Subtitle"/>
    <w:basedOn w:val="Normal"/>
    <w:next w:val="Normal"/>
    <w:uiPriority w:val="11"/>
    <w:qFormat/>
    <w:rsid w:val="009D1891"/>
    <w:pPr>
      <w:keepNext/>
      <w:keepLines/>
      <w:spacing w:before="360" w:after="80"/>
    </w:pPr>
    <w:rPr>
      <w:rFonts w:ascii="Georgia" w:eastAsia="Georgia" w:hAnsi="Georgia" w:cs="Georgia"/>
      <w:i/>
      <w:color w:val="666666"/>
      <w:sz w:val="48"/>
      <w:szCs w:val="48"/>
    </w:rPr>
  </w:style>
  <w:style w:type="table" w:customStyle="1" w:styleId="a">
    <w:basedOn w:val="TableNormal"/>
    <w:rsid w:val="009D1891"/>
    <w:rPr>
      <w:sz w:val="20"/>
      <w:szCs w:val="20"/>
    </w:rPr>
    <w:tblPr>
      <w:tblStyleRowBandSize w:val="1"/>
      <w:tblStyleColBandSize w:val="1"/>
    </w:tblPr>
  </w:style>
  <w:style w:type="table" w:customStyle="1" w:styleId="a0">
    <w:basedOn w:val="TableNormal"/>
    <w:rsid w:val="009D1891"/>
    <w:rPr>
      <w:sz w:val="20"/>
      <w:szCs w:val="20"/>
    </w:rPr>
    <w:tblPr>
      <w:tblStyleRowBandSize w:val="1"/>
      <w:tblStyleColBandSize w:val="1"/>
    </w:tblPr>
  </w:style>
  <w:style w:type="table" w:customStyle="1" w:styleId="a1">
    <w:basedOn w:val="TableNormal"/>
    <w:rsid w:val="009D1891"/>
    <w:rPr>
      <w:sz w:val="20"/>
      <w:szCs w:val="20"/>
    </w:rPr>
    <w:tblPr>
      <w:tblStyleRowBandSize w:val="1"/>
      <w:tblStyleColBandSize w:val="1"/>
    </w:tblPr>
  </w:style>
  <w:style w:type="table" w:customStyle="1" w:styleId="a2">
    <w:basedOn w:val="TableNormal"/>
    <w:rsid w:val="009D1891"/>
    <w:rPr>
      <w:sz w:val="20"/>
      <w:szCs w:val="20"/>
    </w:rPr>
    <w:tblPr>
      <w:tblStyleRowBandSize w:val="1"/>
      <w:tblStyleColBandSize w:val="1"/>
    </w:tblPr>
  </w:style>
  <w:style w:type="table" w:customStyle="1" w:styleId="a3">
    <w:basedOn w:val="TableNormal"/>
    <w:rsid w:val="009D1891"/>
    <w:rPr>
      <w:sz w:val="20"/>
      <w:szCs w:val="20"/>
    </w:rPr>
    <w:tblPr>
      <w:tblStyleRowBandSize w:val="1"/>
      <w:tblStyleColBandSize w:val="1"/>
    </w:tblPr>
  </w:style>
  <w:style w:type="table" w:customStyle="1" w:styleId="a4">
    <w:basedOn w:val="TableNormal"/>
    <w:rsid w:val="009D1891"/>
    <w:rPr>
      <w:sz w:val="20"/>
      <w:szCs w:val="20"/>
    </w:rPr>
    <w:tblPr>
      <w:tblStyleRowBandSize w:val="1"/>
      <w:tblStyleColBandSize w:val="1"/>
    </w:tblPr>
  </w:style>
  <w:style w:type="paragraph" w:styleId="HTMLPreformatted">
    <w:name w:val="HTML Preformatted"/>
    <w:basedOn w:val="Normal"/>
    <w:link w:val="HTMLPreformattedChar"/>
    <w:uiPriority w:val="99"/>
    <w:semiHidden/>
    <w:unhideWhenUsed/>
    <w:rsid w:val="002A6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A6ABF"/>
    <w:rPr>
      <w:rFonts w:ascii="Courier New" w:hAnsi="Courier New" w:cs="Courier New"/>
      <w:sz w:val="20"/>
      <w:szCs w:val="20"/>
      <w:lang w:val="en-US"/>
    </w:rPr>
  </w:style>
  <w:style w:type="character" w:customStyle="1" w:styleId="y2iqfc">
    <w:name w:val="y2iqfc"/>
    <w:basedOn w:val="DefaultParagraphFont"/>
    <w:rsid w:val="002A6ABF"/>
  </w:style>
  <w:style w:type="paragraph" w:styleId="ListParagraph">
    <w:name w:val="List Paragraph"/>
    <w:basedOn w:val="Normal"/>
    <w:uiPriority w:val="34"/>
    <w:qFormat/>
    <w:rsid w:val="00951EFA"/>
    <w:pPr>
      <w:ind w:left="720"/>
      <w:contextualSpacing/>
    </w:pPr>
  </w:style>
  <w:style w:type="table" w:styleId="TableGrid">
    <w:name w:val="Table Grid"/>
    <w:basedOn w:val="TableNormal"/>
    <w:rsid w:val="00637912"/>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8DA"/>
    <w:rPr>
      <w:rFonts w:ascii="Tahoma" w:hAnsi="Tahoma" w:cs="Tahoma"/>
      <w:sz w:val="16"/>
      <w:szCs w:val="16"/>
    </w:rPr>
  </w:style>
  <w:style w:type="character" w:customStyle="1" w:styleId="BalloonTextChar">
    <w:name w:val="Balloon Text Char"/>
    <w:basedOn w:val="DefaultParagraphFont"/>
    <w:link w:val="BalloonText"/>
    <w:uiPriority w:val="99"/>
    <w:semiHidden/>
    <w:rsid w:val="006C58DA"/>
    <w:rPr>
      <w:rFonts w:ascii="Tahoma" w:hAnsi="Tahoma" w:cs="Tahoma"/>
      <w:sz w:val="16"/>
      <w:szCs w:val="16"/>
    </w:rPr>
  </w:style>
  <w:style w:type="character" w:styleId="Emphasis">
    <w:name w:val="Emphasis"/>
    <w:basedOn w:val="DefaultParagraphFont"/>
    <w:qFormat/>
    <w:rsid w:val="00A87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5522">
      <w:bodyDiv w:val="1"/>
      <w:marLeft w:val="0"/>
      <w:marRight w:val="0"/>
      <w:marTop w:val="0"/>
      <w:marBottom w:val="0"/>
      <w:divBdr>
        <w:top w:val="none" w:sz="0" w:space="0" w:color="auto"/>
        <w:left w:val="none" w:sz="0" w:space="0" w:color="auto"/>
        <w:bottom w:val="none" w:sz="0" w:space="0" w:color="auto"/>
        <w:right w:val="none" w:sz="0" w:space="0" w:color="auto"/>
      </w:divBdr>
    </w:div>
    <w:div w:id="495194530">
      <w:bodyDiv w:val="1"/>
      <w:marLeft w:val="0"/>
      <w:marRight w:val="0"/>
      <w:marTop w:val="0"/>
      <w:marBottom w:val="0"/>
      <w:divBdr>
        <w:top w:val="none" w:sz="0" w:space="0" w:color="auto"/>
        <w:left w:val="none" w:sz="0" w:space="0" w:color="auto"/>
        <w:bottom w:val="none" w:sz="0" w:space="0" w:color="auto"/>
        <w:right w:val="none" w:sz="0" w:space="0" w:color="auto"/>
      </w:divBdr>
    </w:div>
    <w:div w:id="777986784">
      <w:bodyDiv w:val="1"/>
      <w:marLeft w:val="0"/>
      <w:marRight w:val="0"/>
      <w:marTop w:val="0"/>
      <w:marBottom w:val="0"/>
      <w:divBdr>
        <w:top w:val="none" w:sz="0" w:space="0" w:color="auto"/>
        <w:left w:val="none" w:sz="0" w:space="0" w:color="auto"/>
        <w:bottom w:val="none" w:sz="0" w:space="0" w:color="auto"/>
        <w:right w:val="none" w:sz="0" w:space="0" w:color="auto"/>
      </w:divBdr>
    </w:div>
    <w:div w:id="896815478">
      <w:bodyDiv w:val="1"/>
      <w:marLeft w:val="0"/>
      <w:marRight w:val="0"/>
      <w:marTop w:val="0"/>
      <w:marBottom w:val="0"/>
      <w:divBdr>
        <w:top w:val="none" w:sz="0" w:space="0" w:color="auto"/>
        <w:left w:val="none" w:sz="0" w:space="0" w:color="auto"/>
        <w:bottom w:val="none" w:sz="0" w:space="0" w:color="auto"/>
        <w:right w:val="none" w:sz="0" w:space="0" w:color="auto"/>
      </w:divBdr>
    </w:div>
    <w:div w:id="1154032073">
      <w:bodyDiv w:val="1"/>
      <w:marLeft w:val="0"/>
      <w:marRight w:val="0"/>
      <w:marTop w:val="0"/>
      <w:marBottom w:val="0"/>
      <w:divBdr>
        <w:top w:val="none" w:sz="0" w:space="0" w:color="auto"/>
        <w:left w:val="none" w:sz="0" w:space="0" w:color="auto"/>
        <w:bottom w:val="none" w:sz="0" w:space="0" w:color="auto"/>
        <w:right w:val="none" w:sz="0" w:space="0" w:color="auto"/>
      </w:divBdr>
    </w:div>
    <w:div w:id="1422948709">
      <w:bodyDiv w:val="1"/>
      <w:marLeft w:val="0"/>
      <w:marRight w:val="0"/>
      <w:marTop w:val="0"/>
      <w:marBottom w:val="0"/>
      <w:divBdr>
        <w:top w:val="none" w:sz="0" w:space="0" w:color="auto"/>
        <w:left w:val="none" w:sz="0" w:space="0" w:color="auto"/>
        <w:bottom w:val="none" w:sz="0" w:space="0" w:color="auto"/>
        <w:right w:val="none" w:sz="0" w:space="0" w:color="auto"/>
      </w:divBdr>
    </w:div>
    <w:div w:id="1502892142">
      <w:bodyDiv w:val="1"/>
      <w:marLeft w:val="0"/>
      <w:marRight w:val="0"/>
      <w:marTop w:val="0"/>
      <w:marBottom w:val="0"/>
      <w:divBdr>
        <w:top w:val="none" w:sz="0" w:space="0" w:color="auto"/>
        <w:left w:val="none" w:sz="0" w:space="0" w:color="auto"/>
        <w:bottom w:val="none" w:sz="0" w:space="0" w:color="auto"/>
        <w:right w:val="none" w:sz="0" w:space="0" w:color="auto"/>
      </w:divBdr>
    </w:div>
    <w:div w:id="1578899420">
      <w:bodyDiv w:val="1"/>
      <w:marLeft w:val="0"/>
      <w:marRight w:val="0"/>
      <w:marTop w:val="0"/>
      <w:marBottom w:val="0"/>
      <w:divBdr>
        <w:top w:val="none" w:sz="0" w:space="0" w:color="auto"/>
        <w:left w:val="none" w:sz="0" w:space="0" w:color="auto"/>
        <w:bottom w:val="none" w:sz="0" w:space="0" w:color="auto"/>
        <w:right w:val="none" w:sz="0" w:space="0" w:color="auto"/>
      </w:divBdr>
    </w:div>
    <w:div w:id="2081167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77E6-164F-4B35-8B27-ED009D3D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Drita</dc:creator>
  <cp:lastModifiedBy>Belma Pepic</cp:lastModifiedBy>
  <cp:revision>4</cp:revision>
  <cp:lastPrinted>2025-09-25T06:05:00Z</cp:lastPrinted>
  <dcterms:created xsi:type="dcterms:W3CDTF">2025-09-15T06:41:00Z</dcterms:created>
  <dcterms:modified xsi:type="dcterms:W3CDTF">2025-09-25T06:55:00Z</dcterms:modified>
</cp:coreProperties>
</file>